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A9" w:rsidRPr="00AF4655" w:rsidRDefault="00DF75A9" w:rsidP="00DF75A9">
      <w:pPr>
        <w:pStyle w:val="a4"/>
        <w:widowControl/>
        <w:spacing w:beforeAutospacing="0" w:afterAutospacing="0" w:line="480" w:lineRule="atLeast"/>
        <w:rPr>
          <w:rFonts w:ascii="仿宋_GB2312" w:eastAsia="仿宋_GB2312" w:cs="宋体" w:hint="eastAsia"/>
          <w:color w:val="252525"/>
          <w:shd w:val="clear" w:color="auto" w:fill="FFFFFF"/>
        </w:rPr>
      </w:pPr>
      <w:r w:rsidRPr="00AF4655">
        <w:rPr>
          <w:rFonts w:ascii="仿宋_GB2312" w:eastAsia="仿宋_GB2312" w:cs="宋体" w:hint="eastAsia"/>
          <w:color w:val="252525"/>
          <w:shd w:val="clear" w:color="auto" w:fill="FFFFFF"/>
        </w:rPr>
        <w:t>附件：</w:t>
      </w:r>
    </w:p>
    <w:p w:rsidR="00DF75A9" w:rsidRPr="00AF4655" w:rsidRDefault="00DF75A9" w:rsidP="00DF75A9">
      <w:pPr>
        <w:pStyle w:val="a4"/>
        <w:widowControl/>
        <w:spacing w:beforeAutospacing="0" w:afterAutospacing="0" w:line="480" w:lineRule="atLeast"/>
        <w:jc w:val="center"/>
        <w:rPr>
          <w:rFonts w:ascii="仿宋_GB2312" w:eastAsia="仿宋_GB2312" w:cs="宋体" w:hint="eastAsia"/>
          <w:color w:val="000000" w:themeColor="text1"/>
          <w:shd w:val="clear" w:color="auto" w:fill="FFFFFF"/>
        </w:rPr>
      </w:pPr>
      <w:hyperlink r:id="rId7" w:history="1">
        <w:r w:rsidRPr="00AF4655">
          <w:rPr>
            <w:rFonts w:ascii="仿宋_GB2312" w:eastAsia="仿宋_GB2312" w:hAnsi="黑体" w:cs="黑体" w:hint="eastAsia"/>
            <w:b/>
            <w:color w:val="000000" w:themeColor="text1"/>
            <w:sz w:val="32"/>
            <w:szCs w:val="32"/>
          </w:rPr>
          <w:t>《中国商业保理行业发展报告（2011-2015）》征订单</w:t>
        </w:r>
      </w:hyperlink>
    </w:p>
    <w:tbl>
      <w:tblPr>
        <w:tblW w:w="9498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4536"/>
        <w:gridCol w:w="1134"/>
        <w:gridCol w:w="2694"/>
      </w:tblGrid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订 购 人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int="eastAsia"/>
              </w:rPr>
            </w:pP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详细地址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邮    编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订购产品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hint="eastAsia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单    价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  <w:r w:rsidRPr="00AF4655">
              <w:rPr>
                <w:rFonts w:ascii="仿宋_GB2312" w:eastAsia="仿宋_GB2312" w:hint="eastAsia"/>
              </w:rPr>
              <w:t>￥168元/册</w:t>
            </w: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订购册数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订购总额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电    话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电子邮箱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8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</w:rPr>
            </w:pP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8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ind w:firstLineChars="100" w:firstLine="240"/>
              <w:jc w:val="both"/>
              <w:rPr>
                <w:rFonts w:ascii="仿宋_GB2312" w:eastAsia="仿宋_GB2312" w:hint="eastAsia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□信息费  □咨询费  □报告费  （请打勾选择）</w:t>
            </w:r>
          </w:p>
        </w:tc>
      </w:tr>
      <w:tr w:rsidR="00DF75A9" w:rsidRPr="00AF4655" w:rsidTr="00D732FD">
        <w:trPr>
          <w:trHeight w:val="534"/>
        </w:trPr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AF4655" w:rsidRDefault="00DF75A9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hint="eastAsia"/>
                <w:bCs/>
              </w:rPr>
            </w:pPr>
            <w:r>
              <w:rPr>
                <w:rFonts w:ascii="仿宋_GB2312" w:eastAsia="仿宋_GB2312" w:hint="eastAsia"/>
                <w:bCs/>
              </w:rPr>
              <w:t>指定账户</w:t>
            </w:r>
          </w:p>
        </w:tc>
        <w:tc>
          <w:tcPr>
            <w:tcW w:w="836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F75A9" w:rsidRPr="0059445A" w:rsidRDefault="00DF75A9" w:rsidP="00D732FD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 w:hint="eastAsia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DF75A9" w:rsidRPr="0059445A" w:rsidRDefault="00DF75A9" w:rsidP="00D732FD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 w:hint="eastAsia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DF75A9" w:rsidRPr="0059445A" w:rsidRDefault="00DF75A9" w:rsidP="00D732FD">
            <w:pPr>
              <w:pStyle w:val="a4"/>
              <w:widowControl/>
              <w:spacing w:beforeAutospacing="0" w:afterAutospacing="0" w:line="360" w:lineRule="auto"/>
              <w:jc w:val="both"/>
              <w:rPr>
                <w:rFonts w:ascii="仿宋_GB2312" w:eastAsia="仿宋_GB2312" w:cs="宋体" w:hint="eastAsia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</w:tc>
      </w:tr>
    </w:tbl>
    <w:p w:rsidR="00DF75A9" w:rsidRDefault="00DF75A9" w:rsidP="00DF75A9">
      <w:pPr>
        <w:pStyle w:val="a4"/>
        <w:widowControl/>
        <w:spacing w:beforeAutospacing="0" w:afterAutospacing="0" w:line="360" w:lineRule="auto"/>
        <w:ind w:left="480" w:hangingChars="200" w:hanging="480"/>
        <w:jc w:val="both"/>
        <w:rPr>
          <w:rFonts w:ascii="仿宋_GB2312" w:eastAsia="仿宋_GB2312" w:cs="宋体" w:hint="eastAsia"/>
          <w:color w:val="252525"/>
          <w:shd w:val="clear" w:color="auto" w:fill="FFFFFF"/>
        </w:rPr>
      </w:pPr>
      <w:r w:rsidRPr="00AF4655">
        <w:rPr>
          <w:rFonts w:ascii="仿宋_GB2312" w:eastAsia="仿宋_GB2312" w:cs="宋体" w:hint="eastAsia"/>
          <w:color w:val="252525"/>
          <w:shd w:val="clear" w:color="auto" w:fill="FFFFFF"/>
        </w:rPr>
        <w:t>注：请订购成功后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3</w:t>
      </w:r>
      <w:r w:rsidRPr="00AF4655">
        <w:rPr>
          <w:rFonts w:ascii="仿宋_GB2312" w:eastAsia="仿宋_GB2312" w:cs="宋体" w:hint="eastAsia"/>
          <w:color w:val="252525"/>
          <w:shd w:val="clear" w:color="auto" w:fill="FFFFFF"/>
        </w:rPr>
        <w:t>个工作日内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将预定书款全额</w:t>
      </w:r>
      <w:r w:rsidRPr="00AF4655">
        <w:rPr>
          <w:rFonts w:ascii="仿宋_GB2312" w:eastAsia="仿宋_GB2312" w:cs="宋体" w:hint="eastAsia"/>
          <w:color w:val="252525"/>
          <w:shd w:val="clear" w:color="auto" w:fill="FFFFFF"/>
        </w:rPr>
        <w:t>付款至指定账户，一次订购5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册</w:t>
      </w:r>
      <w:r w:rsidRPr="00AF4655">
        <w:rPr>
          <w:rFonts w:ascii="仿宋_GB2312" w:eastAsia="仿宋_GB2312" w:cs="宋体" w:hint="eastAsia"/>
          <w:color w:val="252525"/>
          <w:shd w:val="clear" w:color="auto" w:fill="FFFFFF"/>
        </w:rPr>
        <w:t>及以上可享受8折优惠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。</w:t>
      </w:r>
    </w:p>
    <w:p w:rsidR="00DF75A9" w:rsidRDefault="00DF75A9" w:rsidP="00DF75A9">
      <w:pPr>
        <w:pStyle w:val="a4"/>
        <w:widowControl/>
        <w:spacing w:beforeAutospacing="0" w:afterAutospacing="0" w:line="360" w:lineRule="auto"/>
        <w:jc w:val="both"/>
        <w:rPr>
          <w:rFonts w:ascii="仿宋_GB2312" w:eastAsia="仿宋_GB2312" w:cs="宋体" w:hint="eastAsia"/>
          <w:color w:val="252525"/>
          <w:shd w:val="clear" w:color="auto" w:fill="FFFFFF"/>
        </w:rPr>
      </w:pPr>
    </w:p>
    <w:p w:rsidR="00DF75A9" w:rsidRPr="00AF4655" w:rsidRDefault="00DF75A9" w:rsidP="00DF75A9">
      <w:pPr>
        <w:pStyle w:val="a4"/>
        <w:widowControl/>
        <w:spacing w:beforeAutospacing="0" w:afterAutospacing="0" w:line="360" w:lineRule="auto"/>
        <w:jc w:val="both"/>
        <w:rPr>
          <w:rFonts w:ascii="仿宋_GB2312" w:eastAsia="仿宋_GB2312" w:cs="宋体" w:hint="eastAsia"/>
          <w:color w:val="252525"/>
          <w:shd w:val="clear" w:color="auto" w:fill="FFFFFF"/>
        </w:rPr>
      </w:pPr>
    </w:p>
    <w:p w:rsidR="00DF75A9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 w:hint="eastAsia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 xml:space="preserve">联系人：徐静   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肖楠</w:t>
      </w:r>
    </w:p>
    <w:p w:rsidR="00DF75A9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 w:hint="eastAsia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</w:p>
    <w:p w:rsidR="00DF75A9" w:rsidRPr="0059445A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    </w:t>
      </w:r>
    </w:p>
    <w:p w:rsidR="00682F2E" w:rsidRDefault="00682F2E"/>
    <w:sectPr w:rsidR="00682F2E" w:rsidSect="00C33A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492" w:rsidRDefault="00F41492" w:rsidP="00260904">
      <w:r>
        <w:separator/>
      </w:r>
    </w:p>
  </w:endnote>
  <w:endnote w:type="continuationSeparator" w:id="0">
    <w:p w:rsidR="00F41492" w:rsidRDefault="00F41492" w:rsidP="00260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PMingLiU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492" w:rsidRDefault="00F41492" w:rsidP="00260904">
      <w:r>
        <w:separator/>
      </w:r>
    </w:p>
  </w:footnote>
  <w:footnote w:type="continuationSeparator" w:id="0">
    <w:p w:rsidR="00F41492" w:rsidRDefault="00F41492" w:rsidP="002609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745B2"/>
    <w:rsid w:val="00172A27"/>
    <w:rsid w:val="002036EB"/>
    <w:rsid w:val="002137B6"/>
    <w:rsid w:val="00260904"/>
    <w:rsid w:val="002D4D65"/>
    <w:rsid w:val="003171CA"/>
    <w:rsid w:val="004753CF"/>
    <w:rsid w:val="0059445A"/>
    <w:rsid w:val="00682F2E"/>
    <w:rsid w:val="00AF4655"/>
    <w:rsid w:val="00C33AAD"/>
    <w:rsid w:val="00C87446"/>
    <w:rsid w:val="00C96CFA"/>
    <w:rsid w:val="00DA20B8"/>
    <w:rsid w:val="00DF75A9"/>
    <w:rsid w:val="00F41492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rc.fangchan.com/zhongfangwang/zhongfangwang/lianghui/2014/10/15/fdcnianjian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70</Words>
  <Characters>401</Characters>
  <Application>Microsoft Office Word</Application>
  <DocSecurity>0</DocSecurity>
  <Lines>3</Lines>
  <Paragraphs>1</Paragraphs>
  <ScaleCrop>false</ScaleCrop>
  <Company>Kingsoft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user</cp:lastModifiedBy>
  <cp:revision>6</cp:revision>
  <cp:lastPrinted>2016-07-11T08:31:00Z</cp:lastPrinted>
  <dcterms:created xsi:type="dcterms:W3CDTF">2014-10-29T12:08:00Z</dcterms:created>
  <dcterms:modified xsi:type="dcterms:W3CDTF">2016-07-11T08:32:00Z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