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31EC" w:rsidRDefault="000D396D">
      <w:pPr>
        <w:pStyle w:val="a6"/>
        <w:widowControl/>
        <w:spacing w:beforeAutospacing="0" w:afterAutospacing="0" w:line="500" w:lineRule="exact"/>
        <w:jc w:val="center"/>
        <w:rPr>
          <w:b/>
          <w:sz w:val="44"/>
          <w:szCs w:val="44"/>
        </w:rPr>
      </w:pPr>
      <w:r>
        <w:rPr>
          <w:rFonts w:hint="eastAsia"/>
          <w:b/>
          <w:sz w:val="44"/>
          <w:szCs w:val="44"/>
        </w:rPr>
        <w:t>中国服务贸易协会商业</w:t>
      </w:r>
      <w:proofErr w:type="gramStart"/>
      <w:r>
        <w:rPr>
          <w:rFonts w:hint="eastAsia"/>
          <w:b/>
          <w:sz w:val="44"/>
          <w:szCs w:val="44"/>
        </w:rPr>
        <w:t>保理专</w:t>
      </w:r>
      <w:proofErr w:type="gramEnd"/>
      <w:r>
        <w:rPr>
          <w:rFonts w:hint="eastAsia"/>
          <w:b/>
          <w:sz w:val="44"/>
          <w:szCs w:val="44"/>
        </w:rPr>
        <w:t>委会</w:t>
      </w:r>
    </w:p>
    <w:p w:rsidR="001531EC" w:rsidRDefault="001531EC">
      <w:pPr>
        <w:pStyle w:val="a6"/>
        <w:widowControl/>
        <w:spacing w:beforeAutospacing="0" w:afterAutospacing="0" w:line="380" w:lineRule="exact"/>
        <w:jc w:val="center"/>
        <w:rPr>
          <w:b/>
          <w:sz w:val="44"/>
          <w:szCs w:val="44"/>
        </w:rPr>
      </w:pPr>
    </w:p>
    <w:p w:rsidR="001531EC" w:rsidRDefault="000D396D">
      <w:pPr>
        <w:pStyle w:val="a6"/>
        <w:widowControl/>
        <w:spacing w:beforeAutospacing="0" w:afterAutospacing="0" w:line="500" w:lineRule="exact"/>
        <w:jc w:val="center"/>
        <w:rPr>
          <w:b/>
          <w:sz w:val="44"/>
          <w:szCs w:val="44"/>
        </w:rPr>
      </w:pPr>
      <w:r>
        <w:rPr>
          <w:rFonts w:hint="eastAsia"/>
          <w:b/>
          <w:sz w:val="44"/>
          <w:szCs w:val="44"/>
        </w:rPr>
        <w:t>书籍</w:t>
      </w:r>
      <w:hyperlink r:id="rId7" w:history="1">
        <w:r>
          <w:rPr>
            <w:rFonts w:hint="eastAsia"/>
            <w:b/>
            <w:sz w:val="44"/>
            <w:szCs w:val="44"/>
          </w:rPr>
          <w:t>订购单</w:t>
        </w:r>
      </w:hyperlink>
    </w:p>
    <w:tbl>
      <w:tblPr>
        <w:tblW w:w="10065" w:type="dxa"/>
        <w:tblInd w:w="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93"/>
        <w:gridCol w:w="1559"/>
        <w:gridCol w:w="2693"/>
        <w:gridCol w:w="992"/>
        <w:gridCol w:w="851"/>
        <w:gridCol w:w="1843"/>
        <w:gridCol w:w="1134"/>
      </w:tblGrid>
      <w:tr w:rsidR="001531EC" w:rsidTr="00A219E5">
        <w:trPr>
          <w:trHeight w:val="692"/>
        </w:trPr>
        <w:tc>
          <w:tcPr>
            <w:tcW w:w="993" w:type="dxa"/>
            <w:vMerge w:val="restart"/>
            <w:tcBorders>
              <w:top w:val="single" w:sz="4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1531EC" w:rsidRPr="0074577A" w:rsidRDefault="000D396D">
            <w:pPr>
              <w:pStyle w:val="a6"/>
              <w:jc w:val="center"/>
              <w:rPr>
                <w:rFonts w:ascii="仿宋_GB2312" w:eastAsia="仿宋_GB2312"/>
                <w:b/>
                <w:bCs/>
              </w:rPr>
            </w:pPr>
            <w:r w:rsidRPr="0074577A">
              <w:rPr>
                <w:rFonts w:ascii="仿宋_GB2312" w:eastAsia="仿宋_GB2312" w:hint="eastAsia"/>
                <w:b/>
                <w:bCs/>
              </w:rPr>
              <w:t>订购</w:t>
            </w:r>
          </w:p>
          <w:p w:rsidR="001531EC" w:rsidRPr="0074577A" w:rsidRDefault="000D396D">
            <w:pPr>
              <w:pStyle w:val="a6"/>
              <w:spacing w:before="100" w:after="100"/>
              <w:jc w:val="center"/>
              <w:rPr>
                <w:rFonts w:ascii="仿宋_GB2312" w:eastAsia="仿宋_GB2312"/>
                <w:b/>
                <w:bCs/>
              </w:rPr>
            </w:pPr>
            <w:r w:rsidRPr="0074577A">
              <w:rPr>
                <w:rFonts w:ascii="仿宋_GB2312" w:eastAsia="仿宋_GB2312" w:hint="eastAsia"/>
                <w:b/>
                <w:bCs/>
              </w:rPr>
              <w:t>信息</w:t>
            </w:r>
          </w:p>
        </w:tc>
        <w:tc>
          <w:tcPr>
            <w:tcW w:w="425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1531EC" w:rsidRPr="0074577A" w:rsidRDefault="000D396D">
            <w:pPr>
              <w:pStyle w:val="a6"/>
              <w:widowControl/>
              <w:spacing w:beforeAutospacing="0" w:afterAutospacing="0"/>
              <w:jc w:val="center"/>
              <w:rPr>
                <w:rFonts w:ascii="仿宋_GB2312" w:eastAsia="仿宋_GB2312" w:cs="宋体"/>
                <w:b/>
                <w:bCs/>
              </w:rPr>
            </w:pPr>
            <w:r w:rsidRPr="0074577A">
              <w:rPr>
                <w:rFonts w:ascii="仿宋_GB2312" w:eastAsia="仿宋_GB2312" w:cs="宋体" w:hint="eastAsia"/>
                <w:b/>
                <w:bCs/>
              </w:rPr>
              <w:t>书籍及套餐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31EC" w:rsidRDefault="000D396D">
            <w:pPr>
              <w:pStyle w:val="a6"/>
              <w:widowControl/>
              <w:spacing w:beforeAutospacing="0" w:afterAutospacing="0"/>
              <w:jc w:val="center"/>
              <w:rPr>
                <w:rFonts w:ascii="仿宋_GB2312" w:eastAsia="仿宋_GB2312"/>
                <w:b/>
                <w:bCs/>
              </w:rPr>
            </w:pPr>
            <w:r>
              <w:rPr>
                <w:rFonts w:ascii="仿宋_GB2312" w:eastAsia="仿宋_GB2312" w:hint="eastAsia"/>
                <w:b/>
                <w:bCs/>
              </w:rPr>
              <w:t>单价</w:t>
            </w:r>
          </w:p>
          <w:p w:rsidR="001531EC" w:rsidRDefault="000D396D">
            <w:pPr>
              <w:pStyle w:val="a6"/>
              <w:widowControl/>
              <w:spacing w:beforeAutospacing="0" w:afterAutospacing="0"/>
              <w:jc w:val="center"/>
              <w:rPr>
                <w:rFonts w:ascii="仿宋_GB2312" w:eastAsia="仿宋_GB2312"/>
                <w:b/>
                <w:bCs/>
              </w:rPr>
            </w:pPr>
            <w:r>
              <w:rPr>
                <w:rFonts w:ascii="仿宋_GB2312" w:eastAsia="仿宋_GB2312" w:hint="eastAsia"/>
                <w:b/>
                <w:bCs/>
              </w:rPr>
              <w:t>（元）</w:t>
            </w:r>
          </w:p>
        </w:tc>
        <w:tc>
          <w:tcPr>
            <w:tcW w:w="851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1531EC" w:rsidRDefault="000D396D">
            <w:pPr>
              <w:pStyle w:val="a6"/>
              <w:widowControl/>
              <w:spacing w:beforeAutospacing="0" w:afterAutospacing="0"/>
              <w:jc w:val="center"/>
              <w:rPr>
                <w:rFonts w:ascii="仿宋_GB2312" w:eastAsia="仿宋_GB2312"/>
                <w:b/>
              </w:rPr>
            </w:pPr>
            <w:r>
              <w:rPr>
                <w:rFonts w:ascii="仿宋_GB2312" w:eastAsia="仿宋_GB2312" w:hint="eastAsia"/>
                <w:b/>
              </w:rPr>
              <w:t>订购</w:t>
            </w:r>
          </w:p>
          <w:p w:rsidR="001531EC" w:rsidRDefault="000D396D">
            <w:pPr>
              <w:pStyle w:val="a6"/>
              <w:widowControl/>
              <w:spacing w:beforeAutospacing="0" w:afterAutospacing="0"/>
              <w:jc w:val="center"/>
              <w:rPr>
                <w:rFonts w:ascii="仿宋_GB2312" w:eastAsia="仿宋_GB2312"/>
                <w:b/>
                <w:bCs/>
              </w:rPr>
            </w:pPr>
            <w:r>
              <w:rPr>
                <w:rFonts w:ascii="仿宋_GB2312" w:eastAsia="仿宋_GB2312" w:hint="eastAsia"/>
                <w:b/>
              </w:rPr>
              <w:t>数量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531EC" w:rsidRDefault="000D396D">
            <w:pPr>
              <w:pStyle w:val="a6"/>
              <w:widowControl/>
              <w:spacing w:beforeAutospacing="0" w:afterAutospacing="0"/>
              <w:jc w:val="center"/>
              <w:rPr>
                <w:rFonts w:ascii="仿宋_GB2312" w:eastAsia="仿宋_GB2312"/>
                <w:b/>
              </w:rPr>
            </w:pPr>
            <w:r>
              <w:rPr>
                <w:rFonts w:ascii="仿宋_GB2312" w:eastAsia="仿宋_GB2312"/>
                <w:b/>
              </w:rPr>
              <w:t>邮费</w:t>
            </w:r>
          </w:p>
          <w:p w:rsidR="001531EC" w:rsidRDefault="001531EC">
            <w:pPr>
              <w:pStyle w:val="a6"/>
              <w:widowControl/>
              <w:spacing w:beforeAutospacing="0" w:afterAutospacing="0"/>
              <w:jc w:val="center"/>
              <w:rPr>
                <w:rFonts w:ascii="仿宋_GB2312" w:eastAsia="仿宋_GB2312"/>
                <w:b/>
              </w:rPr>
            </w:pP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1531EC" w:rsidRDefault="000D396D">
            <w:pPr>
              <w:pStyle w:val="a6"/>
              <w:widowControl/>
              <w:spacing w:beforeAutospacing="0" w:afterAutospacing="0"/>
              <w:jc w:val="center"/>
              <w:rPr>
                <w:rFonts w:ascii="仿宋_GB2312" w:eastAsia="仿宋_GB2312"/>
                <w:b/>
              </w:rPr>
            </w:pPr>
            <w:r>
              <w:rPr>
                <w:rFonts w:ascii="仿宋_GB2312" w:eastAsia="仿宋_GB2312" w:hint="eastAsia"/>
                <w:b/>
              </w:rPr>
              <w:t>订购总额(元 )</w:t>
            </w:r>
          </w:p>
        </w:tc>
      </w:tr>
      <w:tr w:rsidR="00CE4BBA" w:rsidTr="00A219E5">
        <w:trPr>
          <w:trHeight w:val="678"/>
        </w:trPr>
        <w:tc>
          <w:tcPr>
            <w:tcW w:w="993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CE4BBA" w:rsidRPr="0074577A" w:rsidRDefault="00CE4BBA">
            <w:pPr>
              <w:pStyle w:val="a6"/>
              <w:widowControl/>
              <w:spacing w:beforeAutospacing="0" w:afterAutospacing="0"/>
              <w:jc w:val="center"/>
              <w:rPr>
                <w:rFonts w:ascii="仿宋_GB2312" w:eastAsia="仿宋_GB2312"/>
                <w:b/>
                <w:bCs/>
              </w:rPr>
            </w:pPr>
          </w:p>
        </w:tc>
        <w:tc>
          <w:tcPr>
            <w:tcW w:w="425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CE4BBA" w:rsidRPr="0074577A" w:rsidRDefault="00CE4BBA" w:rsidP="00EE49A3">
            <w:pPr>
              <w:pStyle w:val="a6"/>
              <w:widowControl/>
              <w:spacing w:beforeAutospacing="0" w:afterAutospacing="0"/>
              <w:rPr>
                <w:rFonts w:ascii="仿宋_GB2312" w:eastAsia="仿宋_GB2312"/>
                <w:b/>
              </w:rPr>
            </w:pPr>
            <w:r w:rsidRPr="0074577A">
              <w:rPr>
                <w:rFonts w:ascii="仿宋_GB2312" w:eastAsia="仿宋_GB2312" w:cs="宋体" w:hint="eastAsia"/>
                <w:b/>
                <w:bCs/>
                <w:sz w:val="21"/>
                <w:szCs w:val="21"/>
              </w:rPr>
              <w:t>《中国商业保理行业发展报告（2018）》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4BBA" w:rsidRDefault="00CE4BBA" w:rsidP="00063D8A">
            <w:pPr>
              <w:pStyle w:val="a6"/>
              <w:widowControl/>
              <w:spacing w:beforeAutospacing="0" w:afterAutospacing="0"/>
              <w:jc w:val="center"/>
              <w:rPr>
                <w:rFonts w:ascii="仿宋_GB2312" w:eastAsia="仿宋_GB2312"/>
                <w:bCs/>
              </w:rPr>
            </w:pPr>
            <w:r>
              <w:rPr>
                <w:rFonts w:ascii="仿宋_GB2312" w:eastAsia="仿宋_GB2312" w:hint="eastAsia"/>
                <w:bCs/>
              </w:rPr>
              <w:t>160</w:t>
            </w:r>
          </w:p>
        </w:tc>
        <w:tc>
          <w:tcPr>
            <w:tcW w:w="851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CE4BBA" w:rsidRDefault="007F06B7">
            <w:pPr>
              <w:pStyle w:val="a6"/>
              <w:widowControl/>
              <w:spacing w:beforeAutospacing="0" w:afterAutospacing="0"/>
              <w:jc w:val="center"/>
              <w:rPr>
                <w:rFonts w:ascii="仿宋_GB2312" w:eastAsia="仿宋_GB2312"/>
                <w:bCs/>
              </w:rPr>
            </w:pPr>
            <w:r>
              <w:rPr>
                <w:rFonts w:ascii="仿宋_GB2312" w:eastAsia="仿宋_GB2312" w:hint="eastAsia"/>
                <w:bCs/>
              </w:rPr>
              <w:t>1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E4BBA" w:rsidRDefault="00CE4BBA">
            <w:pPr>
              <w:pStyle w:val="a6"/>
              <w:widowControl/>
              <w:spacing w:beforeAutospacing="0" w:afterAutospacing="0"/>
              <w:jc w:val="center"/>
              <w:rPr>
                <w:rFonts w:ascii="仿宋_GB2312" w:eastAsia="仿宋_GB2312"/>
              </w:rPr>
            </w:pPr>
            <w:proofErr w:type="gramStart"/>
            <w:r>
              <w:rPr>
                <w:rFonts w:ascii="仿宋_GB2312" w:eastAsia="仿宋_GB2312"/>
              </w:rPr>
              <w:t>包邮</w:t>
            </w:r>
            <w:proofErr w:type="gramEnd"/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CE4BBA" w:rsidRDefault="00CE4BBA">
            <w:pPr>
              <w:pStyle w:val="a6"/>
              <w:widowControl/>
              <w:spacing w:beforeAutospacing="0" w:afterAutospacing="0"/>
              <w:jc w:val="both"/>
              <w:rPr>
                <w:rFonts w:ascii="仿宋_GB2312" w:eastAsia="仿宋_GB2312"/>
              </w:rPr>
            </w:pPr>
          </w:p>
        </w:tc>
      </w:tr>
      <w:tr w:rsidR="00CE4BBA" w:rsidTr="00A219E5">
        <w:trPr>
          <w:trHeight w:val="678"/>
        </w:trPr>
        <w:tc>
          <w:tcPr>
            <w:tcW w:w="993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CE4BBA" w:rsidRPr="0074577A" w:rsidRDefault="00CE4BBA">
            <w:pPr>
              <w:pStyle w:val="a6"/>
              <w:widowControl/>
              <w:spacing w:beforeAutospacing="0" w:afterAutospacing="0"/>
              <w:jc w:val="center"/>
              <w:rPr>
                <w:rFonts w:ascii="仿宋_GB2312" w:eastAsia="仿宋_GB2312"/>
                <w:b/>
                <w:bCs/>
              </w:rPr>
            </w:pPr>
          </w:p>
        </w:tc>
        <w:tc>
          <w:tcPr>
            <w:tcW w:w="425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CE4BBA" w:rsidRPr="0074577A" w:rsidRDefault="00CE4BBA" w:rsidP="00EE49A3">
            <w:pPr>
              <w:pStyle w:val="a6"/>
              <w:widowControl/>
              <w:spacing w:beforeAutospacing="0" w:afterAutospacing="0"/>
              <w:rPr>
                <w:rFonts w:ascii="仿宋_GB2312" w:eastAsia="仿宋_GB2312"/>
                <w:b/>
              </w:rPr>
            </w:pPr>
            <w:r w:rsidRPr="0074577A">
              <w:rPr>
                <w:rFonts w:ascii="仿宋_GB2312" w:eastAsia="仿宋_GB2312" w:cs="宋体" w:hint="eastAsia"/>
                <w:b/>
                <w:bCs/>
                <w:sz w:val="21"/>
                <w:szCs w:val="21"/>
              </w:rPr>
              <w:t>《中国商业保理行业发展报告（2017）》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4BBA" w:rsidRPr="000B36AB" w:rsidRDefault="00F626C4">
            <w:pPr>
              <w:pStyle w:val="a6"/>
              <w:widowControl/>
              <w:spacing w:beforeAutospacing="0" w:afterAutospacing="0"/>
              <w:jc w:val="center"/>
              <w:rPr>
                <w:rFonts w:ascii="仿宋_GB2312" w:eastAsia="仿宋_GB2312"/>
                <w:bCs/>
              </w:rPr>
            </w:pPr>
            <w:r w:rsidRPr="000B36AB">
              <w:rPr>
                <w:rFonts w:ascii="仿宋_GB2312" w:eastAsia="仿宋_GB2312" w:hint="eastAsia"/>
                <w:bCs/>
              </w:rPr>
              <w:t>80</w:t>
            </w:r>
          </w:p>
        </w:tc>
        <w:tc>
          <w:tcPr>
            <w:tcW w:w="851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CE4BBA" w:rsidRDefault="007F06B7">
            <w:pPr>
              <w:pStyle w:val="a6"/>
              <w:widowControl/>
              <w:spacing w:beforeAutospacing="0" w:afterAutospacing="0"/>
              <w:jc w:val="center"/>
              <w:rPr>
                <w:rFonts w:ascii="仿宋_GB2312" w:eastAsia="仿宋_GB2312"/>
                <w:bCs/>
              </w:rPr>
            </w:pPr>
            <w:r>
              <w:rPr>
                <w:rFonts w:ascii="仿宋_GB2312" w:eastAsia="仿宋_GB2312" w:hint="eastAsia"/>
                <w:bCs/>
              </w:rPr>
              <w:t>1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E4BBA" w:rsidRDefault="00CE4BBA">
            <w:pPr>
              <w:pStyle w:val="a6"/>
              <w:widowControl/>
              <w:spacing w:beforeAutospacing="0" w:afterAutospacing="0"/>
              <w:jc w:val="center"/>
              <w:rPr>
                <w:rFonts w:ascii="仿宋_GB2312" w:eastAsia="仿宋_GB2312"/>
              </w:rPr>
            </w:pPr>
            <w:proofErr w:type="gramStart"/>
            <w:r>
              <w:rPr>
                <w:rFonts w:ascii="仿宋_GB2312" w:eastAsia="仿宋_GB2312"/>
              </w:rPr>
              <w:t>包邮</w:t>
            </w:r>
            <w:proofErr w:type="gramEnd"/>
          </w:p>
        </w:tc>
        <w:tc>
          <w:tcPr>
            <w:tcW w:w="1134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CE4BBA" w:rsidRDefault="00CE4BBA">
            <w:pPr>
              <w:pStyle w:val="a6"/>
              <w:widowControl/>
              <w:spacing w:beforeAutospacing="0" w:afterAutospacing="0"/>
              <w:jc w:val="both"/>
              <w:rPr>
                <w:rFonts w:ascii="仿宋_GB2312" w:eastAsia="仿宋_GB2312"/>
              </w:rPr>
            </w:pPr>
          </w:p>
        </w:tc>
      </w:tr>
      <w:tr w:rsidR="00CE4BBA" w:rsidTr="00A219E5">
        <w:trPr>
          <w:trHeight w:val="678"/>
        </w:trPr>
        <w:tc>
          <w:tcPr>
            <w:tcW w:w="993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CE4BBA" w:rsidRPr="0074577A" w:rsidRDefault="00CE4BBA">
            <w:pPr>
              <w:pStyle w:val="a6"/>
              <w:widowControl/>
              <w:spacing w:beforeAutospacing="0" w:afterAutospacing="0"/>
              <w:jc w:val="center"/>
              <w:rPr>
                <w:rFonts w:ascii="仿宋_GB2312" w:eastAsia="仿宋_GB2312"/>
                <w:b/>
                <w:bCs/>
              </w:rPr>
            </w:pPr>
          </w:p>
        </w:tc>
        <w:tc>
          <w:tcPr>
            <w:tcW w:w="425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CE4BBA" w:rsidRPr="0074577A" w:rsidRDefault="00CE4BBA" w:rsidP="00EE49A3">
            <w:pPr>
              <w:pStyle w:val="a6"/>
              <w:widowControl/>
              <w:spacing w:beforeAutospacing="0" w:afterAutospacing="0"/>
              <w:rPr>
                <w:rFonts w:ascii="仿宋_GB2312" w:eastAsia="仿宋_GB2312" w:cs="宋体"/>
                <w:b/>
                <w:bCs/>
                <w:sz w:val="21"/>
                <w:szCs w:val="21"/>
              </w:rPr>
            </w:pPr>
            <w:r w:rsidRPr="0074577A">
              <w:rPr>
                <w:rFonts w:ascii="仿宋_GB2312" w:eastAsia="仿宋_GB2312" w:cs="宋体" w:hint="eastAsia"/>
                <w:b/>
                <w:bCs/>
                <w:sz w:val="21"/>
                <w:szCs w:val="21"/>
              </w:rPr>
              <w:t>《中国商业保理行业发展报告》套装</w:t>
            </w:r>
          </w:p>
          <w:p w:rsidR="00CE4BBA" w:rsidRPr="0074577A" w:rsidRDefault="00CE4BBA" w:rsidP="00EE49A3">
            <w:pPr>
              <w:pStyle w:val="a6"/>
              <w:widowControl/>
              <w:spacing w:beforeAutospacing="0" w:afterAutospacing="0"/>
              <w:rPr>
                <w:rFonts w:ascii="仿宋_GB2312" w:eastAsia="仿宋_GB2312" w:cs="宋体"/>
                <w:bCs/>
                <w:sz w:val="21"/>
                <w:szCs w:val="21"/>
              </w:rPr>
            </w:pPr>
            <w:r w:rsidRPr="0074577A">
              <w:rPr>
                <w:rFonts w:ascii="仿宋_GB2312" w:eastAsia="仿宋_GB2312" w:cs="宋体" w:hint="eastAsia"/>
                <w:bCs/>
                <w:sz w:val="21"/>
                <w:szCs w:val="21"/>
              </w:rPr>
              <w:t>（含《中国商业保理行业发展报告（2018）》     《中国商业保理行业发展报告（2017）》</w:t>
            </w:r>
          </w:p>
          <w:p w:rsidR="00CE4BBA" w:rsidRPr="0074577A" w:rsidRDefault="00CE4BBA" w:rsidP="00EE49A3">
            <w:pPr>
              <w:pStyle w:val="a6"/>
              <w:widowControl/>
              <w:spacing w:beforeAutospacing="0" w:afterAutospacing="0"/>
              <w:rPr>
                <w:rFonts w:ascii="仿宋_GB2312" w:eastAsia="仿宋_GB2312" w:cs="宋体"/>
                <w:bCs/>
                <w:sz w:val="21"/>
                <w:szCs w:val="21"/>
              </w:rPr>
            </w:pPr>
            <w:r w:rsidRPr="0074577A">
              <w:rPr>
                <w:rFonts w:ascii="仿宋_GB2312" w:eastAsia="仿宋_GB2312" w:cs="宋体" w:hint="eastAsia"/>
                <w:bCs/>
                <w:sz w:val="21"/>
                <w:szCs w:val="21"/>
              </w:rPr>
              <w:t>《中国商业保理行业发展报告（2016）》</w:t>
            </w:r>
          </w:p>
          <w:p w:rsidR="00CE4BBA" w:rsidRPr="0074577A" w:rsidRDefault="00CE4BBA" w:rsidP="00EE49A3">
            <w:pPr>
              <w:pStyle w:val="a6"/>
              <w:widowControl/>
              <w:spacing w:beforeAutospacing="0" w:afterAutospacing="0"/>
              <w:rPr>
                <w:rFonts w:ascii="仿宋_GB2312" w:eastAsia="仿宋_GB2312" w:cs="宋体"/>
                <w:bCs/>
                <w:sz w:val="21"/>
                <w:szCs w:val="21"/>
              </w:rPr>
            </w:pPr>
            <w:r w:rsidRPr="0074577A">
              <w:rPr>
                <w:rFonts w:ascii="仿宋_GB2312" w:eastAsia="仿宋_GB2312" w:cs="宋体" w:hint="eastAsia"/>
                <w:bCs/>
                <w:sz w:val="21"/>
                <w:szCs w:val="21"/>
              </w:rPr>
              <w:t>《中国商业保理行业发展报告（2011-2015）》</w:t>
            </w:r>
          </w:p>
          <w:p w:rsidR="00CE4BBA" w:rsidRPr="0074577A" w:rsidRDefault="00CE4BBA" w:rsidP="00EE49A3">
            <w:pPr>
              <w:pStyle w:val="a6"/>
              <w:widowControl/>
              <w:spacing w:beforeAutospacing="0" w:afterAutospacing="0"/>
              <w:ind w:firstLineChars="100" w:firstLine="210"/>
              <w:rPr>
                <w:rFonts w:ascii="仿宋_GB2312" w:eastAsia="仿宋_GB2312"/>
                <w:sz w:val="21"/>
                <w:szCs w:val="21"/>
              </w:rPr>
            </w:pPr>
            <w:r w:rsidRPr="0074577A">
              <w:rPr>
                <w:rFonts w:ascii="仿宋_GB2312" w:eastAsia="仿宋_GB2312" w:cs="宋体" w:hint="eastAsia"/>
                <w:bCs/>
                <w:sz w:val="21"/>
                <w:szCs w:val="21"/>
              </w:rPr>
              <w:t>各1本）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4BBA" w:rsidRPr="000B36AB" w:rsidRDefault="0074577A" w:rsidP="00EE49A3">
            <w:pPr>
              <w:pStyle w:val="a6"/>
              <w:widowControl/>
              <w:spacing w:beforeAutospacing="0" w:afterAutospacing="0"/>
              <w:jc w:val="center"/>
              <w:rPr>
                <w:rFonts w:ascii="仿宋_GB2312" w:eastAsia="仿宋_GB2312"/>
                <w:bCs/>
              </w:rPr>
            </w:pPr>
            <w:r w:rsidRPr="000B36AB">
              <w:rPr>
                <w:rFonts w:ascii="仿宋_GB2312" w:eastAsia="仿宋_GB2312" w:hint="eastAsia"/>
                <w:bCs/>
              </w:rPr>
              <w:t>400</w:t>
            </w:r>
          </w:p>
        </w:tc>
        <w:tc>
          <w:tcPr>
            <w:tcW w:w="851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CE4BBA" w:rsidRDefault="007F06B7">
            <w:pPr>
              <w:pStyle w:val="a6"/>
              <w:widowControl/>
              <w:spacing w:beforeAutospacing="0" w:afterAutospacing="0"/>
              <w:jc w:val="center"/>
              <w:rPr>
                <w:rFonts w:ascii="仿宋_GB2312" w:eastAsia="仿宋_GB2312"/>
                <w:bCs/>
              </w:rPr>
            </w:pPr>
            <w:r>
              <w:rPr>
                <w:rFonts w:ascii="仿宋_GB2312" w:eastAsia="仿宋_GB2312" w:hint="eastAsia"/>
                <w:bCs/>
              </w:rPr>
              <w:t>1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E4BBA" w:rsidRDefault="00CE4BBA">
            <w:pPr>
              <w:pStyle w:val="a6"/>
              <w:widowControl/>
              <w:spacing w:beforeAutospacing="0" w:afterAutospacing="0"/>
              <w:jc w:val="center"/>
              <w:rPr>
                <w:rFonts w:ascii="仿宋_GB2312" w:eastAsia="仿宋_GB2312"/>
              </w:rPr>
            </w:pPr>
            <w:proofErr w:type="gramStart"/>
            <w:r>
              <w:rPr>
                <w:rFonts w:ascii="仿宋_GB2312" w:eastAsia="仿宋_GB2312"/>
              </w:rPr>
              <w:t>包邮</w:t>
            </w:r>
            <w:proofErr w:type="gramEnd"/>
          </w:p>
        </w:tc>
        <w:tc>
          <w:tcPr>
            <w:tcW w:w="1134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CE4BBA" w:rsidRDefault="00CE4BBA">
            <w:pPr>
              <w:pStyle w:val="a6"/>
              <w:widowControl/>
              <w:spacing w:beforeAutospacing="0" w:afterAutospacing="0"/>
              <w:jc w:val="center"/>
              <w:rPr>
                <w:rFonts w:ascii="仿宋_GB2312" w:eastAsia="仿宋_GB2312"/>
              </w:rPr>
            </w:pPr>
          </w:p>
        </w:tc>
      </w:tr>
      <w:tr w:rsidR="00CE4BBA" w:rsidTr="00A219E5">
        <w:trPr>
          <w:trHeight w:val="656"/>
        </w:trPr>
        <w:tc>
          <w:tcPr>
            <w:tcW w:w="993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CE4BBA" w:rsidRPr="0074577A" w:rsidRDefault="00CE4BBA">
            <w:pPr>
              <w:pStyle w:val="a6"/>
              <w:widowControl/>
              <w:spacing w:beforeAutospacing="0" w:afterAutospacing="0"/>
              <w:jc w:val="center"/>
              <w:rPr>
                <w:rFonts w:ascii="仿宋_GB2312" w:eastAsia="仿宋_GB2312"/>
                <w:b/>
                <w:bCs/>
              </w:rPr>
            </w:pPr>
          </w:p>
        </w:tc>
        <w:tc>
          <w:tcPr>
            <w:tcW w:w="425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CE4BBA" w:rsidRPr="0074577A" w:rsidRDefault="00CE4BBA" w:rsidP="00EE49A3">
            <w:pPr>
              <w:pStyle w:val="a6"/>
              <w:widowControl/>
              <w:spacing w:beforeAutospacing="0" w:afterAutospacing="0"/>
              <w:rPr>
                <w:rFonts w:ascii="仿宋_GB2312" w:eastAsia="仿宋_GB2312" w:cs="宋体"/>
                <w:b/>
                <w:bCs/>
                <w:sz w:val="21"/>
                <w:szCs w:val="21"/>
              </w:rPr>
            </w:pPr>
            <w:r w:rsidRPr="0074577A">
              <w:rPr>
                <w:rFonts w:ascii="仿宋_GB2312" w:eastAsia="仿宋_GB2312" w:cs="宋体" w:hint="eastAsia"/>
                <w:b/>
                <w:bCs/>
                <w:sz w:val="21"/>
                <w:szCs w:val="21"/>
              </w:rPr>
              <w:t>201</w:t>
            </w:r>
            <w:r w:rsidR="00EE49A3" w:rsidRPr="0074577A">
              <w:rPr>
                <w:rFonts w:ascii="仿宋_GB2312" w:eastAsia="仿宋_GB2312" w:cs="宋体" w:hint="eastAsia"/>
                <w:b/>
                <w:bCs/>
                <w:sz w:val="21"/>
                <w:szCs w:val="21"/>
              </w:rPr>
              <w:t>8</w:t>
            </w:r>
            <w:r w:rsidRPr="0074577A">
              <w:rPr>
                <w:rFonts w:ascii="仿宋_GB2312" w:eastAsia="仿宋_GB2312" w:cs="宋体" w:hint="eastAsia"/>
                <w:b/>
                <w:bCs/>
                <w:sz w:val="21"/>
                <w:szCs w:val="21"/>
              </w:rPr>
              <w:t>报告、行业概览组合装</w:t>
            </w:r>
          </w:p>
          <w:p w:rsidR="00CE4BBA" w:rsidRPr="0074577A" w:rsidRDefault="00CE4BBA" w:rsidP="00EE49A3">
            <w:pPr>
              <w:pStyle w:val="a6"/>
              <w:widowControl/>
              <w:spacing w:beforeAutospacing="0" w:afterAutospacing="0"/>
              <w:rPr>
                <w:rFonts w:ascii="仿宋_GB2312" w:eastAsia="仿宋_GB2312" w:cs="宋体"/>
                <w:bCs/>
                <w:sz w:val="21"/>
                <w:szCs w:val="21"/>
              </w:rPr>
            </w:pPr>
            <w:r w:rsidRPr="0074577A">
              <w:rPr>
                <w:rFonts w:ascii="仿宋_GB2312" w:eastAsia="仿宋_GB2312" w:cs="宋体" w:hint="eastAsia"/>
                <w:bCs/>
                <w:sz w:val="21"/>
                <w:szCs w:val="21"/>
              </w:rPr>
              <w:t>（含《中国商业保理行业发展报告（201</w:t>
            </w:r>
            <w:r w:rsidR="00EE49A3" w:rsidRPr="0074577A">
              <w:rPr>
                <w:rFonts w:ascii="仿宋_GB2312" w:eastAsia="仿宋_GB2312" w:cs="宋体" w:hint="eastAsia"/>
                <w:bCs/>
                <w:sz w:val="21"/>
                <w:szCs w:val="21"/>
              </w:rPr>
              <w:t>8</w:t>
            </w:r>
            <w:r w:rsidRPr="0074577A">
              <w:rPr>
                <w:rFonts w:ascii="仿宋_GB2312" w:eastAsia="仿宋_GB2312" w:cs="宋体" w:hint="eastAsia"/>
                <w:bCs/>
                <w:sz w:val="21"/>
                <w:szCs w:val="21"/>
              </w:rPr>
              <w:t>）》</w:t>
            </w:r>
          </w:p>
          <w:p w:rsidR="00CE4BBA" w:rsidRPr="0074577A" w:rsidRDefault="00CE4BBA" w:rsidP="00EE49A3">
            <w:pPr>
              <w:pStyle w:val="a6"/>
              <w:widowControl/>
              <w:spacing w:beforeAutospacing="0" w:afterAutospacing="0"/>
              <w:rPr>
                <w:rFonts w:ascii="仿宋_GB2312" w:eastAsia="仿宋_GB2312" w:cs="宋体"/>
                <w:bCs/>
                <w:sz w:val="21"/>
                <w:szCs w:val="21"/>
              </w:rPr>
            </w:pPr>
            <w:r w:rsidRPr="0074577A">
              <w:rPr>
                <w:rFonts w:ascii="仿宋_GB2312" w:eastAsia="仿宋_GB2312" w:cs="宋体" w:hint="eastAsia"/>
                <w:bCs/>
                <w:sz w:val="21"/>
                <w:szCs w:val="21"/>
              </w:rPr>
              <w:t>《全球保理行业概览》各1本）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4BBA" w:rsidRPr="000B36AB" w:rsidRDefault="0074577A">
            <w:pPr>
              <w:pStyle w:val="a6"/>
              <w:widowControl/>
              <w:spacing w:beforeAutospacing="0" w:afterAutospacing="0"/>
              <w:jc w:val="center"/>
              <w:rPr>
                <w:rFonts w:ascii="仿宋_GB2312" w:eastAsia="仿宋_GB2312"/>
                <w:bCs/>
              </w:rPr>
            </w:pPr>
            <w:r w:rsidRPr="000B36AB">
              <w:rPr>
                <w:rFonts w:ascii="仿宋_GB2312" w:eastAsia="仿宋_GB2312" w:hint="eastAsia"/>
                <w:bCs/>
              </w:rPr>
              <w:t>240</w:t>
            </w:r>
          </w:p>
        </w:tc>
        <w:tc>
          <w:tcPr>
            <w:tcW w:w="851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CE4BBA" w:rsidRPr="000B36AB" w:rsidRDefault="00CE4BBA">
            <w:pPr>
              <w:pStyle w:val="a6"/>
              <w:widowControl/>
              <w:spacing w:beforeAutospacing="0" w:afterAutospacing="0"/>
              <w:jc w:val="center"/>
              <w:rPr>
                <w:rFonts w:ascii="仿宋_GB2312" w:eastAsia="仿宋_GB2312"/>
                <w:bCs/>
              </w:rPr>
            </w:pPr>
            <w:r w:rsidRPr="000B36AB">
              <w:rPr>
                <w:rFonts w:ascii="仿宋_GB2312" w:eastAsia="仿宋_GB2312" w:hint="eastAsia"/>
                <w:bCs/>
              </w:rPr>
              <w:t>1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E4BBA" w:rsidRPr="000B36AB" w:rsidRDefault="00CE4BBA" w:rsidP="009136B2">
            <w:pPr>
              <w:pStyle w:val="a6"/>
              <w:widowControl/>
              <w:spacing w:beforeAutospacing="0" w:afterAutospacing="0"/>
              <w:jc w:val="center"/>
              <w:rPr>
                <w:rFonts w:ascii="仿宋_GB2312" w:eastAsia="仿宋_GB2312"/>
              </w:rPr>
            </w:pPr>
            <w:proofErr w:type="gramStart"/>
            <w:r w:rsidRPr="000B36AB">
              <w:rPr>
                <w:rFonts w:ascii="仿宋_GB2312" w:eastAsia="仿宋_GB2312"/>
              </w:rPr>
              <w:t>包邮</w:t>
            </w:r>
            <w:proofErr w:type="gramEnd"/>
          </w:p>
        </w:tc>
        <w:tc>
          <w:tcPr>
            <w:tcW w:w="1134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CE4BBA" w:rsidRDefault="00CE4BBA">
            <w:pPr>
              <w:pStyle w:val="a6"/>
              <w:widowControl/>
              <w:spacing w:beforeAutospacing="0" w:afterAutospacing="0"/>
              <w:jc w:val="center"/>
              <w:rPr>
                <w:rFonts w:ascii="仿宋_GB2312" w:eastAsia="仿宋_GB2312"/>
              </w:rPr>
            </w:pPr>
          </w:p>
        </w:tc>
      </w:tr>
      <w:tr w:rsidR="00CE4BBA" w:rsidTr="00A219E5">
        <w:trPr>
          <w:trHeight w:val="485"/>
        </w:trPr>
        <w:tc>
          <w:tcPr>
            <w:tcW w:w="993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CE4BBA" w:rsidRPr="0074577A" w:rsidRDefault="00CE4BBA">
            <w:pPr>
              <w:pStyle w:val="a6"/>
              <w:widowControl/>
              <w:spacing w:beforeAutospacing="0" w:afterAutospacing="0"/>
              <w:jc w:val="center"/>
              <w:rPr>
                <w:rFonts w:ascii="仿宋_GB2312" w:eastAsia="仿宋_GB2312"/>
                <w:b/>
                <w:bCs/>
              </w:rPr>
            </w:pPr>
          </w:p>
        </w:tc>
        <w:tc>
          <w:tcPr>
            <w:tcW w:w="425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CE4BBA" w:rsidRPr="0074577A" w:rsidRDefault="00CE4BBA" w:rsidP="00EE49A3">
            <w:pPr>
              <w:pStyle w:val="a6"/>
              <w:widowControl/>
              <w:spacing w:beforeAutospacing="0" w:afterAutospacing="0"/>
              <w:rPr>
                <w:rFonts w:ascii="仿宋_GB2312" w:eastAsia="仿宋_GB2312"/>
                <w:b/>
                <w:sz w:val="21"/>
                <w:szCs w:val="21"/>
              </w:rPr>
            </w:pPr>
            <w:r w:rsidRPr="0074577A">
              <w:rPr>
                <w:rFonts w:ascii="仿宋_GB2312" w:eastAsia="仿宋_GB2312" w:cs="宋体" w:hint="eastAsia"/>
                <w:b/>
                <w:bCs/>
                <w:sz w:val="21"/>
                <w:szCs w:val="21"/>
              </w:rPr>
              <w:t>《商业保理基础教材》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4BBA" w:rsidRDefault="00CE4BBA">
            <w:pPr>
              <w:pStyle w:val="a6"/>
              <w:widowControl/>
              <w:spacing w:beforeAutospacing="0" w:afterAutospacing="0"/>
              <w:jc w:val="center"/>
              <w:rPr>
                <w:rFonts w:ascii="仿宋_GB2312" w:eastAsia="仿宋_GB2312"/>
                <w:bCs/>
              </w:rPr>
            </w:pPr>
            <w:r>
              <w:rPr>
                <w:rFonts w:ascii="仿宋_GB2312" w:eastAsia="仿宋_GB2312" w:hint="eastAsia"/>
                <w:bCs/>
              </w:rPr>
              <w:t>68</w:t>
            </w:r>
          </w:p>
        </w:tc>
        <w:tc>
          <w:tcPr>
            <w:tcW w:w="851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CE4BBA" w:rsidRDefault="007F06B7">
            <w:pPr>
              <w:pStyle w:val="a6"/>
              <w:widowControl/>
              <w:spacing w:beforeAutospacing="0" w:afterAutospacing="0"/>
              <w:jc w:val="center"/>
              <w:rPr>
                <w:rFonts w:ascii="仿宋_GB2312" w:eastAsia="仿宋_GB2312"/>
                <w:bCs/>
              </w:rPr>
            </w:pPr>
            <w:r>
              <w:rPr>
                <w:rFonts w:ascii="仿宋_GB2312" w:eastAsia="仿宋_GB2312" w:hint="eastAsia"/>
                <w:bCs/>
              </w:rPr>
              <w:t>1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E4BBA" w:rsidRDefault="00CE4BBA" w:rsidP="00EE49A3">
            <w:pPr>
              <w:pStyle w:val="a6"/>
              <w:widowControl/>
              <w:spacing w:beforeAutospacing="0" w:afterAutospacing="0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不</w:t>
            </w:r>
            <w:r>
              <w:rPr>
                <w:rFonts w:ascii="仿宋_GB2312" w:eastAsia="仿宋_GB2312"/>
              </w:rPr>
              <w:t>包邮</w:t>
            </w:r>
            <w:r>
              <w:rPr>
                <w:rFonts w:ascii="仿宋_GB2312" w:eastAsia="仿宋_GB2312" w:hint="eastAsia"/>
              </w:rPr>
              <w:t>（</w:t>
            </w:r>
            <w:r>
              <w:rPr>
                <w:rFonts w:ascii="仿宋_GB2312" w:eastAsia="仿宋_GB2312"/>
              </w:rPr>
              <w:t>到付</w:t>
            </w:r>
            <w:r>
              <w:rPr>
                <w:rFonts w:ascii="仿宋_GB2312" w:eastAsia="仿宋_GB2312" w:hint="eastAsia"/>
              </w:rPr>
              <w:t>）</w:t>
            </w:r>
          </w:p>
        </w:tc>
        <w:tc>
          <w:tcPr>
            <w:tcW w:w="1134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CE4BBA" w:rsidRDefault="00CE4BBA">
            <w:pPr>
              <w:pStyle w:val="a6"/>
              <w:widowControl/>
              <w:spacing w:beforeAutospacing="0" w:afterAutospacing="0"/>
              <w:jc w:val="center"/>
              <w:rPr>
                <w:rFonts w:ascii="仿宋_GB2312" w:eastAsia="仿宋_GB2312"/>
              </w:rPr>
            </w:pPr>
          </w:p>
        </w:tc>
      </w:tr>
      <w:tr w:rsidR="00CE4BBA" w:rsidTr="00A219E5">
        <w:trPr>
          <w:trHeight w:val="492"/>
        </w:trPr>
        <w:tc>
          <w:tcPr>
            <w:tcW w:w="993" w:type="dxa"/>
            <w:vMerge/>
            <w:tcBorders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CE4BBA" w:rsidRPr="0074577A" w:rsidRDefault="00CE4BBA">
            <w:pPr>
              <w:pStyle w:val="a6"/>
              <w:widowControl/>
              <w:spacing w:beforeAutospacing="0" w:afterAutospacing="0"/>
              <w:jc w:val="center"/>
              <w:rPr>
                <w:rFonts w:ascii="仿宋_GB2312" w:eastAsia="仿宋_GB2312"/>
                <w:b/>
                <w:bCs/>
              </w:rPr>
            </w:pPr>
          </w:p>
        </w:tc>
        <w:tc>
          <w:tcPr>
            <w:tcW w:w="425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CE4BBA" w:rsidRPr="00E9490C" w:rsidRDefault="00CE4BBA" w:rsidP="00EE49A3">
            <w:pPr>
              <w:pStyle w:val="a6"/>
              <w:widowControl/>
              <w:spacing w:beforeAutospacing="0" w:afterAutospacing="0"/>
              <w:rPr>
                <w:rFonts w:ascii="仿宋_GB2312" w:eastAsia="仿宋_GB2312" w:cs="宋体"/>
                <w:b/>
                <w:bCs/>
                <w:sz w:val="21"/>
                <w:szCs w:val="21"/>
              </w:rPr>
            </w:pPr>
            <w:r w:rsidRPr="00E9490C">
              <w:rPr>
                <w:rFonts w:ascii="仿宋_GB2312" w:eastAsia="仿宋_GB2312" w:cs="宋体" w:hint="eastAsia"/>
                <w:b/>
                <w:bCs/>
                <w:sz w:val="21"/>
                <w:szCs w:val="21"/>
              </w:rPr>
              <w:t>《全球保理行业概览》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4BBA" w:rsidRPr="000B36AB" w:rsidRDefault="0074577A">
            <w:pPr>
              <w:pStyle w:val="a6"/>
              <w:widowControl/>
              <w:spacing w:beforeAutospacing="0" w:afterAutospacing="0"/>
              <w:jc w:val="center"/>
              <w:rPr>
                <w:rFonts w:ascii="仿宋_GB2312" w:eastAsia="仿宋_GB2312"/>
                <w:bCs/>
              </w:rPr>
            </w:pPr>
            <w:r w:rsidRPr="000B36AB">
              <w:rPr>
                <w:rFonts w:ascii="仿宋_GB2312" w:eastAsia="仿宋_GB2312" w:hint="eastAsia"/>
                <w:bCs/>
              </w:rPr>
              <w:t>80</w:t>
            </w:r>
          </w:p>
        </w:tc>
        <w:tc>
          <w:tcPr>
            <w:tcW w:w="851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CE4BBA" w:rsidRPr="000B36AB" w:rsidRDefault="007F06B7">
            <w:pPr>
              <w:pStyle w:val="a6"/>
              <w:widowControl/>
              <w:spacing w:beforeAutospacing="0" w:afterAutospacing="0"/>
              <w:jc w:val="center"/>
              <w:rPr>
                <w:rFonts w:ascii="仿宋_GB2312" w:eastAsia="仿宋_GB2312"/>
                <w:bCs/>
              </w:rPr>
            </w:pPr>
            <w:r w:rsidRPr="000B36AB">
              <w:rPr>
                <w:rFonts w:ascii="仿宋_GB2312" w:eastAsia="仿宋_GB2312" w:hint="eastAsia"/>
                <w:bCs/>
              </w:rPr>
              <w:t>1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E4BBA" w:rsidRPr="000B36AB" w:rsidRDefault="00CE4BBA" w:rsidP="009136B2">
            <w:pPr>
              <w:pStyle w:val="a6"/>
              <w:widowControl/>
              <w:spacing w:beforeAutospacing="0" w:afterAutospacing="0"/>
              <w:jc w:val="center"/>
              <w:rPr>
                <w:rFonts w:ascii="仿宋_GB2312" w:eastAsia="仿宋_GB2312"/>
              </w:rPr>
            </w:pPr>
            <w:proofErr w:type="gramStart"/>
            <w:r w:rsidRPr="000B36AB">
              <w:rPr>
                <w:rFonts w:ascii="仿宋_GB2312" w:eastAsia="仿宋_GB2312"/>
              </w:rPr>
              <w:t>包邮</w:t>
            </w:r>
            <w:proofErr w:type="gramEnd"/>
          </w:p>
        </w:tc>
        <w:tc>
          <w:tcPr>
            <w:tcW w:w="1134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CE4BBA" w:rsidRDefault="00CE4BBA">
            <w:pPr>
              <w:pStyle w:val="a6"/>
              <w:widowControl/>
              <w:spacing w:beforeAutospacing="0" w:afterAutospacing="0"/>
              <w:jc w:val="center"/>
              <w:rPr>
                <w:rFonts w:ascii="仿宋_GB2312" w:eastAsia="仿宋_GB2312"/>
              </w:rPr>
            </w:pPr>
          </w:p>
        </w:tc>
      </w:tr>
      <w:tr w:rsidR="007F06B7" w:rsidRPr="00C46E73" w:rsidTr="00A219E5">
        <w:trPr>
          <w:trHeight w:val="492"/>
        </w:trPr>
        <w:tc>
          <w:tcPr>
            <w:tcW w:w="10065" w:type="dxa"/>
            <w:gridSpan w:val="7"/>
            <w:tcBorders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219E5" w:rsidRPr="00C46E73" w:rsidRDefault="007F06B7" w:rsidP="00A219E5">
            <w:pPr>
              <w:pStyle w:val="a6"/>
              <w:widowControl/>
              <w:spacing w:beforeAutospacing="0" w:afterAutospacing="0"/>
              <w:jc w:val="center"/>
              <w:rPr>
                <w:rFonts w:ascii="仿宋_GB2312" w:eastAsia="仿宋_GB2312" w:cs="宋体"/>
                <w:b/>
                <w:bCs/>
                <w:color w:val="FF0000"/>
                <w:sz w:val="21"/>
                <w:szCs w:val="21"/>
              </w:rPr>
            </w:pPr>
            <w:r w:rsidRPr="00C46E73">
              <w:rPr>
                <w:rFonts w:ascii="仿宋_GB2312" w:eastAsia="仿宋_GB2312" w:cs="宋体" w:hint="eastAsia"/>
                <w:b/>
                <w:bCs/>
                <w:color w:val="FF0000"/>
                <w:sz w:val="21"/>
                <w:szCs w:val="21"/>
              </w:rPr>
              <w:t>《</w:t>
            </w:r>
            <w:r w:rsidR="000B36AB" w:rsidRPr="00C46E73">
              <w:rPr>
                <w:rFonts w:ascii="仿宋_GB2312" w:eastAsia="仿宋_GB2312" w:cs="宋体" w:hint="eastAsia"/>
                <w:b/>
                <w:bCs/>
                <w:color w:val="FF0000"/>
                <w:sz w:val="21"/>
                <w:szCs w:val="21"/>
              </w:rPr>
              <w:t>中国商业保理</w:t>
            </w:r>
            <w:r w:rsidRPr="00C46E73">
              <w:rPr>
                <w:rFonts w:ascii="仿宋_GB2312" w:eastAsia="仿宋_GB2312" w:cs="宋体" w:hint="eastAsia"/>
                <w:b/>
                <w:bCs/>
                <w:color w:val="FF0000"/>
                <w:sz w:val="21"/>
                <w:szCs w:val="21"/>
              </w:rPr>
              <w:t>行业发展报告（2018）》</w:t>
            </w:r>
            <w:r w:rsidR="00A219E5" w:rsidRPr="00C46E73">
              <w:rPr>
                <w:rFonts w:ascii="仿宋_GB2312" w:eastAsia="仿宋_GB2312" w:cs="宋体" w:hint="eastAsia"/>
                <w:b/>
                <w:bCs/>
                <w:color w:val="FF0000"/>
                <w:sz w:val="21"/>
                <w:szCs w:val="21"/>
              </w:rPr>
              <w:t>订购2</w:t>
            </w:r>
            <w:r w:rsidR="00013E2D" w:rsidRPr="00C46E73">
              <w:rPr>
                <w:rFonts w:ascii="仿宋_GB2312" w:eastAsia="仿宋_GB2312" w:cs="宋体" w:hint="eastAsia"/>
                <w:b/>
                <w:bCs/>
                <w:color w:val="FF0000"/>
                <w:sz w:val="21"/>
                <w:szCs w:val="21"/>
              </w:rPr>
              <w:t>套</w:t>
            </w:r>
            <w:r w:rsidR="00A219E5" w:rsidRPr="00C46E73">
              <w:rPr>
                <w:rFonts w:ascii="仿宋_GB2312" w:eastAsia="仿宋_GB2312" w:cs="宋体" w:hint="eastAsia"/>
                <w:b/>
                <w:bCs/>
                <w:color w:val="FF0000"/>
                <w:sz w:val="21"/>
                <w:szCs w:val="21"/>
              </w:rPr>
              <w:t>及以上享9折</w:t>
            </w:r>
            <w:r w:rsidR="00F610C4" w:rsidRPr="00C46E73">
              <w:rPr>
                <w:rFonts w:ascii="仿宋_GB2312" w:eastAsia="仿宋_GB2312" w:cs="宋体" w:hint="eastAsia"/>
                <w:b/>
                <w:bCs/>
                <w:color w:val="FF0000"/>
                <w:sz w:val="21"/>
                <w:szCs w:val="21"/>
              </w:rPr>
              <w:t>优惠</w:t>
            </w:r>
            <w:r w:rsidR="00A219E5" w:rsidRPr="00C46E73">
              <w:rPr>
                <w:rFonts w:ascii="仿宋_GB2312" w:eastAsia="仿宋_GB2312" w:cs="宋体" w:hint="eastAsia"/>
                <w:b/>
                <w:bCs/>
                <w:color w:val="FF0000"/>
                <w:sz w:val="21"/>
                <w:szCs w:val="21"/>
              </w:rPr>
              <w:t>；</w:t>
            </w:r>
          </w:p>
          <w:p w:rsidR="00A219E5" w:rsidRPr="00C46E73" w:rsidRDefault="00A219E5" w:rsidP="00A219E5">
            <w:pPr>
              <w:pStyle w:val="a6"/>
              <w:widowControl/>
              <w:spacing w:beforeAutospacing="0" w:afterAutospacing="0"/>
              <w:jc w:val="center"/>
              <w:rPr>
                <w:rFonts w:ascii="仿宋_GB2312" w:eastAsia="仿宋_GB2312" w:cs="宋体"/>
                <w:b/>
                <w:bCs/>
                <w:sz w:val="21"/>
                <w:szCs w:val="21"/>
              </w:rPr>
            </w:pPr>
            <w:r w:rsidRPr="00C46E73">
              <w:rPr>
                <w:rFonts w:ascii="仿宋_GB2312" w:eastAsia="仿宋_GB2312" w:cs="宋体" w:hint="eastAsia"/>
                <w:b/>
                <w:bCs/>
                <w:color w:val="FF0000"/>
                <w:sz w:val="21"/>
                <w:szCs w:val="21"/>
              </w:rPr>
              <w:t>其他书籍或套装</w:t>
            </w:r>
            <w:r w:rsidR="00F610C4" w:rsidRPr="00C46E73">
              <w:rPr>
                <w:rFonts w:ascii="仿宋_GB2312" w:eastAsia="仿宋_GB2312" w:cs="宋体" w:hint="eastAsia"/>
                <w:b/>
                <w:bCs/>
                <w:color w:val="FF0000"/>
                <w:sz w:val="21"/>
                <w:szCs w:val="21"/>
              </w:rPr>
              <w:t>（《商业保理基础教材》除外）</w:t>
            </w:r>
            <w:r w:rsidRPr="00C46E73">
              <w:rPr>
                <w:rFonts w:ascii="仿宋_GB2312" w:eastAsia="仿宋_GB2312" w:cs="宋体" w:hint="eastAsia"/>
                <w:b/>
                <w:bCs/>
                <w:color w:val="FF0000"/>
                <w:sz w:val="21"/>
                <w:szCs w:val="21"/>
              </w:rPr>
              <w:t>订购2套及以上享8折</w:t>
            </w:r>
            <w:r w:rsidR="00F610C4" w:rsidRPr="00C46E73">
              <w:rPr>
                <w:rFonts w:ascii="仿宋_GB2312" w:eastAsia="仿宋_GB2312" w:cs="宋体" w:hint="eastAsia"/>
                <w:b/>
                <w:bCs/>
                <w:color w:val="FF0000"/>
                <w:sz w:val="21"/>
                <w:szCs w:val="21"/>
              </w:rPr>
              <w:t>优惠。</w:t>
            </w:r>
          </w:p>
        </w:tc>
      </w:tr>
      <w:tr w:rsidR="00CE4BBA" w:rsidTr="00A219E5">
        <w:trPr>
          <w:trHeight w:val="546"/>
        </w:trPr>
        <w:tc>
          <w:tcPr>
            <w:tcW w:w="993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CE4BBA" w:rsidRDefault="00CE4BBA">
            <w:pPr>
              <w:pStyle w:val="a6"/>
              <w:jc w:val="center"/>
              <w:rPr>
                <w:rFonts w:ascii="仿宋_GB2312" w:eastAsia="仿宋_GB2312"/>
                <w:b/>
                <w:bCs/>
              </w:rPr>
            </w:pPr>
            <w:r>
              <w:rPr>
                <w:rFonts w:ascii="仿宋_GB2312" w:eastAsia="仿宋_GB2312" w:hint="eastAsia"/>
                <w:b/>
                <w:bCs/>
              </w:rPr>
              <w:t>订购单位</w:t>
            </w:r>
          </w:p>
          <w:p w:rsidR="00CE4BBA" w:rsidRDefault="00CE4BBA">
            <w:pPr>
              <w:pStyle w:val="a6"/>
              <w:jc w:val="center"/>
              <w:rPr>
                <w:rFonts w:ascii="仿宋_GB2312" w:eastAsia="仿宋_GB2312"/>
                <w:b/>
                <w:bCs/>
              </w:rPr>
            </w:pPr>
            <w:r>
              <w:rPr>
                <w:rFonts w:ascii="仿宋_GB2312" w:eastAsia="仿宋_GB2312" w:hint="eastAsia"/>
                <w:b/>
                <w:bCs/>
              </w:rPr>
              <w:t>信息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CE4BBA" w:rsidRDefault="00CE4BBA">
            <w:pPr>
              <w:pStyle w:val="a6"/>
              <w:widowControl/>
              <w:spacing w:beforeAutospacing="0" w:afterAutospacing="0"/>
              <w:jc w:val="center"/>
              <w:rPr>
                <w:rFonts w:ascii="仿宋_GB2312" w:eastAsia="仿宋_GB2312"/>
                <w:sz w:val="21"/>
                <w:szCs w:val="21"/>
              </w:rPr>
            </w:pPr>
            <w:r>
              <w:rPr>
                <w:rFonts w:ascii="仿宋_GB2312" w:eastAsia="仿宋_GB2312" w:hint="eastAsia"/>
                <w:bCs/>
              </w:rPr>
              <w:t>订购单位</w:t>
            </w:r>
          </w:p>
        </w:tc>
        <w:tc>
          <w:tcPr>
            <w:tcW w:w="7513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CE4BBA" w:rsidRDefault="00CE4BBA">
            <w:pPr>
              <w:pStyle w:val="a6"/>
              <w:widowControl/>
              <w:spacing w:beforeAutospacing="0" w:afterAutospacing="0"/>
              <w:jc w:val="both"/>
              <w:rPr>
                <w:rFonts w:ascii="仿宋_GB2312" w:eastAsia="仿宋_GB2312"/>
                <w:bCs/>
              </w:rPr>
            </w:pPr>
          </w:p>
        </w:tc>
      </w:tr>
      <w:tr w:rsidR="00CE4BBA" w:rsidTr="00A219E5">
        <w:trPr>
          <w:trHeight w:val="554"/>
        </w:trPr>
        <w:tc>
          <w:tcPr>
            <w:tcW w:w="993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CE4BBA" w:rsidRDefault="00CE4BBA">
            <w:pPr>
              <w:pStyle w:val="a6"/>
              <w:widowControl/>
              <w:spacing w:beforeAutospacing="0" w:afterAutospacing="0"/>
              <w:jc w:val="center"/>
              <w:rPr>
                <w:rFonts w:ascii="仿宋_GB2312" w:eastAsia="仿宋_GB2312"/>
                <w:b/>
                <w:bCs/>
              </w:rPr>
            </w:pP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CE4BBA" w:rsidRDefault="00CE4BBA">
            <w:pPr>
              <w:pStyle w:val="a6"/>
              <w:widowControl/>
              <w:spacing w:beforeAutospacing="0" w:afterAutospacing="0"/>
              <w:jc w:val="center"/>
              <w:rPr>
                <w:rFonts w:ascii="仿宋_GB2312" w:eastAsia="仿宋_GB2312"/>
                <w:sz w:val="21"/>
                <w:szCs w:val="21"/>
              </w:rPr>
            </w:pPr>
            <w:r>
              <w:rPr>
                <w:rFonts w:ascii="仿宋_GB2312" w:eastAsia="仿宋_GB2312" w:hint="eastAsia"/>
                <w:bCs/>
              </w:rPr>
              <w:t>发票抬头</w:t>
            </w:r>
          </w:p>
        </w:tc>
        <w:tc>
          <w:tcPr>
            <w:tcW w:w="7513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CE4BBA" w:rsidRDefault="00CE4BBA">
            <w:pPr>
              <w:pStyle w:val="a6"/>
              <w:widowControl/>
              <w:spacing w:beforeAutospacing="0" w:afterAutospacing="0"/>
              <w:jc w:val="both"/>
              <w:rPr>
                <w:rFonts w:ascii="仿宋_GB2312" w:eastAsia="仿宋_GB2312"/>
                <w:bCs/>
              </w:rPr>
            </w:pPr>
          </w:p>
        </w:tc>
      </w:tr>
      <w:tr w:rsidR="00CE4BBA" w:rsidTr="00A219E5">
        <w:trPr>
          <w:trHeight w:val="562"/>
        </w:trPr>
        <w:tc>
          <w:tcPr>
            <w:tcW w:w="993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CE4BBA" w:rsidRDefault="00CE4BBA">
            <w:pPr>
              <w:pStyle w:val="a6"/>
              <w:widowControl/>
              <w:spacing w:beforeAutospacing="0" w:afterAutospacing="0"/>
              <w:jc w:val="center"/>
              <w:rPr>
                <w:rFonts w:ascii="仿宋_GB2312" w:eastAsia="仿宋_GB2312"/>
                <w:b/>
                <w:bCs/>
              </w:rPr>
            </w:pP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CE4BBA" w:rsidRDefault="00CE4BBA">
            <w:pPr>
              <w:pStyle w:val="a6"/>
              <w:widowControl/>
              <w:spacing w:beforeAutospacing="0" w:afterAutospacing="0"/>
              <w:jc w:val="center"/>
              <w:rPr>
                <w:rFonts w:ascii="仿宋_GB2312" w:eastAsia="仿宋_GB2312"/>
                <w:bCs/>
              </w:rPr>
            </w:pPr>
            <w:r>
              <w:rPr>
                <w:rFonts w:ascii="仿宋_GB2312" w:eastAsia="仿宋_GB2312" w:hint="eastAsia"/>
                <w:bCs/>
              </w:rPr>
              <w:t>企业税号</w:t>
            </w:r>
          </w:p>
        </w:tc>
        <w:tc>
          <w:tcPr>
            <w:tcW w:w="7513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CE4BBA" w:rsidRDefault="00CE4BBA">
            <w:pPr>
              <w:pStyle w:val="a6"/>
              <w:widowControl/>
              <w:spacing w:beforeAutospacing="0" w:afterAutospacing="0"/>
              <w:jc w:val="both"/>
              <w:rPr>
                <w:rFonts w:ascii="仿宋_GB2312" w:eastAsia="仿宋_GB2312"/>
                <w:bCs/>
              </w:rPr>
            </w:pPr>
          </w:p>
        </w:tc>
      </w:tr>
      <w:tr w:rsidR="00CE4BBA" w:rsidTr="00A219E5">
        <w:trPr>
          <w:trHeight w:val="542"/>
        </w:trPr>
        <w:tc>
          <w:tcPr>
            <w:tcW w:w="993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CE4BBA" w:rsidRDefault="00CE4BBA">
            <w:pPr>
              <w:pStyle w:val="a6"/>
              <w:widowControl/>
              <w:spacing w:beforeAutospacing="0" w:afterAutospacing="0"/>
              <w:jc w:val="center"/>
              <w:rPr>
                <w:rFonts w:ascii="仿宋_GB2312" w:eastAsia="仿宋_GB2312"/>
                <w:b/>
                <w:bCs/>
              </w:rPr>
            </w:pP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CE4BBA" w:rsidRDefault="00CE4BBA">
            <w:pPr>
              <w:pStyle w:val="a6"/>
              <w:widowControl/>
              <w:spacing w:beforeAutospacing="0" w:afterAutospacing="0"/>
              <w:jc w:val="center"/>
              <w:rPr>
                <w:rFonts w:ascii="仿宋_GB2312" w:eastAsia="仿宋_GB2312"/>
                <w:bCs/>
              </w:rPr>
            </w:pPr>
            <w:r>
              <w:rPr>
                <w:rFonts w:ascii="仿宋_GB2312" w:eastAsia="仿宋_GB2312" w:hint="eastAsia"/>
                <w:bCs/>
              </w:rPr>
              <w:t>发票内容</w:t>
            </w:r>
          </w:p>
        </w:tc>
        <w:tc>
          <w:tcPr>
            <w:tcW w:w="7513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CE4BBA" w:rsidRDefault="00CE4BBA">
            <w:pPr>
              <w:pStyle w:val="a6"/>
              <w:widowControl/>
              <w:spacing w:beforeAutospacing="0" w:afterAutospacing="0"/>
              <w:jc w:val="both"/>
              <w:rPr>
                <w:rFonts w:ascii="仿宋_GB2312" w:eastAsia="仿宋_GB2312"/>
                <w:bCs/>
              </w:rPr>
            </w:pPr>
            <w:r>
              <w:rPr>
                <w:rFonts w:ascii="仿宋_GB2312" w:eastAsia="仿宋_GB2312" w:hint="eastAsia"/>
                <w:bCs/>
              </w:rPr>
              <w:t>资料费</w:t>
            </w:r>
          </w:p>
        </w:tc>
      </w:tr>
      <w:tr w:rsidR="00CE4BBA" w:rsidTr="00A219E5">
        <w:trPr>
          <w:trHeight w:val="678"/>
        </w:trPr>
        <w:tc>
          <w:tcPr>
            <w:tcW w:w="993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CE4BBA" w:rsidRDefault="00CE4BBA">
            <w:pPr>
              <w:pStyle w:val="a6"/>
              <w:widowControl/>
              <w:spacing w:beforeAutospacing="0" w:afterAutospacing="0"/>
              <w:jc w:val="center"/>
              <w:rPr>
                <w:rFonts w:ascii="仿宋_GB2312" w:eastAsia="仿宋_GB2312"/>
                <w:b/>
                <w:bCs/>
              </w:rPr>
            </w:pP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CE4BBA" w:rsidRDefault="00CE4BBA">
            <w:pPr>
              <w:pStyle w:val="a6"/>
              <w:widowControl/>
              <w:spacing w:beforeAutospacing="0" w:afterAutospacing="0"/>
              <w:jc w:val="center"/>
              <w:rPr>
                <w:rFonts w:ascii="仿宋_GB2312" w:eastAsia="仿宋_GB2312"/>
                <w:bCs/>
              </w:rPr>
            </w:pPr>
            <w:r>
              <w:rPr>
                <w:rFonts w:ascii="仿宋_GB2312" w:eastAsia="仿宋_GB2312" w:hint="eastAsia"/>
                <w:bCs/>
              </w:rPr>
              <w:t>电子发票</w:t>
            </w:r>
          </w:p>
          <w:p w:rsidR="00CE4BBA" w:rsidRDefault="00CE4BBA">
            <w:pPr>
              <w:pStyle w:val="a6"/>
              <w:widowControl/>
              <w:spacing w:beforeAutospacing="0" w:afterAutospacing="0"/>
              <w:jc w:val="center"/>
              <w:rPr>
                <w:rFonts w:ascii="仿宋_GB2312" w:eastAsia="仿宋_GB2312"/>
                <w:bCs/>
              </w:rPr>
            </w:pPr>
            <w:r>
              <w:rPr>
                <w:rFonts w:ascii="仿宋_GB2312" w:eastAsia="仿宋_GB2312" w:hint="eastAsia"/>
                <w:bCs/>
              </w:rPr>
              <w:t>接收邮箱</w:t>
            </w:r>
          </w:p>
        </w:tc>
        <w:tc>
          <w:tcPr>
            <w:tcW w:w="7513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CE4BBA" w:rsidRDefault="00CE4BBA">
            <w:pPr>
              <w:pStyle w:val="a6"/>
              <w:widowControl/>
              <w:spacing w:beforeAutospacing="0" w:afterAutospacing="0"/>
              <w:jc w:val="both"/>
              <w:rPr>
                <w:rFonts w:ascii="仿宋_GB2312" w:eastAsia="仿宋_GB2312"/>
                <w:bCs/>
                <w:sz w:val="21"/>
                <w:szCs w:val="21"/>
              </w:rPr>
            </w:pPr>
            <w:r>
              <w:rPr>
                <w:rFonts w:ascii="仿宋_GB2312" w:eastAsia="仿宋_GB2312" w:hint="eastAsia"/>
                <w:bCs/>
                <w:sz w:val="21"/>
                <w:szCs w:val="21"/>
              </w:rPr>
              <w:t>QQ邮箱优先</w:t>
            </w:r>
          </w:p>
          <w:p w:rsidR="00CE4BBA" w:rsidRDefault="00CE4BBA">
            <w:pPr>
              <w:pStyle w:val="a6"/>
              <w:widowControl/>
              <w:spacing w:beforeAutospacing="0" w:afterAutospacing="0"/>
              <w:jc w:val="both"/>
              <w:rPr>
                <w:rFonts w:ascii="仿宋_GB2312" w:eastAsia="仿宋_GB2312"/>
                <w:bCs/>
                <w:sz w:val="21"/>
                <w:szCs w:val="21"/>
              </w:rPr>
            </w:pPr>
          </w:p>
        </w:tc>
      </w:tr>
      <w:tr w:rsidR="00CE4BBA" w:rsidTr="00A219E5">
        <w:trPr>
          <w:trHeight w:val="715"/>
        </w:trPr>
        <w:tc>
          <w:tcPr>
            <w:tcW w:w="993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CE4BBA" w:rsidRDefault="00CE4BBA">
            <w:pPr>
              <w:pStyle w:val="a6"/>
              <w:widowControl/>
              <w:spacing w:beforeAutospacing="0" w:afterAutospacing="0"/>
              <w:jc w:val="center"/>
              <w:rPr>
                <w:rFonts w:ascii="仿宋_GB2312" w:eastAsia="仿宋_GB2312"/>
                <w:b/>
                <w:bCs/>
              </w:rPr>
            </w:pP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CE4BBA" w:rsidRDefault="00CE4BBA">
            <w:pPr>
              <w:pStyle w:val="a6"/>
              <w:widowControl/>
              <w:spacing w:beforeAutospacing="0" w:afterAutospacing="0"/>
              <w:jc w:val="center"/>
              <w:rPr>
                <w:rFonts w:ascii="仿宋_GB2312" w:eastAsia="仿宋_GB2312"/>
                <w:bCs/>
              </w:rPr>
            </w:pPr>
            <w:r>
              <w:rPr>
                <w:rFonts w:ascii="仿宋_GB2312" w:eastAsia="仿宋_GB2312" w:hint="eastAsia"/>
                <w:bCs/>
              </w:rPr>
              <w:t>收货地址</w:t>
            </w:r>
          </w:p>
        </w:tc>
        <w:tc>
          <w:tcPr>
            <w:tcW w:w="7513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CE4BBA" w:rsidRDefault="00CE4BBA">
            <w:pPr>
              <w:pStyle w:val="a6"/>
              <w:widowControl/>
              <w:spacing w:beforeAutospacing="0" w:afterAutospacing="0"/>
              <w:rPr>
                <w:rFonts w:ascii="仿宋_GB2312" w:eastAsia="仿宋_GB2312"/>
                <w:bCs/>
                <w:sz w:val="21"/>
                <w:szCs w:val="21"/>
              </w:rPr>
            </w:pPr>
            <w:r>
              <w:rPr>
                <w:rFonts w:ascii="仿宋_GB2312" w:eastAsia="仿宋_GB2312" w:hint="eastAsia"/>
                <w:bCs/>
                <w:sz w:val="21"/>
                <w:szCs w:val="21"/>
              </w:rPr>
              <w:t>订购人-电话-快递地址</w:t>
            </w:r>
          </w:p>
          <w:p w:rsidR="00CE4BBA" w:rsidRDefault="00CE4BBA">
            <w:pPr>
              <w:pStyle w:val="a6"/>
              <w:widowControl/>
              <w:spacing w:beforeAutospacing="0" w:afterAutospacing="0"/>
              <w:rPr>
                <w:rFonts w:ascii="仿宋_GB2312" w:eastAsia="仿宋_GB2312"/>
                <w:bCs/>
                <w:sz w:val="21"/>
                <w:szCs w:val="21"/>
              </w:rPr>
            </w:pPr>
          </w:p>
        </w:tc>
        <w:bookmarkStart w:id="0" w:name="_GoBack"/>
        <w:bookmarkEnd w:id="0"/>
      </w:tr>
      <w:tr w:rsidR="00CE4BBA" w:rsidTr="00A219E5">
        <w:trPr>
          <w:trHeight w:val="678"/>
        </w:trPr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CE4BBA" w:rsidRDefault="00CE4BBA">
            <w:pPr>
              <w:pStyle w:val="a6"/>
              <w:jc w:val="center"/>
              <w:rPr>
                <w:rFonts w:ascii="仿宋_GB2312" w:eastAsia="仿宋_GB2312"/>
                <w:b/>
                <w:bCs/>
              </w:rPr>
            </w:pPr>
            <w:r>
              <w:rPr>
                <w:rFonts w:ascii="仿宋_GB2312" w:eastAsia="仿宋_GB2312" w:hint="eastAsia"/>
                <w:b/>
                <w:bCs/>
              </w:rPr>
              <w:t>收款</w:t>
            </w:r>
          </w:p>
          <w:p w:rsidR="00CE4BBA" w:rsidRDefault="00CE4BBA">
            <w:pPr>
              <w:pStyle w:val="a6"/>
              <w:jc w:val="center"/>
              <w:rPr>
                <w:rFonts w:ascii="仿宋_GB2312" w:eastAsia="仿宋_GB2312"/>
                <w:b/>
                <w:bCs/>
              </w:rPr>
            </w:pPr>
            <w:r>
              <w:rPr>
                <w:rFonts w:ascii="仿宋_GB2312" w:eastAsia="仿宋_GB2312" w:hint="eastAsia"/>
                <w:b/>
                <w:bCs/>
              </w:rPr>
              <w:t>账户</w:t>
            </w:r>
          </w:p>
        </w:tc>
        <w:tc>
          <w:tcPr>
            <w:tcW w:w="9072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E4BBA" w:rsidRDefault="00CE4BBA">
            <w:pPr>
              <w:pStyle w:val="a6"/>
              <w:widowControl/>
              <w:spacing w:beforeAutospacing="0" w:afterAutospacing="0"/>
              <w:jc w:val="both"/>
              <w:rPr>
                <w:rFonts w:ascii="仿宋_GB2312" w:eastAsia="仿宋_GB2312" w:cs="宋体"/>
              </w:rPr>
            </w:pPr>
            <w:r>
              <w:rPr>
                <w:rFonts w:ascii="仿宋_GB2312" w:eastAsia="仿宋_GB2312" w:cs="宋体" w:hint="eastAsia"/>
                <w:color w:val="252525"/>
                <w:shd w:val="clear" w:color="auto" w:fill="FFFFFF"/>
              </w:rPr>
              <w:t>账户名称：</w:t>
            </w:r>
            <w:r>
              <w:rPr>
                <w:rFonts w:ascii="仿宋_GB2312" w:eastAsia="仿宋_GB2312" w:cs="宋体" w:hint="eastAsia"/>
                <w:color w:val="252525"/>
                <w:shd w:val="clear" w:color="auto" w:fill="FFFFFF"/>
                <w:lang w:eastAsia="zh-TW"/>
              </w:rPr>
              <w:t>北京中贸远大信用管理有限公司</w:t>
            </w:r>
          </w:p>
          <w:p w:rsidR="00CE4BBA" w:rsidRDefault="00CE4BBA">
            <w:pPr>
              <w:pStyle w:val="a6"/>
              <w:widowControl/>
              <w:spacing w:beforeAutospacing="0" w:afterAutospacing="0"/>
              <w:jc w:val="both"/>
              <w:rPr>
                <w:rFonts w:ascii="仿宋_GB2312" w:eastAsia="仿宋_GB2312" w:cs="宋体"/>
              </w:rPr>
            </w:pPr>
            <w:r>
              <w:rPr>
                <w:rFonts w:ascii="仿宋_GB2312" w:eastAsia="仿宋_GB2312" w:cs="宋体" w:hint="eastAsia"/>
                <w:color w:val="252525"/>
                <w:shd w:val="clear" w:color="auto" w:fill="FFFFFF"/>
              </w:rPr>
              <w:t>开户银行：</w:t>
            </w:r>
            <w:r>
              <w:rPr>
                <w:rFonts w:ascii="仿宋_GB2312" w:eastAsia="仿宋_GB2312" w:cs="宋体" w:hint="eastAsia"/>
                <w:color w:val="252525"/>
                <w:shd w:val="clear" w:color="auto" w:fill="FFFFFF"/>
                <w:lang w:eastAsia="zh-TW"/>
              </w:rPr>
              <w:t>光大银行北京安定门支行</w:t>
            </w:r>
          </w:p>
          <w:p w:rsidR="00CE4BBA" w:rsidRDefault="00CE4BBA">
            <w:pPr>
              <w:pStyle w:val="a6"/>
              <w:widowControl/>
              <w:spacing w:beforeAutospacing="0" w:afterAutospacing="0"/>
              <w:jc w:val="both"/>
              <w:rPr>
                <w:rFonts w:ascii="仿宋_GB2312" w:eastAsia="仿宋_GB2312" w:cs="宋体"/>
              </w:rPr>
            </w:pPr>
            <w:proofErr w:type="gramStart"/>
            <w:r>
              <w:rPr>
                <w:rFonts w:ascii="仿宋_GB2312" w:eastAsia="仿宋_GB2312" w:cs="宋体" w:hint="eastAsia"/>
                <w:color w:val="252525"/>
                <w:shd w:val="clear" w:color="auto" w:fill="FFFFFF"/>
              </w:rPr>
              <w:t>账</w:t>
            </w:r>
            <w:proofErr w:type="gramEnd"/>
            <w:r>
              <w:rPr>
                <w:rFonts w:ascii="仿宋_GB2312" w:eastAsia="仿宋_GB2312" w:cs="宋体" w:hint="eastAsia"/>
                <w:color w:val="252525"/>
                <w:shd w:val="clear" w:color="auto" w:fill="FFFFFF"/>
              </w:rPr>
              <w:t xml:space="preserve">    号：</w:t>
            </w:r>
            <w:r>
              <w:rPr>
                <w:rFonts w:ascii="仿宋_GB2312" w:eastAsia="仿宋_GB2312" w:cs="宋体" w:hint="eastAsia"/>
                <w:lang w:eastAsia="zh-TW"/>
              </w:rPr>
              <w:t>0875</w:t>
            </w:r>
            <w:r>
              <w:rPr>
                <w:rFonts w:ascii="仿宋_GB2312" w:eastAsia="仿宋_GB2312" w:cs="宋体" w:hint="eastAsia"/>
              </w:rPr>
              <w:t xml:space="preserve"> </w:t>
            </w:r>
            <w:r>
              <w:rPr>
                <w:rFonts w:ascii="仿宋_GB2312" w:eastAsia="仿宋_GB2312" w:cs="宋体" w:hint="eastAsia"/>
                <w:lang w:eastAsia="zh-TW"/>
              </w:rPr>
              <w:t>1112</w:t>
            </w:r>
            <w:r>
              <w:rPr>
                <w:rFonts w:ascii="仿宋_GB2312" w:eastAsia="仿宋_GB2312" w:cs="宋体" w:hint="eastAsia"/>
              </w:rPr>
              <w:t xml:space="preserve"> </w:t>
            </w:r>
            <w:r>
              <w:rPr>
                <w:rFonts w:ascii="仿宋_GB2312" w:eastAsia="仿宋_GB2312" w:cs="宋体" w:hint="eastAsia"/>
                <w:lang w:eastAsia="zh-TW"/>
              </w:rPr>
              <w:t>0100</w:t>
            </w:r>
            <w:r>
              <w:rPr>
                <w:rFonts w:ascii="仿宋_GB2312" w:eastAsia="仿宋_GB2312" w:cs="宋体" w:hint="eastAsia"/>
              </w:rPr>
              <w:t xml:space="preserve"> </w:t>
            </w:r>
            <w:r>
              <w:rPr>
                <w:rFonts w:ascii="仿宋_GB2312" w:eastAsia="仿宋_GB2312" w:cs="宋体" w:hint="eastAsia"/>
                <w:lang w:eastAsia="zh-TW"/>
              </w:rPr>
              <w:t>3041</w:t>
            </w:r>
            <w:r>
              <w:rPr>
                <w:rFonts w:ascii="仿宋_GB2312" w:eastAsia="仿宋_GB2312" w:cs="宋体" w:hint="eastAsia"/>
              </w:rPr>
              <w:t xml:space="preserve"> </w:t>
            </w:r>
            <w:r>
              <w:rPr>
                <w:rFonts w:ascii="仿宋_GB2312" w:eastAsia="仿宋_GB2312" w:cs="宋体" w:hint="eastAsia"/>
                <w:lang w:eastAsia="zh-TW"/>
              </w:rPr>
              <w:t>13140</w:t>
            </w:r>
          </w:p>
          <w:p w:rsidR="00CE4BBA" w:rsidRDefault="00CE4BBA">
            <w:pPr>
              <w:pStyle w:val="a6"/>
              <w:widowControl/>
              <w:spacing w:beforeAutospacing="0" w:afterAutospacing="0"/>
              <w:jc w:val="both"/>
              <w:rPr>
                <w:rFonts w:ascii="仿宋_GB2312" w:eastAsia="仿宋_GB2312" w:cs="宋体"/>
                <w:b/>
              </w:rPr>
            </w:pPr>
            <w:r>
              <w:rPr>
                <w:rFonts w:ascii="仿宋_GB2312" w:eastAsia="仿宋_GB2312" w:cs="宋体" w:hint="eastAsia"/>
                <w:b/>
                <w:color w:val="FF0000"/>
              </w:rPr>
              <w:t>（个人账户汇款时请备注需要开发票的公司抬头名称）</w:t>
            </w:r>
          </w:p>
        </w:tc>
      </w:tr>
      <w:tr w:rsidR="00CE4BBA" w:rsidTr="008B201E">
        <w:trPr>
          <w:trHeight w:val="678"/>
        </w:trPr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CE4BBA" w:rsidRDefault="00CE4BBA">
            <w:pPr>
              <w:pStyle w:val="a6"/>
              <w:jc w:val="center"/>
              <w:rPr>
                <w:rFonts w:ascii="仿宋_GB2312" w:eastAsia="仿宋_GB2312"/>
                <w:b/>
                <w:bCs/>
              </w:rPr>
            </w:pPr>
            <w:r>
              <w:rPr>
                <w:rFonts w:ascii="仿宋_GB2312" w:eastAsia="仿宋_GB2312" w:hint="eastAsia"/>
                <w:b/>
                <w:bCs/>
              </w:rPr>
              <w:t>联系         方式</w:t>
            </w:r>
          </w:p>
        </w:tc>
        <w:tc>
          <w:tcPr>
            <w:tcW w:w="9072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E4BBA" w:rsidRDefault="00CE4BBA">
            <w:pPr>
              <w:pStyle w:val="a6"/>
              <w:widowControl/>
              <w:spacing w:beforeAutospacing="0" w:afterAutospacing="0" w:line="600" w:lineRule="exact"/>
              <w:jc w:val="both"/>
              <w:rPr>
                <w:rFonts w:ascii="仿宋_GB2312" w:eastAsia="仿宋_GB2312" w:cs="宋体"/>
                <w:color w:val="252525"/>
                <w:shd w:val="clear" w:color="auto" w:fill="FFFFFF"/>
              </w:rPr>
            </w:pPr>
            <w:r>
              <w:rPr>
                <w:rFonts w:ascii="仿宋_GB2312" w:eastAsia="仿宋_GB2312" w:cs="宋体" w:hint="eastAsia"/>
                <w:color w:val="252525"/>
                <w:shd w:val="clear" w:color="auto" w:fill="FFFFFF"/>
              </w:rPr>
              <w:t xml:space="preserve">联系人：肖楠  罗翎毓 </w:t>
            </w:r>
          </w:p>
          <w:p w:rsidR="00CE4BBA" w:rsidRDefault="00CE4BBA">
            <w:pPr>
              <w:pStyle w:val="a6"/>
              <w:widowControl/>
              <w:spacing w:beforeAutospacing="0" w:afterAutospacing="0"/>
              <w:jc w:val="both"/>
              <w:rPr>
                <w:rFonts w:ascii="仿宋_GB2312" w:eastAsia="仿宋_GB2312" w:cs="宋体"/>
                <w:color w:val="252525"/>
                <w:shd w:val="clear" w:color="auto" w:fill="FFFFFF"/>
              </w:rPr>
            </w:pPr>
            <w:r>
              <w:rPr>
                <w:rFonts w:ascii="仿宋_GB2312" w:eastAsia="仿宋_GB2312" w:cs="宋体" w:hint="eastAsia"/>
                <w:color w:val="252525"/>
                <w:shd w:val="clear" w:color="auto" w:fill="FFFFFF"/>
              </w:rPr>
              <w:t>联系电话：010-64515241、64515363 电子邮箱:cfec@cfec.org.cn</w:t>
            </w:r>
          </w:p>
        </w:tc>
      </w:tr>
    </w:tbl>
    <w:p w:rsidR="001531EC" w:rsidRDefault="000D396D">
      <w:pPr>
        <w:pStyle w:val="a6"/>
        <w:widowControl/>
        <w:spacing w:beforeAutospacing="0" w:afterAutospacing="0"/>
        <w:rPr>
          <w:rFonts w:ascii="仿宋_GB2312" w:eastAsia="仿宋_GB2312"/>
          <w:bCs/>
        </w:rPr>
      </w:pPr>
      <w:r w:rsidRPr="007F06B7">
        <w:rPr>
          <w:rFonts w:ascii="仿宋_GB2312" w:eastAsia="仿宋_GB2312" w:hint="eastAsia"/>
          <w:bCs/>
        </w:rPr>
        <w:t>备注：</w:t>
      </w:r>
      <w:r>
        <w:rPr>
          <w:rFonts w:ascii="仿宋_GB2312" w:eastAsia="仿宋_GB2312" w:hint="eastAsia"/>
          <w:bCs/>
        </w:rPr>
        <w:t>1.活动时间、套餐组合等解释权</w:t>
      </w:r>
      <w:proofErr w:type="gramStart"/>
      <w:r>
        <w:rPr>
          <w:rFonts w:ascii="仿宋_GB2312" w:eastAsia="仿宋_GB2312" w:hint="eastAsia"/>
          <w:bCs/>
        </w:rPr>
        <w:t>归商业保理专</w:t>
      </w:r>
      <w:proofErr w:type="gramEnd"/>
      <w:r>
        <w:rPr>
          <w:rFonts w:ascii="仿宋_GB2312" w:eastAsia="仿宋_GB2312" w:hint="eastAsia"/>
          <w:bCs/>
        </w:rPr>
        <w:t>委会秘书处所有。</w:t>
      </w:r>
    </w:p>
    <w:p w:rsidR="001531EC" w:rsidRDefault="000D396D">
      <w:pPr>
        <w:pStyle w:val="a6"/>
        <w:widowControl/>
        <w:spacing w:beforeAutospacing="0" w:afterAutospacing="0"/>
        <w:rPr>
          <w:rFonts w:ascii="仿宋_GB2312" w:eastAsia="仿宋_GB2312"/>
          <w:bCs/>
        </w:rPr>
      </w:pPr>
      <w:r>
        <w:rPr>
          <w:rFonts w:ascii="仿宋_GB2312" w:eastAsia="仿宋_GB2312" w:hint="eastAsia"/>
          <w:bCs/>
        </w:rPr>
        <w:t xml:space="preserve">      2.协会到付快递默认顺丰速运。</w:t>
      </w:r>
    </w:p>
    <w:sectPr w:rsidR="001531EC">
      <w:pgSz w:w="11906" w:h="16838"/>
      <w:pgMar w:top="1134" w:right="1134" w:bottom="1134" w:left="1134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4F810E6"/>
    <w:multiLevelType w:val="multilevel"/>
    <w:tmpl w:val="44F810E6"/>
    <w:lvl w:ilvl="0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013E2D"/>
    <w:rsid w:val="000209DE"/>
    <w:rsid w:val="0003173A"/>
    <w:rsid w:val="00072C08"/>
    <w:rsid w:val="000745B2"/>
    <w:rsid w:val="000904DA"/>
    <w:rsid w:val="00093D72"/>
    <w:rsid w:val="000A7043"/>
    <w:rsid w:val="000B36AB"/>
    <w:rsid w:val="000D396D"/>
    <w:rsid w:val="00103F73"/>
    <w:rsid w:val="0012251D"/>
    <w:rsid w:val="001531EC"/>
    <w:rsid w:val="00157FDC"/>
    <w:rsid w:val="001628B0"/>
    <w:rsid w:val="00172A27"/>
    <w:rsid w:val="001C464E"/>
    <w:rsid w:val="002036EB"/>
    <w:rsid w:val="002137B6"/>
    <w:rsid w:val="00223EF1"/>
    <w:rsid w:val="00231A4E"/>
    <w:rsid w:val="00235D60"/>
    <w:rsid w:val="00260904"/>
    <w:rsid w:val="002616AB"/>
    <w:rsid w:val="002738B0"/>
    <w:rsid w:val="00285787"/>
    <w:rsid w:val="00291962"/>
    <w:rsid w:val="00296974"/>
    <w:rsid w:val="002D4D65"/>
    <w:rsid w:val="002E608E"/>
    <w:rsid w:val="002F25A6"/>
    <w:rsid w:val="00314ED6"/>
    <w:rsid w:val="003171CA"/>
    <w:rsid w:val="0032159E"/>
    <w:rsid w:val="00324723"/>
    <w:rsid w:val="003663CF"/>
    <w:rsid w:val="003853F1"/>
    <w:rsid w:val="003B6F42"/>
    <w:rsid w:val="003B7CD1"/>
    <w:rsid w:val="003E0D1E"/>
    <w:rsid w:val="003F0986"/>
    <w:rsid w:val="00404724"/>
    <w:rsid w:val="00405A78"/>
    <w:rsid w:val="00430728"/>
    <w:rsid w:val="00470831"/>
    <w:rsid w:val="004753CF"/>
    <w:rsid w:val="004B716F"/>
    <w:rsid w:val="004C39C4"/>
    <w:rsid w:val="004F1A14"/>
    <w:rsid w:val="005053F5"/>
    <w:rsid w:val="00525328"/>
    <w:rsid w:val="0059445A"/>
    <w:rsid w:val="005F4EB6"/>
    <w:rsid w:val="006226B3"/>
    <w:rsid w:val="00637B89"/>
    <w:rsid w:val="00653753"/>
    <w:rsid w:val="00666127"/>
    <w:rsid w:val="00682F2E"/>
    <w:rsid w:val="006D05E4"/>
    <w:rsid w:val="006D1329"/>
    <w:rsid w:val="006E110A"/>
    <w:rsid w:val="006E376D"/>
    <w:rsid w:val="00724832"/>
    <w:rsid w:val="0074577A"/>
    <w:rsid w:val="007F06B7"/>
    <w:rsid w:val="008408CD"/>
    <w:rsid w:val="00871731"/>
    <w:rsid w:val="00876B58"/>
    <w:rsid w:val="008B201E"/>
    <w:rsid w:val="008F7873"/>
    <w:rsid w:val="00905C61"/>
    <w:rsid w:val="009136B2"/>
    <w:rsid w:val="00924E6B"/>
    <w:rsid w:val="00964A9C"/>
    <w:rsid w:val="00966091"/>
    <w:rsid w:val="009753BF"/>
    <w:rsid w:val="00982DFE"/>
    <w:rsid w:val="00983C53"/>
    <w:rsid w:val="009B5C28"/>
    <w:rsid w:val="009D2CD5"/>
    <w:rsid w:val="009D2FB1"/>
    <w:rsid w:val="009E7D2D"/>
    <w:rsid w:val="00A03EBA"/>
    <w:rsid w:val="00A05559"/>
    <w:rsid w:val="00A219E5"/>
    <w:rsid w:val="00A225E2"/>
    <w:rsid w:val="00A63E0C"/>
    <w:rsid w:val="00A95E2B"/>
    <w:rsid w:val="00AB4CE5"/>
    <w:rsid w:val="00AF4655"/>
    <w:rsid w:val="00B32FD4"/>
    <w:rsid w:val="00B557A0"/>
    <w:rsid w:val="00B6535B"/>
    <w:rsid w:val="00B831CF"/>
    <w:rsid w:val="00B93A46"/>
    <w:rsid w:val="00BD00BB"/>
    <w:rsid w:val="00BE747B"/>
    <w:rsid w:val="00C33AAD"/>
    <w:rsid w:val="00C46E73"/>
    <w:rsid w:val="00C525B6"/>
    <w:rsid w:val="00C632CA"/>
    <w:rsid w:val="00C63301"/>
    <w:rsid w:val="00C87446"/>
    <w:rsid w:val="00C94BCE"/>
    <w:rsid w:val="00C9698A"/>
    <w:rsid w:val="00C96CFA"/>
    <w:rsid w:val="00CB62E0"/>
    <w:rsid w:val="00CB6823"/>
    <w:rsid w:val="00CC679B"/>
    <w:rsid w:val="00CE28B4"/>
    <w:rsid w:val="00CE4BBA"/>
    <w:rsid w:val="00D02B15"/>
    <w:rsid w:val="00D14E6E"/>
    <w:rsid w:val="00D2604E"/>
    <w:rsid w:val="00D44742"/>
    <w:rsid w:val="00D61576"/>
    <w:rsid w:val="00D83208"/>
    <w:rsid w:val="00DA1C5A"/>
    <w:rsid w:val="00DA20B8"/>
    <w:rsid w:val="00DF75A9"/>
    <w:rsid w:val="00E02C41"/>
    <w:rsid w:val="00E4726C"/>
    <w:rsid w:val="00E9490C"/>
    <w:rsid w:val="00ED440B"/>
    <w:rsid w:val="00EE49A3"/>
    <w:rsid w:val="00F13766"/>
    <w:rsid w:val="00F13C92"/>
    <w:rsid w:val="00F3120D"/>
    <w:rsid w:val="00F41492"/>
    <w:rsid w:val="00F52E8C"/>
    <w:rsid w:val="00F610C4"/>
    <w:rsid w:val="00F626C4"/>
    <w:rsid w:val="00F63214"/>
    <w:rsid w:val="00F82F35"/>
    <w:rsid w:val="00F916ED"/>
    <w:rsid w:val="00FC03C6"/>
    <w:rsid w:val="00FC115C"/>
    <w:rsid w:val="00FD4235"/>
    <w:rsid w:val="024D398D"/>
    <w:rsid w:val="04FA6984"/>
    <w:rsid w:val="0DB659C2"/>
    <w:rsid w:val="0E44307D"/>
    <w:rsid w:val="1FD27158"/>
    <w:rsid w:val="26876129"/>
    <w:rsid w:val="31481ADC"/>
    <w:rsid w:val="39676B96"/>
    <w:rsid w:val="3CCF626A"/>
    <w:rsid w:val="467A0182"/>
    <w:rsid w:val="4A8D4926"/>
    <w:rsid w:val="53A905A6"/>
    <w:rsid w:val="5C732657"/>
    <w:rsid w:val="5FE55142"/>
    <w:rsid w:val="62C67828"/>
    <w:rsid w:val="642029C6"/>
    <w:rsid w:val="665054C4"/>
    <w:rsid w:val="6C79452C"/>
    <w:rsid w:val="712431C5"/>
    <w:rsid w:val="73726FCE"/>
    <w:rsid w:val="7895115C"/>
    <w:rsid w:val="7EF818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qFormat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="宋体" w:eastAsiaTheme="minorEastAsia" w:hAnsi="宋体" w:cs="宋体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qFormat/>
    <w:pPr>
      <w:jc w:val="left"/>
    </w:pPr>
  </w:style>
  <w:style w:type="paragraph" w:styleId="a4">
    <w:name w:val="footer"/>
    <w:basedOn w:val="a"/>
    <w:link w:val="Char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Normal (Web)"/>
    <w:basedOn w:val="a"/>
    <w:uiPriority w:val="99"/>
    <w:qFormat/>
    <w:pPr>
      <w:spacing w:beforeAutospacing="1" w:afterAutospacing="1"/>
      <w:jc w:val="left"/>
    </w:pPr>
    <w:rPr>
      <w:rFonts w:cs="Times New Roman"/>
      <w:kern w:val="0"/>
    </w:rPr>
  </w:style>
  <w:style w:type="character" w:styleId="a7">
    <w:name w:val="Hyperlink"/>
    <w:basedOn w:val="a0"/>
    <w:qFormat/>
    <w:rPr>
      <w:color w:val="0000FF"/>
      <w:u w:val="single"/>
    </w:rPr>
  </w:style>
  <w:style w:type="character" w:customStyle="1" w:styleId="Char0">
    <w:name w:val="页眉 Char"/>
    <w:basedOn w:val="a0"/>
    <w:link w:val="a5"/>
    <w:rPr>
      <w:rFonts w:ascii="宋体" w:eastAsiaTheme="minorEastAsia" w:hAnsi="宋体" w:cs="宋体"/>
      <w:kern w:val="2"/>
      <w:sz w:val="18"/>
      <w:szCs w:val="18"/>
    </w:rPr>
  </w:style>
  <w:style w:type="character" w:customStyle="1" w:styleId="Char">
    <w:name w:val="页脚 Char"/>
    <w:basedOn w:val="a0"/>
    <w:link w:val="a4"/>
    <w:rPr>
      <w:rFonts w:ascii="宋体" w:eastAsiaTheme="minorEastAsia" w:hAnsi="宋体" w:cs="宋体"/>
      <w:kern w:val="2"/>
      <w:sz w:val="18"/>
      <w:szCs w:val="18"/>
    </w:rPr>
  </w:style>
  <w:style w:type="paragraph" w:styleId="a8">
    <w:name w:val="List Paragraph"/>
    <w:basedOn w:val="a"/>
    <w:uiPriority w:val="99"/>
    <w:unhideWhenUsed/>
    <w:pPr>
      <w:ind w:firstLineChars="200" w:firstLine="420"/>
    </w:pPr>
  </w:style>
  <w:style w:type="character" w:customStyle="1" w:styleId="apple-converted-space">
    <w:name w:val="apple-converted-space"/>
    <w:basedOn w:val="a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qFormat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="宋体" w:eastAsiaTheme="minorEastAsia" w:hAnsi="宋体" w:cs="宋体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qFormat/>
    <w:pPr>
      <w:jc w:val="left"/>
    </w:pPr>
  </w:style>
  <w:style w:type="paragraph" w:styleId="a4">
    <w:name w:val="footer"/>
    <w:basedOn w:val="a"/>
    <w:link w:val="Char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Normal (Web)"/>
    <w:basedOn w:val="a"/>
    <w:uiPriority w:val="99"/>
    <w:qFormat/>
    <w:pPr>
      <w:spacing w:beforeAutospacing="1" w:afterAutospacing="1"/>
      <w:jc w:val="left"/>
    </w:pPr>
    <w:rPr>
      <w:rFonts w:cs="Times New Roman"/>
      <w:kern w:val="0"/>
    </w:rPr>
  </w:style>
  <w:style w:type="character" w:styleId="a7">
    <w:name w:val="Hyperlink"/>
    <w:basedOn w:val="a0"/>
    <w:qFormat/>
    <w:rPr>
      <w:color w:val="0000FF"/>
      <w:u w:val="single"/>
    </w:rPr>
  </w:style>
  <w:style w:type="character" w:customStyle="1" w:styleId="Char0">
    <w:name w:val="页眉 Char"/>
    <w:basedOn w:val="a0"/>
    <w:link w:val="a5"/>
    <w:rPr>
      <w:rFonts w:ascii="宋体" w:eastAsiaTheme="minorEastAsia" w:hAnsi="宋体" w:cs="宋体"/>
      <w:kern w:val="2"/>
      <w:sz w:val="18"/>
      <w:szCs w:val="18"/>
    </w:rPr>
  </w:style>
  <w:style w:type="character" w:customStyle="1" w:styleId="Char">
    <w:name w:val="页脚 Char"/>
    <w:basedOn w:val="a0"/>
    <w:link w:val="a4"/>
    <w:rPr>
      <w:rFonts w:ascii="宋体" w:eastAsiaTheme="minorEastAsia" w:hAnsi="宋体" w:cs="宋体"/>
      <w:kern w:val="2"/>
      <w:sz w:val="18"/>
      <w:szCs w:val="18"/>
    </w:rPr>
  </w:style>
  <w:style w:type="paragraph" w:styleId="a8">
    <w:name w:val="List Paragraph"/>
    <w:basedOn w:val="a"/>
    <w:uiPriority w:val="99"/>
    <w:unhideWhenUsed/>
    <w:pPr>
      <w:ind w:firstLineChars="200" w:firstLine="420"/>
    </w:pPr>
  </w:style>
  <w:style w:type="character" w:customStyle="1" w:styleId="apple-converted-space">
    <w:name w:val="apple-converted-space"/>
    <w:basedOn w:val="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src.fangchan.com/zhongfangwang/zhongfangwang/lianghui/2014/10/15/fdcnianjian.doc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128</Words>
  <Characters>732</Characters>
  <Application>Microsoft Office Word</Application>
  <DocSecurity>0</DocSecurity>
  <Lines>6</Lines>
  <Paragraphs>1</Paragraphs>
  <ScaleCrop>false</ScaleCrop>
  <Company>Kingsoft</Company>
  <LinksUpToDate>false</LinksUpToDate>
  <CharactersWithSpaces>859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zhaoxinlei</dc:creator>
  <cp:lastModifiedBy>Administrator</cp:lastModifiedBy>
  <cp:revision>2</cp:revision>
  <cp:lastPrinted>2018-05-29T08:12:00Z</cp:lastPrinted>
  <dcterms:created xsi:type="dcterms:W3CDTF">2019-04-24T06:39:00Z</dcterms:created>
  <dcterms:modified xsi:type="dcterms:W3CDTF">2019-04-24T06:39:00Z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2052-11.1.0.8573</vt:lpwstr>
  </property>
</Properties>
</file>