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28" w:rsidRDefault="00BE445D" w:rsidP="00BE445D">
      <w:pPr>
        <w:jc w:val="center"/>
        <w:rPr>
          <w:b/>
          <w:sz w:val="40"/>
        </w:rPr>
      </w:pPr>
      <w:r w:rsidRPr="001348AF">
        <w:rPr>
          <w:rFonts w:hint="eastAsia"/>
          <w:b/>
          <w:sz w:val="40"/>
        </w:rPr>
        <w:t>中国商业保理行业发展报告（</w:t>
      </w:r>
      <w:r w:rsidRPr="001348AF">
        <w:rPr>
          <w:rFonts w:hint="eastAsia"/>
          <w:b/>
          <w:sz w:val="40"/>
        </w:rPr>
        <w:t>2019</w:t>
      </w:r>
      <w:r w:rsidRPr="001348AF">
        <w:rPr>
          <w:rFonts w:hint="eastAsia"/>
          <w:b/>
          <w:sz w:val="40"/>
        </w:rPr>
        <w:t>）</w:t>
      </w:r>
      <w:r w:rsidR="00260310">
        <w:rPr>
          <w:rFonts w:hint="eastAsia"/>
          <w:b/>
          <w:sz w:val="40"/>
        </w:rPr>
        <w:t>订购</w:t>
      </w:r>
      <w:bookmarkStart w:id="0" w:name="_GoBack"/>
      <w:bookmarkEnd w:id="0"/>
      <w:r w:rsidRPr="001348AF">
        <w:rPr>
          <w:rFonts w:hint="eastAsia"/>
          <w:b/>
          <w:sz w:val="40"/>
        </w:rPr>
        <w:t>单</w:t>
      </w:r>
    </w:p>
    <w:p w:rsidR="001348AF" w:rsidRPr="001348AF" w:rsidRDefault="001348AF" w:rsidP="00BE445D">
      <w:pPr>
        <w:jc w:val="center"/>
        <w:rPr>
          <w:b/>
          <w:sz w:val="40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701"/>
        <w:gridCol w:w="1701"/>
        <w:gridCol w:w="2268"/>
        <w:gridCol w:w="2683"/>
      </w:tblGrid>
      <w:tr w:rsidR="00A00C21" w:rsidRPr="001348AF" w:rsidTr="001A1E8B">
        <w:trPr>
          <w:trHeight w:val="425"/>
        </w:trPr>
        <w:tc>
          <w:tcPr>
            <w:tcW w:w="1440" w:type="dxa"/>
            <w:vMerge w:val="restart"/>
            <w:vAlign w:val="center"/>
          </w:tcPr>
          <w:p w:rsidR="00A00C21" w:rsidRPr="001348AF" w:rsidRDefault="00A00C21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348AF">
              <w:rPr>
                <w:rFonts w:ascii="仿宋" w:eastAsia="仿宋" w:hAnsi="仿宋" w:hint="eastAsia"/>
                <w:b/>
                <w:sz w:val="28"/>
              </w:rPr>
              <w:t>订购</w:t>
            </w:r>
            <w:r w:rsidRPr="001348AF">
              <w:rPr>
                <w:rFonts w:ascii="仿宋" w:eastAsia="仿宋" w:hAnsi="仿宋"/>
                <w:b/>
                <w:sz w:val="28"/>
              </w:rPr>
              <w:t>信息</w:t>
            </w:r>
          </w:p>
        </w:tc>
        <w:tc>
          <w:tcPr>
            <w:tcW w:w="1701" w:type="dxa"/>
            <w:vAlign w:val="center"/>
          </w:tcPr>
          <w:p w:rsidR="00A00C21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单价</w:t>
            </w:r>
          </w:p>
        </w:tc>
        <w:tc>
          <w:tcPr>
            <w:tcW w:w="6652" w:type="dxa"/>
            <w:gridSpan w:val="3"/>
            <w:vAlign w:val="center"/>
          </w:tcPr>
          <w:p w:rsidR="00A00C21" w:rsidRPr="001348AF" w:rsidRDefault="003E7989" w:rsidP="003E7989">
            <w:pPr>
              <w:ind w:firstLineChars="100" w:firstLine="220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180元</w:t>
            </w:r>
          </w:p>
        </w:tc>
      </w:tr>
      <w:tr w:rsidR="00A00C21" w:rsidRPr="001348AF" w:rsidTr="001A1E8B">
        <w:trPr>
          <w:trHeight w:val="425"/>
        </w:trPr>
        <w:tc>
          <w:tcPr>
            <w:tcW w:w="1440" w:type="dxa"/>
            <w:vMerge/>
            <w:vAlign w:val="center"/>
          </w:tcPr>
          <w:p w:rsidR="00A00C21" w:rsidRPr="001348AF" w:rsidRDefault="00A00C21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A00C21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册数</w:t>
            </w:r>
          </w:p>
        </w:tc>
        <w:tc>
          <w:tcPr>
            <w:tcW w:w="6652" w:type="dxa"/>
            <w:gridSpan w:val="3"/>
            <w:vAlign w:val="center"/>
          </w:tcPr>
          <w:p w:rsidR="00A00C21" w:rsidRPr="001348AF" w:rsidRDefault="008655A4" w:rsidP="008655A4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</w:t>
            </w:r>
          </w:p>
        </w:tc>
      </w:tr>
      <w:tr w:rsidR="00A00C21" w:rsidRPr="001348AF" w:rsidTr="001A1E8B">
        <w:trPr>
          <w:trHeight w:val="425"/>
        </w:trPr>
        <w:tc>
          <w:tcPr>
            <w:tcW w:w="1440" w:type="dxa"/>
            <w:vMerge/>
            <w:vAlign w:val="center"/>
          </w:tcPr>
          <w:p w:rsidR="00A00C21" w:rsidRPr="001348AF" w:rsidRDefault="00A00C21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A00C21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合计</w:t>
            </w:r>
          </w:p>
        </w:tc>
        <w:tc>
          <w:tcPr>
            <w:tcW w:w="6652" w:type="dxa"/>
            <w:gridSpan w:val="3"/>
            <w:vAlign w:val="center"/>
          </w:tcPr>
          <w:p w:rsidR="00A00C21" w:rsidRPr="001348AF" w:rsidRDefault="008655A4" w:rsidP="008655A4">
            <w:pPr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</w:t>
            </w:r>
          </w:p>
        </w:tc>
      </w:tr>
      <w:tr w:rsidR="003956E2" w:rsidRPr="001348AF" w:rsidTr="001A1E8B">
        <w:trPr>
          <w:trHeight w:val="482"/>
        </w:trPr>
        <w:tc>
          <w:tcPr>
            <w:tcW w:w="1440" w:type="dxa"/>
            <w:vMerge w:val="restart"/>
            <w:vAlign w:val="center"/>
          </w:tcPr>
          <w:p w:rsidR="003956E2" w:rsidRPr="001348AF" w:rsidRDefault="003956E2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348AF">
              <w:rPr>
                <w:rFonts w:ascii="仿宋" w:eastAsia="仿宋" w:hAnsi="仿宋"/>
                <w:b/>
                <w:sz w:val="28"/>
              </w:rPr>
              <w:t>订购单位信息</w:t>
            </w:r>
          </w:p>
        </w:tc>
        <w:tc>
          <w:tcPr>
            <w:tcW w:w="1701" w:type="dxa"/>
            <w:vAlign w:val="center"/>
          </w:tcPr>
          <w:p w:rsidR="003956E2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订购单位</w:t>
            </w:r>
          </w:p>
        </w:tc>
        <w:tc>
          <w:tcPr>
            <w:tcW w:w="6652" w:type="dxa"/>
            <w:gridSpan w:val="3"/>
          </w:tcPr>
          <w:p w:rsidR="003956E2" w:rsidRPr="001A1E8B" w:rsidRDefault="003956E2" w:rsidP="001A1E8B">
            <w:pPr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3956E2" w:rsidRPr="001348AF" w:rsidTr="001A1E8B">
        <w:trPr>
          <w:trHeight w:val="482"/>
        </w:trPr>
        <w:tc>
          <w:tcPr>
            <w:tcW w:w="1440" w:type="dxa"/>
            <w:vMerge/>
            <w:vAlign w:val="center"/>
          </w:tcPr>
          <w:p w:rsidR="003956E2" w:rsidRPr="001348AF" w:rsidRDefault="003956E2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956E2" w:rsidRPr="001348AF" w:rsidRDefault="00A00C21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收件地址</w:t>
            </w:r>
          </w:p>
        </w:tc>
        <w:tc>
          <w:tcPr>
            <w:tcW w:w="6652" w:type="dxa"/>
            <w:gridSpan w:val="3"/>
            <w:vAlign w:val="center"/>
          </w:tcPr>
          <w:p w:rsidR="003956E2" w:rsidRPr="001A1E8B" w:rsidRDefault="001348AF" w:rsidP="001348AF">
            <w:pPr>
              <w:jc w:val="left"/>
              <w:rPr>
                <w:rFonts w:ascii="仿宋" w:eastAsia="仿宋" w:hAnsi="仿宋"/>
                <w:sz w:val="32"/>
              </w:rPr>
            </w:pPr>
            <w:r w:rsidRPr="001A1E8B">
              <w:rPr>
                <w:rFonts w:ascii="仿宋" w:eastAsia="仿宋" w:hAnsi="仿宋" w:hint="eastAsia"/>
                <w:color w:val="808080" w:themeColor="background1" w:themeShade="80"/>
                <w:sz w:val="24"/>
              </w:rPr>
              <w:t>（</w:t>
            </w:r>
            <w:r w:rsidRPr="001A1E8B">
              <w:rPr>
                <w:rFonts w:ascii="仿宋" w:eastAsia="仿宋" w:hAnsi="仿宋"/>
                <w:color w:val="808080" w:themeColor="background1" w:themeShade="80"/>
                <w:sz w:val="24"/>
              </w:rPr>
              <w:t>联系人</w:t>
            </w:r>
            <w:r w:rsidRPr="001A1E8B">
              <w:rPr>
                <w:rFonts w:ascii="仿宋" w:eastAsia="仿宋" w:hAnsi="仿宋" w:hint="eastAsia"/>
                <w:color w:val="808080" w:themeColor="background1" w:themeShade="80"/>
                <w:sz w:val="24"/>
              </w:rPr>
              <w:t>，</w:t>
            </w:r>
            <w:r w:rsidRPr="001A1E8B">
              <w:rPr>
                <w:rFonts w:ascii="仿宋" w:eastAsia="仿宋" w:hAnsi="仿宋"/>
                <w:color w:val="808080" w:themeColor="background1" w:themeShade="80"/>
                <w:sz w:val="24"/>
              </w:rPr>
              <w:t>电话</w:t>
            </w:r>
            <w:r w:rsidRPr="001A1E8B">
              <w:rPr>
                <w:rFonts w:ascii="仿宋" w:eastAsia="仿宋" w:hAnsi="仿宋" w:hint="eastAsia"/>
                <w:color w:val="808080" w:themeColor="background1" w:themeShade="80"/>
                <w:sz w:val="24"/>
              </w:rPr>
              <w:t>，</w:t>
            </w:r>
            <w:r w:rsidRPr="001A1E8B">
              <w:rPr>
                <w:rFonts w:ascii="仿宋" w:eastAsia="仿宋" w:hAnsi="仿宋"/>
                <w:color w:val="808080" w:themeColor="background1" w:themeShade="80"/>
                <w:sz w:val="24"/>
              </w:rPr>
              <w:t>地址</w:t>
            </w:r>
            <w:r w:rsidRPr="001A1E8B">
              <w:rPr>
                <w:rFonts w:ascii="仿宋" w:eastAsia="仿宋" w:hAnsi="仿宋" w:hint="eastAsia"/>
                <w:color w:val="808080" w:themeColor="background1" w:themeShade="80"/>
                <w:sz w:val="24"/>
              </w:rPr>
              <w:t>）</w:t>
            </w:r>
          </w:p>
        </w:tc>
      </w:tr>
      <w:tr w:rsidR="001348AF" w:rsidRPr="001348AF" w:rsidTr="00D507AD">
        <w:trPr>
          <w:trHeight w:val="482"/>
        </w:trPr>
        <w:tc>
          <w:tcPr>
            <w:tcW w:w="1440" w:type="dxa"/>
            <w:vMerge/>
            <w:vAlign w:val="center"/>
          </w:tcPr>
          <w:p w:rsidR="001348AF" w:rsidRPr="001348AF" w:rsidRDefault="001348AF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348AF" w:rsidRDefault="001348AF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是否需发票</w:t>
            </w:r>
          </w:p>
          <w:p w:rsidR="004A0D0B" w:rsidRPr="001348AF" w:rsidRDefault="004A0D0B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4A0D0B">
              <w:rPr>
                <w:rFonts w:ascii="仿宋" w:eastAsia="仿宋" w:hAnsi="仿宋" w:hint="eastAsia"/>
                <w:color w:val="A6A6A6" w:themeColor="background1" w:themeShade="A6"/>
                <w:sz w:val="23"/>
                <w:szCs w:val="23"/>
              </w:rPr>
              <w:t>（是/否）</w:t>
            </w:r>
          </w:p>
        </w:tc>
        <w:tc>
          <w:tcPr>
            <w:tcW w:w="1701" w:type="dxa"/>
          </w:tcPr>
          <w:p w:rsidR="001348AF" w:rsidRPr="001348AF" w:rsidRDefault="001348AF" w:rsidP="00BE445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</w:tcPr>
          <w:p w:rsidR="004A0D0B" w:rsidRDefault="001348AF" w:rsidP="004A0D0B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电子发票接收邮箱</w:t>
            </w:r>
          </w:p>
          <w:p w:rsidR="004A0D0B" w:rsidRPr="004A0D0B" w:rsidRDefault="004A0D0B" w:rsidP="004A0D0B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4A0D0B">
              <w:rPr>
                <w:rFonts w:ascii="仿宋" w:eastAsia="仿宋" w:hAnsi="仿宋" w:hint="eastAsia"/>
                <w:color w:val="A6A6A6" w:themeColor="background1" w:themeShade="A6"/>
                <w:sz w:val="23"/>
                <w:szCs w:val="23"/>
              </w:rPr>
              <w:t>（</w:t>
            </w:r>
            <w:proofErr w:type="spellStart"/>
            <w:r w:rsidRPr="004A0D0B">
              <w:rPr>
                <w:rFonts w:ascii="仿宋" w:eastAsia="仿宋" w:hAnsi="仿宋" w:hint="eastAsia"/>
                <w:color w:val="A6A6A6" w:themeColor="background1" w:themeShade="A6"/>
                <w:sz w:val="23"/>
                <w:szCs w:val="23"/>
              </w:rPr>
              <w:t>qq</w:t>
            </w:r>
            <w:proofErr w:type="spellEnd"/>
            <w:r w:rsidRPr="004A0D0B">
              <w:rPr>
                <w:rFonts w:ascii="仿宋" w:eastAsia="仿宋" w:hAnsi="仿宋" w:hint="eastAsia"/>
                <w:color w:val="A6A6A6" w:themeColor="background1" w:themeShade="A6"/>
                <w:sz w:val="23"/>
                <w:szCs w:val="23"/>
              </w:rPr>
              <w:t>邮箱优先）</w:t>
            </w:r>
          </w:p>
        </w:tc>
        <w:tc>
          <w:tcPr>
            <w:tcW w:w="2683" w:type="dxa"/>
          </w:tcPr>
          <w:p w:rsidR="001348AF" w:rsidRPr="001348AF" w:rsidRDefault="001348AF" w:rsidP="00BE445D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348AF" w:rsidRPr="001348AF" w:rsidTr="001A1E8B">
        <w:trPr>
          <w:trHeight w:val="482"/>
        </w:trPr>
        <w:tc>
          <w:tcPr>
            <w:tcW w:w="1440" w:type="dxa"/>
            <w:vMerge/>
            <w:vAlign w:val="center"/>
          </w:tcPr>
          <w:p w:rsidR="001348AF" w:rsidRPr="001348AF" w:rsidRDefault="001348AF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348AF" w:rsidRPr="001348AF" w:rsidRDefault="001348AF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发票抬头</w:t>
            </w:r>
          </w:p>
        </w:tc>
        <w:tc>
          <w:tcPr>
            <w:tcW w:w="6652" w:type="dxa"/>
            <w:gridSpan w:val="3"/>
          </w:tcPr>
          <w:p w:rsidR="001348AF" w:rsidRPr="001A1E8B" w:rsidRDefault="001348AF" w:rsidP="00BE445D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3956E2" w:rsidRPr="001348AF" w:rsidTr="001A1E8B">
        <w:trPr>
          <w:trHeight w:val="482"/>
        </w:trPr>
        <w:tc>
          <w:tcPr>
            <w:tcW w:w="1440" w:type="dxa"/>
            <w:vMerge/>
            <w:vAlign w:val="center"/>
          </w:tcPr>
          <w:p w:rsidR="003956E2" w:rsidRPr="001348AF" w:rsidRDefault="003956E2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956E2" w:rsidRPr="001348AF" w:rsidRDefault="001348AF" w:rsidP="00A00C21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1348AF">
              <w:rPr>
                <w:rFonts w:ascii="仿宋" w:eastAsia="仿宋" w:hAnsi="仿宋"/>
                <w:sz w:val="23"/>
                <w:szCs w:val="23"/>
              </w:rPr>
              <w:t>税号</w:t>
            </w:r>
          </w:p>
        </w:tc>
        <w:tc>
          <w:tcPr>
            <w:tcW w:w="6652" w:type="dxa"/>
            <w:gridSpan w:val="3"/>
          </w:tcPr>
          <w:p w:rsidR="001A1E8B" w:rsidRPr="001A1E8B" w:rsidRDefault="001A1E8B" w:rsidP="001A1E8B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BE445D" w:rsidRPr="001348AF" w:rsidTr="00A00C21">
        <w:trPr>
          <w:trHeight w:val="753"/>
        </w:trPr>
        <w:tc>
          <w:tcPr>
            <w:tcW w:w="1440" w:type="dxa"/>
            <w:vAlign w:val="center"/>
          </w:tcPr>
          <w:p w:rsidR="00BE445D" w:rsidRPr="001348AF" w:rsidRDefault="0016023F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348AF">
              <w:rPr>
                <w:rFonts w:ascii="仿宋" w:eastAsia="仿宋" w:hAnsi="仿宋"/>
                <w:b/>
                <w:sz w:val="28"/>
              </w:rPr>
              <w:t>收款账户</w:t>
            </w:r>
          </w:p>
        </w:tc>
        <w:tc>
          <w:tcPr>
            <w:tcW w:w="8353" w:type="dxa"/>
            <w:gridSpan w:val="4"/>
          </w:tcPr>
          <w:p w:rsidR="001348AF" w:rsidRPr="001A1E8B" w:rsidRDefault="001348AF" w:rsidP="001348AF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宋体"/>
                <w:sz w:val="22"/>
                <w:szCs w:val="22"/>
              </w:rPr>
            </w:pP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>账户名称：</w:t>
            </w: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  <w:lang w:eastAsia="zh-TW"/>
              </w:rPr>
              <w:t>北京中贸远大信用管理有限公司</w:t>
            </w:r>
          </w:p>
          <w:p w:rsidR="001348AF" w:rsidRPr="001A1E8B" w:rsidRDefault="001348AF" w:rsidP="001348AF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宋体"/>
                <w:sz w:val="22"/>
                <w:szCs w:val="22"/>
              </w:rPr>
            </w:pP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>开户银行：</w:t>
            </w: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  <w:lang w:eastAsia="zh-TW"/>
              </w:rPr>
              <w:t>光大银行北京安定门支行</w:t>
            </w:r>
          </w:p>
          <w:p w:rsidR="001348AF" w:rsidRPr="001A1E8B" w:rsidRDefault="001348AF" w:rsidP="001348AF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>账</w:t>
            </w:r>
            <w:proofErr w:type="gramEnd"/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 xml:space="preserve">    号：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0875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1112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0100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3041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</w:rPr>
              <w:t xml:space="preserve"> </w:t>
            </w:r>
            <w:r w:rsidRPr="001A1E8B">
              <w:rPr>
                <w:rFonts w:ascii="仿宋" w:eastAsia="仿宋" w:hAnsi="仿宋" w:cs="宋体" w:hint="eastAsia"/>
                <w:sz w:val="22"/>
                <w:szCs w:val="22"/>
                <w:lang w:eastAsia="zh-TW"/>
              </w:rPr>
              <w:t>13140</w:t>
            </w:r>
          </w:p>
          <w:p w:rsidR="00BE445D" w:rsidRPr="001348AF" w:rsidRDefault="001348AF" w:rsidP="001348AF">
            <w:pPr>
              <w:jc w:val="center"/>
              <w:rPr>
                <w:rFonts w:ascii="仿宋" w:eastAsia="仿宋" w:hAnsi="仿宋"/>
                <w:sz w:val="32"/>
              </w:rPr>
            </w:pPr>
            <w:r w:rsidRPr="001A1E8B">
              <w:rPr>
                <w:rFonts w:ascii="仿宋" w:eastAsia="仿宋" w:hAnsi="仿宋" w:cs="宋体" w:hint="eastAsia"/>
                <w:b/>
                <w:color w:val="FF0000"/>
                <w:sz w:val="22"/>
              </w:rPr>
              <w:t>个人账户操作汇款时请在汇款附言处填写开发票的公司抬头名称，字数有限可用简称</w:t>
            </w:r>
          </w:p>
        </w:tc>
      </w:tr>
      <w:tr w:rsidR="00BE445D" w:rsidRPr="001348AF" w:rsidTr="00A00C21">
        <w:trPr>
          <w:trHeight w:val="524"/>
        </w:trPr>
        <w:tc>
          <w:tcPr>
            <w:tcW w:w="1440" w:type="dxa"/>
            <w:vAlign w:val="center"/>
          </w:tcPr>
          <w:p w:rsidR="00BE445D" w:rsidRPr="001348AF" w:rsidRDefault="0016023F" w:rsidP="0016023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1348AF">
              <w:rPr>
                <w:rFonts w:ascii="仿宋" w:eastAsia="仿宋" w:hAnsi="仿宋"/>
                <w:b/>
                <w:sz w:val="28"/>
              </w:rPr>
              <w:t>联系方式</w:t>
            </w:r>
          </w:p>
        </w:tc>
        <w:tc>
          <w:tcPr>
            <w:tcW w:w="8353" w:type="dxa"/>
            <w:gridSpan w:val="4"/>
          </w:tcPr>
          <w:p w:rsidR="001348AF" w:rsidRPr="001A1E8B" w:rsidRDefault="001348AF" w:rsidP="001A1E8B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cs="宋体"/>
                <w:color w:val="252525"/>
                <w:sz w:val="22"/>
                <w:szCs w:val="22"/>
                <w:shd w:val="clear" w:color="auto" w:fill="FFFFFF"/>
              </w:rPr>
            </w:pPr>
            <w:r w:rsidRPr="001A1E8B">
              <w:rPr>
                <w:rFonts w:ascii="仿宋" w:eastAsia="仿宋" w:hAnsi="仿宋" w:cs="宋体" w:hint="eastAsia"/>
                <w:color w:val="252525"/>
                <w:sz w:val="22"/>
                <w:szCs w:val="22"/>
                <w:shd w:val="clear" w:color="auto" w:fill="FFFFFF"/>
              </w:rPr>
              <w:t xml:space="preserve">联系人：肖楠  罗翎毓 </w:t>
            </w:r>
          </w:p>
          <w:p w:rsidR="00BE445D" w:rsidRPr="001348AF" w:rsidRDefault="001348AF" w:rsidP="001A1E8B">
            <w:pPr>
              <w:rPr>
                <w:rFonts w:ascii="仿宋" w:eastAsia="仿宋" w:hAnsi="仿宋"/>
                <w:sz w:val="32"/>
              </w:rPr>
            </w:pPr>
            <w:r w:rsidRPr="001A1E8B">
              <w:rPr>
                <w:rFonts w:ascii="仿宋" w:eastAsia="仿宋" w:hAnsi="仿宋" w:cs="宋体" w:hint="eastAsia"/>
                <w:color w:val="252525"/>
                <w:sz w:val="22"/>
                <w:shd w:val="clear" w:color="auto" w:fill="FFFFFF"/>
              </w:rPr>
              <w:t>联系电话：010-64515241、64515363 电子邮箱:cfec@cfec.org.cn</w:t>
            </w:r>
          </w:p>
        </w:tc>
      </w:tr>
    </w:tbl>
    <w:p w:rsidR="00BE445D" w:rsidRPr="001348AF" w:rsidRDefault="00BE445D" w:rsidP="001348AF">
      <w:pPr>
        <w:rPr>
          <w:rFonts w:ascii="仿宋" w:eastAsia="仿宋" w:hAnsi="仿宋"/>
          <w:sz w:val="32"/>
        </w:rPr>
      </w:pPr>
    </w:p>
    <w:sectPr w:rsidR="00BE445D" w:rsidRPr="001348AF" w:rsidSect="001A1E8B">
      <w:pgSz w:w="12984" w:h="9185" w:orient="landscape" w:code="28"/>
      <w:pgMar w:top="709" w:right="1440" w:bottom="851" w:left="1440" w:header="851" w:footer="992" w:gutter="0"/>
      <w:paperSrc w:first="4" w:other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53" w:rsidRDefault="008A2C53" w:rsidP="00BE445D">
      <w:r>
        <w:separator/>
      </w:r>
    </w:p>
  </w:endnote>
  <w:endnote w:type="continuationSeparator" w:id="0">
    <w:p w:rsidR="008A2C53" w:rsidRDefault="008A2C53" w:rsidP="00BE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53" w:rsidRDefault="008A2C53" w:rsidP="00BE445D">
      <w:r>
        <w:separator/>
      </w:r>
    </w:p>
  </w:footnote>
  <w:footnote w:type="continuationSeparator" w:id="0">
    <w:p w:rsidR="008A2C53" w:rsidRDefault="008A2C53" w:rsidP="00BE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E"/>
    <w:rsid w:val="001348AF"/>
    <w:rsid w:val="0016023F"/>
    <w:rsid w:val="001A1E8B"/>
    <w:rsid w:val="00260310"/>
    <w:rsid w:val="0035732F"/>
    <w:rsid w:val="003956E2"/>
    <w:rsid w:val="003A67CF"/>
    <w:rsid w:val="003E7989"/>
    <w:rsid w:val="004A0D0B"/>
    <w:rsid w:val="004B75AB"/>
    <w:rsid w:val="008655A4"/>
    <w:rsid w:val="008A2C53"/>
    <w:rsid w:val="00920FEE"/>
    <w:rsid w:val="009502AF"/>
    <w:rsid w:val="00A00C21"/>
    <w:rsid w:val="00A26224"/>
    <w:rsid w:val="00BE445D"/>
    <w:rsid w:val="00CE7573"/>
    <w:rsid w:val="00D507AD"/>
    <w:rsid w:val="00F455C4"/>
    <w:rsid w:val="00F7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45D"/>
    <w:rPr>
      <w:sz w:val="18"/>
      <w:szCs w:val="18"/>
    </w:rPr>
  </w:style>
  <w:style w:type="paragraph" w:styleId="a5">
    <w:name w:val="Normal (Web)"/>
    <w:basedOn w:val="a"/>
    <w:uiPriority w:val="99"/>
    <w:qFormat/>
    <w:rsid w:val="001348AF"/>
    <w:pPr>
      <w:spacing w:beforeAutospacing="1" w:afterAutospacing="1"/>
      <w:jc w:val="left"/>
    </w:pPr>
    <w:rPr>
      <w:rFonts w:ascii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45D"/>
    <w:rPr>
      <w:sz w:val="18"/>
      <w:szCs w:val="18"/>
    </w:rPr>
  </w:style>
  <w:style w:type="paragraph" w:styleId="a5">
    <w:name w:val="Normal (Web)"/>
    <w:basedOn w:val="a"/>
    <w:uiPriority w:val="99"/>
    <w:qFormat/>
    <w:rsid w:val="001348AF"/>
    <w:pPr>
      <w:spacing w:beforeAutospacing="1" w:afterAutospacing="1"/>
      <w:jc w:val="left"/>
    </w:pPr>
    <w:rPr>
      <w:rFonts w:ascii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linda1991</cp:lastModifiedBy>
  <cp:revision>16</cp:revision>
  <dcterms:created xsi:type="dcterms:W3CDTF">2020-05-25T02:33:00Z</dcterms:created>
  <dcterms:modified xsi:type="dcterms:W3CDTF">2020-06-30T03:18:00Z</dcterms:modified>
</cp:coreProperties>
</file>