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tabs>
          <w:tab w:val="left" w:pos="2266"/>
        </w:tabs>
        <w:spacing w:before="228"/>
        <w:ind w:left="906"/>
        <w:rPr>
          <w:sz w:val="34"/>
        </w:rPr>
      </w:pPr>
      <w:r>
        <w:rPr>
          <w:color w:val="0A376A"/>
          <w:sz w:val="34"/>
        </w:rPr>
        <w:t>专题九</w:t>
      </w:r>
      <w:r>
        <w:rPr>
          <w:color w:val="0A376A"/>
          <w:sz w:val="34"/>
        </w:rPr>
        <w:tab/>
      </w:r>
      <w:r>
        <w:rPr>
          <w:color w:val="0A376A"/>
          <w:spacing w:val="-4"/>
          <w:sz w:val="34"/>
        </w:rPr>
        <w:t>防范化解重大金融风险攻坚战取得重要阶段性成果</w: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6"/>
        <w:rPr>
          <w:sz w:val="20"/>
        </w:rPr>
      </w:pPr>
    </w:p>
    <w:p w:rsidR="00932C3A" w:rsidRDefault="00932C3A" w:rsidP="00932C3A">
      <w:pPr>
        <w:rPr>
          <w:sz w:val="20"/>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897" w:right="4" w:firstLine="425"/>
        <w:jc w:val="both"/>
      </w:pPr>
      <w:r>
        <w:rPr>
          <w:color w:val="231F20"/>
        </w:rPr>
        <w:lastRenderedPageBreak/>
        <w:t>防范化解重大风险是党的十九大确定的三大攻坚战之一，是决胜全面建成小康社会的重大举措。</w:t>
      </w:r>
      <w:r>
        <w:rPr>
          <w:rFonts w:ascii="Times New Roman" w:eastAsia="Times New Roman"/>
          <w:color w:val="231F20"/>
        </w:rPr>
        <w:t>2020</w:t>
      </w:r>
      <w:r>
        <w:rPr>
          <w:color w:val="231F20"/>
        </w:rPr>
        <w:t>年以来，突如其来的新冠肺炎疫情给中国乃至全球经济金融体系带来严重冲击，国际形势复杂多变，维护金融稳定面临严峻挑战。按照党中央、国务院的决策部署，在国务院金融稳定发展委员会（以下简称金融委）统筹指挥下，在金融系统共同努力下，防范化解重大金融风险攻坚战取得重要阶段性成果。系统性金融风险上升势头得到遏制，金融业脱实向虚、盲目扩张态势得到根本扭转，金融风险整体收敛、总体可控，金融业平稳健康发展，为有效应对新冠肺炎疫情冲击、全面建成小康社会创造了良好的金融环境。</w:t>
      </w:r>
    </w:p>
    <w:p w:rsidR="00932C3A" w:rsidRDefault="00932C3A" w:rsidP="00932C3A">
      <w:pPr>
        <w:pStyle w:val="a5"/>
        <w:rPr>
          <w:sz w:val="20"/>
        </w:rPr>
      </w:pPr>
    </w:p>
    <w:p w:rsidR="00932C3A" w:rsidRDefault="00932C3A" w:rsidP="00932C3A">
      <w:pPr>
        <w:pStyle w:val="a5"/>
        <w:spacing w:before="10"/>
        <w:rPr>
          <w:sz w:val="15"/>
        </w:rPr>
      </w:pPr>
    </w:p>
    <w:p w:rsidR="00932C3A" w:rsidRDefault="00932C3A" w:rsidP="00932C3A">
      <w:pPr>
        <w:spacing w:line="249" w:lineRule="auto"/>
        <w:ind w:left="897" w:right="15" w:firstLine="464"/>
        <w:rPr>
          <w:sz w:val="28"/>
        </w:rPr>
      </w:pPr>
      <w:r>
        <w:rPr>
          <w:color w:val="0A376A"/>
          <w:sz w:val="28"/>
        </w:rPr>
        <w:t>一、防范化解重大金融风险攻坚战的主要成果</w:t>
      </w:r>
    </w:p>
    <w:p w:rsidR="00932C3A" w:rsidRDefault="00932C3A" w:rsidP="00932C3A">
      <w:pPr>
        <w:pStyle w:val="a5"/>
        <w:rPr>
          <w:sz w:val="32"/>
        </w:rPr>
      </w:pPr>
    </w:p>
    <w:p w:rsidR="00932C3A" w:rsidRDefault="00932C3A" w:rsidP="00932C3A">
      <w:pPr>
        <w:pStyle w:val="3"/>
        <w:spacing w:before="206" w:line="328" w:lineRule="auto"/>
        <w:ind w:right="1" w:firstLine="396"/>
      </w:pPr>
      <w:r>
        <w:rPr>
          <w:color w:val="231F20"/>
        </w:rPr>
        <w:t>（一）宏观杠杆率持续过快上升势头得到有效遏制</w:t>
      </w:r>
    </w:p>
    <w:p w:rsidR="00932C3A" w:rsidRDefault="00932C3A" w:rsidP="00932C3A">
      <w:pPr>
        <w:pStyle w:val="a5"/>
        <w:spacing w:before="176" w:line="374" w:lineRule="auto"/>
        <w:ind w:left="897" w:firstLine="425"/>
        <w:jc w:val="both"/>
        <w:rPr>
          <w:rFonts w:ascii="Times New Roman" w:eastAsia="Times New Roman"/>
        </w:rPr>
      </w:pPr>
      <w:r>
        <w:rPr>
          <w:color w:val="231F20"/>
        </w:rPr>
        <w:t>一是宏观上管好货币总闸门。坚持稳健的货币政策，保持流动性总量合理充裕，促进货币信贷合理增长，近三年广义货币供应量（</w:t>
      </w:r>
      <w:r>
        <w:rPr>
          <w:rFonts w:ascii="Times New Roman" w:eastAsia="Times New Roman"/>
          <w:color w:val="231F20"/>
        </w:rPr>
        <w:t xml:space="preserve">M </w:t>
      </w:r>
      <w:r>
        <w:rPr>
          <w:rFonts w:ascii="Times New Roman" w:eastAsia="Times New Roman"/>
          <w:color w:val="231F20"/>
          <w:position w:val="-3"/>
          <w:sz w:val="12"/>
        </w:rPr>
        <w:t xml:space="preserve">2 </w:t>
      </w:r>
      <w:r>
        <w:rPr>
          <w:color w:val="231F20"/>
        </w:rPr>
        <w:t>）、社会融资规模增速与名义</w:t>
      </w:r>
      <w:r>
        <w:rPr>
          <w:rFonts w:ascii="Times New Roman" w:eastAsia="Times New Roman"/>
          <w:color w:val="231F20"/>
        </w:rPr>
        <w:t>GDP</w:t>
      </w:r>
    </w:p>
    <w:p w:rsidR="00932C3A" w:rsidRDefault="00932C3A" w:rsidP="00932C3A">
      <w:pPr>
        <w:pStyle w:val="a5"/>
        <w:spacing w:before="58" w:line="374" w:lineRule="auto"/>
        <w:ind w:left="396" w:right="1688"/>
        <w:jc w:val="both"/>
      </w:pPr>
      <w:r>
        <w:br w:type="column"/>
      </w:r>
      <w:r>
        <w:rPr>
          <w:color w:val="231F20"/>
        </w:rPr>
        <w:lastRenderedPageBreak/>
        <w:t>增速基本匹配。二是抓实化解地方政府隐性债务风险。完善常态化全覆盖监测机制，稳妥化解隐性债务存量，坚决遏制隐性债务增量。三是持续推动企业降杠杆。强化国有企业资产负债约束和管理，国有企业资产负债率降至</w:t>
      </w:r>
      <w:r>
        <w:rPr>
          <w:rFonts w:ascii="Times New Roman" w:eastAsia="Times New Roman" w:hAnsi="Times New Roman"/>
          <w:color w:val="231F20"/>
        </w:rPr>
        <w:t>2020</w:t>
      </w:r>
      <w:r>
        <w:rPr>
          <w:color w:val="231F20"/>
        </w:rPr>
        <w:t>年末的</w:t>
      </w:r>
      <w:r>
        <w:rPr>
          <w:rFonts w:ascii="Times New Roman" w:eastAsia="Times New Roman" w:hAnsi="Times New Roman"/>
          <w:color w:val="231F20"/>
        </w:rPr>
        <w:t>64.0%</w:t>
      </w:r>
      <w:r>
        <w:rPr>
          <w:color w:val="231F20"/>
        </w:rPr>
        <w:t>。分类管控中央企业资产负债率，“一企一策”确定</w:t>
      </w:r>
      <w:r>
        <w:rPr>
          <w:rFonts w:ascii="Times New Roman" w:eastAsia="Times New Roman" w:hAnsi="Times New Roman"/>
          <w:color w:val="231F20"/>
        </w:rPr>
        <w:t>2018</w:t>
      </w:r>
      <w:r>
        <w:rPr>
          <w:color w:val="231F20"/>
        </w:rPr>
        <w:t>—</w:t>
      </w:r>
      <w:r>
        <w:rPr>
          <w:rFonts w:ascii="Times New Roman" w:eastAsia="Times New Roman" w:hAnsi="Times New Roman"/>
          <w:color w:val="231F20"/>
        </w:rPr>
        <w:t xml:space="preserve">2020 </w:t>
      </w:r>
      <w:r>
        <w:rPr>
          <w:color w:val="231F20"/>
        </w:rPr>
        <w:t>年三年管控目标，中央企业资产负债率降至</w:t>
      </w:r>
      <w:r>
        <w:rPr>
          <w:rFonts w:ascii="Times New Roman" w:eastAsia="Times New Roman" w:hAnsi="Times New Roman"/>
          <w:color w:val="231F20"/>
        </w:rPr>
        <w:t>2020</w:t>
      </w:r>
      <w:r>
        <w:rPr>
          <w:color w:val="231F20"/>
        </w:rPr>
        <w:t>年末的</w:t>
      </w:r>
      <w:r>
        <w:rPr>
          <w:rFonts w:ascii="Times New Roman" w:eastAsia="Times New Roman" w:hAnsi="Times New Roman"/>
          <w:color w:val="231F20"/>
        </w:rPr>
        <w:t>64.5%</w:t>
      </w:r>
      <w:r>
        <w:rPr>
          <w:color w:val="231F20"/>
        </w:rPr>
        <w:t>。四是控制居民杠杆过快增长。坚持“房住不炒”定位，实施差别化住房信贷政策，支持合理自住购房需求，坚决遏制投机炒房行为。截至</w:t>
      </w:r>
      <w:r>
        <w:rPr>
          <w:rFonts w:ascii="Times New Roman" w:eastAsia="Times New Roman" w:hAnsi="Times New Roman"/>
          <w:color w:val="231F20"/>
        </w:rPr>
        <w:t>2020</w:t>
      </w:r>
      <w:r>
        <w:rPr>
          <w:color w:val="231F20"/>
        </w:rPr>
        <w:t>年末，个人住房贷款余额同比增长</w:t>
      </w:r>
      <w:r>
        <w:rPr>
          <w:rFonts w:ascii="Times New Roman" w:eastAsia="Times New Roman" w:hAnsi="Times New Roman"/>
          <w:color w:val="231F20"/>
        </w:rPr>
        <w:t>14.6%</w:t>
      </w:r>
      <w:r>
        <w:rPr>
          <w:color w:val="231F20"/>
        </w:rPr>
        <w:t>，较</w:t>
      </w:r>
      <w:r>
        <w:rPr>
          <w:rFonts w:ascii="Times New Roman" w:eastAsia="Times New Roman" w:hAnsi="Times New Roman"/>
          <w:color w:val="231F20"/>
        </w:rPr>
        <w:t>2016</w:t>
      </w:r>
      <w:r>
        <w:rPr>
          <w:color w:val="231F20"/>
        </w:rPr>
        <w:t>年高位大幅回落。</w:t>
      </w:r>
    </w:p>
    <w:p w:rsidR="00932C3A" w:rsidRDefault="00932C3A" w:rsidP="00932C3A">
      <w:pPr>
        <w:pStyle w:val="a5"/>
        <w:spacing w:before="4" w:line="374" w:lineRule="auto"/>
        <w:ind w:left="396" w:right="1688" w:firstLine="425"/>
        <w:jc w:val="both"/>
      </w:pPr>
      <w:r>
        <w:rPr>
          <w:color w:val="231F20"/>
        </w:rPr>
        <w:t>通过上述措施，</w:t>
      </w:r>
      <w:r>
        <w:rPr>
          <w:rFonts w:ascii="Times New Roman" w:eastAsia="Times New Roman"/>
          <w:color w:val="231F20"/>
        </w:rPr>
        <w:t>2017</w:t>
      </w:r>
      <w:r>
        <w:rPr>
          <w:color w:val="231F20"/>
        </w:rPr>
        <w:t>年至</w:t>
      </w:r>
      <w:r>
        <w:rPr>
          <w:rFonts w:ascii="Times New Roman" w:eastAsia="Times New Roman"/>
          <w:color w:val="231F20"/>
        </w:rPr>
        <w:t>2019</w:t>
      </w:r>
      <w:r>
        <w:rPr>
          <w:color w:val="231F20"/>
        </w:rPr>
        <w:t>年宏观杠杆率总体稳定在</w:t>
      </w:r>
      <w:r>
        <w:rPr>
          <w:rFonts w:ascii="Times New Roman" w:eastAsia="Times New Roman"/>
          <w:color w:val="231F20"/>
        </w:rPr>
        <w:t>250%</w:t>
      </w:r>
      <w:r>
        <w:rPr>
          <w:color w:val="231F20"/>
        </w:rPr>
        <w:t>左右，年均涨幅明显低于</w:t>
      </w:r>
      <w:r>
        <w:rPr>
          <w:rFonts w:ascii="Times New Roman" w:eastAsia="Times New Roman"/>
          <w:color w:val="231F20"/>
        </w:rPr>
        <w:t>2008</w:t>
      </w:r>
      <w:r>
        <w:rPr>
          <w:color w:val="231F20"/>
        </w:rPr>
        <w:t>年末至</w:t>
      </w:r>
      <w:r>
        <w:rPr>
          <w:rFonts w:ascii="Times New Roman" w:eastAsia="Times New Roman"/>
          <w:color w:val="231F20"/>
        </w:rPr>
        <w:t>2016</w:t>
      </w:r>
      <w:r>
        <w:rPr>
          <w:color w:val="231F20"/>
        </w:rPr>
        <w:t>年末年均</w:t>
      </w:r>
      <w:r>
        <w:rPr>
          <w:rFonts w:ascii="Times New Roman" w:eastAsia="Times New Roman"/>
          <w:color w:val="231F20"/>
        </w:rPr>
        <w:t>13.2</w:t>
      </w:r>
      <w:r>
        <w:rPr>
          <w:color w:val="231F20"/>
        </w:rPr>
        <w:t>个百分点的涨幅，为全力支持抗击疫情创造了政策空间。疫情发生后，受名义</w:t>
      </w:r>
      <w:r>
        <w:rPr>
          <w:rFonts w:ascii="Times New Roman" w:eastAsia="Times New Roman"/>
          <w:color w:val="231F20"/>
        </w:rPr>
        <w:t>GDP</w:t>
      </w:r>
      <w:r>
        <w:rPr>
          <w:color w:val="231F20"/>
        </w:rPr>
        <w:t>增速放缓和加大政策应对力度的影响，</w:t>
      </w:r>
      <w:r>
        <w:rPr>
          <w:rFonts w:ascii="Times New Roman" w:eastAsia="Times New Roman"/>
          <w:color w:val="231F20"/>
        </w:rPr>
        <w:t>2020</w:t>
      </w:r>
      <w:r>
        <w:rPr>
          <w:color w:val="231F20"/>
        </w:rPr>
        <w:t>年宏观杠杆率阶段性上升，但第三季度以来增速已经放缓，预计将逐步回到基本稳定的轨道。</w:t>
      </w:r>
    </w:p>
    <w:p w:rsidR="00932C3A" w:rsidRDefault="00932C3A" w:rsidP="00932C3A">
      <w:pPr>
        <w:pStyle w:val="3"/>
        <w:spacing w:before="163"/>
        <w:ind w:left="0" w:right="1706"/>
        <w:jc w:val="right"/>
      </w:pPr>
      <w:r>
        <w:rPr>
          <w:color w:val="231F20"/>
        </w:rPr>
        <w:t>（二）</w:t>
      </w:r>
      <w:r>
        <w:rPr>
          <w:color w:val="231F20"/>
          <w:spacing w:val="-6"/>
        </w:rPr>
        <w:t>各类高风险机构得到有序处置</w:t>
      </w:r>
    </w:p>
    <w:p w:rsidR="00932C3A" w:rsidRDefault="00932C3A" w:rsidP="00932C3A">
      <w:pPr>
        <w:pStyle w:val="a5"/>
        <w:spacing w:before="10"/>
        <w:rPr>
          <w:sz w:val="22"/>
        </w:rPr>
      </w:pPr>
    </w:p>
    <w:p w:rsidR="00932C3A" w:rsidRDefault="00932C3A" w:rsidP="00932C3A">
      <w:pPr>
        <w:pStyle w:val="a5"/>
        <w:ind w:right="1688"/>
        <w:jc w:val="right"/>
      </w:pPr>
      <w:r>
        <w:rPr>
          <w:color w:val="231F20"/>
          <w:spacing w:val="10"/>
        </w:rPr>
        <w:t>一是稳妥有序推进包商银行风险处置。</w:t>
      </w:r>
    </w:p>
    <w:p w:rsidR="00932C3A" w:rsidRDefault="00932C3A" w:rsidP="00932C3A">
      <w:pPr>
        <w:pStyle w:val="a5"/>
        <w:spacing w:before="151"/>
        <w:ind w:right="1696"/>
        <w:jc w:val="right"/>
      </w:pPr>
      <w:r>
        <w:rPr>
          <w:rFonts w:ascii="Times New Roman" w:eastAsia="Times New Roman"/>
          <w:color w:val="231F20"/>
          <w:spacing w:val="3"/>
        </w:rPr>
        <w:t>2019</w:t>
      </w:r>
      <w:r>
        <w:rPr>
          <w:color w:val="231F20"/>
          <w:spacing w:val="3"/>
        </w:rPr>
        <w:t>年</w:t>
      </w:r>
      <w:r>
        <w:rPr>
          <w:rFonts w:ascii="Times New Roman" w:eastAsia="Times New Roman"/>
          <w:color w:val="231F20"/>
          <w:spacing w:val="3"/>
        </w:rPr>
        <w:t>5</w:t>
      </w:r>
      <w:r>
        <w:rPr>
          <w:color w:val="231F20"/>
          <w:spacing w:val="3"/>
        </w:rPr>
        <w:t>月人民银行、银保监会接管包商银行</w:t>
      </w:r>
    </w:p>
    <w:p w:rsidR="00932C3A" w:rsidRDefault="00932C3A" w:rsidP="00932C3A">
      <w:pPr>
        <w:jc w:val="right"/>
        <w:sectPr w:rsidR="00932C3A">
          <w:type w:val="continuous"/>
          <w:pgSz w:w="11910" w:h="16160"/>
          <w:pgMar w:top="1520" w:right="0" w:bottom="280" w:left="520" w:header="720" w:footer="720" w:gutter="0"/>
          <w:cols w:num="2" w:space="720" w:equalWidth="0">
            <w:col w:w="5082" w:space="40"/>
            <w:col w:w="6268"/>
          </w:cols>
        </w:sectPr>
      </w:pPr>
    </w:p>
    <w:p w:rsidR="00932C3A" w:rsidRDefault="00932C3A" w:rsidP="00932C3A">
      <w:pPr>
        <w:pStyle w:val="a5"/>
        <w:rPr>
          <w:sz w:val="20"/>
        </w:rPr>
      </w:pPr>
    </w:p>
    <w:p w:rsidR="00932C3A" w:rsidRDefault="00932C3A" w:rsidP="00932C3A">
      <w:pPr>
        <w:pStyle w:val="a5"/>
        <w:rPr>
          <w:sz w:val="15"/>
        </w:rPr>
      </w:pPr>
    </w:p>
    <w:p w:rsidR="00932C3A" w:rsidRDefault="00932C3A" w:rsidP="00932C3A">
      <w:pPr>
        <w:rPr>
          <w:sz w:val="15"/>
        </w:rPr>
        <w:sectPr w:rsidR="00932C3A">
          <w:pgSz w:w="11910" w:h="16160"/>
          <w:pgMar w:top="1400" w:right="0" w:bottom="280" w:left="520" w:header="1067" w:footer="0" w:gutter="0"/>
          <w:cols w:space="720"/>
        </w:sectPr>
      </w:pPr>
    </w:p>
    <w:p w:rsidR="00932C3A" w:rsidRDefault="00932C3A" w:rsidP="00932C3A">
      <w:pPr>
        <w:pStyle w:val="a5"/>
        <w:spacing w:before="78" w:line="374" w:lineRule="auto"/>
        <w:ind w:left="1180" w:right="3"/>
        <w:jc w:val="both"/>
      </w:pPr>
      <w:r>
        <w:rPr>
          <w:color w:val="231F20"/>
        </w:rPr>
        <w:lastRenderedPageBreak/>
        <w:t>后，</w:t>
      </w:r>
      <w:r>
        <w:rPr>
          <w:rFonts w:ascii="Times New Roman" w:eastAsia="Times New Roman" w:hAnsi="Times New Roman"/>
          <w:color w:val="231F20"/>
        </w:rPr>
        <w:t>2020</w:t>
      </w:r>
      <w:r>
        <w:rPr>
          <w:color w:val="231F20"/>
        </w:rPr>
        <w:t>年</w:t>
      </w:r>
      <w:r>
        <w:rPr>
          <w:rFonts w:ascii="Times New Roman" w:eastAsia="Times New Roman" w:hAnsi="Times New Roman"/>
          <w:color w:val="231F20"/>
        </w:rPr>
        <w:t>4</w:t>
      </w:r>
      <w:r>
        <w:rPr>
          <w:color w:val="231F20"/>
        </w:rPr>
        <w:t>月蒙商银行成立并开业。蒙商银行和徽商银行分别收购承接包商银行的相关业务、资产及负债，</w:t>
      </w:r>
      <w:r>
        <w:rPr>
          <w:rFonts w:ascii="Times New Roman" w:eastAsia="Times New Roman" w:hAnsi="Times New Roman"/>
          <w:color w:val="231F20"/>
        </w:rPr>
        <w:t>2021</w:t>
      </w:r>
      <w:r>
        <w:rPr>
          <w:color w:val="231F20"/>
        </w:rPr>
        <w:t>年</w:t>
      </w:r>
      <w:r>
        <w:rPr>
          <w:rFonts w:ascii="Times New Roman" w:eastAsia="Times New Roman" w:hAnsi="Times New Roman"/>
          <w:color w:val="231F20"/>
        </w:rPr>
        <w:t>2</w:t>
      </w:r>
      <w:r>
        <w:rPr>
          <w:color w:val="231F20"/>
        </w:rPr>
        <w:t>月</w:t>
      </w:r>
      <w:r>
        <w:rPr>
          <w:rFonts w:ascii="Times New Roman" w:eastAsia="Times New Roman" w:hAnsi="Times New Roman"/>
          <w:color w:val="231F20"/>
        </w:rPr>
        <w:t>7</w:t>
      </w:r>
      <w:r>
        <w:rPr>
          <w:color w:val="231F20"/>
        </w:rPr>
        <w:t>日，北京一中院裁定宣告包商银行破产。二是锦州银行风险处置和改革重组工作基本完成。通过改革重组，锦州银行依法引入战略投资者， 及时阻断风险向中小金融机构传染。</w:t>
      </w:r>
      <w:r>
        <w:rPr>
          <w:rFonts w:ascii="Times New Roman" w:eastAsia="Times New Roman" w:hAnsi="Times New Roman"/>
          <w:color w:val="231F20"/>
        </w:rPr>
        <w:t>2020</w:t>
      </w:r>
      <w:r>
        <w:rPr>
          <w:color w:val="231F20"/>
        </w:rPr>
        <w:t>年</w:t>
      </w:r>
      <w:r>
        <w:rPr>
          <w:rFonts w:ascii="Times New Roman" w:eastAsia="Times New Roman" w:hAnsi="Times New Roman"/>
          <w:color w:val="231F20"/>
        </w:rPr>
        <w:t>7</w:t>
      </w:r>
      <w:r>
        <w:rPr>
          <w:color w:val="231F20"/>
        </w:rPr>
        <w:t>月，锦州银行财务重组、增资扩股工作完成，初步恢复自我“造血”功能，经营转向正轨。三是顺利接管“明天系”旗下</w:t>
      </w:r>
      <w:r>
        <w:rPr>
          <w:rFonts w:ascii="Times New Roman" w:eastAsia="Times New Roman" w:hAnsi="Times New Roman"/>
          <w:color w:val="231F20"/>
        </w:rPr>
        <w:t>9</w:t>
      </w:r>
      <w:r>
        <w:rPr>
          <w:color w:val="231F20"/>
        </w:rPr>
        <w:t>家金融机构。</w:t>
      </w:r>
      <w:r>
        <w:rPr>
          <w:rFonts w:ascii="Times New Roman" w:eastAsia="Times New Roman" w:hAnsi="Times New Roman"/>
          <w:color w:val="231F20"/>
        </w:rPr>
        <w:t>2020</w:t>
      </w:r>
      <w:r>
        <w:rPr>
          <w:color w:val="231F20"/>
        </w:rPr>
        <w:t>年</w:t>
      </w:r>
      <w:r>
        <w:rPr>
          <w:rFonts w:ascii="Times New Roman" w:eastAsia="Times New Roman" w:hAnsi="Times New Roman"/>
          <w:color w:val="231F20"/>
        </w:rPr>
        <w:t>7</w:t>
      </w:r>
      <w:r>
        <w:rPr>
          <w:color w:val="231F20"/>
        </w:rPr>
        <w:t>月，监管部门依法接管天安财险等</w:t>
      </w:r>
      <w:r>
        <w:rPr>
          <w:rFonts w:ascii="Times New Roman" w:eastAsia="Times New Roman" w:hAnsi="Times New Roman"/>
          <w:color w:val="231F20"/>
        </w:rPr>
        <w:t>9</w:t>
      </w:r>
      <w:r>
        <w:rPr>
          <w:color w:val="231F20"/>
        </w:rPr>
        <w:t>家金融机构，及时稳定运营，维持基本金融服务不中断，有序推进清产核资和改革重组工作。四是华信集团风险处置主要工作基本完成。</w:t>
      </w:r>
      <w:r>
        <w:rPr>
          <w:rFonts w:ascii="Times New Roman" w:eastAsia="Times New Roman" w:hAnsi="Times New Roman"/>
          <w:color w:val="231F20"/>
        </w:rPr>
        <w:t>2020</w:t>
      </w:r>
      <w:r>
        <w:rPr>
          <w:color w:val="231F20"/>
        </w:rPr>
        <w:t>年</w:t>
      </w:r>
      <w:r>
        <w:rPr>
          <w:rFonts w:ascii="Times New Roman" w:eastAsia="Times New Roman" w:hAnsi="Times New Roman"/>
          <w:color w:val="231F20"/>
        </w:rPr>
        <w:t>3</w:t>
      </w:r>
      <w:r>
        <w:rPr>
          <w:color w:val="231F20"/>
        </w:rPr>
        <w:t>月，法院宣告合计占华信集团逾</w:t>
      </w:r>
      <w:r>
        <w:rPr>
          <w:rFonts w:ascii="Times New Roman" w:eastAsia="Times New Roman" w:hAnsi="Times New Roman"/>
          <w:color w:val="231F20"/>
        </w:rPr>
        <w:t>95%</w:t>
      </w:r>
      <w:r>
        <w:rPr>
          <w:color w:val="231F20"/>
        </w:rPr>
        <w:t>资产规模的主要核心企业整体合并破产，保障了全体债权人依法公平受偿。证监会依法撤销严重违法违规的华信证券全部证券业务资格，支持甬兴证券依法承接华信证券原有业务。五是安邦集团风险处置进入尾声。</w:t>
      </w:r>
      <w:r>
        <w:rPr>
          <w:rFonts w:ascii="Times New Roman" w:eastAsia="Times New Roman" w:hAnsi="Times New Roman"/>
          <w:color w:val="231F20"/>
        </w:rPr>
        <w:t>2020</w:t>
      </w:r>
      <w:r>
        <w:rPr>
          <w:color w:val="231F20"/>
        </w:rPr>
        <w:t>年</w:t>
      </w:r>
      <w:r>
        <w:rPr>
          <w:rFonts w:ascii="Times New Roman" w:eastAsia="Times New Roman" w:hAnsi="Times New Roman"/>
          <w:color w:val="231F20"/>
        </w:rPr>
        <w:t>2</w:t>
      </w:r>
      <w:r>
        <w:rPr>
          <w:color w:val="231F20"/>
        </w:rPr>
        <w:t>月安邦集团接管工作如期结束，新主体大家保险集团引进战略投资者和老主体安邦集团解散清算工作正在推进。</w:t>
      </w:r>
    </w:p>
    <w:p w:rsidR="00932C3A" w:rsidRDefault="00932C3A" w:rsidP="00932C3A">
      <w:pPr>
        <w:pStyle w:val="3"/>
        <w:spacing w:before="167"/>
        <w:ind w:left="1577"/>
      </w:pPr>
      <w:r>
        <w:rPr>
          <w:color w:val="231F20"/>
        </w:rPr>
        <w:t>（三）影子银行风险持续收敛</w:t>
      </w:r>
    </w:p>
    <w:p w:rsidR="00932C3A" w:rsidRDefault="00932C3A" w:rsidP="00932C3A">
      <w:pPr>
        <w:pStyle w:val="a5"/>
        <w:spacing w:before="9"/>
        <w:rPr>
          <w:sz w:val="22"/>
        </w:rPr>
      </w:pPr>
    </w:p>
    <w:p w:rsidR="00932C3A" w:rsidRDefault="00932C3A" w:rsidP="00932C3A">
      <w:pPr>
        <w:pStyle w:val="a5"/>
        <w:spacing w:before="1" w:line="374" w:lineRule="auto"/>
        <w:ind w:left="1180" w:firstLine="425"/>
        <w:jc w:val="both"/>
      </w:pPr>
      <w:r>
        <w:rPr>
          <w:rFonts w:ascii="Times New Roman" w:eastAsia="Times New Roman" w:hAnsi="Times New Roman"/>
          <w:color w:val="231F20"/>
          <w:spacing w:val="16"/>
        </w:rPr>
        <w:t>2018</w:t>
      </w:r>
      <w:r>
        <w:rPr>
          <w:rFonts w:ascii="Times New Roman" w:eastAsia="Times New Roman" w:hAnsi="Times New Roman"/>
          <w:color w:val="231F20"/>
          <w:spacing w:val="-30"/>
        </w:rPr>
        <w:t xml:space="preserve"> </w:t>
      </w:r>
      <w:r>
        <w:rPr>
          <w:color w:val="231F20"/>
          <w:spacing w:val="21"/>
        </w:rPr>
        <w:t>年以来，相关部门陆续出台资管</w:t>
      </w:r>
      <w:r>
        <w:rPr>
          <w:color w:val="231F20"/>
          <w:spacing w:val="9"/>
        </w:rPr>
        <w:t>新规及配套实施细则，统一资管业务监管标准，实施资管产品统计制度，加强穿透式监管和功能监管，推动资管业务回归“卖者尽责、买者自负”本源。同时，合理设定调整</w:t>
      </w:r>
    </w:p>
    <w:p w:rsidR="00932C3A" w:rsidRDefault="00932C3A" w:rsidP="00932C3A">
      <w:pPr>
        <w:pStyle w:val="a5"/>
        <w:spacing w:before="78" w:line="374" w:lineRule="auto"/>
        <w:ind w:left="390" w:right="1404"/>
        <w:jc w:val="both"/>
      </w:pPr>
      <w:r>
        <w:br w:type="column"/>
      </w:r>
      <w:r>
        <w:rPr>
          <w:color w:val="231F20"/>
        </w:rPr>
        <w:lastRenderedPageBreak/>
        <w:t>资管新规过渡期，完善配套支持政策和激励约束机制，推动金融机构早整改、早转型。净值型产品延续增长趋势，资金空转情况持续收敛，资管产品持有的非标资产比重降至新低，对股票、债券等标准化资产的配置增加，对实体经济的支持力度进一步加大。影子银行规模大幅压降，较历史峰值下降约</w:t>
      </w:r>
      <w:r>
        <w:rPr>
          <w:rFonts w:ascii="Times New Roman" w:eastAsia="Times New Roman"/>
          <w:color w:val="231F20"/>
        </w:rPr>
        <w:t xml:space="preserve">20 </w:t>
      </w:r>
      <w:r>
        <w:rPr>
          <w:color w:val="231F20"/>
        </w:rPr>
        <w:t>万亿元。</w:t>
      </w:r>
    </w:p>
    <w:p w:rsidR="00932C3A" w:rsidRDefault="00932C3A" w:rsidP="00932C3A">
      <w:pPr>
        <w:pStyle w:val="3"/>
        <w:spacing w:before="163" w:line="328" w:lineRule="auto"/>
        <w:ind w:left="390" w:right="1401" w:firstLine="396"/>
      </w:pPr>
      <w:r>
        <w:rPr>
          <w:color w:val="231F20"/>
        </w:rPr>
        <w:t>（四）重点领域信用风险得到稳妥化解</w:t>
      </w:r>
    </w:p>
    <w:p w:rsidR="00932C3A" w:rsidRDefault="00932C3A" w:rsidP="00932C3A">
      <w:pPr>
        <w:pStyle w:val="a5"/>
        <w:spacing w:before="176" w:line="374" w:lineRule="auto"/>
        <w:ind w:left="390" w:right="1402" w:firstLine="425"/>
        <w:jc w:val="both"/>
      </w:pPr>
      <w:r>
        <w:rPr>
          <w:color w:val="231F20"/>
        </w:rPr>
        <w:t>一是加强债券发行交易监测，提前化解潜在债券违约风险。公司信用类债券违约处置与信息披露规则逐步统一，市场化、法治化债券违约处置机制持续优化。二是综合采用市场化债转股、兼并重组、破产重整等多种方式，有效化解企业债务风险。三是提前筹划、稳妥应对疫情冲击下未来银行业不良贷款上升风险，积极制定不良贷款上升应对预案，支持、鼓励银行加大不良贷款损失准备计提力度及核销处置力度，</w:t>
      </w:r>
      <w:r>
        <w:rPr>
          <w:rFonts w:ascii="Times New Roman" w:eastAsia="Times New Roman"/>
          <w:color w:val="231F20"/>
        </w:rPr>
        <w:t>2020</w:t>
      </w:r>
      <w:r>
        <w:rPr>
          <w:color w:val="231F20"/>
        </w:rPr>
        <w:t>年银行业处置不良资产</w:t>
      </w:r>
      <w:r>
        <w:rPr>
          <w:rFonts w:ascii="Times New Roman" w:eastAsia="Times New Roman"/>
          <w:color w:val="231F20"/>
        </w:rPr>
        <w:t>3.02</w:t>
      </w:r>
      <w:r>
        <w:rPr>
          <w:color w:val="231F20"/>
        </w:rPr>
        <w:t>万亿元。四是支持银行尤其是中小银行多渠道补充资本。截至</w:t>
      </w:r>
      <w:r>
        <w:rPr>
          <w:rFonts w:ascii="Times New Roman" w:eastAsia="Times New Roman"/>
          <w:color w:val="231F20"/>
        </w:rPr>
        <w:t>2020</w:t>
      </w:r>
      <w:r>
        <w:rPr>
          <w:color w:val="231F20"/>
        </w:rPr>
        <w:t>年末，商业银行一级资本充足率为</w:t>
      </w:r>
      <w:r>
        <w:rPr>
          <w:rFonts w:ascii="Times New Roman" w:eastAsia="Times New Roman"/>
          <w:color w:val="231F20"/>
        </w:rPr>
        <w:t>12.04%</w:t>
      </w:r>
      <w:r>
        <w:rPr>
          <w:color w:val="231F20"/>
        </w:rPr>
        <w:t>，同比上升</w:t>
      </w:r>
      <w:r>
        <w:rPr>
          <w:rFonts w:ascii="Times New Roman" w:eastAsia="Times New Roman"/>
          <w:color w:val="231F20"/>
        </w:rPr>
        <w:t>0.09</w:t>
      </w:r>
      <w:r>
        <w:rPr>
          <w:color w:val="231F20"/>
        </w:rPr>
        <w:t>个百分点，资本充足率为</w:t>
      </w:r>
      <w:r>
        <w:rPr>
          <w:rFonts w:ascii="Times New Roman" w:eastAsia="Times New Roman"/>
          <w:color w:val="231F20"/>
        </w:rPr>
        <w:t>14.70%</w:t>
      </w:r>
      <w:r>
        <w:rPr>
          <w:color w:val="231F20"/>
        </w:rPr>
        <w:t>， 同比上升</w:t>
      </w:r>
      <w:r>
        <w:rPr>
          <w:rFonts w:ascii="Times New Roman" w:eastAsia="Times New Roman"/>
          <w:color w:val="231F20"/>
        </w:rPr>
        <w:t>0.06</w:t>
      </w:r>
      <w:r>
        <w:rPr>
          <w:color w:val="231F20"/>
        </w:rPr>
        <w:t>个百分点。</w:t>
      </w:r>
    </w:p>
    <w:p w:rsidR="00932C3A" w:rsidRDefault="00932C3A" w:rsidP="00932C3A">
      <w:pPr>
        <w:pStyle w:val="3"/>
        <w:spacing w:before="166"/>
        <w:ind w:left="787"/>
      </w:pPr>
      <w:r>
        <w:rPr>
          <w:color w:val="231F20"/>
        </w:rPr>
        <w:t>（五）金融秩序得到全面清理整顿</w:t>
      </w:r>
    </w:p>
    <w:p w:rsidR="00932C3A" w:rsidRDefault="00932C3A" w:rsidP="00932C3A">
      <w:pPr>
        <w:pStyle w:val="a5"/>
        <w:spacing w:before="9"/>
        <w:rPr>
          <w:sz w:val="22"/>
        </w:rPr>
      </w:pPr>
    </w:p>
    <w:p w:rsidR="00932C3A" w:rsidRDefault="00932C3A" w:rsidP="00932C3A">
      <w:pPr>
        <w:pStyle w:val="a5"/>
        <w:spacing w:line="374" w:lineRule="auto"/>
        <w:ind w:left="390" w:right="1390" w:firstLine="425"/>
        <w:jc w:val="both"/>
      </w:pPr>
      <w:r>
        <w:rPr>
          <w:color w:val="231F20"/>
        </w:rPr>
        <w:t>一是互联网金融风险专项整治取得良好成效。在营</w:t>
      </w:r>
      <w:r>
        <w:rPr>
          <w:rFonts w:ascii="Times New Roman" w:eastAsia="Times New Roman"/>
          <w:color w:val="231F20"/>
        </w:rPr>
        <w:t>P2P</w:t>
      </w:r>
      <w:r>
        <w:rPr>
          <w:color w:val="231F20"/>
        </w:rPr>
        <w:t>网贷机构全部停业，互联</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371" w:space="40"/>
            <w:col w:w="5979"/>
          </w:cols>
        </w:sectPr>
      </w:pPr>
    </w:p>
    <w:p w:rsidR="00932C3A" w:rsidRDefault="00932C3A" w:rsidP="00932C3A">
      <w:pPr>
        <w:pStyle w:val="a5"/>
        <w:rPr>
          <w:sz w:val="20"/>
        </w:rPr>
      </w:pPr>
    </w:p>
    <w:p w:rsidR="00932C3A" w:rsidRDefault="00932C3A" w:rsidP="00932C3A">
      <w:pPr>
        <w:pStyle w:val="a5"/>
        <w:spacing w:before="7"/>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897" w:right="10"/>
        <w:jc w:val="both"/>
      </w:pPr>
      <w:r>
        <w:rPr>
          <w:color w:val="231F20"/>
        </w:rPr>
        <w:lastRenderedPageBreak/>
        <w:t>网资产管理、股权众筹、互联网保险、虚拟货币交易、互联网外汇交易等领域整治工作基本完成，已转入常态化监管。二是违法违规金融活动得到有力遏制。严厉打击非法集资等非法金融活动，一些积累多年、久拖未决的非法集资案件得到处置。规模化体系化场外配资风险得到有效化解。严厉打击治理跨境赌博、地下钱庄等违法犯罪活动，维护支付服务市场、外汇市场健康秩序。三是私募基金、金融资产类交易场所等风险化解取得积极进展。出台私募基金监管相关规定， 发挥部际联动、央地协作合力，综合施策压降私募基金风险。稳妥有序推进各类交易场所清理整顿。四是加强对大型金融科技公司监管，规范商业银行第三方互联网平台存款业务。</w:t>
      </w:r>
    </w:p>
    <w:p w:rsidR="00932C3A" w:rsidRDefault="00932C3A" w:rsidP="00932C3A">
      <w:pPr>
        <w:pStyle w:val="3"/>
        <w:spacing w:before="166"/>
        <w:ind w:left="1294"/>
      </w:pPr>
      <w:r>
        <w:rPr>
          <w:color w:val="231F20"/>
        </w:rPr>
        <w:t>（六）金融市场运行平稳有序</w:t>
      </w:r>
    </w:p>
    <w:p w:rsidR="00932C3A" w:rsidRDefault="00932C3A" w:rsidP="00932C3A">
      <w:pPr>
        <w:pStyle w:val="a5"/>
        <w:spacing w:before="9"/>
        <w:rPr>
          <w:sz w:val="22"/>
        </w:rPr>
      </w:pPr>
    </w:p>
    <w:p w:rsidR="00932C3A" w:rsidRDefault="00932C3A" w:rsidP="00932C3A">
      <w:pPr>
        <w:pStyle w:val="a5"/>
        <w:spacing w:line="374" w:lineRule="auto"/>
        <w:ind w:left="897" w:firstLine="425"/>
        <w:jc w:val="both"/>
      </w:pPr>
      <w:r>
        <w:rPr>
          <w:color w:val="231F20"/>
        </w:rPr>
        <w:t xml:space="preserve">面对新冠肺炎疫情冲击， </w:t>
      </w:r>
      <w:r>
        <w:rPr>
          <w:rFonts w:ascii="Times New Roman" w:eastAsia="Times New Roman" w:hAnsi="Times New Roman"/>
          <w:color w:val="231F20"/>
        </w:rPr>
        <w:t xml:space="preserve">2020 </w:t>
      </w:r>
      <w:r>
        <w:rPr>
          <w:color w:val="231F20"/>
        </w:rPr>
        <w:t>年春节后，货币市场、债券市场、股票市场等金融市场如期开市，对稳预期、稳信心起到重要作用。坚持“建制度、不干预、零容忍”的方针，改革完善资本市场基础制度，</w:t>
      </w:r>
      <w:r>
        <w:rPr>
          <w:rFonts w:ascii="Times New Roman" w:eastAsia="Times New Roman" w:hAnsi="Times New Roman"/>
          <w:color w:val="231F20"/>
        </w:rPr>
        <w:t>2020</w:t>
      </w:r>
      <w:r>
        <w:rPr>
          <w:color w:val="231F20"/>
        </w:rPr>
        <w:t>年</w:t>
      </w:r>
      <w:r>
        <w:rPr>
          <w:rFonts w:ascii="Times New Roman" w:eastAsia="Times New Roman" w:hAnsi="Times New Roman"/>
          <w:color w:val="231F20"/>
        </w:rPr>
        <w:t>A</w:t>
      </w:r>
      <w:r>
        <w:rPr>
          <w:color w:val="231F20"/>
        </w:rPr>
        <w:t>股市场经受住了国际金融市场剧烈动荡等外部冲击考验，保持常态化运行，整体表现好于境外市场。完善外汇市场管理框架，不断丰富完善政策工具箱，在复杂多变的形势下有力维护了外汇市场稳定。进一步发挥市场在人民币汇率形成中的决定性作用，人民币汇率弹性增强，在合理均衡水平上保持基本</w:t>
      </w:r>
    </w:p>
    <w:p w:rsidR="00932C3A" w:rsidRDefault="00932C3A" w:rsidP="00932C3A">
      <w:pPr>
        <w:spacing w:before="58"/>
        <w:ind w:left="390"/>
        <w:rPr>
          <w:sz w:val="21"/>
        </w:rPr>
      </w:pPr>
      <w:r>
        <w:br w:type="column"/>
      </w:r>
      <w:r>
        <w:rPr>
          <w:color w:val="231F20"/>
          <w:sz w:val="21"/>
        </w:rPr>
        <w:lastRenderedPageBreak/>
        <w:t>稳定。</w:t>
      </w:r>
    </w:p>
    <w:p w:rsidR="00932C3A" w:rsidRDefault="00932C3A" w:rsidP="00932C3A">
      <w:pPr>
        <w:pStyle w:val="a5"/>
        <w:spacing w:before="5"/>
        <w:rPr>
          <w:sz w:val="24"/>
        </w:rPr>
      </w:pPr>
    </w:p>
    <w:p w:rsidR="00932C3A" w:rsidRDefault="00932C3A" w:rsidP="00932C3A">
      <w:pPr>
        <w:pStyle w:val="3"/>
        <w:spacing w:line="328" w:lineRule="auto"/>
        <w:ind w:left="390" w:right="1685" w:firstLine="396"/>
      </w:pPr>
      <w:r>
        <w:rPr>
          <w:color w:val="231F20"/>
        </w:rPr>
        <w:t>（七）防范化解金融风险制度建设有力推进</w:t>
      </w:r>
    </w:p>
    <w:p w:rsidR="00932C3A" w:rsidRDefault="00932C3A" w:rsidP="00932C3A">
      <w:pPr>
        <w:pStyle w:val="a5"/>
        <w:spacing w:before="176" w:line="374" w:lineRule="auto"/>
        <w:ind w:left="390" w:right="1677" w:firstLine="425"/>
        <w:jc w:val="both"/>
      </w:pPr>
      <w:r>
        <w:rPr>
          <w:color w:val="231F20"/>
        </w:rPr>
        <w:t>建立逆周期资本缓冲机制，同时为平衡防范系统性风险和缓解疫情冲击，明确缓冲比率初始设定为</w:t>
      </w:r>
      <w:r>
        <w:rPr>
          <w:rFonts w:ascii="Times New Roman" w:eastAsia="Times New Roman"/>
          <w:color w:val="231F20"/>
        </w:rPr>
        <w:t>0</w:t>
      </w:r>
      <w:r>
        <w:rPr>
          <w:color w:val="231F20"/>
        </w:rPr>
        <w:t>。出台系统重要性银行评估办法，明确评估方法、评估指标、评估程序和评估机制。发布金融控股公司监管办法， 明确对非金融企业投资形成的金融控股公司依法开展准入管理和持续监管。统筹金融基础设施监管，推动形成布局合理、治理有效、先进可靠、富有弹性的金融基础设施体系。完善存款保险制度建设和机构设置，发挥存款保险早期纠正和风险处置平台作用。制定重点房地产企业资金监测和融资管理规则，推出房地产贷款集中度管理制度，有效促进房地产市场健康发展。开展金融业综合统计，更好服务系统性风险防控。</w:t>
      </w:r>
    </w:p>
    <w:p w:rsidR="00932C3A" w:rsidRDefault="00932C3A" w:rsidP="00932C3A">
      <w:pPr>
        <w:pStyle w:val="3"/>
        <w:spacing w:before="165"/>
        <w:ind w:left="787"/>
      </w:pPr>
      <w:r>
        <w:rPr>
          <w:color w:val="231F20"/>
          <w:spacing w:val="-1"/>
        </w:rPr>
        <w:t>（八</w:t>
      </w:r>
      <w:r>
        <w:rPr>
          <w:color w:val="231F20"/>
        </w:rPr>
        <w:t>）</w:t>
      </w:r>
      <w:r>
        <w:rPr>
          <w:color w:val="231F20"/>
          <w:spacing w:val="-10"/>
        </w:rPr>
        <w:t>金融业对外开放水平稳步提高</w:t>
      </w:r>
    </w:p>
    <w:p w:rsidR="00932C3A" w:rsidRDefault="00932C3A" w:rsidP="00932C3A">
      <w:pPr>
        <w:pStyle w:val="a5"/>
        <w:spacing w:before="9"/>
        <w:rPr>
          <w:sz w:val="22"/>
        </w:rPr>
      </w:pPr>
    </w:p>
    <w:p w:rsidR="00932C3A" w:rsidRDefault="00932C3A" w:rsidP="00932C3A">
      <w:pPr>
        <w:pStyle w:val="a5"/>
        <w:spacing w:before="1" w:line="374" w:lineRule="auto"/>
        <w:ind w:left="390" w:right="1673" w:firstLine="425"/>
        <w:jc w:val="both"/>
      </w:pPr>
      <w:r>
        <w:rPr>
          <w:color w:val="231F20"/>
          <w:spacing w:val="25"/>
        </w:rPr>
        <w:t>落实准入前国民待遇加负面清单管理</w:t>
      </w:r>
      <w:r>
        <w:rPr>
          <w:color w:val="231F20"/>
          <w:spacing w:val="9"/>
        </w:rPr>
        <w:t>模式，大幅放宽银行、证券、保险业的市场准入，实现全股比运营，并大幅扩大业务范围；在企业征信、信用评级、银行卡清算和非银行支付等行业给予外资国民待遇；配套的会计、税收和交易制度不断完善。取消合</w:t>
      </w:r>
      <w:r>
        <w:rPr>
          <w:color w:val="231F20"/>
          <w:spacing w:val="6"/>
        </w:rPr>
        <w:t>格境外机构投资者</w:t>
      </w:r>
      <w:r>
        <w:rPr>
          <w:color w:val="231F20"/>
          <w:spacing w:val="5"/>
        </w:rPr>
        <w:t>（</w:t>
      </w:r>
      <w:r>
        <w:rPr>
          <w:rFonts w:ascii="Times New Roman" w:eastAsia="Times New Roman"/>
          <w:color w:val="231F20"/>
          <w:spacing w:val="5"/>
        </w:rPr>
        <w:t>QFII</w:t>
      </w:r>
      <w:r>
        <w:rPr>
          <w:color w:val="231F20"/>
          <w:spacing w:val="5"/>
        </w:rPr>
        <w:t>）</w:t>
      </w:r>
      <w:r>
        <w:rPr>
          <w:rFonts w:ascii="Times New Roman" w:eastAsia="Times New Roman"/>
          <w:color w:val="231F20"/>
          <w:spacing w:val="5"/>
        </w:rPr>
        <w:t>/</w:t>
      </w:r>
      <w:r>
        <w:rPr>
          <w:color w:val="231F20"/>
          <w:spacing w:val="6"/>
        </w:rPr>
        <w:t>人民币合格境外</w:t>
      </w:r>
      <w:r>
        <w:rPr>
          <w:color w:val="231F20"/>
          <w:spacing w:val="5"/>
        </w:rPr>
        <w:t>机构投资者（</w:t>
      </w:r>
      <w:r>
        <w:rPr>
          <w:rFonts w:ascii="Times New Roman" w:eastAsia="Times New Roman"/>
          <w:color w:val="231F20"/>
          <w:spacing w:val="5"/>
        </w:rPr>
        <w:t>RQFII</w:t>
      </w:r>
      <w:r>
        <w:rPr>
          <w:color w:val="231F20"/>
          <w:spacing w:val="5"/>
        </w:rPr>
        <w:t>）投资额度及</w:t>
      </w:r>
      <w:r>
        <w:rPr>
          <w:rFonts w:ascii="Times New Roman" w:eastAsia="Times New Roman"/>
          <w:color w:val="231F20"/>
          <w:spacing w:val="5"/>
        </w:rPr>
        <w:t>RQFII</w:t>
      </w:r>
      <w:r>
        <w:rPr>
          <w:color w:val="231F20"/>
          <w:spacing w:val="5"/>
        </w:rPr>
        <w:t>试点</w:t>
      </w:r>
      <w:r>
        <w:rPr>
          <w:color w:val="231F20"/>
        </w:rPr>
        <w:t>国家和地区限制，整合</w:t>
      </w:r>
      <w:r>
        <w:rPr>
          <w:rFonts w:ascii="Times New Roman" w:eastAsia="Times New Roman"/>
          <w:color w:val="231F20"/>
        </w:rPr>
        <w:t>QFII</w:t>
      </w:r>
      <w:r>
        <w:rPr>
          <w:color w:val="231F20"/>
        </w:rPr>
        <w:t>、</w:t>
      </w:r>
      <w:r>
        <w:rPr>
          <w:rFonts w:ascii="Times New Roman" w:eastAsia="Times New Roman"/>
          <w:color w:val="231F20"/>
        </w:rPr>
        <w:t>RQFII</w:t>
      </w:r>
      <w:r>
        <w:rPr>
          <w:color w:val="231F20"/>
        </w:rPr>
        <w:t>两项制度</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87" w:space="40"/>
            <w:col w:w="6263"/>
          </w:cols>
        </w:sectPr>
      </w:pPr>
    </w:p>
    <w:p w:rsidR="00932C3A" w:rsidRDefault="00932C3A" w:rsidP="00932C3A">
      <w:pPr>
        <w:pStyle w:val="a5"/>
        <w:rPr>
          <w:sz w:val="20"/>
        </w:rPr>
      </w:pPr>
    </w:p>
    <w:p w:rsidR="00932C3A" w:rsidRDefault="00932C3A" w:rsidP="00932C3A">
      <w:pPr>
        <w:pStyle w:val="a5"/>
        <w:spacing w:before="7"/>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1180" w:right="5"/>
        <w:jc w:val="both"/>
      </w:pPr>
      <w:r>
        <w:rPr>
          <w:color w:val="231F20"/>
        </w:rPr>
        <w:lastRenderedPageBreak/>
        <w:t>并优化完善相关管理政策框架，放宽准入条件，扩大可投资产品范围，优化托管人管理等，进一步便利境外投资者入市。借鉴国际市场规则，完善债券市场交易和结算机制， 为境外投资者提供更加友好、便捷的投资环境。</w:t>
      </w:r>
      <w:r>
        <w:rPr>
          <w:rFonts w:ascii="Times New Roman" w:eastAsia="Times New Roman"/>
          <w:color w:val="231F20"/>
        </w:rPr>
        <w:t>2020</w:t>
      </w:r>
      <w:r>
        <w:rPr>
          <w:color w:val="231F20"/>
        </w:rPr>
        <w:t>年</w:t>
      </w:r>
      <w:r>
        <w:rPr>
          <w:rFonts w:ascii="Times New Roman" w:eastAsia="Times New Roman"/>
          <w:color w:val="231F20"/>
        </w:rPr>
        <w:t>9</w:t>
      </w:r>
      <w:r>
        <w:rPr>
          <w:color w:val="231F20"/>
        </w:rPr>
        <w:t>月，富时罗素公司宣布中国国债将被纳入富时世界国债指数（</w:t>
      </w:r>
      <w:r>
        <w:rPr>
          <w:rFonts w:ascii="Times New Roman" w:eastAsia="Times New Roman"/>
          <w:color w:val="231F20"/>
        </w:rPr>
        <w:t>WGBI</w:t>
      </w:r>
      <w:r>
        <w:rPr>
          <w:color w:val="231F20"/>
        </w:rPr>
        <w:t>），至此全球三大债券指数提供商都已经和计划将中国债券纳入相关指数。</w:t>
      </w:r>
    </w:p>
    <w:p w:rsidR="00932C3A" w:rsidRDefault="00932C3A" w:rsidP="00932C3A">
      <w:pPr>
        <w:pStyle w:val="3"/>
        <w:spacing w:before="164" w:line="328" w:lineRule="auto"/>
        <w:ind w:left="1180" w:right="2" w:firstLine="396"/>
      </w:pPr>
      <w:r>
        <w:rPr>
          <w:color w:val="231F20"/>
        </w:rPr>
        <w:t>（九）金融服务实体经济的效能明显提升</w:t>
      </w:r>
    </w:p>
    <w:p w:rsidR="00932C3A" w:rsidRDefault="00932C3A" w:rsidP="00932C3A">
      <w:pPr>
        <w:pStyle w:val="a5"/>
        <w:spacing w:before="176" w:line="374" w:lineRule="auto"/>
        <w:ind w:left="1180" w:firstLine="425"/>
        <w:jc w:val="both"/>
      </w:pPr>
      <w:r>
        <w:rPr>
          <w:color w:val="231F20"/>
        </w:rPr>
        <w:t>一是进一步提升货币政策传导效率。贷款市场报价利率（</w:t>
      </w:r>
      <w:r>
        <w:rPr>
          <w:rFonts w:ascii="Times New Roman" w:eastAsia="Times New Roman" w:hAnsi="Times New Roman"/>
          <w:color w:val="231F20"/>
        </w:rPr>
        <w:t>LPR</w:t>
      </w:r>
      <w:r>
        <w:rPr>
          <w:color w:val="231F20"/>
        </w:rPr>
        <w:t>）改革持续深化，贷款利率隐性下限被完全打破，贷款利率保持低位运行，为顺利完成金融系统向实体经济合理让利</w:t>
      </w:r>
      <w:r>
        <w:rPr>
          <w:rFonts w:ascii="Times New Roman" w:eastAsia="Times New Roman" w:hAnsi="Times New Roman"/>
          <w:color w:val="231F20"/>
        </w:rPr>
        <w:t>1.5</w:t>
      </w:r>
      <w:r>
        <w:rPr>
          <w:color w:val="231F20"/>
        </w:rPr>
        <w:t>万亿元创造了良好的利率环境。二是积极发挥结构性货币政策工具作用。积极运用支农支小再贷款、再贴现和抵押补充贷款等工具，加大对小微、民营企业、“三农”、扶贫等国民经济重点领域和薄弱环节的支持力度。开展定向中期借贷便利操作， 为金融机构扩大对小微、民营企业的信贷投放提供优惠利率长期稳定资金来源。三是有力应对新冠肺炎疫情冲击。在春节开市后向金融市场提供</w:t>
      </w:r>
      <w:r>
        <w:rPr>
          <w:rFonts w:ascii="Times New Roman" w:eastAsia="Times New Roman" w:hAnsi="Times New Roman"/>
          <w:color w:val="231F20"/>
        </w:rPr>
        <w:t>1.7</w:t>
      </w:r>
      <w:r>
        <w:rPr>
          <w:color w:val="231F20"/>
        </w:rPr>
        <w:t>万亿元短期流动性，有效稳定市场预期。</w:t>
      </w:r>
      <w:r>
        <w:rPr>
          <w:rFonts w:ascii="Times New Roman" w:eastAsia="Times New Roman" w:hAnsi="Times New Roman"/>
          <w:color w:val="231F20"/>
        </w:rPr>
        <w:t>2020</w:t>
      </w:r>
      <w:r>
        <w:rPr>
          <w:color w:val="231F20"/>
        </w:rPr>
        <w:t>年三次降低存款准备金率，提供</w:t>
      </w:r>
      <w:r>
        <w:rPr>
          <w:rFonts w:ascii="Times New Roman" w:eastAsia="Times New Roman" w:hAnsi="Times New Roman"/>
          <w:color w:val="231F20"/>
        </w:rPr>
        <w:t>1.75</w:t>
      </w:r>
      <w:r>
        <w:rPr>
          <w:color w:val="231F20"/>
        </w:rPr>
        <w:t>万亿元长期流动性。分三批次安排</w:t>
      </w:r>
      <w:r>
        <w:rPr>
          <w:rFonts w:ascii="Times New Roman" w:eastAsia="Times New Roman" w:hAnsi="Times New Roman"/>
          <w:color w:val="231F20"/>
        </w:rPr>
        <w:t>3000</w:t>
      </w:r>
      <w:r>
        <w:rPr>
          <w:color w:val="231F20"/>
        </w:rPr>
        <w:t>亿元专项再贷款，</w:t>
      </w:r>
      <w:r>
        <w:rPr>
          <w:rFonts w:ascii="Times New Roman" w:eastAsia="Times New Roman" w:hAnsi="Times New Roman"/>
          <w:color w:val="231F20"/>
        </w:rPr>
        <w:t>5000</w:t>
      </w:r>
      <w:r>
        <w:rPr>
          <w:color w:val="231F20"/>
        </w:rPr>
        <w:t>亿元再贷款、再贴现额度，</w:t>
      </w:r>
      <w:r>
        <w:rPr>
          <w:rFonts w:ascii="Times New Roman" w:eastAsia="Times New Roman" w:hAnsi="Times New Roman"/>
          <w:color w:val="231F20"/>
        </w:rPr>
        <w:t>1</w:t>
      </w:r>
      <w:r>
        <w:rPr>
          <w:color w:val="231F20"/>
        </w:rPr>
        <w:t>万亿元再贷款、再贴现额度，</w:t>
      </w:r>
    </w:p>
    <w:p w:rsidR="00932C3A" w:rsidRDefault="00932C3A" w:rsidP="00932C3A">
      <w:pPr>
        <w:pStyle w:val="a5"/>
        <w:spacing w:before="58" w:line="374" w:lineRule="auto"/>
        <w:ind w:left="395" w:right="1394"/>
        <w:jc w:val="both"/>
      </w:pPr>
      <w:r>
        <w:br w:type="column"/>
      </w:r>
      <w:r>
        <w:rPr>
          <w:color w:val="231F20"/>
        </w:rPr>
        <w:lastRenderedPageBreak/>
        <w:t>支持抗疫保供、复工复产和中小微企业等实体经济发展。组织实施支持企业延期还款和扩大信用贷款两项直达实体经济的货币政策工具。指导银行保险机构综合采用展期、延期、续贷、降本、分险、创新产品、简化手续、推广全流程线上“无接触”式金融服务等方式，帮助中小微企业渡过难关。四是强化监管考核督导，确保金融支持力度。明确单户授信</w:t>
      </w:r>
      <w:r>
        <w:rPr>
          <w:rFonts w:ascii="Times New Roman" w:eastAsia="Times New Roman" w:hAnsi="Times New Roman"/>
          <w:color w:val="231F20"/>
        </w:rPr>
        <w:t>1000</w:t>
      </w:r>
      <w:r>
        <w:rPr>
          <w:color w:val="231F20"/>
        </w:rPr>
        <w:t>万元及以下的普惠型小微贷款增速、户数“两增”以及五家大型银行增速高于</w:t>
      </w:r>
      <w:r>
        <w:rPr>
          <w:rFonts w:ascii="Times New Roman" w:eastAsia="Times New Roman" w:hAnsi="Times New Roman"/>
          <w:color w:val="231F20"/>
        </w:rPr>
        <w:t>40%</w:t>
      </w:r>
      <w:r>
        <w:rPr>
          <w:color w:val="231F20"/>
        </w:rPr>
        <w:t>的目标，督促增加小微企业信用贷、首贷、续贷、中长期贷款及制造业贷款投放。建立监管评价机制，督促银行改进内部绩效考核、资源配置、风险管理等机制，持续完善涉企信用信息整合共享机制，支持金融机构实现“敢贷、愿贷、能贷、会贷”。五是进一步激活消费市场活力。推动移动支付便民服务向纵深发展，推动公交、旅游、餐饮住宿等便民场景不断做实做透；组织开展境外游客境内移动支付便利化试点工作， 打造国际化、便利化的移动支付服务环境； 稳妥推进粤港澳大湾区跨境移动支付应用， 便利港澳居民在内地旅游、消费。</w:t>
      </w:r>
    </w:p>
    <w:p w:rsidR="00932C3A" w:rsidRDefault="00932C3A" w:rsidP="00932C3A">
      <w:pPr>
        <w:pStyle w:val="a5"/>
        <w:rPr>
          <w:sz w:val="20"/>
        </w:rPr>
      </w:pPr>
    </w:p>
    <w:p w:rsidR="00932C3A" w:rsidRDefault="00932C3A" w:rsidP="00932C3A">
      <w:pPr>
        <w:pStyle w:val="a5"/>
        <w:spacing w:before="12"/>
        <w:rPr>
          <w:sz w:val="15"/>
        </w:rPr>
      </w:pPr>
    </w:p>
    <w:p w:rsidR="00932C3A" w:rsidRDefault="00932C3A" w:rsidP="00932C3A">
      <w:pPr>
        <w:pStyle w:val="2"/>
        <w:spacing w:line="249" w:lineRule="auto"/>
        <w:ind w:left="395" w:right="1384" w:firstLine="464"/>
        <w:jc w:val="both"/>
      </w:pPr>
      <w:bookmarkStart w:id="0" w:name="_TOC_250025"/>
      <w:bookmarkEnd w:id="0"/>
      <w:r>
        <w:rPr>
          <w:color w:val="0A376A"/>
        </w:rPr>
        <w:t>二、围绕加快构建新发展格局，做好常态化金融风险防范化解工作</w:t>
      </w:r>
    </w:p>
    <w:p w:rsidR="00932C3A" w:rsidRDefault="00932C3A" w:rsidP="00932C3A">
      <w:pPr>
        <w:pStyle w:val="a5"/>
        <w:spacing w:before="7"/>
        <w:rPr>
          <w:sz w:val="35"/>
        </w:rPr>
      </w:pPr>
    </w:p>
    <w:p w:rsidR="00932C3A" w:rsidRDefault="00932C3A" w:rsidP="00932C3A">
      <w:pPr>
        <w:pStyle w:val="a5"/>
        <w:spacing w:line="374" w:lineRule="auto"/>
        <w:ind w:left="395" w:right="1390" w:firstLine="425"/>
      </w:pPr>
      <w:r>
        <w:rPr>
          <w:color w:val="231F20"/>
        </w:rPr>
        <w:t>当前国际形势复杂多变，外部风险依然严峻，国内经济金融发展面临诸多不确定</w:t>
      </w:r>
    </w:p>
    <w:p w:rsidR="00932C3A" w:rsidRDefault="00932C3A" w:rsidP="00932C3A">
      <w:pPr>
        <w:spacing w:line="374" w:lineRule="auto"/>
        <w:sectPr w:rsidR="00932C3A">
          <w:type w:val="continuous"/>
          <w:pgSz w:w="11910" w:h="16160"/>
          <w:pgMar w:top="1520" w:right="0" w:bottom="280" w:left="520" w:header="720" w:footer="720" w:gutter="0"/>
          <w:cols w:num="2" w:space="720" w:equalWidth="0">
            <w:col w:w="5367" w:space="40"/>
            <w:col w:w="5983"/>
          </w:cols>
        </w:sectPr>
      </w:pPr>
    </w:p>
    <w:p w:rsidR="00932C3A" w:rsidRDefault="00932C3A" w:rsidP="00932C3A">
      <w:pPr>
        <w:pStyle w:val="a5"/>
        <w:rPr>
          <w:sz w:val="20"/>
        </w:rPr>
      </w:pPr>
    </w:p>
    <w:p w:rsidR="00932C3A" w:rsidRDefault="00932C3A" w:rsidP="00932C3A">
      <w:pPr>
        <w:pStyle w:val="a5"/>
        <w:spacing w:before="7"/>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897" w:right="6"/>
        <w:jc w:val="both"/>
      </w:pPr>
      <w:r>
        <w:rPr>
          <w:color w:val="231F20"/>
        </w:rPr>
        <w:lastRenderedPageBreak/>
        <w:t>因素，存量风险尚未完全出清，金融体系脆弱性依然存在，防范化解金融风险进入常态化阶段。下一步，要继续坚持稳中求进工作总基调，坚持按照市场化、法治化原则处置风险，压实金融机构主体责任，督促其积极开展自救，守住防范化解金融风险的第一道防线；压实地方政府属地风险处置责任和维稳第一责任；压实金融监管部门监管责任， 增强监管有效性。要提升金融风险防控的前瞻性、全局性和主动性，既要做好“治已病”，更要着力于“治未病”，统筹金融发展与金融安全，牢牢守住不发生系统性金融风险的底线。</w:t>
      </w:r>
    </w:p>
    <w:p w:rsidR="00932C3A" w:rsidRDefault="00932C3A" w:rsidP="00932C3A">
      <w:pPr>
        <w:pStyle w:val="3"/>
        <w:spacing w:before="165" w:line="328" w:lineRule="auto"/>
        <w:ind w:firstLine="396"/>
      </w:pPr>
      <w:r>
        <w:rPr>
          <w:color w:val="231F20"/>
        </w:rPr>
        <w:t>（一）持续抓好风险防范化解工作，遏制各类风险反弹回潮</w:t>
      </w:r>
    </w:p>
    <w:p w:rsidR="00932C3A" w:rsidRDefault="00932C3A" w:rsidP="00932C3A">
      <w:pPr>
        <w:pStyle w:val="a5"/>
        <w:spacing w:before="176" w:line="374" w:lineRule="auto"/>
        <w:ind w:left="897" w:right="3" w:firstLine="425"/>
        <w:jc w:val="both"/>
      </w:pPr>
      <w:r>
        <w:rPr>
          <w:color w:val="231F20"/>
        </w:rPr>
        <w:t>按照既定方案，继续稳妥有序推动高风险集团和高风险中小金融机构风险处置化解。密切监测金融机构流动性风险，引导金融机构加强流动性管理。关注全球流动性过度充裕的外溢效应，加强跨境资本流动监测，严密防范外部冲击风险。加强企业违约风险监测，引导商业银行加大不良资产处置力度。稳妥做好债券市场风险防范和处置， 引导各方按照市场化、法治化原则处置债券违约风险。继续做好资管新规过渡期整改工作，加强政策指导和监管协调，推动资管行业转型升级。稳妥处置私募基金风险，推进金融资产类交易场所等各类交易场所整治工作。有序推进</w:t>
      </w:r>
      <w:r>
        <w:rPr>
          <w:rFonts w:ascii="Times New Roman" w:eastAsia="Times New Roman"/>
          <w:color w:val="231F20"/>
        </w:rPr>
        <w:t>P2P</w:t>
      </w:r>
      <w:r>
        <w:rPr>
          <w:color w:val="231F20"/>
        </w:rPr>
        <w:t>网贷存量风险处置，严厉打</w:t>
      </w:r>
    </w:p>
    <w:p w:rsidR="00932C3A" w:rsidRDefault="00932C3A" w:rsidP="00932C3A">
      <w:pPr>
        <w:pStyle w:val="a5"/>
        <w:spacing w:before="58" w:line="374" w:lineRule="auto"/>
        <w:ind w:left="383" w:right="1688"/>
      </w:pPr>
      <w:r>
        <w:br w:type="column"/>
      </w:r>
      <w:r>
        <w:rPr>
          <w:color w:val="231F20"/>
        </w:rPr>
        <w:lastRenderedPageBreak/>
        <w:t>击非法集资等非法金融活动。加强对互联网公司金融业务的审慎监管和行为监管。</w:t>
      </w:r>
    </w:p>
    <w:p w:rsidR="00932C3A" w:rsidRDefault="00932C3A" w:rsidP="00932C3A">
      <w:pPr>
        <w:pStyle w:val="3"/>
        <w:spacing w:before="162" w:line="328" w:lineRule="auto"/>
        <w:ind w:left="383" w:right="1668" w:firstLine="396"/>
      </w:pPr>
      <w:r>
        <w:rPr>
          <w:color w:val="231F20"/>
        </w:rPr>
        <w:t>（二）健全金融风险监测预警体系，提升风险防控前瞻性</w:t>
      </w:r>
    </w:p>
    <w:p w:rsidR="00932C3A" w:rsidRDefault="00932C3A" w:rsidP="00932C3A">
      <w:pPr>
        <w:pStyle w:val="a5"/>
        <w:spacing w:before="176" w:line="374" w:lineRule="auto"/>
        <w:ind w:left="383" w:right="1688" w:firstLine="425"/>
        <w:jc w:val="both"/>
      </w:pPr>
      <w:r>
        <w:rPr>
          <w:color w:val="231F20"/>
        </w:rPr>
        <w:t>一是构建系统性金融风险分析框架。强化对金融机构和企业关联关系的监测，及时识别脆弱性高、关联性强的重点金融机构和企业，防范风险跨领域、跨区域传染。加强房地产市场及相关风险的跟踪研判，稳妥实施好房地产金融审慎管理制度。二是加快完善宏观审慎管理体系，将主要金融活动、金融机构、金融市场和金融基础设施纳入宏观审慎管理。完善系统重要性金融机构监管框架，适时出台并实施全球系统重要性银行总损失吸收能力管理办法，制定我国系统重要性银行附加监管规定，开展我国系统重要性银行评估并适时公布名单，建立我国系统重要性保险机构评估机制。完善金融控股公司监管制度体系，依法依规开展准入管理和持续监管。完善跨境资本流动管理框架，健全跨境资本流动监测、预警和响应机制，丰富和完善工具箱。推动建立全覆盖的金融业综合统计体系和完备的国家金融基础数据库。</w:t>
      </w:r>
    </w:p>
    <w:p w:rsidR="00932C3A" w:rsidRDefault="00932C3A" w:rsidP="00932C3A">
      <w:pPr>
        <w:pStyle w:val="3"/>
        <w:spacing w:before="167" w:line="328" w:lineRule="auto"/>
        <w:ind w:left="383" w:right="1685" w:firstLine="396"/>
      </w:pPr>
      <w:r>
        <w:rPr>
          <w:color w:val="231F20"/>
        </w:rPr>
        <w:t>（三）聚焦机制建设，不断提高有效防控金融风险能力</w:t>
      </w:r>
    </w:p>
    <w:p w:rsidR="00932C3A" w:rsidRDefault="00932C3A" w:rsidP="00932C3A">
      <w:pPr>
        <w:pStyle w:val="a5"/>
        <w:spacing w:before="176" w:line="374" w:lineRule="auto"/>
        <w:ind w:left="383" w:right="1688" w:firstLine="425"/>
        <w:jc w:val="both"/>
      </w:pPr>
      <w:r>
        <w:rPr>
          <w:color w:val="231F20"/>
        </w:rPr>
        <w:t>一是强化中央和地方以及中央部门间的监管协同，形成风险处置合力，建立和维护良好的金融生态环境。注重压实地方责任，</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95" w:space="40"/>
            <w:col w:w="6255"/>
          </w:cols>
        </w:sectPr>
      </w:pPr>
    </w:p>
    <w:p w:rsidR="00932C3A" w:rsidRDefault="00932C3A" w:rsidP="00932C3A">
      <w:pPr>
        <w:pStyle w:val="a5"/>
        <w:rPr>
          <w:sz w:val="20"/>
        </w:rPr>
      </w:pPr>
    </w:p>
    <w:p w:rsidR="00932C3A" w:rsidRDefault="00932C3A" w:rsidP="00932C3A">
      <w:pPr>
        <w:pStyle w:val="a5"/>
        <w:spacing w:before="7"/>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1180"/>
        <w:jc w:val="both"/>
      </w:pPr>
      <w:r>
        <w:rPr>
          <w:color w:val="231F20"/>
        </w:rPr>
        <w:lastRenderedPageBreak/>
        <w:t>防范化解区域金融风险。加强地方金融机构微观治理和金融监管，支持引导地方金融机构专注主业，坚持服务城乡居民、服务中小企业、服务地方经济的定位。二是聚焦早期纠正和市场化处置平台建设，有效发挥存款保险制度作用。加大现场核查力度，对问题机构逐一“诊断”，及时采取早期纠正措施。三是完善金融机构破产制度，建立健全市场化、法治化的金融机构退出机制。四是健全金融风险问责机制。对重大金融风险严肃追责问责，有效防范道德风险。同时严厉打击金融犯罪，坚决查处金融风险形成背后的腐败问题。五是健全相关法律法规体系。继续推动修订《中国人民银行法》《商业银行法》等基础性金融法律制度，研究制定金融稳定法。</w:t>
      </w:r>
    </w:p>
    <w:p w:rsidR="00932C3A" w:rsidRDefault="00932C3A" w:rsidP="00932C3A">
      <w:pPr>
        <w:pStyle w:val="3"/>
        <w:spacing w:before="166" w:line="328" w:lineRule="auto"/>
        <w:ind w:left="1180" w:right="5" w:firstLine="396"/>
      </w:pPr>
      <w:r>
        <w:rPr>
          <w:color w:val="231F20"/>
        </w:rPr>
        <w:t>（四）深化金融体制改革，增强金融业自身抗风险能力</w:t>
      </w:r>
    </w:p>
    <w:p w:rsidR="00932C3A" w:rsidRDefault="00932C3A" w:rsidP="00932C3A">
      <w:pPr>
        <w:pStyle w:val="a5"/>
        <w:spacing w:before="176"/>
        <w:ind w:left="1605"/>
      </w:pPr>
      <w:r>
        <w:rPr>
          <w:color w:val="231F20"/>
        </w:rPr>
        <w:t>一是完善多层次、广覆盖、差异化的金</w:t>
      </w:r>
    </w:p>
    <w:p w:rsidR="00932C3A" w:rsidRDefault="00932C3A" w:rsidP="00932C3A">
      <w:pPr>
        <w:pStyle w:val="a5"/>
        <w:spacing w:before="58" w:line="374" w:lineRule="auto"/>
        <w:ind w:left="392" w:right="1404"/>
        <w:jc w:val="both"/>
      </w:pPr>
      <w:r>
        <w:br w:type="column"/>
      </w:r>
      <w:r>
        <w:rPr>
          <w:color w:val="231F20"/>
        </w:rPr>
        <w:lastRenderedPageBreak/>
        <w:t>融机构体系。继续推动全面落实开发性、政策性金融机构改革方案，明确业务边界。深化城市商业银行和农村信用社改革，建立健全可持续发展的激励约束机制。支持中小金融机构多渠道补充资本、完善公司治理，增强金融机构稳健性。加快信托业转型发展， 规范发展第三支柱养老保险。二是进一步完善金融市场制度框架。继续推进资本市场基础性制度改革，把发展直接融资特别是股权融资放在突出位置，保持资本市场平稳健康发展。完善债券市场法制，加大对逃废债等违法违规行为的查处力度，严肃市场纪律。强化债券市场行为监管，压实金融机构法人主体责任。建设开放多元、功能健全的外汇市场，进一步促进贸易投资便利化。三是持续深化利率市场化改革，健全市场化利率形成和传导机制。稳步推进人民币汇率形成机制改革。</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370" w:space="40"/>
            <w:col w:w="5980"/>
          </w:cols>
        </w:sect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1"/>
        <w:tabs>
          <w:tab w:val="left" w:pos="4610"/>
        </w:tabs>
        <w:ind w:left="3251"/>
      </w:pPr>
      <w:bookmarkStart w:id="1" w:name="_TOC_250024"/>
      <w:bookmarkEnd w:id="1"/>
      <w:r>
        <w:rPr>
          <w:color w:val="0A376A"/>
        </w:rPr>
        <w:t>专题十</w:t>
      </w:r>
      <w:r>
        <w:rPr>
          <w:color w:val="0A376A"/>
        </w:rPr>
        <w:tab/>
        <w:t>央行金融机构评级</w: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19"/>
        </w:rPr>
      </w:pPr>
    </w:p>
    <w:p w:rsidR="00932C3A" w:rsidRDefault="00932C3A" w:rsidP="00932C3A">
      <w:pPr>
        <w:rPr>
          <w:sz w:val="19"/>
        </w:rPr>
        <w:sectPr w:rsidR="00932C3A">
          <w:pgSz w:w="11910" w:h="16160"/>
          <w:pgMar w:top="1400" w:right="0" w:bottom="280" w:left="520" w:header="1067" w:footer="0" w:gutter="0"/>
          <w:cols w:space="720"/>
        </w:sectPr>
      </w:pPr>
    </w:p>
    <w:p w:rsidR="00932C3A" w:rsidRDefault="00932C3A" w:rsidP="00932C3A">
      <w:pPr>
        <w:pStyle w:val="a5"/>
        <w:spacing w:before="77" w:line="374" w:lineRule="auto"/>
        <w:ind w:left="897" w:firstLine="425"/>
        <w:jc w:val="both"/>
      </w:pPr>
      <w:r>
        <w:rPr>
          <w:rFonts w:ascii="Times New Roman" w:eastAsia="Times New Roman"/>
          <w:color w:val="231F20"/>
        </w:rPr>
        <w:lastRenderedPageBreak/>
        <w:t>2021</w:t>
      </w:r>
      <w:r>
        <w:rPr>
          <w:color w:val="231F20"/>
        </w:rPr>
        <w:t>年第二季度，人民银行对</w:t>
      </w:r>
      <w:r>
        <w:rPr>
          <w:rFonts w:ascii="Times New Roman" w:eastAsia="Times New Roman"/>
          <w:color w:val="231F20"/>
        </w:rPr>
        <w:t>4400</w:t>
      </w:r>
      <w:r>
        <w:rPr>
          <w:color w:val="231F20"/>
        </w:rPr>
        <w:t>家银行业金融机构开展央行金融机构评级（以下简称央行评级），评级结果整体稳定，银行业风险总体可控。</w:t>
      </w: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spacing w:line="249" w:lineRule="auto"/>
        <w:ind w:left="897" w:right="3" w:firstLine="464"/>
        <w:rPr>
          <w:sz w:val="28"/>
        </w:rPr>
      </w:pPr>
      <w:r>
        <w:rPr>
          <w:color w:val="0A376A"/>
          <w:sz w:val="28"/>
        </w:rPr>
        <w:t>一、</w:t>
      </w:r>
      <w:r>
        <w:rPr>
          <w:rFonts w:ascii="Times New Roman" w:eastAsia="Times New Roman"/>
          <w:b/>
          <w:color w:val="0A376A"/>
          <w:sz w:val="28"/>
        </w:rPr>
        <w:t>2021</w:t>
      </w:r>
      <w:r>
        <w:rPr>
          <w:color w:val="0A376A"/>
          <w:sz w:val="28"/>
        </w:rPr>
        <w:t>年第二季度央行评级结果</w:t>
      </w:r>
    </w:p>
    <w:p w:rsidR="00932C3A" w:rsidRDefault="00932C3A" w:rsidP="00932C3A">
      <w:pPr>
        <w:pStyle w:val="a5"/>
        <w:spacing w:before="6"/>
        <w:rPr>
          <w:sz w:val="35"/>
        </w:rPr>
      </w:pPr>
    </w:p>
    <w:p w:rsidR="00932C3A" w:rsidRDefault="00932C3A" w:rsidP="00932C3A">
      <w:pPr>
        <w:pStyle w:val="a5"/>
        <w:ind w:left="1322"/>
      </w:pPr>
      <w:r>
        <w:rPr>
          <w:rFonts w:ascii="Times New Roman" w:eastAsia="Times New Roman"/>
          <w:color w:val="231F20"/>
        </w:rPr>
        <w:t>4400</w:t>
      </w:r>
      <w:r>
        <w:rPr>
          <w:color w:val="231F20"/>
        </w:rPr>
        <w:t>家参评机构包含大型银行</w:t>
      </w:r>
      <w:r>
        <w:rPr>
          <w:rFonts w:ascii="Times New Roman" w:eastAsia="Times New Roman"/>
          <w:color w:val="231F20"/>
        </w:rPr>
        <w:t>24</w:t>
      </w:r>
      <w:r>
        <w:rPr>
          <w:color w:val="231F20"/>
        </w:rPr>
        <w:t>家、中</w:t>
      </w:r>
    </w:p>
    <w:p w:rsidR="00932C3A" w:rsidRDefault="00932C3A" w:rsidP="00932C3A">
      <w:pPr>
        <w:pStyle w:val="a5"/>
        <w:spacing w:before="77" w:line="374" w:lineRule="auto"/>
        <w:ind w:left="402" w:right="1687"/>
        <w:jc w:val="both"/>
      </w:pPr>
      <w:r>
        <w:br w:type="column"/>
      </w:r>
      <w:r>
        <w:rPr>
          <w:color w:val="231F20"/>
        </w:rPr>
        <w:lastRenderedPageBreak/>
        <w:t>小银行</w:t>
      </w:r>
      <w:r>
        <w:rPr>
          <w:rFonts w:ascii="Times New Roman" w:eastAsia="Times New Roman" w:hAnsi="Times New Roman"/>
          <w:color w:val="231F20"/>
        </w:rPr>
        <w:t>3999</w:t>
      </w:r>
      <w:r>
        <w:rPr>
          <w:color w:val="231F20"/>
        </w:rPr>
        <w:t>家、非银行机构</w:t>
      </w:r>
      <w:r>
        <w:rPr>
          <w:rFonts w:ascii="Times New Roman" w:eastAsia="Times New Roman" w:hAnsi="Times New Roman"/>
          <w:color w:val="231F20"/>
        </w:rPr>
        <w:t>377</w:t>
      </w:r>
      <w:r>
        <w:rPr>
          <w:color w:val="231F20"/>
        </w:rPr>
        <w:t>家。评级结果划分为</w:t>
      </w:r>
      <w:r>
        <w:rPr>
          <w:rFonts w:ascii="Times New Roman" w:eastAsia="Times New Roman" w:hAnsi="Times New Roman"/>
          <w:color w:val="231F20"/>
        </w:rPr>
        <w:t>11</w:t>
      </w:r>
      <w:r>
        <w:rPr>
          <w:color w:val="231F20"/>
        </w:rPr>
        <w:t>级，分别为</w:t>
      </w:r>
      <w:r>
        <w:rPr>
          <w:rFonts w:ascii="Times New Roman" w:eastAsia="Times New Roman" w:hAnsi="Times New Roman"/>
          <w:color w:val="231F20"/>
        </w:rPr>
        <w:t>1~10</w:t>
      </w:r>
      <w:r>
        <w:rPr>
          <w:color w:val="231F20"/>
        </w:rPr>
        <w:t>级和</w:t>
      </w:r>
      <w:r>
        <w:rPr>
          <w:rFonts w:ascii="Times New Roman" w:eastAsia="Times New Roman" w:hAnsi="Times New Roman"/>
          <w:color w:val="231F20"/>
        </w:rPr>
        <w:t>D</w:t>
      </w:r>
      <w:r>
        <w:rPr>
          <w:color w:val="231F20"/>
        </w:rPr>
        <w:t>级，等级越高表示机构的风险越大，已倒闭、被接管或撤销的机构为</w:t>
      </w:r>
      <w:r>
        <w:rPr>
          <w:rFonts w:ascii="Times New Roman" w:eastAsia="Times New Roman" w:hAnsi="Times New Roman"/>
          <w:color w:val="231F20"/>
        </w:rPr>
        <w:t>D</w:t>
      </w:r>
      <w:r>
        <w:rPr>
          <w:color w:val="231F20"/>
        </w:rPr>
        <w:t>级。其中，评级结果</w:t>
      </w:r>
      <w:r>
        <w:rPr>
          <w:rFonts w:ascii="Times New Roman" w:eastAsia="Times New Roman" w:hAnsi="Times New Roman"/>
          <w:color w:val="231F20"/>
        </w:rPr>
        <w:t>1~5</w:t>
      </w:r>
      <w:r>
        <w:rPr>
          <w:color w:val="231F20"/>
        </w:rPr>
        <w:t>级为“绿区”、</w:t>
      </w:r>
      <w:r>
        <w:rPr>
          <w:rFonts w:ascii="Times New Roman" w:eastAsia="Times New Roman" w:hAnsi="Times New Roman"/>
          <w:color w:val="231F20"/>
        </w:rPr>
        <w:t>6~7</w:t>
      </w:r>
      <w:r>
        <w:rPr>
          <w:color w:val="231F20"/>
        </w:rPr>
        <w:t>级为“黄区”，“绿区”和“黄区”机构可视为在安全边界内；评级结果</w:t>
      </w:r>
      <w:r>
        <w:rPr>
          <w:rFonts w:ascii="Times New Roman" w:eastAsia="Times New Roman" w:hAnsi="Times New Roman"/>
          <w:color w:val="231F20"/>
        </w:rPr>
        <w:t>8-D</w:t>
      </w:r>
      <w:r>
        <w:rPr>
          <w:color w:val="231F20"/>
        </w:rPr>
        <w:t>级为“红区”，为高风险机构。具体评级结果分布如表</w:t>
      </w:r>
      <w:r>
        <w:rPr>
          <w:rFonts w:ascii="Times New Roman" w:eastAsia="Times New Roman" w:hAnsi="Times New Roman"/>
          <w:color w:val="231F20"/>
        </w:rPr>
        <w:t>3-2</w:t>
      </w:r>
      <w:r>
        <w:rPr>
          <w:color w:val="231F20"/>
        </w:rPr>
        <w:t>所示。</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75" w:space="40"/>
            <w:col w:w="6275"/>
          </w:cols>
        </w:sectPr>
      </w:pPr>
    </w:p>
    <w:p w:rsidR="00932C3A" w:rsidRDefault="00932C3A" w:rsidP="00932C3A">
      <w:pPr>
        <w:pStyle w:val="a5"/>
        <w:spacing w:before="7"/>
        <w:rPr>
          <w:sz w:val="19"/>
        </w:rPr>
      </w:pPr>
    </w:p>
    <w:p w:rsidR="00932C3A" w:rsidRDefault="00932C3A" w:rsidP="00932C3A">
      <w:pPr>
        <w:tabs>
          <w:tab w:val="left" w:pos="3492"/>
        </w:tabs>
        <w:spacing w:before="82"/>
        <w:ind w:left="1305"/>
        <w:rPr>
          <w:sz w:val="21"/>
        </w:rPr>
      </w:pPr>
      <w:r>
        <w:rPr>
          <w:color w:val="0A376A"/>
          <w:sz w:val="21"/>
        </w:rPr>
        <w:t>表</w:t>
      </w:r>
      <w:r>
        <w:rPr>
          <w:rFonts w:ascii="Times New Roman" w:eastAsia="Times New Roman"/>
          <w:b/>
          <w:color w:val="0A376A"/>
          <w:sz w:val="21"/>
        </w:rPr>
        <w:t>3-2</w:t>
      </w:r>
      <w:r>
        <w:rPr>
          <w:rFonts w:ascii="Times New Roman" w:eastAsia="Times New Roman"/>
          <w:b/>
          <w:color w:val="0A376A"/>
          <w:sz w:val="21"/>
        </w:rPr>
        <w:tab/>
        <w:t>2021</w:t>
      </w:r>
      <w:r>
        <w:rPr>
          <w:color w:val="0A376A"/>
          <w:sz w:val="21"/>
        </w:rPr>
        <w:t>年第二季度参评机构评级基本情况</w:t>
      </w:r>
    </w:p>
    <w:p w:rsidR="00932C3A" w:rsidRDefault="00932C3A" w:rsidP="00932C3A">
      <w:pPr>
        <w:pStyle w:val="a5"/>
        <w:spacing w:before="9"/>
        <w:rPr>
          <w:sz w:val="8"/>
        </w:rPr>
      </w:pPr>
    </w:p>
    <w:tbl>
      <w:tblPr>
        <w:tblStyle w:val="TableNormal"/>
        <w:tblW w:w="0" w:type="auto"/>
        <w:tblInd w:w="9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93"/>
        <w:gridCol w:w="4025"/>
        <w:gridCol w:w="1400"/>
        <w:gridCol w:w="1869"/>
      </w:tblGrid>
      <w:tr w:rsidR="00932C3A" w:rsidTr="00C11AEE">
        <w:trPr>
          <w:trHeight w:val="345"/>
        </w:trPr>
        <w:tc>
          <w:tcPr>
            <w:tcW w:w="1493" w:type="dxa"/>
            <w:tcBorders>
              <w:top w:val="nil"/>
              <w:left w:val="nil"/>
            </w:tcBorders>
            <w:shd w:val="clear" w:color="auto" w:fill="0A376A"/>
          </w:tcPr>
          <w:p w:rsidR="00932C3A" w:rsidRDefault="00932C3A" w:rsidP="00C11AEE">
            <w:pPr>
              <w:pStyle w:val="TableParagraph"/>
              <w:spacing w:before="59"/>
              <w:ind w:left="386"/>
              <w:jc w:val="left"/>
              <w:rPr>
                <w:sz w:val="18"/>
              </w:rPr>
            </w:pPr>
            <w:r>
              <w:rPr>
                <w:color w:val="FFFFFF"/>
                <w:sz w:val="18"/>
              </w:rPr>
              <w:t>机构分类</w:t>
            </w:r>
          </w:p>
        </w:tc>
        <w:tc>
          <w:tcPr>
            <w:tcW w:w="4025" w:type="dxa"/>
            <w:tcBorders>
              <w:top w:val="nil"/>
            </w:tcBorders>
            <w:shd w:val="clear" w:color="auto" w:fill="0A376A"/>
          </w:tcPr>
          <w:p w:rsidR="00932C3A" w:rsidRDefault="00932C3A" w:rsidP="00C11AEE">
            <w:pPr>
              <w:pStyle w:val="TableParagraph"/>
              <w:spacing w:before="59"/>
              <w:ind w:left="1177" w:right="1177"/>
              <w:jc w:val="center"/>
              <w:rPr>
                <w:sz w:val="18"/>
              </w:rPr>
            </w:pPr>
            <w:r>
              <w:rPr>
                <w:color w:val="FFFFFF"/>
                <w:sz w:val="18"/>
              </w:rPr>
              <w:t>机构类型</w:t>
            </w:r>
          </w:p>
        </w:tc>
        <w:tc>
          <w:tcPr>
            <w:tcW w:w="1400" w:type="dxa"/>
            <w:tcBorders>
              <w:top w:val="nil"/>
            </w:tcBorders>
            <w:shd w:val="clear" w:color="auto" w:fill="0A376A"/>
          </w:tcPr>
          <w:p w:rsidR="00932C3A" w:rsidRDefault="00932C3A" w:rsidP="00C11AEE">
            <w:pPr>
              <w:pStyle w:val="TableParagraph"/>
              <w:spacing w:before="59"/>
              <w:ind w:left="315" w:right="315"/>
              <w:jc w:val="center"/>
              <w:rPr>
                <w:sz w:val="18"/>
              </w:rPr>
            </w:pPr>
            <w:r>
              <w:rPr>
                <w:color w:val="FFFFFF"/>
                <w:sz w:val="18"/>
              </w:rPr>
              <w:t>机构数量</w:t>
            </w:r>
          </w:p>
        </w:tc>
        <w:tc>
          <w:tcPr>
            <w:tcW w:w="1869" w:type="dxa"/>
            <w:tcBorders>
              <w:top w:val="nil"/>
              <w:right w:val="nil"/>
            </w:tcBorders>
            <w:shd w:val="clear" w:color="auto" w:fill="0A376A"/>
          </w:tcPr>
          <w:p w:rsidR="00932C3A" w:rsidRDefault="00932C3A" w:rsidP="00C11AEE">
            <w:pPr>
              <w:pStyle w:val="TableParagraph"/>
              <w:spacing w:before="59"/>
              <w:ind w:left="547" w:right="557"/>
              <w:jc w:val="center"/>
              <w:rPr>
                <w:sz w:val="18"/>
              </w:rPr>
            </w:pPr>
            <w:r>
              <w:rPr>
                <w:color w:val="FFFFFF"/>
                <w:sz w:val="18"/>
              </w:rPr>
              <w:t>评级结果</w:t>
            </w:r>
          </w:p>
        </w:tc>
      </w:tr>
      <w:tr w:rsidR="00932C3A" w:rsidTr="00C11AEE">
        <w:trPr>
          <w:trHeight w:val="340"/>
        </w:trPr>
        <w:tc>
          <w:tcPr>
            <w:tcW w:w="1493" w:type="dxa"/>
            <w:vMerge w:val="restart"/>
            <w:tcBorders>
              <w:left w:val="nil"/>
            </w:tcBorders>
            <w:shd w:val="clear" w:color="auto" w:fill="D4E3F5"/>
          </w:tcPr>
          <w:p w:rsidR="00932C3A" w:rsidRDefault="00932C3A" w:rsidP="00C11AEE">
            <w:pPr>
              <w:pStyle w:val="TableParagraph"/>
              <w:spacing w:before="0"/>
              <w:jc w:val="left"/>
              <w:rPr>
                <w:sz w:val="20"/>
              </w:rPr>
            </w:pPr>
          </w:p>
          <w:p w:rsidR="00932C3A" w:rsidRDefault="00932C3A" w:rsidP="00C11AEE">
            <w:pPr>
              <w:pStyle w:val="TableParagraph"/>
              <w:spacing w:before="0"/>
              <w:jc w:val="left"/>
              <w:rPr>
                <w:sz w:val="20"/>
              </w:rPr>
            </w:pPr>
          </w:p>
          <w:p w:rsidR="00932C3A" w:rsidRDefault="00932C3A" w:rsidP="00C11AEE">
            <w:pPr>
              <w:pStyle w:val="TableParagraph"/>
              <w:spacing w:before="0"/>
              <w:jc w:val="left"/>
              <w:rPr>
                <w:sz w:val="20"/>
              </w:rPr>
            </w:pPr>
          </w:p>
          <w:p w:rsidR="00932C3A" w:rsidRDefault="00932C3A" w:rsidP="00C11AEE">
            <w:pPr>
              <w:pStyle w:val="TableParagraph"/>
              <w:spacing w:before="0"/>
              <w:jc w:val="left"/>
              <w:rPr>
                <w:sz w:val="20"/>
              </w:rPr>
            </w:pPr>
          </w:p>
          <w:p w:rsidR="00932C3A" w:rsidRDefault="00932C3A" w:rsidP="00C11AEE">
            <w:pPr>
              <w:pStyle w:val="TableParagraph"/>
              <w:spacing w:before="0"/>
              <w:jc w:val="left"/>
              <w:rPr>
                <w:sz w:val="20"/>
              </w:rPr>
            </w:pPr>
          </w:p>
          <w:p w:rsidR="00932C3A" w:rsidRDefault="00932C3A" w:rsidP="00C11AEE">
            <w:pPr>
              <w:pStyle w:val="TableParagraph"/>
              <w:spacing w:before="0"/>
              <w:jc w:val="left"/>
              <w:rPr>
                <w:sz w:val="20"/>
              </w:rPr>
            </w:pPr>
          </w:p>
          <w:p w:rsidR="00932C3A" w:rsidRDefault="00932C3A" w:rsidP="00C11AEE">
            <w:pPr>
              <w:pStyle w:val="TableParagraph"/>
              <w:spacing w:before="11"/>
              <w:jc w:val="left"/>
              <w:rPr>
                <w:sz w:val="20"/>
              </w:rPr>
            </w:pPr>
          </w:p>
          <w:p w:rsidR="00932C3A" w:rsidRDefault="00932C3A" w:rsidP="00C11AEE">
            <w:pPr>
              <w:pStyle w:val="TableParagraph"/>
              <w:spacing w:before="0"/>
              <w:ind w:left="386"/>
              <w:jc w:val="left"/>
              <w:rPr>
                <w:sz w:val="18"/>
              </w:rPr>
            </w:pPr>
            <w:r>
              <w:rPr>
                <w:color w:val="231F20"/>
                <w:sz w:val="18"/>
              </w:rPr>
              <w:t>银行机构</w:t>
            </w: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开发性和政策性银行</w:t>
            </w:r>
          </w:p>
        </w:tc>
        <w:tc>
          <w:tcPr>
            <w:tcW w:w="1400" w:type="dxa"/>
            <w:shd w:val="clear" w:color="auto" w:fill="D4E3F5"/>
          </w:tcPr>
          <w:p w:rsidR="00932C3A" w:rsidRDefault="00932C3A" w:rsidP="00C11AEE">
            <w:pPr>
              <w:pStyle w:val="TableParagraph"/>
              <w:spacing w:before="54"/>
              <w:jc w:val="center"/>
              <w:rPr>
                <w:sz w:val="18"/>
              </w:rPr>
            </w:pPr>
            <w:r>
              <w:rPr>
                <w:color w:val="231F20"/>
                <w:w w:val="99"/>
                <w:sz w:val="18"/>
              </w:rPr>
              <w:t>3</w:t>
            </w:r>
          </w:p>
        </w:tc>
        <w:tc>
          <w:tcPr>
            <w:tcW w:w="1869" w:type="dxa"/>
            <w:vMerge w:val="restart"/>
            <w:tcBorders>
              <w:right w:val="nil"/>
            </w:tcBorders>
            <w:shd w:val="clear" w:color="auto" w:fill="D4E3F5"/>
          </w:tcPr>
          <w:p w:rsidR="00932C3A" w:rsidRDefault="00932C3A" w:rsidP="00C11AEE">
            <w:pPr>
              <w:pStyle w:val="TableParagraph"/>
              <w:spacing w:before="0"/>
              <w:jc w:val="left"/>
              <w:rPr>
                <w:sz w:val="20"/>
              </w:rPr>
            </w:pPr>
          </w:p>
          <w:p w:rsidR="00932C3A" w:rsidRDefault="00932C3A" w:rsidP="00C11AEE">
            <w:pPr>
              <w:pStyle w:val="TableParagraph"/>
              <w:spacing w:before="148"/>
              <w:ind w:left="547" w:right="557"/>
              <w:jc w:val="center"/>
              <w:rPr>
                <w:sz w:val="18"/>
              </w:rPr>
            </w:pPr>
            <w:r>
              <w:rPr>
                <w:color w:val="231F20"/>
                <w:sz w:val="18"/>
              </w:rPr>
              <w:t>1~7级</w:t>
            </w: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国有商业银行</w:t>
            </w:r>
          </w:p>
        </w:tc>
        <w:tc>
          <w:tcPr>
            <w:tcW w:w="1400" w:type="dxa"/>
            <w:shd w:val="clear" w:color="auto" w:fill="D4E3F5"/>
          </w:tcPr>
          <w:p w:rsidR="00932C3A" w:rsidRDefault="00932C3A" w:rsidP="00C11AEE">
            <w:pPr>
              <w:pStyle w:val="TableParagraph"/>
              <w:spacing w:before="54"/>
              <w:jc w:val="center"/>
              <w:rPr>
                <w:sz w:val="18"/>
              </w:rPr>
            </w:pPr>
            <w:r>
              <w:rPr>
                <w:color w:val="231F20"/>
                <w:w w:val="99"/>
                <w:sz w:val="18"/>
              </w:rPr>
              <w:t>6</w:t>
            </w:r>
          </w:p>
        </w:tc>
        <w:tc>
          <w:tcPr>
            <w:tcW w:w="1869" w:type="dxa"/>
            <w:vMerge/>
            <w:tcBorders>
              <w:top w:val="nil"/>
              <w:right w:val="nil"/>
            </w:tcBorders>
            <w:shd w:val="clear" w:color="auto" w:fill="D4E3F5"/>
          </w:tcPr>
          <w:p w:rsidR="00932C3A" w:rsidRDefault="00932C3A" w:rsidP="00C11AEE">
            <w:pPr>
              <w:rPr>
                <w:sz w:val="2"/>
                <w:szCs w:val="2"/>
              </w:rPr>
            </w:pP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股份制商业银行</w:t>
            </w:r>
          </w:p>
        </w:tc>
        <w:tc>
          <w:tcPr>
            <w:tcW w:w="1400" w:type="dxa"/>
            <w:shd w:val="clear" w:color="auto" w:fill="D4E3F5"/>
          </w:tcPr>
          <w:p w:rsidR="00932C3A" w:rsidRDefault="00932C3A" w:rsidP="00C11AEE">
            <w:pPr>
              <w:pStyle w:val="TableParagraph"/>
              <w:spacing w:before="54"/>
              <w:ind w:left="315" w:right="315"/>
              <w:jc w:val="center"/>
              <w:rPr>
                <w:sz w:val="18"/>
              </w:rPr>
            </w:pPr>
            <w:r>
              <w:rPr>
                <w:color w:val="231F20"/>
                <w:sz w:val="18"/>
              </w:rPr>
              <w:t>12</w:t>
            </w:r>
          </w:p>
        </w:tc>
        <w:tc>
          <w:tcPr>
            <w:tcW w:w="1869" w:type="dxa"/>
            <w:vMerge/>
            <w:tcBorders>
              <w:top w:val="nil"/>
              <w:right w:val="nil"/>
            </w:tcBorders>
            <w:shd w:val="clear" w:color="auto" w:fill="D4E3F5"/>
          </w:tcPr>
          <w:p w:rsidR="00932C3A" w:rsidRDefault="00932C3A" w:rsidP="00C11AEE">
            <w:pPr>
              <w:rPr>
                <w:sz w:val="2"/>
                <w:szCs w:val="2"/>
              </w:rPr>
            </w:pP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城市商业银行</w:t>
            </w:r>
          </w:p>
        </w:tc>
        <w:tc>
          <w:tcPr>
            <w:tcW w:w="1400" w:type="dxa"/>
            <w:shd w:val="clear" w:color="auto" w:fill="D4E3F5"/>
          </w:tcPr>
          <w:p w:rsidR="00932C3A" w:rsidRDefault="00932C3A" w:rsidP="00C11AEE">
            <w:pPr>
              <w:pStyle w:val="TableParagraph"/>
              <w:spacing w:before="54"/>
              <w:ind w:left="315" w:right="315"/>
              <w:jc w:val="center"/>
              <w:rPr>
                <w:sz w:val="18"/>
              </w:rPr>
            </w:pPr>
            <w:r>
              <w:rPr>
                <w:color w:val="231F20"/>
                <w:sz w:val="18"/>
              </w:rPr>
              <w:t>130</w:t>
            </w:r>
          </w:p>
        </w:tc>
        <w:tc>
          <w:tcPr>
            <w:tcW w:w="1869" w:type="dxa"/>
            <w:tcBorders>
              <w:right w:val="nil"/>
            </w:tcBorders>
            <w:shd w:val="clear" w:color="auto" w:fill="D4E3F5"/>
          </w:tcPr>
          <w:p w:rsidR="00932C3A" w:rsidRDefault="00932C3A" w:rsidP="00C11AEE">
            <w:pPr>
              <w:pStyle w:val="TableParagraph"/>
              <w:spacing w:before="54"/>
              <w:ind w:left="547" w:right="557"/>
              <w:jc w:val="center"/>
              <w:rPr>
                <w:sz w:val="18"/>
              </w:rPr>
            </w:pPr>
            <w:r>
              <w:rPr>
                <w:color w:val="231F20"/>
                <w:sz w:val="18"/>
              </w:rPr>
              <w:t>2~10级</w:t>
            </w: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农村商业银行</w:t>
            </w:r>
          </w:p>
        </w:tc>
        <w:tc>
          <w:tcPr>
            <w:tcW w:w="1400" w:type="dxa"/>
            <w:shd w:val="clear" w:color="auto" w:fill="D4E3F5"/>
          </w:tcPr>
          <w:p w:rsidR="00932C3A" w:rsidRDefault="00932C3A" w:rsidP="00C11AEE">
            <w:pPr>
              <w:pStyle w:val="TableParagraph"/>
              <w:spacing w:before="54"/>
              <w:ind w:left="315" w:right="315"/>
              <w:jc w:val="center"/>
              <w:rPr>
                <w:sz w:val="18"/>
              </w:rPr>
            </w:pPr>
            <w:r>
              <w:rPr>
                <w:color w:val="231F20"/>
                <w:sz w:val="18"/>
              </w:rPr>
              <w:t>1559</w:t>
            </w:r>
          </w:p>
        </w:tc>
        <w:tc>
          <w:tcPr>
            <w:tcW w:w="1869" w:type="dxa"/>
            <w:tcBorders>
              <w:right w:val="nil"/>
            </w:tcBorders>
            <w:shd w:val="clear" w:color="auto" w:fill="D4E3F5"/>
          </w:tcPr>
          <w:p w:rsidR="00932C3A" w:rsidRDefault="00932C3A" w:rsidP="00C11AEE">
            <w:pPr>
              <w:pStyle w:val="TableParagraph"/>
              <w:spacing w:before="54"/>
              <w:ind w:left="547" w:right="557"/>
              <w:jc w:val="center"/>
              <w:rPr>
                <w:sz w:val="18"/>
              </w:rPr>
            </w:pPr>
            <w:r>
              <w:rPr>
                <w:color w:val="231F20"/>
                <w:sz w:val="18"/>
              </w:rPr>
              <w:t>2~10级</w:t>
            </w: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农村合作银行</w:t>
            </w:r>
          </w:p>
        </w:tc>
        <w:tc>
          <w:tcPr>
            <w:tcW w:w="1400" w:type="dxa"/>
            <w:shd w:val="clear" w:color="auto" w:fill="D4E3F5"/>
          </w:tcPr>
          <w:p w:rsidR="00932C3A" w:rsidRDefault="00932C3A" w:rsidP="00C11AEE">
            <w:pPr>
              <w:pStyle w:val="TableParagraph"/>
              <w:spacing w:before="54"/>
              <w:ind w:left="315" w:right="315"/>
              <w:jc w:val="center"/>
              <w:rPr>
                <w:sz w:val="18"/>
              </w:rPr>
            </w:pPr>
            <w:r>
              <w:rPr>
                <w:color w:val="231F20"/>
                <w:sz w:val="18"/>
              </w:rPr>
              <w:t>27</w:t>
            </w:r>
          </w:p>
        </w:tc>
        <w:tc>
          <w:tcPr>
            <w:tcW w:w="1869" w:type="dxa"/>
            <w:tcBorders>
              <w:right w:val="nil"/>
            </w:tcBorders>
            <w:shd w:val="clear" w:color="auto" w:fill="D4E3F5"/>
          </w:tcPr>
          <w:p w:rsidR="00932C3A" w:rsidRDefault="00932C3A" w:rsidP="00C11AEE">
            <w:pPr>
              <w:pStyle w:val="TableParagraph"/>
              <w:spacing w:before="54"/>
              <w:ind w:left="547" w:right="557"/>
              <w:jc w:val="center"/>
              <w:rPr>
                <w:sz w:val="18"/>
              </w:rPr>
            </w:pPr>
            <w:r>
              <w:rPr>
                <w:color w:val="231F20"/>
                <w:sz w:val="18"/>
              </w:rPr>
              <w:t>5~10级</w:t>
            </w: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农村信用社</w:t>
            </w:r>
          </w:p>
        </w:tc>
        <w:tc>
          <w:tcPr>
            <w:tcW w:w="1400" w:type="dxa"/>
            <w:shd w:val="clear" w:color="auto" w:fill="D4E3F5"/>
          </w:tcPr>
          <w:p w:rsidR="00932C3A" w:rsidRDefault="00932C3A" w:rsidP="00C11AEE">
            <w:pPr>
              <w:pStyle w:val="TableParagraph"/>
              <w:spacing w:before="54"/>
              <w:ind w:left="315" w:right="315"/>
              <w:jc w:val="center"/>
              <w:rPr>
                <w:sz w:val="18"/>
              </w:rPr>
            </w:pPr>
            <w:r>
              <w:rPr>
                <w:color w:val="231F20"/>
                <w:sz w:val="18"/>
              </w:rPr>
              <w:t>582</w:t>
            </w:r>
          </w:p>
        </w:tc>
        <w:tc>
          <w:tcPr>
            <w:tcW w:w="1869" w:type="dxa"/>
            <w:tcBorders>
              <w:right w:val="nil"/>
            </w:tcBorders>
            <w:shd w:val="clear" w:color="auto" w:fill="D4E3F5"/>
          </w:tcPr>
          <w:p w:rsidR="00932C3A" w:rsidRDefault="00932C3A" w:rsidP="00C11AEE">
            <w:pPr>
              <w:pStyle w:val="TableParagraph"/>
              <w:spacing w:before="54"/>
              <w:ind w:left="547" w:right="557"/>
              <w:jc w:val="center"/>
              <w:rPr>
                <w:sz w:val="18"/>
              </w:rPr>
            </w:pPr>
            <w:r>
              <w:rPr>
                <w:color w:val="231F20"/>
                <w:sz w:val="18"/>
              </w:rPr>
              <w:t>2~10级</w:t>
            </w: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村镇银行</w:t>
            </w:r>
          </w:p>
        </w:tc>
        <w:tc>
          <w:tcPr>
            <w:tcW w:w="1400" w:type="dxa"/>
            <w:shd w:val="clear" w:color="auto" w:fill="D4E3F5"/>
          </w:tcPr>
          <w:p w:rsidR="00932C3A" w:rsidRDefault="00932C3A" w:rsidP="00C11AEE">
            <w:pPr>
              <w:pStyle w:val="TableParagraph"/>
              <w:spacing w:before="54"/>
              <w:ind w:left="315" w:right="315"/>
              <w:jc w:val="center"/>
              <w:rPr>
                <w:sz w:val="18"/>
              </w:rPr>
            </w:pPr>
            <w:r>
              <w:rPr>
                <w:color w:val="231F20"/>
                <w:sz w:val="18"/>
              </w:rPr>
              <w:t>1642</w:t>
            </w:r>
          </w:p>
        </w:tc>
        <w:tc>
          <w:tcPr>
            <w:tcW w:w="1869" w:type="dxa"/>
            <w:tcBorders>
              <w:right w:val="nil"/>
            </w:tcBorders>
            <w:shd w:val="clear" w:color="auto" w:fill="D4E3F5"/>
          </w:tcPr>
          <w:p w:rsidR="00932C3A" w:rsidRDefault="00932C3A" w:rsidP="00C11AEE">
            <w:pPr>
              <w:pStyle w:val="TableParagraph"/>
              <w:spacing w:before="54"/>
              <w:ind w:left="547" w:right="557"/>
              <w:jc w:val="center"/>
              <w:rPr>
                <w:sz w:val="18"/>
              </w:rPr>
            </w:pPr>
            <w:r>
              <w:rPr>
                <w:color w:val="231F20"/>
                <w:sz w:val="18"/>
              </w:rPr>
              <w:t>2~10级</w:t>
            </w: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民营银行及其他</w:t>
            </w:r>
          </w:p>
        </w:tc>
        <w:tc>
          <w:tcPr>
            <w:tcW w:w="1400" w:type="dxa"/>
            <w:shd w:val="clear" w:color="auto" w:fill="D4E3F5"/>
          </w:tcPr>
          <w:p w:rsidR="00932C3A" w:rsidRDefault="00932C3A" w:rsidP="00C11AEE">
            <w:pPr>
              <w:pStyle w:val="TableParagraph"/>
              <w:spacing w:before="54"/>
              <w:ind w:left="315" w:right="315"/>
              <w:jc w:val="center"/>
              <w:rPr>
                <w:sz w:val="18"/>
              </w:rPr>
            </w:pPr>
            <w:r>
              <w:rPr>
                <w:color w:val="231F20"/>
                <w:sz w:val="18"/>
              </w:rPr>
              <w:t>20</w:t>
            </w:r>
          </w:p>
        </w:tc>
        <w:tc>
          <w:tcPr>
            <w:tcW w:w="1869" w:type="dxa"/>
            <w:tcBorders>
              <w:right w:val="nil"/>
            </w:tcBorders>
            <w:shd w:val="clear" w:color="auto" w:fill="D4E3F5"/>
          </w:tcPr>
          <w:p w:rsidR="00932C3A" w:rsidRDefault="00932C3A" w:rsidP="00C11AEE">
            <w:pPr>
              <w:pStyle w:val="TableParagraph"/>
              <w:spacing w:before="54"/>
              <w:ind w:left="547" w:right="557"/>
              <w:jc w:val="center"/>
              <w:rPr>
                <w:sz w:val="18"/>
              </w:rPr>
            </w:pPr>
            <w:r>
              <w:rPr>
                <w:color w:val="231F20"/>
                <w:sz w:val="18"/>
              </w:rPr>
              <w:t>3~7级</w:t>
            </w: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外资法人银行</w:t>
            </w:r>
          </w:p>
        </w:tc>
        <w:tc>
          <w:tcPr>
            <w:tcW w:w="1400" w:type="dxa"/>
            <w:shd w:val="clear" w:color="auto" w:fill="D4E3F5"/>
          </w:tcPr>
          <w:p w:rsidR="00932C3A" w:rsidRDefault="00932C3A" w:rsidP="00C11AEE">
            <w:pPr>
              <w:pStyle w:val="TableParagraph"/>
              <w:spacing w:before="54"/>
              <w:ind w:left="315" w:right="315"/>
              <w:jc w:val="center"/>
              <w:rPr>
                <w:sz w:val="18"/>
              </w:rPr>
            </w:pPr>
            <w:r>
              <w:rPr>
                <w:color w:val="231F20"/>
                <w:sz w:val="18"/>
              </w:rPr>
              <w:t>42</w:t>
            </w:r>
          </w:p>
        </w:tc>
        <w:tc>
          <w:tcPr>
            <w:tcW w:w="1869" w:type="dxa"/>
            <w:tcBorders>
              <w:right w:val="nil"/>
            </w:tcBorders>
            <w:shd w:val="clear" w:color="auto" w:fill="D4E3F5"/>
          </w:tcPr>
          <w:p w:rsidR="00932C3A" w:rsidRDefault="00932C3A" w:rsidP="00C11AEE">
            <w:pPr>
              <w:pStyle w:val="TableParagraph"/>
              <w:spacing w:before="54"/>
              <w:ind w:left="547" w:right="557"/>
              <w:jc w:val="center"/>
              <w:rPr>
                <w:sz w:val="18"/>
              </w:rPr>
            </w:pPr>
            <w:r>
              <w:rPr>
                <w:color w:val="231F20"/>
                <w:sz w:val="18"/>
              </w:rPr>
              <w:t>3~7级</w:t>
            </w: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43"/>
              <w:ind w:left="1177" w:right="1177"/>
              <w:jc w:val="center"/>
              <w:rPr>
                <w:sz w:val="18"/>
              </w:rPr>
            </w:pPr>
            <w:r>
              <w:rPr>
                <w:color w:val="231F20"/>
                <w:sz w:val="18"/>
              </w:rPr>
              <w:t>小计</w:t>
            </w:r>
          </w:p>
        </w:tc>
        <w:tc>
          <w:tcPr>
            <w:tcW w:w="1400" w:type="dxa"/>
            <w:shd w:val="clear" w:color="auto" w:fill="D4E3F5"/>
          </w:tcPr>
          <w:p w:rsidR="00932C3A" w:rsidRDefault="00932C3A" w:rsidP="00C11AEE">
            <w:pPr>
              <w:pStyle w:val="TableParagraph"/>
              <w:spacing w:before="43"/>
              <w:ind w:left="315" w:right="315"/>
              <w:jc w:val="center"/>
              <w:rPr>
                <w:sz w:val="18"/>
              </w:rPr>
            </w:pPr>
            <w:r>
              <w:rPr>
                <w:color w:val="231F20"/>
                <w:sz w:val="18"/>
              </w:rPr>
              <w:t>4023</w:t>
            </w:r>
          </w:p>
        </w:tc>
        <w:tc>
          <w:tcPr>
            <w:tcW w:w="1869" w:type="dxa"/>
            <w:tcBorders>
              <w:right w:val="nil"/>
            </w:tcBorders>
            <w:shd w:val="clear" w:color="auto" w:fill="D4E3F5"/>
          </w:tcPr>
          <w:p w:rsidR="00932C3A" w:rsidRDefault="00932C3A" w:rsidP="00C11AEE">
            <w:pPr>
              <w:pStyle w:val="TableParagraph"/>
              <w:spacing w:before="43"/>
              <w:ind w:right="10"/>
              <w:jc w:val="center"/>
              <w:rPr>
                <w:sz w:val="18"/>
              </w:rPr>
            </w:pPr>
            <w:r>
              <w:rPr>
                <w:color w:val="231F20"/>
                <w:w w:val="137"/>
                <w:sz w:val="18"/>
              </w:rPr>
              <w:t>-</w:t>
            </w:r>
          </w:p>
        </w:tc>
      </w:tr>
      <w:tr w:rsidR="00932C3A" w:rsidTr="00C11AEE">
        <w:trPr>
          <w:trHeight w:val="340"/>
        </w:trPr>
        <w:tc>
          <w:tcPr>
            <w:tcW w:w="1493" w:type="dxa"/>
            <w:vMerge w:val="restart"/>
            <w:tcBorders>
              <w:left w:val="nil"/>
            </w:tcBorders>
            <w:shd w:val="clear" w:color="auto" w:fill="D4E3F5"/>
          </w:tcPr>
          <w:p w:rsidR="00932C3A" w:rsidRDefault="00932C3A" w:rsidP="00C11AEE">
            <w:pPr>
              <w:pStyle w:val="TableParagraph"/>
              <w:spacing w:before="0"/>
              <w:jc w:val="left"/>
              <w:rPr>
                <w:sz w:val="20"/>
              </w:rPr>
            </w:pPr>
          </w:p>
          <w:p w:rsidR="00932C3A" w:rsidRDefault="00932C3A" w:rsidP="00C11AEE">
            <w:pPr>
              <w:pStyle w:val="TableParagraph"/>
              <w:spacing w:before="0"/>
              <w:jc w:val="left"/>
              <w:rPr>
                <w:sz w:val="20"/>
              </w:rPr>
            </w:pPr>
          </w:p>
          <w:p w:rsidR="00932C3A" w:rsidRDefault="00932C3A" w:rsidP="00C11AEE">
            <w:pPr>
              <w:pStyle w:val="TableParagraph"/>
              <w:spacing w:before="11"/>
              <w:jc w:val="left"/>
              <w:rPr>
                <w:sz w:val="18"/>
              </w:rPr>
            </w:pPr>
          </w:p>
          <w:p w:rsidR="00932C3A" w:rsidRDefault="00932C3A" w:rsidP="00C11AEE">
            <w:pPr>
              <w:pStyle w:val="TableParagraph"/>
              <w:spacing w:before="0"/>
              <w:ind w:left="296"/>
              <w:jc w:val="left"/>
              <w:rPr>
                <w:sz w:val="18"/>
              </w:rPr>
            </w:pPr>
            <w:r>
              <w:rPr>
                <w:color w:val="231F20"/>
                <w:sz w:val="18"/>
              </w:rPr>
              <w:t>非银行机构</w:t>
            </w: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企业集团财务公司</w:t>
            </w:r>
          </w:p>
        </w:tc>
        <w:tc>
          <w:tcPr>
            <w:tcW w:w="1400" w:type="dxa"/>
            <w:shd w:val="clear" w:color="auto" w:fill="D4E3F5"/>
          </w:tcPr>
          <w:p w:rsidR="00932C3A" w:rsidRDefault="00932C3A" w:rsidP="00C11AEE">
            <w:pPr>
              <w:pStyle w:val="TableParagraph"/>
              <w:spacing w:before="54"/>
              <w:ind w:left="315" w:right="315"/>
              <w:jc w:val="center"/>
              <w:rPr>
                <w:sz w:val="18"/>
              </w:rPr>
            </w:pPr>
            <w:r>
              <w:rPr>
                <w:color w:val="231F20"/>
                <w:sz w:val="18"/>
              </w:rPr>
              <w:t>256</w:t>
            </w:r>
          </w:p>
        </w:tc>
        <w:tc>
          <w:tcPr>
            <w:tcW w:w="1869" w:type="dxa"/>
            <w:tcBorders>
              <w:right w:val="nil"/>
            </w:tcBorders>
            <w:shd w:val="clear" w:color="auto" w:fill="D4E3F5"/>
          </w:tcPr>
          <w:p w:rsidR="00932C3A" w:rsidRDefault="00932C3A" w:rsidP="00C11AEE">
            <w:pPr>
              <w:pStyle w:val="TableParagraph"/>
              <w:spacing w:before="54"/>
              <w:ind w:left="547" w:right="557"/>
              <w:jc w:val="center"/>
              <w:rPr>
                <w:sz w:val="18"/>
              </w:rPr>
            </w:pPr>
            <w:r>
              <w:rPr>
                <w:color w:val="231F20"/>
                <w:w w:val="110"/>
                <w:sz w:val="18"/>
              </w:rPr>
              <w:t>3~D级</w:t>
            </w: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汽车金融公司</w:t>
            </w:r>
          </w:p>
        </w:tc>
        <w:tc>
          <w:tcPr>
            <w:tcW w:w="1400" w:type="dxa"/>
            <w:shd w:val="clear" w:color="auto" w:fill="D4E3F5"/>
          </w:tcPr>
          <w:p w:rsidR="00932C3A" w:rsidRDefault="00932C3A" w:rsidP="00C11AEE">
            <w:pPr>
              <w:pStyle w:val="TableParagraph"/>
              <w:spacing w:before="54"/>
              <w:ind w:left="315" w:right="315"/>
              <w:jc w:val="center"/>
              <w:rPr>
                <w:sz w:val="18"/>
              </w:rPr>
            </w:pPr>
            <w:r>
              <w:rPr>
                <w:color w:val="231F20"/>
                <w:sz w:val="18"/>
              </w:rPr>
              <w:t>25</w:t>
            </w:r>
          </w:p>
        </w:tc>
        <w:tc>
          <w:tcPr>
            <w:tcW w:w="1869" w:type="dxa"/>
            <w:tcBorders>
              <w:right w:val="nil"/>
            </w:tcBorders>
            <w:shd w:val="clear" w:color="auto" w:fill="D4E3F5"/>
          </w:tcPr>
          <w:p w:rsidR="00932C3A" w:rsidRDefault="00932C3A" w:rsidP="00C11AEE">
            <w:pPr>
              <w:pStyle w:val="TableParagraph"/>
              <w:spacing w:before="54"/>
              <w:ind w:left="547" w:right="557"/>
              <w:jc w:val="center"/>
              <w:rPr>
                <w:sz w:val="18"/>
              </w:rPr>
            </w:pPr>
            <w:r>
              <w:rPr>
                <w:color w:val="231F20"/>
                <w:sz w:val="18"/>
              </w:rPr>
              <w:t>3~10级</w:t>
            </w: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金融租赁公司</w:t>
            </w:r>
          </w:p>
        </w:tc>
        <w:tc>
          <w:tcPr>
            <w:tcW w:w="1400" w:type="dxa"/>
            <w:shd w:val="clear" w:color="auto" w:fill="D4E3F5"/>
          </w:tcPr>
          <w:p w:rsidR="00932C3A" w:rsidRDefault="00932C3A" w:rsidP="00C11AEE">
            <w:pPr>
              <w:pStyle w:val="TableParagraph"/>
              <w:spacing w:before="54"/>
              <w:ind w:left="315" w:right="315"/>
              <w:jc w:val="center"/>
              <w:rPr>
                <w:sz w:val="18"/>
              </w:rPr>
            </w:pPr>
            <w:r>
              <w:rPr>
                <w:color w:val="231F20"/>
                <w:sz w:val="18"/>
              </w:rPr>
              <w:t>68</w:t>
            </w:r>
          </w:p>
        </w:tc>
        <w:tc>
          <w:tcPr>
            <w:tcW w:w="1869" w:type="dxa"/>
            <w:tcBorders>
              <w:right w:val="nil"/>
            </w:tcBorders>
            <w:shd w:val="clear" w:color="auto" w:fill="D4E3F5"/>
          </w:tcPr>
          <w:p w:rsidR="00932C3A" w:rsidRDefault="00932C3A" w:rsidP="00C11AEE">
            <w:pPr>
              <w:pStyle w:val="TableParagraph"/>
              <w:spacing w:before="54"/>
              <w:ind w:left="547" w:right="557"/>
              <w:jc w:val="center"/>
              <w:rPr>
                <w:sz w:val="18"/>
              </w:rPr>
            </w:pPr>
            <w:r>
              <w:rPr>
                <w:color w:val="231F20"/>
                <w:sz w:val="18"/>
              </w:rPr>
              <w:t>3~10级</w:t>
            </w: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54"/>
              <w:ind w:left="1177" w:right="1177"/>
              <w:jc w:val="center"/>
              <w:rPr>
                <w:sz w:val="18"/>
              </w:rPr>
            </w:pPr>
            <w:r>
              <w:rPr>
                <w:color w:val="231F20"/>
                <w:sz w:val="18"/>
              </w:rPr>
              <w:t>消费金融公司</w:t>
            </w:r>
          </w:p>
        </w:tc>
        <w:tc>
          <w:tcPr>
            <w:tcW w:w="1400" w:type="dxa"/>
            <w:shd w:val="clear" w:color="auto" w:fill="D4E3F5"/>
          </w:tcPr>
          <w:p w:rsidR="00932C3A" w:rsidRDefault="00932C3A" w:rsidP="00C11AEE">
            <w:pPr>
              <w:pStyle w:val="TableParagraph"/>
              <w:spacing w:before="54"/>
              <w:ind w:left="315" w:right="315"/>
              <w:jc w:val="center"/>
              <w:rPr>
                <w:sz w:val="18"/>
              </w:rPr>
            </w:pPr>
            <w:r>
              <w:rPr>
                <w:color w:val="231F20"/>
                <w:sz w:val="18"/>
              </w:rPr>
              <w:t>28</w:t>
            </w:r>
          </w:p>
        </w:tc>
        <w:tc>
          <w:tcPr>
            <w:tcW w:w="1869" w:type="dxa"/>
            <w:tcBorders>
              <w:right w:val="nil"/>
            </w:tcBorders>
            <w:shd w:val="clear" w:color="auto" w:fill="D4E3F5"/>
          </w:tcPr>
          <w:p w:rsidR="00932C3A" w:rsidRDefault="00932C3A" w:rsidP="00C11AEE">
            <w:pPr>
              <w:pStyle w:val="TableParagraph"/>
              <w:spacing w:before="54"/>
              <w:ind w:left="547" w:right="557"/>
              <w:jc w:val="center"/>
              <w:rPr>
                <w:sz w:val="18"/>
              </w:rPr>
            </w:pPr>
            <w:r>
              <w:rPr>
                <w:color w:val="231F20"/>
                <w:sz w:val="18"/>
              </w:rPr>
              <w:t>3~7级</w:t>
            </w:r>
          </w:p>
        </w:tc>
      </w:tr>
      <w:tr w:rsidR="00932C3A" w:rsidTr="00C11AEE">
        <w:trPr>
          <w:trHeight w:val="340"/>
        </w:trPr>
        <w:tc>
          <w:tcPr>
            <w:tcW w:w="1493" w:type="dxa"/>
            <w:vMerge/>
            <w:tcBorders>
              <w:top w:val="nil"/>
              <w:left w:val="nil"/>
            </w:tcBorders>
            <w:shd w:val="clear" w:color="auto" w:fill="D4E3F5"/>
          </w:tcPr>
          <w:p w:rsidR="00932C3A" w:rsidRDefault="00932C3A" w:rsidP="00C11AEE">
            <w:pPr>
              <w:rPr>
                <w:sz w:val="2"/>
                <w:szCs w:val="2"/>
              </w:rPr>
            </w:pPr>
          </w:p>
        </w:tc>
        <w:tc>
          <w:tcPr>
            <w:tcW w:w="4025" w:type="dxa"/>
            <w:shd w:val="clear" w:color="auto" w:fill="D4E3F5"/>
          </w:tcPr>
          <w:p w:rsidR="00932C3A" w:rsidRDefault="00932C3A" w:rsidP="00C11AEE">
            <w:pPr>
              <w:pStyle w:val="TableParagraph"/>
              <w:spacing w:before="43"/>
              <w:ind w:left="1177" w:right="1177"/>
              <w:jc w:val="center"/>
              <w:rPr>
                <w:sz w:val="18"/>
              </w:rPr>
            </w:pPr>
            <w:r>
              <w:rPr>
                <w:color w:val="231F20"/>
                <w:sz w:val="18"/>
              </w:rPr>
              <w:t>小计</w:t>
            </w:r>
          </w:p>
        </w:tc>
        <w:tc>
          <w:tcPr>
            <w:tcW w:w="1400" w:type="dxa"/>
            <w:shd w:val="clear" w:color="auto" w:fill="D4E3F5"/>
          </w:tcPr>
          <w:p w:rsidR="00932C3A" w:rsidRDefault="00932C3A" w:rsidP="00C11AEE">
            <w:pPr>
              <w:pStyle w:val="TableParagraph"/>
              <w:spacing w:before="43"/>
              <w:ind w:left="315" w:right="315"/>
              <w:jc w:val="center"/>
              <w:rPr>
                <w:sz w:val="18"/>
              </w:rPr>
            </w:pPr>
            <w:r>
              <w:rPr>
                <w:color w:val="231F20"/>
                <w:sz w:val="18"/>
              </w:rPr>
              <w:t>377</w:t>
            </w:r>
          </w:p>
        </w:tc>
        <w:tc>
          <w:tcPr>
            <w:tcW w:w="1869" w:type="dxa"/>
            <w:tcBorders>
              <w:right w:val="nil"/>
            </w:tcBorders>
            <w:shd w:val="clear" w:color="auto" w:fill="D4E3F5"/>
          </w:tcPr>
          <w:p w:rsidR="00932C3A" w:rsidRDefault="00932C3A" w:rsidP="00C11AEE">
            <w:pPr>
              <w:pStyle w:val="TableParagraph"/>
              <w:spacing w:before="43"/>
              <w:ind w:right="10"/>
              <w:jc w:val="center"/>
              <w:rPr>
                <w:sz w:val="18"/>
              </w:rPr>
            </w:pPr>
            <w:r>
              <w:rPr>
                <w:color w:val="231F20"/>
                <w:w w:val="137"/>
                <w:sz w:val="18"/>
              </w:rPr>
              <w:t>-</w:t>
            </w:r>
          </w:p>
        </w:tc>
      </w:tr>
      <w:tr w:rsidR="00932C3A" w:rsidTr="00C11AEE">
        <w:trPr>
          <w:trHeight w:val="344"/>
        </w:trPr>
        <w:tc>
          <w:tcPr>
            <w:tcW w:w="5518" w:type="dxa"/>
            <w:gridSpan w:val="2"/>
            <w:tcBorders>
              <w:left w:val="nil"/>
              <w:bottom w:val="nil"/>
            </w:tcBorders>
            <w:shd w:val="clear" w:color="auto" w:fill="D4E3F5"/>
          </w:tcPr>
          <w:p w:rsidR="00932C3A" w:rsidRDefault="00932C3A" w:rsidP="00C11AEE">
            <w:pPr>
              <w:pStyle w:val="TableParagraph"/>
              <w:spacing w:before="43"/>
              <w:ind w:left="2559" w:right="2554"/>
              <w:jc w:val="center"/>
              <w:rPr>
                <w:sz w:val="18"/>
              </w:rPr>
            </w:pPr>
            <w:r>
              <w:rPr>
                <w:color w:val="231F20"/>
                <w:sz w:val="18"/>
              </w:rPr>
              <w:t>总计</w:t>
            </w:r>
          </w:p>
        </w:tc>
        <w:tc>
          <w:tcPr>
            <w:tcW w:w="1400" w:type="dxa"/>
            <w:tcBorders>
              <w:bottom w:val="nil"/>
            </w:tcBorders>
            <w:shd w:val="clear" w:color="auto" w:fill="D4E3F5"/>
          </w:tcPr>
          <w:p w:rsidR="00932C3A" w:rsidRDefault="00932C3A" w:rsidP="00C11AEE">
            <w:pPr>
              <w:pStyle w:val="TableParagraph"/>
              <w:spacing w:before="43"/>
              <w:ind w:left="315" w:right="315"/>
              <w:jc w:val="center"/>
              <w:rPr>
                <w:sz w:val="18"/>
              </w:rPr>
            </w:pPr>
            <w:r>
              <w:rPr>
                <w:color w:val="231F20"/>
                <w:sz w:val="18"/>
              </w:rPr>
              <w:t>4400</w:t>
            </w:r>
          </w:p>
        </w:tc>
        <w:tc>
          <w:tcPr>
            <w:tcW w:w="1869" w:type="dxa"/>
            <w:tcBorders>
              <w:bottom w:val="nil"/>
              <w:right w:val="nil"/>
            </w:tcBorders>
            <w:shd w:val="clear" w:color="auto" w:fill="D4E3F5"/>
          </w:tcPr>
          <w:p w:rsidR="00932C3A" w:rsidRDefault="00932C3A" w:rsidP="00C11AEE">
            <w:pPr>
              <w:pStyle w:val="TableParagraph"/>
              <w:spacing w:before="43"/>
              <w:ind w:right="10"/>
              <w:jc w:val="center"/>
              <w:rPr>
                <w:sz w:val="18"/>
              </w:rPr>
            </w:pPr>
            <w:r>
              <w:rPr>
                <w:color w:val="231F20"/>
                <w:w w:val="137"/>
                <w:sz w:val="18"/>
              </w:rPr>
              <w:t>-</w:t>
            </w:r>
          </w:p>
        </w:tc>
      </w:tr>
    </w:tbl>
    <w:p w:rsidR="00932C3A" w:rsidRDefault="00932C3A" w:rsidP="00932C3A">
      <w:pPr>
        <w:jc w:val="center"/>
        <w:rPr>
          <w:sz w:val="18"/>
        </w:rPr>
        <w:sectPr w:rsidR="00932C3A">
          <w:type w:val="continuous"/>
          <w:pgSz w:w="11910" w:h="16160"/>
          <w:pgMar w:top="1520" w:right="0" w:bottom="280" w:left="520" w:header="720" w:footer="720" w:gutter="0"/>
          <w:cols w:space="720"/>
        </w:sectPr>
      </w:pPr>
    </w:p>
    <w:p w:rsidR="00932C3A" w:rsidRDefault="00932C3A" w:rsidP="00932C3A">
      <w:pPr>
        <w:pStyle w:val="a5"/>
        <w:rPr>
          <w:sz w:val="20"/>
        </w:rPr>
      </w:pPr>
    </w:p>
    <w:p w:rsidR="00932C3A" w:rsidRDefault="00932C3A" w:rsidP="00932C3A">
      <w:pPr>
        <w:pStyle w:val="a5"/>
        <w:spacing w:before="5"/>
        <w:rPr>
          <w:sz w:val="15"/>
        </w:rPr>
      </w:pPr>
    </w:p>
    <w:p w:rsidR="00932C3A" w:rsidRDefault="00932C3A" w:rsidP="00932C3A">
      <w:pPr>
        <w:rPr>
          <w:sz w:val="15"/>
        </w:rPr>
        <w:sectPr w:rsidR="00932C3A">
          <w:pgSz w:w="11910" w:h="16160"/>
          <w:pgMar w:top="1400" w:right="0" w:bottom="280" w:left="520" w:header="1067" w:footer="0" w:gutter="0"/>
          <w:cols w:space="720"/>
        </w:sectPr>
      </w:pPr>
    </w:p>
    <w:p w:rsidR="00932C3A" w:rsidRDefault="00932C3A" w:rsidP="00932C3A">
      <w:pPr>
        <w:pStyle w:val="a5"/>
        <w:spacing w:before="68" w:line="374" w:lineRule="auto"/>
        <w:ind w:left="1180" w:firstLine="425"/>
        <w:jc w:val="both"/>
      </w:pPr>
      <w:r>
        <w:rPr>
          <w:noProof/>
          <w:lang w:val="en-US" w:bidi="ar-SA"/>
        </w:rPr>
        <w:lastRenderedPageBreak/>
        <mc:AlternateContent>
          <mc:Choice Requires="wpg">
            <w:drawing>
              <wp:anchor distT="0" distB="0" distL="114300" distR="114300" simplePos="0" relativeHeight="251668480" behindDoc="0" locked="0" layoutInCell="1" allowOverlap="1">
                <wp:simplePos x="0" y="0"/>
                <wp:positionH relativeFrom="page">
                  <wp:posOffset>1971675</wp:posOffset>
                </wp:positionH>
                <wp:positionV relativeFrom="paragraph">
                  <wp:posOffset>2385695</wp:posOffset>
                </wp:positionV>
                <wp:extent cx="572135" cy="83820"/>
                <wp:effectExtent l="0" t="3810" r="0" b="0"/>
                <wp:wrapNone/>
                <wp:docPr id="227" name="组合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83820"/>
                          <a:chOff x="3105" y="3757"/>
                          <a:chExt cx="901" cy="132"/>
                        </a:xfrm>
                      </wpg:grpSpPr>
                      <pic:pic xmlns:pic="http://schemas.openxmlformats.org/drawingml/2006/picture">
                        <pic:nvPicPr>
                          <pic:cNvPr id="228" name="Picture 1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52" y="3756"/>
                            <a:ext cx="553"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04" y="3795"/>
                            <a:ext cx="284"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227" o:spid="_x0000_s1026" style="position:absolute;left:0;text-align:left;margin-left:155.25pt;margin-top:187.85pt;width:45.05pt;height:6.6pt;z-index:251668480;mso-position-horizontal-relative:page" coordorigin="3105,3757" coordsize="90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style="position:absolute;left:3452;top:3756;width:553;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l7drCAAAA3AAAAA8AAABkcnMvZG93bnJldi54bWxET0tLw0AQvgv+h2UEb2ZjDq3EbouEFoqX&#10;PkG8jdkxCWZn0+w0Tf9991Dw+PG9Z4vRtWqgPjSeDbwmKSji0tuGKwPHw+rlDVQQZIutZzJwpQCL&#10;+ePDDHPrL7yjYS+ViiEccjRQi3S51qGsyWFIfEccuV/fO5QI+0rbHi8x3LU6S9OJdthwbKixo6Km&#10;8m9/dgaW2+Ksi+n39HOQzZf8nCYurE7GPD+NH++ghEb5F9/da2sgy+LaeCYeA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pe3awgAAANwAAAAPAAAAAAAAAAAAAAAAAJ8C&#10;AABkcnMvZG93bnJldi54bWxQSwUGAAAAAAQABAD3AAAAjgMAAAAA&#10;">
                  <v:imagedata r:id="rId10" o:title=""/>
                </v:shape>
                <v:shape id="Picture 136" o:spid="_x0000_s1028" type="#_x0000_t75" style="position:absolute;left:3104;top:3795;width:284;height: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dJDTFAAAA3AAAAA8AAABkcnMvZG93bnJldi54bWxEj0FrwkAUhO8F/8PyBG91kxykRlcRQYh4&#10;0Kqgx9fsaxLMvg3ZNYn/vlso9DjMzDfMcj2YWnTUusqygngagSDOra64UHC97N4/QDiPrLG2TApe&#10;5GC9Gr0tMdW250/qzr4QAcIuRQWl900qpctLMuimtiEO3rdtDfog20LqFvsAN7VMomgmDVYcFkps&#10;aFtS/jg/jYL7Zn+Jv+LXrve37nCqj9ntNM+UmoyHzQKEp8H/h//amVaQJHP4PROO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nSQ0xQAAANwAAAAPAAAAAAAAAAAAAAAA&#10;AJ8CAABkcnMvZG93bnJldi54bWxQSwUGAAAAAAQABAD3AAAAkQMAAAAA&#10;">
                  <v:imagedata r:id="rId11" o:title=""/>
                </v:shape>
                <w10:wrap anchorx="page"/>
              </v:group>
            </w:pict>
          </mc:Fallback>
        </mc:AlternateContent>
      </w:r>
      <w:r>
        <w:rPr>
          <w:noProof/>
          <w:lang w:val="en-US" w:bidi="ar-SA"/>
        </w:rPr>
        <mc:AlternateContent>
          <mc:Choice Requires="wpg">
            <w:drawing>
              <wp:anchor distT="0" distB="0" distL="114300" distR="114300" simplePos="0" relativeHeight="251669504" behindDoc="0" locked="0" layoutInCell="1" allowOverlap="1">
                <wp:simplePos x="0" y="0"/>
                <wp:positionH relativeFrom="page">
                  <wp:posOffset>2966085</wp:posOffset>
                </wp:positionH>
                <wp:positionV relativeFrom="paragraph">
                  <wp:posOffset>2385695</wp:posOffset>
                </wp:positionV>
                <wp:extent cx="158750" cy="83820"/>
                <wp:effectExtent l="3810" t="3810" r="0" b="0"/>
                <wp:wrapNone/>
                <wp:docPr id="224" name="组合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83820"/>
                          <a:chOff x="4671" y="3757"/>
                          <a:chExt cx="250" cy="132"/>
                        </a:xfrm>
                      </wpg:grpSpPr>
                      <pic:pic xmlns:pic="http://schemas.openxmlformats.org/drawingml/2006/picture">
                        <pic:nvPicPr>
                          <pic:cNvPr id="225" name="Picture 1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71" y="3756"/>
                            <a:ext cx="10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07" y="3762"/>
                            <a:ext cx="11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224" o:spid="_x0000_s1026" style="position:absolute;left:0;text-align:left;margin-left:233.55pt;margin-top:187.85pt;width:12.5pt;height:6.6pt;z-index:251669504;mso-position-horizontal-relative:page" coordorigin="4671,3757" coordsize="250,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&#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">
                <v:shape id="Picture 138" o:spid="_x0000_s1027" type="#_x0000_t75" style="position:absolute;left:4671;top:3756;width:107;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jdHFAAAA3AAAAA8AAABkcnMvZG93bnJldi54bWxEj09rAjEUxO+C3yG8gjfNdkHR1Sj+qUV6&#10;04rg7XXzml3cvGw3Ubff3hSEHoeZ+Q0zW7S2EjdqfOlYwesgAUGcO12yUXD83PbHIHxA1lg5JgW/&#10;5GEx73ZmmGl35z3dDsGICGGfoYIihDqT0ucFWfQDVxNH79s1FkOUjZG6wXuE20qmSTKSFkuOCwXW&#10;tC4ovxyuVsHXhszH+WeSnFZvpl6N3uVko6VSvZd2OQURqA3/4Wd7pxWk6RD+zsQj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oI3RxQAAANwAAAAPAAAAAAAAAAAAAAAA&#10;AJ8CAABkcnMvZG93bnJldi54bWxQSwUGAAAAAAQABAD3AAAAkQMAAAAA&#10;">
                  <v:imagedata r:id="rId14" o:title=""/>
                </v:shape>
                <v:shape id="Picture 139" o:spid="_x0000_s1028" type="#_x0000_t75" style="position:absolute;left:4807;top:3762;width:114;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LF1/GAAAA3AAAAA8AAABkcnMvZG93bnJldi54bWxEj0FrwkAUhO8F/8PyCr2UumkOoY2uohVB&#10;RQpNBK+P7DMbmn0bslsT/71bKPQ4zMw3zHw52lZcqfeNYwWv0wQEceV0w7WCU7l9eQPhA7LG1jEp&#10;uJGH5WLyMMdcu4G/6FqEWkQI+xwVmBC6XEpfGbLop64jjt7F9RZDlH0tdY9DhNtWpkmSSYsNxwWD&#10;HX0Yqr6LH6tgxc+fW7ffvG9MNZx3xTErj+uDUk+P42oGItAY/sN/7Z1WkKYZ/J6JR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sXX8YAAADcAAAADwAAAAAAAAAAAAAA&#10;AACfAgAAZHJzL2Rvd25yZXYueG1sUEsFBgAAAAAEAAQA9wAAAJIDAAAAAA==&#10;">
                  <v:imagedata r:id="rId15" o:title=""/>
                </v:shape>
                <w10:wrap anchorx="page"/>
              </v:group>
            </w:pict>
          </mc:Fallback>
        </mc:AlternateContent>
      </w:r>
      <w:r>
        <w:rPr>
          <w:noProof/>
          <w:lang w:val="en-US" w:bidi="ar-SA"/>
        </w:rPr>
        <mc:AlternateContent>
          <mc:Choice Requires="wps">
            <w:drawing>
              <wp:anchor distT="0" distB="0" distL="114300" distR="114300" simplePos="0" relativeHeight="251670528" behindDoc="0" locked="0" layoutInCell="1" allowOverlap="1">
                <wp:simplePos x="0" y="0"/>
                <wp:positionH relativeFrom="page">
                  <wp:posOffset>2733675</wp:posOffset>
                </wp:positionH>
                <wp:positionV relativeFrom="paragraph">
                  <wp:posOffset>2433320</wp:posOffset>
                </wp:positionV>
                <wp:extent cx="179705" cy="0"/>
                <wp:effectExtent l="9525" t="13335" r="10795" b="15240"/>
                <wp:wrapNone/>
                <wp:docPr id="223" name="直接连接符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12700">
                          <a:solidFill>
                            <a:srgbClr val="4F87C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23"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25pt,191.6pt" to="229.4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" strokecolor="#4f87c6" strokeweight="1pt">
                <w10:wrap anchorx="page"/>
              </v:line>
            </w:pict>
          </mc:Fallback>
        </mc:AlternateContent>
      </w:r>
      <w:r>
        <w:rPr>
          <w:rFonts w:ascii="Times New Roman" w:eastAsia="Times New Roman" w:hAnsi="Times New Roman"/>
          <w:b/>
          <w:color w:val="231F20"/>
          <w:spacing w:val="16"/>
        </w:rPr>
        <w:t>3978</w:t>
      </w:r>
      <w:r>
        <w:rPr>
          <w:rFonts w:ascii="Times New Roman" w:eastAsia="Times New Roman" w:hAnsi="Times New Roman"/>
          <w:b/>
          <w:color w:val="231F20"/>
          <w:spacing w:val="-30"/>
        </w:rPr>
        <w:t xml:space="preserve"> </w:t>
      </w:r>
      <w:r>
        <w:rPr>
          <w:color w:val="231F20"/>
          <w:spacing w:val="22"/>
          <w:position w:val="1"/>
        </w:rPr>
        <w:t>家参评机构处于安全边界内，资</w:t>
      </w:r>
      <w:r>
        <w:rPr>
          <w:color w:val="231F20"/>
          <w:spacing w:val="11"/>
          <w:position w:val="1"/>
        </w:rPr>
        <w:t>产占比</w:t>
      </w:r>
      <w:r>
        <w:rPr>
          <w:rFonts w:ascii="Times New Roman" w:eastAsia="Times New Roman" w:hAnsi="Times New Roman"/>
          <w:b/>
          <w:color w:val="231F20"/>
          <w:spacing w:val="11"/>
        </w:rPr>
        <w:t>98.6%</w:t>
      </w:r>
      <w:r>
        <w:rPr>
          <w:color w:val="231F20"/>
          <w:spacing w:val="11"/>
          <w:position w:val="1"/>
        </w:rPr>
        <w:t>。</w:t>
      </w:r>
      <w:r>
        <w:rPr>
          <w:color w:val="231F20"/>
          <w:spacing w:val="11"/>
        </w:rPr>
        <w:t>评级结果在“绿区”的机构</w:t>
      </w:r>
      <w:r>
        <w:rPr>
          <w:color w:val="231F20"/>
          <w:spacing w:val="13"/>
        </w:rPr>
        <w:t>约</w:t>
      </w:r>
      <w:r>
        <w:rPr>
          <w:rFonts w:ascii="Times New Roman" w:eastAsia="Times New Roman" w:hAnsi="Times New Roman"/>
          <w:color w:val="231F20"/>
          <w:spacing w:val="13"/>
        </w:rPr>
        <w:t>2169</w:t>
      </w:r>
      <w:r>
        <w:rPr>
          <w:color w:val="231F20"/>
          <w:spacing w:val="13"/>
        </w:rPr>
        <w:t>家，资产规模</w:t>
      </w:r>
      <w:r>
        <w:rPr>
          <w:rFonts w:ascii="Times New Roman" w:eastAsia="Times New Roman" w:hAnsi="Times New Roman"/>
          <w:color w:val="231F20"/>
          <w:spacing w:val="13"/>
        </w:rPr>
        <w:t>298</w:t>
      </w:r>
      <w:r>
        <w:rPr>
          <w:color w:val="231F20"/>
          <w:spacing w:val="13"/>
        </w:rPr>
        <w:t>万亿元，资产占比</w:t>
      </w:r>
      <w:r>
        <w:rPr>
          <w:rFonts w:ascii="Times New Roman" w:eastAsia="Times New Roman" w:hAnsi="Times New Roman"/>
          <w:color w:val="231F20"/>
        </w:rPr>
        <w:t>90.4%</w:t>
      </w:r>
      <w:r>
        <w:rPr>
          <w:color w:val="231F20"/>
        </w:rPr>
        <w:t>；“黄区”机构</w:t>
      </w:r>
      <w:r>
        <w:rPr>
          <w:rFonts w:ascii="Times New Roman" w:eastAsia="Times New Roman" w:hAnsi="Times New Roman"/>
          <w:color w:val="231F20"/>
        </w:rPr>
        <w:t>1809</w:t>
      </w:r>
      <w:r>
        <w:rPr>
          <w:color w:val="231F20"/>
        </w:rPr>
        <w:t>家，资产规模</w:t>
      </w:r>
      <w:r>
        <w:rPr>
          <w:rFonts w:ascii="Times New Roman" w:eastAsia="Times New Roman" w:hAnsi="Times New Roman"/>
          <w:color w:val="231F20"/>
        </w:rPr>
        <w:t>27</w:t>
      </w:r>
      <w:r>
        <w:rPr>
          <w:color w:val="231F20"/>
        </w:rPr>
        <w:t>万亿元，资产占比</w:t>
      </w:r>
      <w:r>
        <w:rPr>
          <w:rFonts w:ascii="Times New Roman" w:eastAsia="Times New Roman" w:hAnsi="Times New Roman"/>
          <w:color w:val="231F20"/>
          <w:spacing w:val="2"/>
        </w:rPr>
        <w:t>8.2%</w:t>
      </w:r>
      <w:r>
        <w:rPr>
          <w:color w:val="231F20"/>
        </w:rPr>
        <w:t>；“红区”机构</w:t>
      </w:r>
      <w:r>
        <w:rPr>
          <w:rFonts w:ascii="Times New Roman" w:eastAsia="Times New Roman" w:hAnsi="Times New Roman"/>
          <w:color w:val="231F20"/>
          <w:spacing w:val="2"/>
        </w:rPr>
        <w:t>422</w:t>
      </w:r>
      <w:r>
        <w:rPr>
          <w:color w:val="231F20"/>
        </w:rPr>
        <w:t xml:space="preserve">家， </w:t>
      </w:r>
      <w:r>
        <w:rPr>
          <w:color w:val="231F20"/>
          <w:spacing w:val="15"/>
        </w:rPr>
        <w:t>资产规模</w:t>
      </w:r>
      <w:r>
        <w:rPr>
          <w:rFonts w:ascii="Times New Roman" w:eastAsia="Times New Roman" w:hAnsi="Times New Roman"/>
          <w:color w:val="231F20"/>
          <w:spacing w:val="15"/>
        </w:rPr>
        <w:t>4.6</w:t>
      </w:r>
      <w:r>
        <w:rPr>
          <w:color w:val="231F20"/>
          <w:spacing w:val="15"/>
        </w:rPr>
        <w:t>万亿元，资产占比</w:t>
      </w:r>
      <w:r>
        <w:rPr>
          <w:rFonts w:ascii="Times New Roman" w:eastAsia="Times New Roman" w:hAnsi="Times New Roman"/>
          <w:color w:val="231F20"/>
          <w:spacing w:val="15"/>
        </w:rPr>
        <w:t>1.4%</w:t>
      </w:r>
      <w:r>
        <w:rPr>
          <w:color w:val="231F20"/>
          <w:spacing w:val="15"/>
        </w:rPr>
        <w:t>（见图</w:t>
      </w:r>
      <w:r>
        <w:rPr>
          <w:rFonts w:ascii="Times New Roman" w:eastAsia="Times New Roman" w:hAnsi="Times New Roman"/>
          <w:color w:val="231F20"/>
          <w:spacing w:val="5"/>
        </w:rPr>
        <w:t>3-1</w:t>
      </w:r>
      <w:r>
        <w:rPr>
          <w:color w:val="231F20"/>
          <w:spacing w:val="5"/>
        </w:rPr>
        <w:t>）</w:t>
      </w:r>
      <w:r>
        <w:rPr>
          <w:color w:val="231F20"/>
          <w:spacing w:val="4"/>
        </w:rPr>
        <w:t>。由此可见，我国银行业金融机构整体经营稳健，风险总体可控。</w:t>
      </w:r>
    </w:p>
    <w:p w:rsidR="00932C3A" w:rsidRDefault="00932C3A" w:rsidP="00932C3A">
      <w:pPr>
        <w:pStyle w:val="a5"/>
        <w:rPr>
          <w:sz w:val="22"/>
        </w:rPr>
      </w:pPr>
      <w:r>
        <w:rPr>
          <w:noProof/>
          <w:lang w:val="en-US" w:bidi="ar-SA"/>
        </w:rPr>
        <mc:AlternateContent>
          <mc:Choice Requires="wpg">
            <w:drawing>
              <wp:anchor distT="0" distB="0" distL="0" distR="0" simplePos="0" relativeHeight="251667456" behindDoc="1" locked="0" layoutInCell="1" allowOverlap="1">
                <wp:simplePos x="0" y="0"/>
                <wp:positionH relativeFrom="page">
                  <wp:posOffset>1179195</wp:posOffset>
                </wp:positionH>
                <wp:positionV relativeFrom="paragraph">
                  <wp:posOffset>203835</wp:posOffset>
                </wp:positionV>
                <wp:extent cx="2448560" cy="1280795"/>
                <wp:effectExtent l="7620" t="0" r="1270" b="0"/>
                <wp:wrapTopAndBottom/>
                <wp:docPr id="121" name="组合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1280795"/>
                          <a:chOff x="1857" y="321"/>
                          <a:chExt cx="3856" cy="2017"/>
                        </a:xfrm>
                      </wpg:grpSpPr>
                      <pic:pic xmlns:pic="http://schemas.openxmlformats.org/drawingml/2006/picture">
                        <pic:nvPicPr>
                          <pic:cNvPr id="122"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33" y="2211"/>
                            <a:ext cx="19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72" y="2169"/>
                            <a:ext cx="9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28" y="2211"/>
                            <a:ext cx="20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75" y="2106"/>
                            <a:ext cx="98"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37" y="2211"/>
                            <a:ext cx="20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84" y="1738"/>
                            <a:ext cx="93"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39" y="2211"/>
                            <a:ext cx="20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187" y="1288"/>
                            <a:ext cx="93"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49" y="2211"/>
                            <a:ext cx="20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90" y="658"/>
                            <a:ext cx="98"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56" y="2211"/>
                            <a:ext cx="20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93" y="688"/>
                            <a:ext cx="98"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061" y="2211"/>
                            <a:ext cx="20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01" y="1239"/>
                            <a:ext cx="93"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72" y="2211"/>
                            <a:ext cx="20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04" y="1990"/>
                            <a:ext cx="9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676" y="2211"/>
                            <a:ext cx="828"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708" y="1903"/>
                            <a:ext cx="9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11" y="2062"/>
                            <a:ext cx="98"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14" y="2164"/>
                            <a:ext cx="98"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Line 53"/>
                        <wps:cNvCnPr/>
                        <wps:spPr bwMode="auto">
                          <a:xfrm>
                            <a:off x="2172" y="2172"/>
                            <a:ext cx="33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3" name="Freeform 54"/>
                        <wps:cNvSpPr>
                          <a:spLocks/>
                        </wps:cNvSpPr>
                        <wps:spPr bwMode="auto">
                          <a:xfrm>
                            <a:off x="2321" y="796"/>
                            <a:ext cx="3042" cy="1370"/>
                          </a:xfrm>
                          <a:custGeom>
                            <a:avLst/>
                            <a:gdLst>
                              <a:gd name="T0" fmla="+- 0 2321 2321"/>
                              <a:gd name="T1" fmla="*/ T0 w 3042"/>
                              <a:gd name="T2" fmla="+- 0 2167 797"/>
                              <a:gd name="T3" fmla="*/ 2167 h 1370"/>
                              <a:gd name="T4" fmla="+- 0 2625 2321"/>
                              <a:gd name="T5" fmla="*/ T4 w 3042"/>
                              <a:gd name="T6" fmla="+- 0 2114 797"/>
                              <a:gd name="T7" fmla="*/ 2114 h 1370"/>
                              <a:gd name="T8" fmla="+- 0 2928 2321"/>
                              <a:gd name="T9" fmla="*/ T8 w 3042"/>
                              <a:gd name="T10" fmla="+- 0 1780 797"/>
                              <a:gd name="T11" fmla="*/ 1780 h 1370"/>
                              <a:gd name="T12" fmla="+- 0 3236 2321"/>
                              <a:gd name="T13" fmla="*/ T12 w 3042"/>
                              <a:gd name="T14" fmla="+- 0 1363 797"/>
                              <a:gd name="T15" fmla="*/ 1363 h 1370"/>
                              <a:gd name="T16" fmla="+- 0 3539 2321"/>
                              <a:gd name="T17" fmla="*/ T16 w 3042"/>
                              <a:gd name="T18" fmla="+- 0 797 797"/>
                              <a:gd name="T19" fmla="*/ 797 h 1370"/>
                              <a:gd name="T20" fmla="+- 0 3842 2321"/>
                              <a:gd name="T21" fmla="*/ T20 w 3042"/>
                              <a:gd name="T22" fmla="+- 0 826 797"/>
                              <a:gd name="T23" fmla="*/ 826 h 1370"/>
                              <a:gd name="T24" fmla="+- 0 4145 2321"/>
                              <a:gd name="T25" fmla="*/ T24 w 3042"/>
                              <a:gd name="T26" fmla="+- 0 1325 797"/>
                              <a:gd name="T27" fmla="*/ 1325 h 1370"/>
                              <a:gd name="T28" fmla="+- 0 4449 2321"/>
                              <a:gd name="T29" fmla="*/ T28 w 3042"/>
                              <a:gd name="T30" fmla="+- 0 2007 797"/>
                              <a:gd name="T31" fmla="*/ 2007 h 1370"/>
                              <a:gd name="T32" fmla="+- 0 4757 2321"/>
                              <a:gd name="T33" fmla="*/ T32 w 3042"/>
                              <a:gd name="T34" fmla="+- 0 1925 797"/>
                              <a:gd name="T35" fmla="*/ 1925 h 1370"/>
                              <a:gd name="T36" fmla="+- 0 5060 2321"/>
                              <a:gd name="T37" fmla="*/ T36 w 3042"/>
                              <a:gd name="T38" fmla="+- 0 2070 797"/>
                              <a:gd name="T39" fmla="*/ 2070 h 1370"/>
                              <a:gd name="T40" fmla="+- 0 5363 2321"/>
                              <a:gd name="T41" fmla="*/ T40 w 3042"/>
                              <a:gd name="T42" fmla="+- 0 2162 797"/>
                              <a:gd name="T43" fmla="*/ 2162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42" h="1370">
                                <a:moveTo>
                                  <a:pt x="0" y="1370"/>
                                </a:moveTo>
                                <a:lnTo>
                                  <a:pt x="304" y="1317"/>
                                </a:lnTo>
                                <a:lnTo>
                                  <a:pt x="607" y="983"/>
                                </a:lnTo>
                                <a:lnTo>
                                  <a:pt x="915" y="566"/>
                                </a:lnTo>
                                <a:lnTo>
                                  <a:pt x="1218" y="0"/>
                                </a:lnTo>
                                <a:lnTo>
                                  <a:pt x="1521" y="29"/>
                                </a:lnTo>
                                <a:lnTo>
                                  <a:pt x="1824" y="528"/>
                                </a:lnTo>
                                <a:lnTo>
                                  <a:pt x="2128" y="1210"/>
                                </a:lnTo>
                                <a:lnTo>
                                  <a:pt x="2436" y="1128"/>
                                </a:lnTo>
                                <a:lnTo>
                                  <a:pt x="2739" y="1273"/>
                                </a:lnTo>
                                <a:lnTo>
                                  <a:pt x="3042" y="1365"/>
                                </a:lnTo>
                              </a:path>
                            </a:pathLst>
                          </a:custGeom>
                          <a:noFill/>
                          <a:ln w="12700">
                            <a:solidFill>
                              <a:srgbClr val="4F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AutoShape 55"/>
                        <wps:cNvSpPr>
                          <a:spLocks/>
                        </wps:cNvSpPr>
                        <wps:spPr bwMode="auto">
                          <a:xfrm>
                            <a:off x="2319" y="2031"/>
                            <a:ext cx="40" cy="95"/>
                          </a:xfrm>
                          <a:custGeom>
                            <a:avLst/>
                            <a:gdLst>
                              <a:gd name="T0" fmla="+- 0 2359 2320"/>
                              <a:gd name="T1" fmla="*/ T0 w 40"/>
                              <a:gd name="T2" fmla="+- 0 2124 2032"/>
                              <a:gd name="T3" fmla="*/ 2124 h 95"/>
                              <a:gd name="T4" fmla="+- 0 2321 2320"/>
                              <a:gd name="T5" fmla="*/ T4 w 40"/>
                              <a:gd name="T6" fmla="+- 0 2124 2032"/>
                              <a:gd name="T7" fmla="*/ 2124 h 95"/>
                              <a:gd name="T8" fmla="+- 0 2321 2320"/>
                              <a:gd name="T9" fmla="*/ T8 w 40"/>
                              <a:gd name="T10" fmla="+- 0 2126 2032"/>
                              <a:gd name="T11" fmla="*/ 2126 h 95"/>
                              <a:gd name="T12" fmla="+- 0 2359 2320"/>
                              <a:gd name="T13" fmla="*/ T12 w 40"/>
                              <a:gd name="T14" fmla="+- 0 2126 2032"/>
                              <a:gd name="T15" fmla="*/ 2126 h 95"/>
                              <a:gd name="T16" fmla="+- 0 2359 2320"/>
                              <a:gd name="T17" fmla="*/ T16 w 40"/>
                              <a:gd name="T18" fmla="+- 0 2124 2032"/>
                              <a:gd name="T19" fmla="*/ 2124 h 95"/>
                              <a:gd name="T20" fmla="+- 0 2346 2320"/>
                              <a:gd name="T21" fmla="*/ T20 w 40"/>
                              <a:gd name="T22" fmla="+- 0 2043 2032"/>
                              <a:gd name="T23" fmla="*/ 2043 h 95"/>
                              <a:gd name="T24" fmla="+- 0 2329 2320"/>
                              <a:gd name="T25" fmla="*/ T24 w 40"/>
                              <a:gd name="T26" fmla="+- 0 2043 2032"/>
                              <a:gd name="T27" fmla="*/ 2043 h 95"/>
                              <a:gd name="T28" fmla="+- 0 2329 2320"/>
                              <a:gd name="T29" fmla="*/ T28 w 40"/>
                              <a:gd name="T30" fmla="+- 0 2043 2032"/>
                              <a:gd name="T31" fmla="*/ 2043 h 95"/>
                              <a:gd name="T32" fmla="+- 0 2333 2320"/>
                              <a:gd name="T33" fmla="*/ T32 w 40"/>
                              <a:gd name="T34" fmla="+- 0 2043 2032"/>
                              <a:gd name="T35" fmla="*/ 2043 h 95"/>
                              <a:gd name="T36" fmla="+- 0 2335 2320"/>
                              <a:gd name="T37" fmla="*/ T36 w 40"/>
                              <a:gd name="T38" fmla="+- 0 2045 2032"/>
                              <a:gd name="T39" fmla="*/ 2045 h 95"/>
                              <a:gd name="T40" fmla="+- 0 2334 2320"/>
                              <a:gd name="T41" fmla="*/ T40 w 40"/>
                              <a:gd name="T42" fmla="+- 0 2050 2032"/>
                              <a:gd name="T43" fmla="*/ 2050 h 95"/>
                              <a:gd name="T44" fmla="+- 0 2334 2320"/>
                              <a:gd name="T45" fmla="*/ T44 w 40"/>
                              <a:gd name="T46" fmla="+- 0 2117 2032"/>
                              <a:gd name="T47" fmla="*/ 2117 h 95"/>
                              <a:gd name="T48" fmla="+- 0 2333 2320"/>
                              <a:gd name="T49" fmla="*/ T48 w 40"/>
                              <a:gd name="T50" fmla="+- 0 2120 2032"/>
                              <a:gd name="T51" fmla="*/ 2120 h 95"/>
                              <a:gd name="T52" fmla="+- 0 2332 2320"/>
                              <a:gd name="T53" fmla="*/ T52 w 40"/>
                              <a:gd name="T54" fmla="+- 0 2122 2032"/>
                              <a:gd name="T55" fmla="*/ 2122 h 95"/>
                              <a:gd name="T56" fmla="+- 0 2331 2320"/>
                              <a:gd name="T57" fmla="*/ T56 w 40"/>
                              <a:gd name="T58" fmla="+- 0 2123 2032"/>
                              <a:gd name="T59" fmla="*/ 2123 h 95"/>
                              <a:gd name="T60" fmla="+- 0 2327 2320"/>
                              <a:gd name="T61" fmla="*/ T60 w 40"/>
                              <a:gd name="T62" fmla="+- 0 2124 2032"/>
                              <a:gd name="T63" fmla="*/ 2124 h 95"/>
                              <a:gd name="T64" fmla="+- 0 2354 2320"/>
                              <a:gd name="T65" fmla="*/ T64 w 40"/>
                              <a:gd name="T66" fmla="+- 0 2124 2032"/>
                              <a:gd name="T67" fmla="*/ 2124 h 95"/>
                              <a:gd name="T68" fmla="+- 0 2350 2320"/>
                              <a:gd name="T69" fmla="*/ T68 w 40"/>
                              <a:gd name="T70" fmla="+- 0 2124 2032"/>
                              <a:gd name="T71" fmla="*/ 2124 h 95"/>
                              <a:gd name="T72" fmla="+- 0 2349 2320"/>
                              <a:gd name="T73" fmla="*/ T72 w 40"/>
                              <a:gd name="T74" fmla="+- 0 2123 2032"/>
                              <a:gd name="T75" fmla="*/ 2123 h 95"/>
                              <a:gd name="T76" fmla="+- 0 2347 2320"/>
                              <a:gd name="T77" fmla="*/ T76 w 40"/>
                              <a:gd name="T78" fmla="+- 0 2121 2032"/>
                              <a:gd name="T79" fmla="*/ 2121 h 95"/>
                              <a:gd name="T80" fmla="+- 0 2346 2320"/>
                              <a:gd name="T81" fmla="*/ T80 w 40"/>
                              <a:gd name="T82" fmla="+- 0 2119 2032"/>
                              <a:gd name="T83" fmla="*/ 2119 h 95"/>
                              <a:gd name="T84" fmla="+- 0 2346 2320"/>
                              <a:gd name="T85" fmla="*/ T84 w 40"/>
                              <a:gd name="T86" fmla="+- 0 2043 2032"/>
                              <a:gd name="T87" fmla="*/ 2043 h 95"/>
                              <a:gd name="T88" fmla="+- 0 2345 2320"/>
                              <a:gd name="T89" fmla="*/ T88 w 40"/>
                              <a:gd name="T90" fmla="+- 0 2032 2032"/>
                              <a:gd name="T91" fmla="*/ 2032 h 95"/>
                              <a:gd name="T92" fmla="+- 0 2320 2320"/>
                              <a:gd name="T93" fmla="*/ T92 w 40"/>
                              <a:gd name="T94" fmla="+- 0 2044 2032"/>
                              <a:gd name="T95" fmla="*/ 2044 h 95"/>
                              <a:gd name="T96" fmla="+- 0 2320 2320"/>
                              <a:gd name="T97" fmla="*/ T96 w 40"/>
                              <a:gd name="T98" fmla="+- 0 2047 2032"/>
                              <a:gd name="T99" fmla="*/ 2047 h 95"/>
                              <a:gd name="T100" fmla="+- 0 2326 2320"/>
                              <a:gd name="T101" fmla="*/ T100 w 40"/>
                              <a:gd name="T102" fmla="+- 0 2044 2032"/>
                              <a:gd name="T103" fmla="*/ 2044 h 95"/>
                              <a:gd name="T104" fmla="+- 0 2329 2320"/>
                              <a:gd name="T105" fmla="*/ T104 w 40"/>
                              <a:gd name="T106" fmla="+- 0 2043 2032"/>
                              <a:gd name="T107" fmla="*/ 2043 h 95"/>
                              <a:gd name="T108" fmla="+- 0 2346 2320"/>
                              <a:gd name="T109" fmla="*/ T108 w 40"/>
                              <a:gd name="T110" fmla="+- 0 2043 2032"/>
                              <a:gd name="T111" fmla="*/ 2043 h 95"/>
                              <a:gd name="T112" fmla="+- 0 2346 2320"/>
                              <a:gd name="T113" fmla="*/ T112 w 40"/>
                              <a:gd name="T114" fmla="+- 0 2032 2032"/>
                              <a:gd name="T115" fmla="*/ 2032 h 95"/>
                              <a:gd name="T116" fmla="+- 0 2345 2320"/>
                              <a:gd name="T117" fmla="*/ T116 w 40"/>
                              <a:gd name="T118" fmla="+- 0 2032 2032"/>
                              <a:gd name="T119" fmla="*/ 203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4"/>
                                </a:lnTo>
                                <a:lnTo>
                                  <a:pt x="39" y="94"/>
                                </a:lnTo>
                                <a:lnTo>
                                  <a:pt x="39" y="92"/>
                                </a:lnTo>
                                <a:close/>
                                <a:moveTo>
                                  <a:pt x="26" y="11"/>
                                </a:moveTo>
                                <a:lnTo>
                                  <a:pt x="9" y="11"/>
                                </a:lnTo>
                                <a:lnTo>
                                  <a:pt x="13" y="11"/>
                                </a:lnTo>
                                <a:lnTo>
                                  <a:pt x="15" y="13"/>
                                </a:lnTo>
                                <a:lnTo>
                                  <a:pt x="14" y="18"/>
                                </a:lnTo>
                                <a:lnTo>
                                  <a:pt x="14" y="85"/>
                                </a:lnTo>
                                <a:lnTo>
                                  <a:pt x="13" y="88"/>
                                </a:lnTo>
                                <a:lnTo>
                                  <a:pt x="12" y="90"/>
                                </a:lnTo>
                                <a:lnTo>
                                  <a:pt x="11" y="91"/>
                                </a:lnTo>
                                <a:lnTo>
                                  <a:pt x="7" y="92"/>
                                </a:lnTo>
                                <a:lnTo>
                                  <a:pt x="34" y="92"/>
                                </a:lnTo>
                                <a:lnTo>
                                  <a:pt x="30" y="92"/>
                                </a:lnTo>
                                <a:lnTo>
                                  <a:pt x="29" y="91"/>
                                </a:lnTo>
                                <a:lnTo>
                                  <a:pt x="27" y="89"/>
                                </a:lnTo>
                                <a:lnTo>
                                  <a:pt x="26" y="87"/>
                                </a:lnTo>
                                <a:lnTo>
                                  <a:pt x="26" y="11"/>
                                </a:lnTo>
                                <a:close/>
                                <a:moveTo>
                                  <a:pt x="25" y="0"/>
                                </a:moveTo>
                                <a:lnTo>
                                  <a:pt x="0" y="12"/>
                                </a:lnTo>
                                <a:lnTo>
                                  <a:pt x="0" y="15"/>
                                </a:lnTo>
                                <a:lnTo>
                                  <a:pt x="6" y="12"/>
                                </a:lnTo>
                                <a:lnTo>
                                  <a:pt x="9" y="11"/>
                                </a:lnTo>
                                <a:lnTo>
                                  <a:pt x="26" y="11"/>
                                </a:lnTo>
                                <a:lnTo>
                                  <a:pt x="26" y="0"/>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56"/>
                        <wps:cNvSpPr>
                          <a:spLocks/>
                        </wps:cNvSpPr>
                        <wps:spPr bwMode="auto">
                          <a:xfrm>
                            <a:off x="2589" y="1970"/>
                            <a:ext cx="65" cy="95"/>
                          </a:xfrm>
                          <a:custGeom>
                            <a:avLst/>
                            <a:gdLst>
                              <a:gd name="T0" fmla="+- 0 2640 2590"/>
                              <a:gd name="T1" fmla="*/ T0 w 65"/>
                              <a:gd name="T2" fmla="+- 0 2042 1971"/>
                              <a:gd name="T3" fmla="*/ 2042 h 95"/>
                              <a:gd name="T4" fmla="+- 0 2629 2590"/>
                              <a:gd name="T5" fmla="*/ T4 w 65"/>
                              <a:gd name="T6" fmla="+- 0 2042 1971"/>
                              <a:gd name="T7" fmla="*/ 2042 h 95"/>
                              <a:gd name="T8" fmla="+- 0 2629 2590"/>
                              <a:gd name="T9" fmla="*/ T8 w 65"/>
                              <a:gd name="T10" fmla="+- 0 2065 1971"/>
                              <a:gd name="T11" fmla="*/ 2065 h 95"/>
                              <a:gd name="T12" fmla="+- 0 2640 2590"/>
                              <a:gd name="T13" fmla="*/ T12 w 65"/>
                              <a:gd name="T14" fmla="+- 0 2065 1971"/>
                              <a:gd name="T15" fmla="*/ 2065 h 95"/>
                              <a:gd name="T16" fmla="+- 0 2640 2590"/>
                              <a:gd name="T17" fmla="*/ T16 w 65"/>
                              <a:gd name="T18" fmla="+- 0 2042 1971"/>
                              <a:gd name="T19" fmla="*/ 2042 h 95"/>
                              <a:gd name="T20" fmla="+- 0 2640 2590"/>
                              <a:gd name="T21" fmla="*/ T20 w 65"/>
                              <a:gd name="T22" fmla="+- 0 1971 1971"/>
                              <a:gd name="T23" fmla="*/ 1971 h 95"/>
                              <a:gd name="T24" fmla="+- 0 2633 2590"/>
                              <a:gd name="T25" fmla="*/ T24 w 65"/>
                              <a:gd name="T26" fmla="+- 0 1971 1971"/>
                              <a:gd name="T27" fmla="*/ 1971 h 95"/>
                              <a:gd name="T28" fmla="+- 0 2590 2590"/>
                              <a:gd name="T29" fmla="*/ T28 w 65"/>
                              <a:gd name="T30" fmla="+- 0 2033 1971"/>
                              <a:gd name="T31" fmla="*/ 2033 h 95"/>
                              <a:gd name="T32" fmla="+- 0 2590 2590"/>
                              <a:gd name="T33" fmla="*/ T32 w 65"/>
                              <a:gd name="T34" fmla="+- 0 2042 1971"/>
                              <a:gd name="T35" fmla="*/ 2042 h 95"/>
                              <a:gd name="T36" fmla="+- 0 2654 2590"/>
                              <a:gd name="T37" fmla="*/ T36 w 65"/>
                              <a:gd name="T38" fmla="+- 0 2042 1971"/>
                              <a:gd name="T39" fmla="*/ 2042 h 95"/>
                              <a:gd name="T40" fmla="+- 0 2654 2590"/>
                              <a:gd name="T41" fmla="*/ T40 w 65"/>
                              <a:gd name="T42" fmla="+- 0 2033 1971"/>
                              <a:gd name="T43" fmla="*/ 2033 h 95"/>
                              <a:gd name="T44" fmla="+- 0 2595 2590"/>
                              <a:gd name="T45" fmla="*/ T44 w 65"/>
                              <a:gd name="T46" fmla="+- 0 2033 1971"/>
                              <a:gd name="T47" fmla="*/ 2033 h 95"/>
                              <a:gd name="T48" fmla="+- 0 2628 2590"/>
                              <a:gd name="T49" fmla="*/ T48 w 65"/>
                              <a:gd name="T50" fmla="+- 0 1985 1971"/>
                              <a:gd name="T51" fmla="*/ 1985 h 95"/>
                              <a:gd name="T52" fmla="+- 0 2640 2590"/>
                              <a:gd name="T53" fmla="*/ T52 w 65"/>
                              <a:gd name="T54" fmla="+- 0 1985 1971"/>
                              <a:gd name="T55" fmla="*/ 1985 h 95"/>
                              <a:gd name="T56" fmla="+- 0 2640 2590"/>
                              <a:gd name="T57" fmla="*/ T56 w 65"/>
                              <a:gd name="T58" fmla="+- 0 1971 1971"/>
                              <a:gd name="T59" fmla="*/ 1971 h 95"/>
                              <a:gd name="T60" fmla="+- 0 2640 2590"/>
                              <a:gd name="T61" fmla="*/ T60 w 65"/>
                              <a:gd name="T62" fmla="+- 0 1985 1971"/>
                              <a:gd name="T63" fmla="*/ 1985 h 95"/>
                              <a:gd name="T64" fmla="+- 0 2629 2590"/>
                              <a:gd name="T65" fmla="*/ T64 w 65"/>
                              <a:gd name="T66" fmla="+- 0 1985 1971"/>
                              <a:gd name="T67" fmla="*/ 1985 h 95"/>
                              <a:gd name="T68" fmla="+- 0 2629 2590"/>
                              <a:gd name="T69" fmla="*/ T68 w 65"/>
                              <a:gd name="T70" fmla="+- 0 2033 1971"/>
                              <a:gd name="T71" fmla="*/ 2033 h 95"/>
                              <a:gd name="T72" fmla="+- 0 2640 2590"/>
                              <a:gd name="T73" fmla="*/ T72 w 65"/>
                              <a:gd name="T74" fmla="+- 0 2033 1971"/>
                              <a:gd name="T75" fmla="*/ 2033 h 95"/>
                              <a:gd name="T76" fmla="+- 0 2640 2590"/>
                              <a:gd name="T77" fmla="*/ T76 w 65"/>
                              <a:gd name="T78" fmla="+- 0 1985 1971"/>
                              <a:gd name="T79" fmla="*/ 1985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 h="95">
                                <a:moveTo>
                                  <a:pt x="50" y="71"/>
                                </a:moveTo>
                                <a:lnTo>
                                  <a:pt x="39" y="71"/>
                                </a:lnTo>
                                <a:lnTo>
                                  <a:pt x="39" y="94"/>
                                </a:lnTo>
                                <a:lnTo>
                                  <a:pt x="50" y="94"/>
                                </a:lnTo>
                                <a:lnTo>
                                  <a:pt x="50" y="71"/>
                                </a:lnTo>
                                <a:close/>
                                <a:moveTo>
                                  <a:pt x="50" y="0"/>
                                </a:moveTo>
                                <a:lnTo>
                                  <a:pt x="43" y="0"/>
                                </a:lnTo>
                                <a:lnTo>
                                  <a:pt x="0" y="62"/>
                                </a:lnTo>
                                <a:lnTo>
                                  <a:pt x="0" y="71"/>
                                </a:lnTo>
                                <a:lnTo>
                                  <a:pt x="64" y="71"/>
                                </a:lnTo>
                                <a:lnTo>
                                  <a:pt x="64" y="62"/>
                                </a:lnTo>
                                <a:lnTo>
                                  <a:pt x="5" y="62"/>
                                </a:lnTo>
                                <a:lnTo>
                                  <a:pt x="38" y="14"/>
                                </a:lnTo>
                                <a:lnTo>
                                  <a:pt x="50" y="14"/>
                                </a:lnTo>
                                <a:lnTo>
                                  <a:pt x="50" y="0"/>
                                </a:lnTo>
                                <a:close/>
                                <a:moveTo>
                                  <a:pt x="50" y="14"/>
                                </a:moveTo>
                                <a:lnTo>
                                  <a:pt x="39" y="14"/>
                                </a:lnTo>
                                <a:lnTo>
                                  <a:pt x="39" y="62"/>
                                </a:lnTo>
                                <a:lnTo>
                                  <a:pt x="50" y="62"/>
                                </a:lnTo>
                                <a:lnTo>
                                  <a:pt x="50"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57"/>
                        <wps:cNvSpPr>
                          <a:spLocks/>
                        </wps:cNvSpPr>
                        <wps:spPr bwMode="auto">
                          <a:xfrm>
                            <a:off x="2659" y="1972"/>
                            <a:ext cx="61" cy="93"/>
                          </a:xfrm>
                          <a:custGeom>
                            <a:avLst/>
                            <a:gdLst>
                              <a:gd name="T0" fmla="+- 0 2717 2660"/>
                              <a:gd name="T1" fmla="*/ T0 w 61"/>
                              <a:gd name="T2" fmla="+- 0 1983 1973"/>
                              <a:gd name="T3" fmla="*/ 1983 h 93"/>
                              <a:gd name="T4" fmla="+- 0 2674 2660"/>
                              <a:gd name="T5" fmla="*/ T4 w 61"/>
                              <a:gd name="T6" fmla="+- 0 1983 1973"/>
                              <a:gd name="T7" fmla="*/ 1983 h 93"/>
                              <a:gd name="T8" fmla="+- 0 2678 2660"/>
                              <a:gd name="T9" fmla="*/ T8 w 61"/>
                              <a:gd name="T10" fmla="+- 0 1983 1973"/>
                              <a:gd name="T11" fmla="*/ 1983 h 93"/>
                              <a:gd name="T12" fmla="+- 0 2709 2660"/>
                              <a:gd name="T13" fmla="*/ T12 w 61"/>
                              <a:gd name="T14" fmla="+- 0 1983 1973"/>
                              <a:gd name="T15" fmla="*/ 1983 h 93"/>
                              <a:gd name="T16" fmla="+- 0 2681 2660"/>
                              <a:gd name="T17" fmla="*/ T16 w 61"/>
                              <a:gd name="T18" fmla="+- 0 2065 1973"/>
                              <a:gd name="T19" fmla="*/ 2065 h 93"/>
                              <a:gd name="T20" fmla="+- 0 2690 2660"/>
                              <a:gd name="T21" fmla="*/ T20 w 61"/>
                              <a:gd name="T22" fmla="+- 0 2065 1973"/>
                              <a:gd name="T23" fmla="*/ 2065 h 93"/>
                              <a:gd name="T24" fmla="+- 0 2717 2660"/>
                              <a:gd name="T25" fmla="*/ T24 w 61"/>
                              <a:gd name="T26" fmla="+- 0 1983 1973"/>
                              <a:gd name="T27" fmla="*/ 1983 h 93"/>
                              <a:gd name="T28" fmla="+- 0 2720 2660"/>
                              <a:gd name="T29" fmla="*/ T28 w 61"/>
                              <a:gd name="T30" fmla="+- 0 1973 1973"/>
                              <a:gd name="T31" fmla="*/ 1973 h 93"/>
                              <a:gd name="T32" fmla="+- 0 2668 2660"/>
                              <a:gd name="T33" fmla="*/ T32 w 61"/>
                              <a:gd name="T34" fmla="+- 0 1973 1973"/>
                              <a:gd name="T35" fmla="*/ 1973 h 93"/>
                              <a:gd name="T36" fmla="+- 0 2666 2660"/>
                              <a:gd name="T37" fmla="*/ T36 w 61"/>
                              <a:gd name="T38" fmla="+- 0 1979 1973"/>
                              <a:gd name="T39" fmla="*/ 1979 h 93"/>
                              <a:gd name="T40" fmla="+- 0 2660 2660"/>
                              <a:gd name="T41" fmla="*/ T40 w 61"/>
                              <a:gd name="T42" fmla="+- 0 1993 1973"/>
                              <a:gd name="T43" fmla="*/ 1993 h 93"/>
                              <a:gd name="T44" fmla="+- 0 2662 2660"/>
                              <a:gd name="T45" fmla="*/ T44 w 61"/>
                              <a:gd name="T46" fmla="+- 0 1994 1973"/>
                              <a:gd name="T47" fmla="*/ 1994 h 93"/>
                              <a:gd name="T48" fmla="+- 0 2663 2660"/>
                              <a:gd name="T49" fmla="*/ T48 w 61"/>
                              <a:gd name="T50" fmla="+- 0 1993 1973"/>
                              <a:gd name="T51" fmla="*/ 1993 h 93"/>
                              <a:gd name="T52" fmla="+- 0 2663 2660"/>
                              <a:gd name="T53" fmla="*/ T52 w 61"/>
                              <a:gd name="T54" fmla="+- 0 1993 1973"/>
                              <a:gd name="T55" fmla="*/ 1993 h 93"/>
                              <a:gd name="T56" fmla="+- 0 2665 2660"/>
                              <a:gd name="T57" fmla="*/ T56 w 61"/>
                              <a:gd name="T58" fmla="+- 0 1990 1973"/>
                              <a:gd name="T59" fmla="*/ 1990 h 93"/>
                              <a:gd name="T60" fmla="+- 0 2667 2660"/>
                              <a:gd name="T61" fmla="*/ T60 w 61"/>
                              <a:gd name="T62" fmla="+- 0 1987 1973"/>
                              <a:gd name="T63" fmla="*/ 1987 h 93"/>
                              <a:gd name="T64" fmla="+- 0 2671 2660"/>
                              <a:gd name="T65" fmla="*/ T64 w 61"/>
                              <a:gd name="T66" fmla="+- 0 1984 1973"/>
                              <a:gd name="T67" fmla="*/ 1984 h 93"/>
                              <a:gd name="T68" fmla="+- 0 2674 2660"/>
                              <a:gd name="T69" fmla="*/ T68 w 61"/>
                              <a:gd name="T70" fmla="+- 0 1983 1973"/>
                              <a:gd name="T71" fmla="*/ 1983 h 93"/>
                              <a:gd name="T72" fmla="+- 0 2717 2660"/>
                              <a:gd name="T73" fmla="*/ T72 w 61"/>
                              <a:gd name="T74" fmla="+- 0 1983 1973"/>
                              <a:gd name="T75" fmla="*/ 1983 h 93"/>
                              <a:gd name="T76" fmla="+- 0 2720 2660"/>
                              <a:gd name="T77" fmla="*/ T76 w 61"/>
                              <a:gd name="T78" fmla="+- 0 1975 1973"/>
                              <a:gd name="T79" fmla="*/ 1975 h 93"/>
                              <a:gd name="T80" fmla="+- 0 2720 2660"/>
                              <a:gd name="T81" fmla="*/ T80 w 61"/>
                              <a:gd name="T82" fmla="+- 0 1973 1973"/>
                              <a:gd name="T83" fmla="*/ 1973 h 93"/>
                              <a:gd name="T84" fmla="+- 0 2663 2660"/>
                              <a:gd name="T85" fmla="*/ T84 w 61"/>
                              <a:gd name="T86" fmla="+- 0 1993 1973"/>
                              <a:gd name="T87" fmla="*/ 1993 h 93"/>
                              <a:gd name="T88" fmla="+- 0 2663 2660"/>
                              <a:gd name="T89" fmla="*/ T88 w 61"/>
                              <a:gd name="T90" fmla="+- 0 1993 1973"/>
                              <a:gd name="T91" fmla="*/ 1993 h 93"/>
                              <a:gd name="T92" fmla="+- 0 2663 2660"/>
                              <a:gd name="T93" fmla="*/ T92 w 61"/>
                              <a:gd name="T94" fmla="+- 0 1993 1973"/>
                              <a:gd name="T95" fmla="*/ 1993 h 93"/>
                              <a:gd name="T96" fmla="+- 0 2663 2660"/>
                              <a:gd name="T97" fmla="*/ T96 w 61"/>
                              <a:gd name="T98" fmla="+- 0 1993 1973"/>
                              <a:gd name="T99" fmla="*/ 1993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 h="93">
                                <a:moveTo>
                                  <a:pt x="57" y="10"/>
                                </a:moveTo>
                                <a:lnTo>
                                  <a:pt x="14" y="10"/>
                                </a:lnTo>
                                <a:lnTo>
                                  <a:pt x="18" y="10"/>
                                </a:lnTo>
                                <a:lnTo>
                                  <a:pt x="49" y="10"/>
                                </a:lnTo>
                                <a:lnTo>
                                  <a:pt x="21" y="92"/>
                                </a:lnTo>
                                <a:lnTo>
                                  <a:pt x="30" y="92"/>
                                </a:lnTo>
                                <a:lnTo>
                                  <a:pt x="57" y="10"/>
                                </a:lnTo>
                                <a:close/>
                                <a:moveTo>
                                  <a:pt x="60" y="0"/>
                                </a:moveTo>
                                <a:lnTo>
                                  <a:pt x="8" y="0"/>
                                </a:lnTo>
                                <a:lnTo>
                                  <a:pt x="6" y="6"/>
                                </a:lnTo>
                                <a:lnTo>
                                  <a:pt x="0" y="20"/>
                                </a:lnTo>
                                <a:lnTo>
                                  <a:pt x="2" y="21"/>
                                </a:lnTo>
                                <a:lnTo>
                                  <a:pt x="3" y="20"/>
                                </a:lnTo>
                                <a:lnTo>
                                  <a:pt x="5" y="17"/>
                                </a:lnTo>
                                <a:lnTo>
                                  <a:pt x="7" y="14"/>
                                </a:lnTo>
                                <a:lnTo>
                                  <a:pt x="11" y="11"/>
                                </a:lnTo>
                                <a:lnTo>
                                  <a:pt x="14" y="10"/>
                                </a:lnTo>
                                <a:lnTo>
                                  <a:pt x="57" y="10"/>
                                </a:lnTo>
                                <a:lnTo>
                                  <a:pt x="60" y="2"/>
                                </a:lnTo>
                                <a:lnTo>
                                  <a:pt x="60" y="0"/>
                                </a:lnTo>
                                <a:close/>
                                <a:moveTo>
                                  <a:pt x="3" y="20"/>
                                </a:moveTo>
                                <a:lnTo>
                                  <a:pt x="3"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58"/>
                        <wps:cNvSpPr>
                          <a:spLocks/>
                        </wps:cNvSpPr>
                        <wps:spPr bwMode="auto">
                          <a:xfrm>
                            <a:off x="2882" y="1602"/>
                            <a:ext cx="55" cy="96"/>
                          </a:xfrm>
                          <a:custGeom>
                            <a:avLst/>
                            <a:gdLst>
                              <a:gd name="T0" fmla="+- 0 2884 2882"/>
                              <a:gd name="T1" fmla="*/ T0 w 55"/>
                              <a:gd name="T2" fmla="+- 0 1686 1603"/>
                              <a:gd name="T3" fmla="*/ 1686 h 96"/>
                              <a:gd name="T4" fmla="+- 0 2882 2882"/>
                              <a:gd name="T5" fmla="*/ T4 w 55"/>
                              <a:gd name="T6" fmla="+- 0 1695 1603"/>
                              <a:gd name="T7" fmla="*/ 1695 h 96"/>
                              <a:gd name="T8" fmla="+- 0 2898 2882"/>
                              <a:gd name="T9" fmla="*/ T8 w 55"/>
                              <a:gd name="T10" fmla="+- 0 1698 1603"/>
                              <a:gd name="T11" fmla="*/ 1698 h 96"/>
                              <a:gd name="T12" fmla="+- 0 2919 2882"/>
                              <a:gd name="T13" fmla="*/ T12 w 55"/>
                              <a:gd name="T14" fmla="+- 0 1696 1603"/>
                              <a:gd name="T15" fmla="*/ 1696 h 96"/>
                              <a:gd name="T16" fmla="+- 0 2905 2882"/>
                              <a:gd name="T17" fmla="*/ T16 w 55"/>
                              <a:gd name="T18" fmla="+- 0 1695 1603"/>
                              <a:gd name="T19" fmla="*/ 1695 h 96"/>
                              <a:gd name="T20" fmla="+- 0 2896 2882"/>
                              <a:gd name="T21" fmla="*/ T20 w 55"/>
                              <a:gd name="T22" fmla="+- 0 1690 1603"/>
                              <a:gd name="T23" fmla="*/ 1690 h 96"/>
                              <a:gd name="T24" fmla="+- 0 2890 2882"/>
                              <a:gd name="T25" fmla="*/ T24 w 55"/>
                              <a:gd name="T26" fmla="+- 0 1686 1603"/>
                              <a:gd name="T27" fmla="*/ 1686 h 96"/>
                              <a:gd name="T28" fmla="+- 0 2906 2882"/>
                              <a:gd name="T29" fmla="*/ T28 w 55"/>
                              <a:gd name="T30" fmla="+- 0 1651 1603"/>
                              <a:gd name="T31" fmla="*/ 1651 h 96"/>
                              <a:gd name="T32" fmla="+- 0 2916 2882"/>
                              <a:gd name="T33" fmla="*/ T32 w 55"/>
                              <a:gd name="T34" fmla="+- 0 1654 1603"/>
                              <a:gd name="T35" fmla="*/ 1654 h 96"/>
                              <a:gd name="T36" fmla="+- 0 2926 2882"/>
                              <a:gd name="T37" fmla="*/ T36 w 55"/>
                              <a:gd name="T38" fmla="+- 0 1664 1603"/>
                              <a:gd name="T39" fmla="*/ 1664 h 96"/>
                              <a:gd name="T40" fmla="+- 0 2926 2882"/>
                              <a:gd name="T41" fmla="*/ T40 w 55"/>
                              <a:gd name="T42" fmla="+- 0 1687 1603"/>
                              <a:gd name="T43" fmla="*/ 1687 h 96"/>
                              <a:gd name="T44" fmla="+- 0 2908 2882"/>
                              <a:gd name="T45" fmla="*/ T44 w 55"/>
                              <a:gd name="T46" fmla="+- 0 1695 1603"/>
                              <a:gd name="T47" fmla="*/ 1695 h 96"/>
                              <a:gd name="T48" fmla="+- 0 2925 2882"/>
                              <a:gd name="T49" fmla="*/ T48 w 55"/>
                              <a:gd name="T50" fmla="+- 0 1691 1603"/>
                              <a:gd name="T51" fmla="*/ 1691 h 96"/>
                              <a:gd name="T52" fmla="+- 0 2937 2882"/>
                              <a:gd name="T53" fmla="*/ T52 w 55"/>
                              <a:gd name="T54" fmla="+- 0 1678 1603"/>
                              <a:gd name="T55" fmla="*/ 1678 h 96"/>
                              <a:gd name="T56" fmla="+- 0 2934 2882"/>
                              <a:gd name="T57" fmla="*/ T56 w 55"/>
                              <a:gd name="T58" fmla="+- 0 1651 1603"/>
                              <a:gd name="T59" fmla="*/ 1651 h 96"/>
                              <a:gd name="T60" fmla="+- 0 2905 2882"/>
                              <a:gd name="T61" fmla="*/ T60 w 55"/>
                              <a:gd name="T62" fmla="+- 0 1611 1603"/>
                              <a:gd name="T63" fmla="*/ 1611 h 96"/>
                              <a:gd name="T64" fmla="+- 0 2920 2882"/>
                              <a:gd name="T65" fmla="*/ T64 w 55"/>
                              <a:gd name="T66" fmla="+- 0 1616 1603"/>
                              <a:gd name="T67" fmla="*/ 1616 h 96"/>
                              <a:gd name="T68" fmla="+- 0 2921 2882"/>
                              <a:gd name="T69" fmla="*/ T68 w 55"/>
                              <a:gd name="T70" fmla="+- 0 1637 1603"/>
                              <a:gd name="T71" fmla="*/ 1637 h 96"/>
                              <a:gd name="T72" fmla="+- 0 2898 2882"/>
                              <a:gd name="T73" fmla="*/ T72 w 55"/>
                              <a:gd name="T74" fmla="+- 0 1649 1603"/>
                              <a:gd name="T75" fmla="*/ 1649 h 96"/>
                              <a:gd name="T76" fmla="+- 0 2906 2882"/>
                              <a:gd name="T77" fmla="*/ T76 w 55"/>
                              <a:gd name="T78" fmla="+- 0 1651 1603"/>
                              <a:gd name="T79" fmla="*/ 1651 h 96"/>
                              <a:gd name="T80" fmla="+- 0 2931 2882"/>
                              <a:gd name="T81" fmla="*/ T80 w 55"/>
                              <a:gd name="T82" fmla="+- 0 1646 1603"/>
                              <a:gd name="T83" fmla="*/ 1646 h 96"/>
                              <a:gd name="T84" fmla="+- 0 2920 2882"/>
                              <a:gd name="T85" fmla="*/ T84 w 55"/>
                              <a:gd name="T86" fmla="+- 0 1641 1603"/>
                              <a:gd name="T87" fmla="*/ 1641 h 96"/>
                              <a:gd name="T88" fmla="+- 0 2919 2882"/>
                              <a:gd name="T89" fmla="*/ T88 w 55"/>
                              <a:gd name="T90" fmla="+- 0 1641 1603"/>
                              <a:gd name="T91" fmla="*/ 1641 h 96"/>
                              <a:gd name="T92" fmla="+- 0 2932 2882"/>
                              <a:gd name="T93" fmla="*/ T92 w 55"/>
                              <a:gd name="T94" fmla="+- 0 1630 1603"/>
                              <a:gd name="T95" fmla="*/ 1630 h 96"/>
                              <a:gd name="T96" fmla="+- 0 2932 2882"/>
                              <a:gd name="T97" fmla="*/ T96 w 55"/>
                              <a:gd name="T98" fmla="+- 0 1617 1603"/>
                              <a:gd name="T99" fmla="*/ 1617 h 96"/>
                              <a:gd name="T100" fmla="+- 0 2929 2882"/>
                              <a:gd name="T101" fmla="*/ T100 w 55"/>
                              <a:gd name="T102" fmla="+- 0 1611 1603"/>
                              <a:gd name="T103" fmla="*/ 1611 h 96"/>
                              <a:gd name="T104" fmla="+- 0 2910 2882"/>
                              <a:gd name="T105" fmla="*/ T104 w 55"/>
                              <a:gd name="T106" fmla="+- 0 1603 1603"/>
                              <a:gd name="T107" fmla="*/ 1603 h 96"/>
                              <a:gd name="T108" fmla="+- 0 2888 2882"/>
                              <a:gd name="T109" fmla="*/ T108 w 55"/>
                              <a:gd name="T110" fmla="+- 0 1611 1603"/>
                              <a:gd name="T111" fmla="*/ 1611 h 96"/>
                              <a:gd name="T112" fmla="+- 0 2885 2882"/>
                              <a:gd name="T113" fmla="*/ T112 w 55"/>
                              <a:gd name="T114" fmla="+- 0 1626 1603"/>
                              <a:gd name="T115" fmla="*/ 1626 h 96"/>
                              <a:gd name="T116" fmla="+- 0 2897 2882"/>
                              <a:gd name="T117" fmla="*/ T116 w 55"/>
                              <a:gd name="T118" fmla="+- 0 1611 1603"/>
                              <a:gd name="T119" fmla="*/ 1611 h 96"/>
                              <a:gd name="T120" fmla="+- 0 2926 2882"/>
                              <a:gd name="T121" fmla="*/ T120 w 55"/>
                              <a:gd name="T122" fmla="+- 0 1608 1603"/>
                              <a:gd name="T123" fmla="*/ 1608 h 96"/>
                              <a:gd name="T124" fmla="+- 0 2916 2882"/>
                              <a:gd name="T125" fmla="*/ T124 w 55"/>
                              <a:gd name="T126" fmla="+- 0 1603 1603"/>
                              <a:gd name="T127" fmla="*/ 1603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 h="96">
                                <a:moveTo>
                                  <a:pt x="8" y="83"/>
                                </a:moveTo>
                                <a:lnTo>
                                  <a:pt x="2" y="83"/>
                                </a:lnTo>
                                <a:lnTo>
                                  <a:pt x="0" y="85"/>
                                </a:lnTo>
                                <a:lnTo>
                                  <a:pt x="0" y="92"/>
                                </a:lnTo>
                                <a:lnTo>
                                  <a:pt x="6" y="95"/>
                                </a:lnTo>
                                <a:lnTo>
                                  <a:pt x="16" y="95"/>
                                </a:lnTo>
                                <a:lnTo>
                                  <a:pt x="28" y="95"/>
                                </a:lnTo>
                                <a:lnTo>
                                  <a:pt x="37" y="93"/>
                                </a:lnTo>
                                <a:lnTo>
                                  <a:pt x="38" y="92"/>
                                </a:lnTo>
                                <a:lnTo>
                                  <a:pt x="23" y="92"/>
                                </a:lnTo>
                                <a:lnTo>
                                  <a:pt x="19" y="90"/>
                                </a:lnTo>
                                <a:lnTo>
                                  <a:pt x="14" y="87"/>
                                </a:lnTo>
                                <a:lnTo>
                                  <a:pt x="10" y="85"/>
                                </a:lnTo>
                                <a:lnTo>
                                  <a:pt x="8" y="83"/>
                                </a:lnTo>
                                <a:close/>
                                <a:moveTo>
                                  <a:pt x="52" y="48"/>
                                </a:moveTo>
                                <a:lnTo>
                                  <a:pt x="24" y="48"/>
                                </a:lnTo>
                                <a:lnTo>
                                  <a:pt x="30" y="49"/>
                                </a:lnTo>
                                <a:lnTo>
                                  <a:pt x="34" y="51"/>
                                </a:lnTo>
                                <a:lnTo>
                                  <a:pt x="40" y="55"/>
                                </a:lnTo>
                                <a:lnTo>
                                  <a:pt x="44" y="61"/>
                                </a:lnTo>
                                <a:lnTo>
                                  <a:pt x="45" y="70"/>
                                </a:lnTo>
                                <a:lnTo>
                                  <a:pt x="44" y="84"/>
                                </a:lnTo>
                                <a:lnTo>
                                  <a:pt x="38" y="91"/>
                                </a:lnTo>
                                <a:lnTo>
                                  <a:pt x="26" y="92"/>
                                </a:lnTo>
                                <a:lnTo>
                                  <a:pt x="38" y="92"/>
                                </a:lnTo>
                                <a:lnTo>
                                  <a:pt x="43" y="88"/>
                                </a:lnTo>
                                <a:lnTo>
                                  <a:pt x="51" y="83"/>
                                </a:lnTo>
                                <a:lnTo>
                                  <a:pt x="55" y="75"/>
                                </a:lnTo>
                                <a:lnTo>
                                  <a:pt x="55" y="52"/>
                                </a:lnTo>
                                <a:lnTo>
                                  <a:pt x="52" y="48"/>
                                </a:lnTo>
                                <a:close/>
                                <a:moveTo>
                                  <a:pt x="47" y="8"/>
                                </a:moveTo>
                                <a:lnTo>
                                  <a:pt x="23" y="8"/>
                                </a:lnTo>
                                <a:lnTo>
                                  <a:pt x="33" y="8"/>
                                </a:lnTo>
                                <a:lnTo>
                                  <a:pt x="38" y="13"/>
                                </a:lnTo>
                                <a:lnTo>
                                  <a:pt x="39" y="23"/>
                                </a:lnTo>
                                <a:lnTo>
                                  <a:pt x="39" y="34"/>
                                </a:lnTo>
                                <a:lnTo>
                                  <a:pt x="31" y="42"/>
                                </a:lnTo>
                                <a:lnTo>
                                  <a:pt x="16" y="46"/>
                                </a:lnTo>
                                <a:lnTo>
                                  <a:pt x="16" y="48"/>
                                </a:lnTo>
                                <a:lnTo>
                                  <a:pt x="24" y="48"/>
                                </a:lnTo>
                                <a:lnTo>
                                  <a:pt x="52" y="48"/>
                                </a:lnTo>
                                <a:lnTo>
                                  <a:pt x="49" y="43"/>
                                </a:lnTo>
                                <a:lnTo>
                                  <a:pt x="38" y="39"/>
                                </a:lnTo>
                                <a:lnTo>
                                  <a:pt x="38" y="38"/>
                                </a:lnTo>
                                <a:lnTo>
                                  <a:pt x="37" y="38"/>
                                </a:lnTo>
                                <a:lnTo>
                                  <a:pt x="46" y="33"/>
                                </a:lnTo>
                                <a:lnTo>
                                  <a:pt x="50" y="27"/>
                                </a:lnTo>
                                <a:lnTo>
                                  <a:pt x="50" y="19"/>
                                </a:lnTo>
                                <a:lnTo>
                                  <a:pt x="50" y="14"/>
                                </a:lnTo>
                                <a:lnTo>
                                  <a:pt x="48" y="9"/>
                                </a:lnTo>
                                <a:lnTo>
                                  <a:pt x="47" y="8"/>
                                </a:lnTo>
                                <a:close/>
                                <a:moveTo>
                                  <a:pt x="34" y="0"/>
                                </a:moveTo>
                                <a:lnTo>
                                  <a:pt x="28" y="0"/>
                                </a:lnTo>
                                <a:lnTo>
                                  <a:pt x="15" y="0"/>
                                </a:lnTo>
                                <a:lnTo>
                                  <a:pt x="6" y="8"/>
                                </a:lnTo>
                                <a:lnTo>
                                  <a:pt x="0" y="23"/>
                                </a:lnTo>
                                <a:lnTo>
                                  <a:pt x="3" y="23"/>
                                </a:lnTo>
                                <a:lnTo>
                                  <a:pt x="8" y="13"/>
                                </a:lnTo>
                                <a:lnTo>
                                  <a:pt x="15" y="8"/>
                                </a:lnTo>
                                <a:lnTo>
                                  <a:pt x="47" y="8"/>
                                </a:lnTo>
                                <a:lnTo>
                                  <a:pt x="44" y="5"/>
                                </a:lnTo>
                                <a:lnTo>
                                  <a:pt x="40" y="2"/>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59"/>
                        <wps:cNvSpPr>
                          <a:spLocks/>
                        </wps:cNvSpPr>
                        <wps:spPr bwMode="auto">
                          <a:xfrm>
                            <a:off x="2949" y="1602"/>
                            <a:ext cx="63" cy="95"/>
                          </a:xfrm>
                          <a:custGeom>
                            <a:avLst/>
                            <a:gdLst>
                              <a:gd name="T0" fmla="+- 0 3001 2949"/>
                              <a:gd name="T1" fmla="*/ T0 w 63"/>
                              <a:gd name="T2" fmla="+- 0 1613 1603"/>
                              <a:gd name="T3" fmla="*/ 1613 h 95"/>
                              <a:gd name="T4" fmla="+- 0 2973 2949"/>
                              <a:gd name="T5" fmla="*/ T4 w 63"/>
                              <a:gd name="T6" fmla="+- 0 1613 1603"/>
                              <a:gd name="T7" fmla="*/ 1613 h 95"/>
                              <a:gd name="T8" fmla="+- 0 2985 2949"/>
                              <a:gd name="T9" fmla="*/ T8 w 63"/>
                              <a:gd name="T10" fmla="+- 0 1614 1603"/>
                              <a:gd name="T11" fmla="*/ 1614 h 95"/>
                              <a:gd name="T12" fmla="+- 0 2992 2949"/>
                              <a:gd name="T13" fmla="*/ T12 w 63"/>
                              <a:gd name="T14" fmla="+- 0 1620 1603"/>
                              <a:gd name="T15" fmla="*/ 1620 h 95"/>
                              <a:gd name="T16" fmla="+- 0 2993 2949"/>
                              <a:gd name="T17" fmla="*/ T16 w 63"/>
                              <a:gd name="T18" fmla="+- 0 1633 1603"/>
                              <a:gd name="T19" fmla="*/ 1633 h 95"/>
                              <a:gd name="T20" fmla="+- 0 2991 2949"/>
                              <a:gd name="T21" fmla="*/ T20 w 63"/>
                              <a:gd name="T22" fmla="+- 0 1642 1603"/>
                              <a:gd name="T23" fmla="*/ 1642 h 95"/>
                              <a:gd name="T24" fmla="+- 0 2988 2949"/>
                              <a:gd name="T25" fmla="*/ T24 w 63"/>
                              <a:gd name="T26" fmla="+- 0 1651 1603"/>
                              <a:gd name="T27" fmla="*/ 1651 h 95"/>
                              <a:gd name="T28" fmla="+- 0 2982 2949"/>
                              <a:gd name="T29" fmla="*/ T28 w 63"/>
                              <a:gd name="T30" fmla="+- 0 1660 1603"/>
                              <a:gd name="T31" fmla="*/ 1660 h 95"/>
                              <a:gd name="T32" fmla="+- 0 2974 2949"/>
                              <a:gd name="T33" fmla="*/ T32 w 63"/>
                              <a:gd name="T34" fmla="+- 0 1669 1603"/>
                              <a:gd name="T35" fmla="*/ 1669 h 95"/>
                              <a:gd name="T36" fmla="+- 0 2949 2949"/>
                              <a:gd name="T37" fmla="*/ T36 w 63"/>
                              <a:gd name="T38" fmla="+- 0 1696 1603"/>
                              <a:gd name="T39" fmla="*/ 1696 h 95"/>
                              <a:gd name="T40" fmla="+- 0 2949 2949"/>
                              <a:gd name="T41" fmla="*/ T40 w 63"/>
                              <a:gd name="T42" fmla="+- 0 1697 1603"/>
                              <a:gd name="T43" fmla="*/ 1697 h 95"/>
                              <a:gd name="T44" fmla="+- 0 3004 2949"/>
                              <a:gd name="T45" fmla="*/ T44 w 63"/>
                              <a:gd name="T46" fmla="+- 0 1697 1603"/>
                              <a:gd name="T47" fmla="*/ 1697 h 95"/>
                              <a:gd name="T48" fmla="+- 0 3008 2949"/>
                              <a:gd name="T49" fmla="*/ T48 w 63"/>
                              <a:gd name="T50" fmla="+- 0 1688 1603"/>
                              <a:gd name="T51" fmla="*/ 1688 h 95"/>
                              <a:gd name="T52" fmla="+- 0 3002 2949"/>
                              <a:gd name="T53" fmla="*/ T52 w 63"/>
                              <a:gd name="T54" fmla="+- 0 1688 1603"/>
                              <a:gd name="T55" fmla="*/ 1688 h 95"/>
                              <a:gd name="T56" fmla="+- 0 2997 2949"/>
                              <a:gd name="T57" fmla="*/ T56 w 63"/>
                              <a:gd name="T58" fmla="+- 0 1687 1603"/>
                              <a:gd name="T59" fmla="*/ 1687 h 95"/>
                              <a:gd name="T60" fmla="+- 0 2963 2949"/>
                              <a:gd name="T61" fmla="*/ T60 w 63"/>
                              <a:gd name="T62" fmla="+- 0 1687 1603"/>
                              <a:gd name="T63" fmla="*/ 1687 h 95"/>
                              <a:gd name="T64" fmla="+- 0 2987 2949"/>
                              <a:gd name="T65" fmla="*/ T64 w 63"/>
                              <a:gd name="T66" fmla="+- 0 1662 1603"/>
                              <a:gd name="T67" fmla="*/ 1662 h 95"/>
                              <a:gd name="T68" fmla="+- 0 2999 2949"/>
                              <a:gd name="T69" fmla="*/ T68 w 63"/>
                              <a:gd name="T70" fmla="+- 0 1650 1603"/>
                              <a:gd name="T71" fmla="*/ 1650 h 95"/>
                              <a:gd name="T72" fmla="+- 0 3005 2949"/>
                              <a:gd name="T73" fmla="*/ T72 w 63"/>
                              <a:gd name="T74" fmla="+- 0 1639 1603"/>
                              <a:gd name="T75" fmla="*/ 1639 h 95"/>
                              <a:gd name="T76" fmla="+- 0 3005 2949"/>
                              <a:gd name="T77" fmla="*/ T76 w 63"/>
                              <a:gd name="T78" fmla="+- 0 1620 1603"/>
                              <a:gd name="T79" fmla="*/ 1620 h 95"/>
                              <a:gd name="T80" fmla="+- 0 3002 2949"/>
                              <a:gd name="T81" fmla="*/ T80 w 63"/>
                              <a:gd name="T82" fmla="+- 0 1614 1603"/>
                              <a:gd name="T83" fmla="*/ 1614 h 95"/>
                              <a:gd name="T84" fmla="+- 0 3001 2949"/>
                              <a:gd name="T85" fmla="*/ T84 w 63"/>
                              <a:gd name="T86" fmla="+- 0 1613 1603"/>
                              <a:gd name="T87" fmla="*/ 1613 h 95"/>
                              <a:gd name="T88" fmla="+- 0 3010 2949"/>
                              <a:gd name="T89" fmla="*/ T88 w 63"/>
                              <a:gd name="T90" fmla="+- 0 1678 1603"/>
                              <a:gd name="T91" fmla="*/ 1678 h 95"/>
                              <a:gd name="T92" fmla="+- 0 3006 2949"/>
                              <a:gd name="T93" fmla="*/ T92 w 63"/>
                              <a:gd name="T94" fmla="+- 0 1685 1603"/>
                              <a:gd name="T95" fmla="*/ 1685 h 95"/>
                              <a:gd name="T96" fmla="+- 0 3002 2949"/>
                              <a:gd name="T97" fmla="*/ T96 w 63"/>
                              <a:gd name="T98" fmla="+- 0 1688 1603"/>
                              <a:gd name="T99" fmla="*/ 1688 h 95"/>
                              <a:gd name="T100" fmla="+- 0 3008 2949"/>
                              <a:gd name="T101" fmla="*/ T100 w 63"/>
                              <a:gd name="T102" fmla="+- 0 1688 1603"/>
                              <a:gd name="T103" fmla="*/ 1688 h 95"/>
                              <a:gd name="T104" fmla="+- 0 3012 2949"/>
                              <a:gd name="T105" fmla="*/ T104 w 63"/>
                              <a:gd name="T106" fmla="+- 0 1678 1603"/>
                              <a:gd name="T107" fmla="*/ 1678 h 95"/>
                              <a:gd name="T108" fmla="+- 0 3010 2949"/>
                              <a:gd name="T109" fmla="*/ T108 w 63"/>
                              <a:gd name="T110" fmla="+- 0 1678 1603"/>
                              <a:gd name="T111" fmla="*/ 1678 h 95"/>
                              <a:gd name="T112" fmla="+- 0 2986 2949"/>
                              <a:gd name="T113" fmla="*/ T112 w 63"/>
                              <a:gd name="T114" fmla="+- 0 1603 1603"/>
                              <a:gd name="T115" fmla="*/ 1603 h 95"/>
                              <a:gd name="T116" fmla="+- 0 2973 2949"/>
                              <a:gd name="T117" fmla="*/ T116 w 63"/>
                              <a:gd name="T118" fmla="+- 0 1603 1603"/>
                              <a:gd name="T119" fmla="*/ 1603 h 95"/>
                              <a:gd name="T120" fmla="+- 0 2968 2949"/>
                              <a:gd name="T121" fmla="*/ T120 w 63"/>
                              <a:gd name="T122" fmla="+- 0 1605 1603"/>
                              <a:gd name="T123" fmla="*/ 1605 h 95"/>
                              <a:gd name="T124" fmla="+- 0 2962 2949"/>
                              <a:gd name="T125" fmla="*/ T124 w 63"/>
                              <a:gd name="T126" fmla="+- 0 1608 1603"/>
                              <a:gd name="T127" fmla="*/ 1608 h 95"/>
                              <a:gd name="T128" fmla="+- 0 2956 2949"/>
                              <a:gd name="T129" fmla="*/ T128 w 63"/>
                              <a:gd name="T130" fmla="+- 0 1612 1603"/>
                              <a:gd name="T131" fmla="*/ 1612 h 95"/>
                              <a:gd name="T132" fmla="+- 0 2952 2949"/>
                              <a:gd name="T133" fmla="*/ T132 w 63"/>
                              <a:gd name="T134" fmla="+- 0 1620 1603"/>
                              <a:gd name="T135" fmla="*/ 1620 h 95"/>
                              <a:gd name="T136" fmla="+- 0 2950 2949"/>
                              <a:gd name="T137" fmla="*/ T136 w 63"/>
                              <a:gd name="T138" fmla="+- 0 1631 1603"/>
                              <a:gd name="T139" fmla="*/ 1631 h 95"/>
                              <a:gd name="T140" fmla="+- 0 2953 2949"/>
                              <a:gd name="T141" fmla="*/ T140 w 63"/>
                              <a:gd name="T142" fmla="+- 0 1631 1603"/>
                              <a:gd name="T143" fmla="*/ 1631 h 95"/>
                              <a:gd name="T144" fmla="+- 0 2953 2949"/>
                              <a:gd name="T145" fmla="*/ T144 w 63"/>
                              <a:gd name="T146" fmla="+- 0 1630 1603"/>
                              <a:gd name="T147" fmla="*/ 1630 h 95"/>
                              <a:gd name="T148" fmla="+- 0 2958 2949"/>
                              <a:gd name="T149" fmla="*/ T148 w 63"/>
                              <a:gd name="T150" fmla="+- 0 1619 1603"/>
                              <a:gd name="T151" fmla="*/ 1619 h 95"/>
                              <a:gd name="T152" fmla="+- 0 2965 2949"/>
                              <a:gd name="T153" fmla="*/ T152 w 63"/>
                              <a:gd name="T154" fmla="+- 0 1613 1603"/>
                              <a:gd name="T155" fmla="*/ 1613 h 95"/>
                              <a:gd name="T156" fmla="+- 0 3001 2949"/>
                              <a:gd name="T157" fmla="*/ T156 w 63"/>
                              <a:gd name="T158" fmla="+- 0 1613 1603"/>
                              <a:gd name="T159" fmla="*/ 1613 h 95"/>
                              <a:gd name="T160" fmla="+- 0 2991 2949"/>
                              <a:gd name="T161" fmla="*/ T160 w 63"/>
                              <a:gd name="T162" fmla="+- 0 1605 1603"/>
                              <a:gd name="T163" fmla="*/ 1605 h 95"/>
                              <a:gd name="T164" fmla="+- 0 2986 2949"/>
                              <a:gd name="T165" fmla="*/ T164 w 63"/>
                              <a:gd name="T166" fmla="+- 0 1603 1603"/>
                              <a:gd name="T167" fmla="*/ 160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 h="95">
                                <a:moveTo>
                                  <a:pt x="52" y="10"/>
                                </a:moveTo>
                                <a:lnTo>
                                  <a:pt x="24" y="10"/>
                                </a:lnTo>
                                <a:lnTo>
                                  <a:pt x="36" y="11"/>
                                </a:lnTo>
                                <a:lnTo>
                                  <a:pt x="43" y="17"/>
                                </a:lnTo>
                                <a:lnTo>
                                  <a:pt x="44" y="30"/>
                                </a:lnTo>
                                <a:lnTo>
                                  <a:pt x="42" y="39"/>
                                </a:lnTo>
                                <a:lnTo>
                                  <a:pt x="39" y="48"/>
                                </a:lnTo>
                                <a:lnTo>
                                  <a:pt x="33" y="57"/>
                                </a:lnTo>
                                <a:lnTo>
                                  <a:pt x="25" y="66"/>
                                </a:lnTo>
                                <a:lnTo>
                                  <a:pt x="0" y="93"/>
                                </a:lnTo>
                                <a:lnTo>
                                  <a:pt x="0" y="94"/>
                                </a:lnTo>
                                <a:lnTo>
                                  <a:pt x="55" y="94"/>
                                </a:lnTo>
                                <a:lnTo>
                                  <a:pt x="59" y="85"/>
                                </a:lnTo>
                                <a:lnTo>
                                  <a:pt x="53" y="85"/>
                                </a:lnTo>
                                <a:lnTo>
                                  <a:pt x="48" y="84"/>
                                </a:lnTo>
                                <a:lnTo>
                                  <a:pt x="14" y="84"/>
                                </a:lnTo>
                                <a:lnTo>
                                  <a:pt x="38" y="59"/>
                                </a:lnTo>
                                <a:lnTo>
                                  <a:pt x="50" y="47"/>
                                </a:lnTo>
                                <a:lnTo>
                                  <a:pt x="56" y="36"/>
                                </a:lnTo>
                                <a:lnTo>
                                  <a:pt x="56" y="17"/>
                                </a:lnTo>
                                <a:lnTo>
                                  <a:pt x="53" y="11"/>
                                </a:lnTo>
                                <a:lnTo>
                                  <a:pt x="52" y="10"/>
                                </a:lnTo>
                                <a:close/>
                                <a:moveTo>
                                  <a:pt x="61" y="75"/>
                                </a:moveTo>
                                <a:lnTo>
                                  <a:pt x="57" y="82"/>
                                </a:lnTo>
                                <a:lnTo>
                                  <a:pt x="53" y="85"/>
                                </a:lnTo>
                                <a:lnTo>
                                  <a:pt x="59" y="85"/>
                                </a:lnTo>
                                <a:lnTo>
                                  <a:pt x="63" y="75"/>
                                </a:lnTo>
                                <a:lnTo>
                                  <a:pt x="61" y="75"/>
                                </a:lnTo>
                                <a:close/>
                                <a:moveTo>
                                  <a:pt x="37" y="0"/>
                                </a:moveTo>
                                <a:lnTo>
                                  <a:pt x="24" y="0"/>
                                </a:lnTo>
                                <a:lnTo>
                                  <a:pt x="19" y="2"/>
                                </a:lnTo>
                                <a:lnTo>
                                  <a:pt x="13" y="5"/>
                                </a:lnTo>
                                <a:lnTo>
                                  <a:pt x="7" y="9"/>
                                </a:lnTo>
                                <a:lnTo>
                                  <a:pt x="3" y="17"/>
                                </a:lnTo>
                                <a:lnTo>
                                  <a:pt x="1" y="28"/>
                                </a:lnTo>
                                <a:lnTo>
                                  <a:pt x="4" y="28"/>
                                </a:lnTo>
                                <a:lnTo>
                                  <a:pt x="4" y="27"/>
                                </a:lnTo>
                                <a:lnTo>
                                  <a:pt x="9" y="16"/>
                                </a:lnTo>
                                <a:lnTo>
                                  <a:pt x="16" y="10"/>
                                </a:lnTo>
                                <a:lnTo>
                                  <a:pt x="52" y="10"/>
                                </a:lnTo>
                                <a:lnTo>
                                  <a:pt x="42" y="2"/>
                                </a:lnTo>
                                <a:lnTo>
                                  <a:pt x="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60"/>
                        <wps:cNvSpPr>
                          <a:spLocks/>
                        </wps:cNvSpPr>
                        <wps:spPr bwMode="auto">
                          <a:xfrm>
                            <a:off x="3020" y="1602"/>
                            <a:ext cx="55" cy="96"/>
                          </a:xfrm>
                          <a:custGeom>
                            <a:avLst/>
                            <a:gdLst>
                              <a:gd name="T0" fmla="+- 0 3022 3021"/>
                              <a:gd name="T1" fmla="*/ T0 w 55"/>
                              <a:gd name="T2" fmla="+- 0 1686 1603"/>
                              <a:gd name="T3" fmla="*/ 1686 h 96"/>
                              <a:gd name="T4" fmla="+- 0 3021 3021"/>
                              <a:gd name="T5" fmla="*/ T4 w 55"/>
                              <a:gd name="T6" fmla="+- 0 1695 1603"/>
                              <a:gd name="T7" fmla="*/ 1695 h 96"/>
                              <a:gd name="T8" fmla="+- 0 3036 3021"/>
                              <a:gd name="T9" fmla="*/ T8 w 55"/>
                              <a:gd name="T10" fmla="+- 0 1698 1603"/>
                              <a:gd name="T11" fmla="*/ 1698 h 96"/>
                              <a:gd name="T12" fmla="+- 0 3057 3021"/>
                              <a:gd name="T13" fmla="*/ T12 w 55"/>
                              <a:gd name="T14" fmla="+- 0 1696 1603"/>
                              <a:gd name="T15" fmla="*/ 1696 h 96"/>
                              <a:gd name="T16" fmla="+- 0 3043 3021"/>
                              <a:gd name="T17" fmla="*/ T16 w 55"/>
                              <a:gd name="T18" fmla="+- 0 1695 1603"/>
                              <a:gd name="T19" fmla="*/ 1695 h 96"/>
                              <a:gd name="T20" fmla="+- 0 3034 3021"/>
                              <a:gd name="T21" fmla="*/ T20 w 55"/>
                              <a:gd name="T22" fmla="+- 0 1690 1603"/>
                              <a:gd name="T23" fmla="*/ 1690 h 96"/>
                              <a:gd name="T24" fmla="+- 0 3028 3021"/>
                              <a:gd name="T25" fmla="*/ T24 w 55"/>
                              <a:gd name="T26" fmla="+- 0 1686 1603"/>
                              <a:gd name="T27" fmla="*/ 1686 h 96"/>
                              <a:gd name="T28" fmla="+- 0 3044 3021"/>
                              <a:gd name="T29" fmla="*/ T28 w 55"/>
                              <a:gd name="T30" fmla="+- 0 1651 1603"/>
                              <a:gd name="T31" fmla="*/ 1651 h 96"/>
                              <a:gd name="T32" fmla="+- 0 3054 3021"/>
                              <a:gd name="T33" fmla="*/ T32 w 55"/>
                              <a:gd name="T34" fmla="+- 0 1654 1603"/>
                              <a:gd name="T35" fmla="*/ 1654 h 96"/>
                              <a:gd name="T36" fmla="+- 0 3064 3021"/>
                              <a:gd name="T37" fmla="*/ T36 w 55"/>
                              <a:gd name="T38" fmla="+- 0 1664 1603"/>
                              <a:gd name="T39" fmla="*/ 1664 h 96"/>
                              <a:gd name="T40" fmla="+- 0 3064 3021"/>
                              <a:gd name="T41" fmla="*/ T40 w 55"/>
                              <a:gd name="T42" fmla="+- 0 1687 1603"/>
                              <a:gd name="T43" fmla="*/ 1687 h 96"/>
                              <a:gd name="T44" fmla="+- 0 3046 3021"/>
                              <a:gd name="T45" fmla="*/ T44 w 55"/>
                              <a:gd name="T46" fmla="+- 0 1695 1603"/>
                              <a:gd name="T47" fmla="*/ 1695 h 96"/>
                              <a:gd name="T48" fmla="+- 0 3063 3021"/>
                              <a:gd name="T49" fmla="*/ T48 w 55"/>
                              <a:gd name="T50" fmla="+- 0 1691 1603"/>
                              <a:gd name="T51" fmla="*/ 1691 h 96"/>
                              <a:gd name="T52" fmla="+- 0 3075 3021"/>
                              <a:gd name="T53" fmla="*/ T52 w 55"/>
                              <a:gd name="T54" fmla="+- 0 1678 1603"/>
                              <a:gd name="T55" fmla="*/ 1678 h 96"/>
                              <a:gd name="T56" fmla="+- 0 3072 3021"/>
                              <a:gd name="T57" fmla="*/ T56 w 55"/>
                              <a:gd name="T58" fmla="+- 0 1651 1603"/>
                              <a:gd name="T59" fmla="*/ 1651 h 96"/>
                              <a:gd name="T60" fmla="+- 0 3044 3021"/>
                              <a:gd name="T61" fmla="*/ T60 w 55"/>
                              <a:gd name="T62" fmla="+- 0 1611 1603"/>
                              <a:gd name="T63" fmla="*/ 1611 h 96"/>
                              <a:gd name="T64" fmla="+- 0 3058 3021"/>
                              <a:gd name="T65" fmla="*/ T64 w 55"/>
                              <a:gd name="T66" fmla="+- 0 1616 1603"/>
                              <a:gd name="T67" fmla="*/ 1616 h 96"/>
                              <a:gd name="T68" fmla="+- 0 3059 3021"/>
                              <a:gd name="T69" fmla="*/ T68 w 55"/>
                              <a:gd name="T70" fmla="+- 0 1637 1603"/>
                              <a:gd name="T71" fmla="*/ 1637 h 96"/>
                              <a:gd name="T72" fmla="+- 0 3036 3021"/>
                              <a:gd name="T73" fmla="*/ T72 w 55"/>
                              <a:gd name="T74" fmla="+- 0 1649 1603"/>
                              <a:gd name="T75" fmla="*/ 1649 h 96"/>
                              <a:gd name="T76" fmla="+- 0 3044 3021"/>
                              <a:gd name="T77" fmla="*/ T76 w 55"/>
                              <a:gd name="T78" fmla="+- 0 1651 1603"/>
                              <a:gd name="T79" fmla="*/ 1651 h 96"/>
                              <a:gd name="T80" fmla="+- 0 3069 3021"/>
                              <a:gd name="T81" fmla="*/ T80 w 55"/>
                              <a:gd name="T82" fmla="+- 0 1646 1603"/>
                              <a:gd name="T83" fmla="*/ 1646 h 96"/>
                              <a:gd name="T84" fmla="+- 0 3058 3021"/>
                              <a:gd name="T85" fmla="*/ T84 w 55"/>
                              <a:gd name="T86" fmla="+- 0 1641 1603"/>
                              <a:gd name="T87" fmla="*/ 1641 h 96"/>
                              <a:gd name="T88" fmla="+- 0 3057 3021"/>
                              <a:gd name="T89" fmla="*/ T88 w 55"/>
                              <a:gd name="T90" fmla="+- 0 1641 1603"/>
                              <a:gd name="T91" fmla="*/ 1641 h 96"/>
                              <a:gd name="T92" fmla="+- 0 3070 3021"/>
                              <a:gd name="T93" fmla="*/ T92 w 55"/>
                              <a:gd name="T94" fmla="+- 0 1630 1603"/>
                              <a:gd name="T95" fmla="*/ 1630 h 96"/>
                              <a:gd name="T96" fmla="+- 0 3070 3021"/>
                              <a:gd name="T97" fmla="*/ T96 w 55"/>
                              <a:gd name="T98" fmla="+- 0 1617 1603"/>
                              <a:gd name="T99" fmla="*/ 1617 h 96"/>
                              <a:gd name="T100" fmla="+- 0 3067 3021"/>
                              <a:gd name="T101" fmla="*/ T100 w 55"/>
                              <a:gd name="T102" fmla="+- 0 1611 1603"/>
                              <a:gd name="T103" fmla="*/ 1611 h 96"/>
                              <a:gd name="T104" fmla="+- 0 3048 3021"/>
                              <a:gd name="T105" fmla="*/ T104 w 55"/>
                              <a:gd name="T106" fmla="+- 0 1603 1603"/>
                              <a:gd name="T107" fmla="*/ 1603 h 96"/>
                              <a:gd name="T108" fmla="+- 0 3026 3021"/>
                              <a:gd name="T109" fmla="*/ T108 w 55"/>
                              <a:gd name="T110" fmla="+- 0 1611 1603"/>
                              <a:gd name="T111" fmla="*/ 1611 h 96"/>
                              <a:gd name="T112" fmla="+- 0 3023 3021"/>
                              <a:gd name="T113" fmla="*/ T112 w 55"/>
                              <a:gd name="T114" fmla="+- 0 1626 1603"/>
                              <a:gd name="T115" fmla="*/ 1626 h 96"/>
                              <a:gd name="T116" fmla="+- 0 3035 3021"/>
                              <a:gd name="T117" fmla="*/ T116 w 55"/>
                              <a:gd name="T118" fmla="+- 0 1611 1603"/>
                              <a:gd name="T119" fmla="*/ 1611 h 96"/>
                              <a:gd name="T120" fmla="+- 0 3064 3021"/>
                              <a:gd name="T121" fmla="*/ T120 w 55"/>
                              <a:gd name="T122" fmla="+- 0 1608 1603"/>
                              <a:gd name="T123" fmla="*/ 1608 h 96"/>
                              <a:gd name="T124" fmla="+- 0 3054 3021"/>
                              <a:gd name="T125" fmla="*/ T124 w 55"/>
                              <a:gd name="T126" fmla="+- 0 1603 1603"/>
                              <a:gd name="T127" fmla="*/ 1603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 h="96">
                                <a:moveTo>
                                  <a:pt x="7" y="83"/>
                                </a:moveTo>
                                <a:lnTo>
                                  <a:pt x="1" y="83"/>
                                </a:lnTo>
                                <a:lnTo>
                                  <a:pt x="0" y="85"/>
                                </a:lnTo>
                                <a:lnTo>
                                  <a:pt x="0" y="92"/>
                                </a:lnTo>
                                <a:lnTo>
                                  <a:pt x="5" y="95"/>
                                </a:lnTo>
                                <a:lnTo>
                                  <a:pt x="15" y="95"/>
                                </a:lnTo>
                                <a:lnTo>
                                  <a:pt x="27" y="95"/>
                                </a:lnTo>
                                <a:lnTo>
                                  <a:pt x="36" y="93"/>
                                </a:lnTo>
                                <a:lnTo>
                                  <a:pt x="38" y="92"/>
                                </a:lnTo>
                                <a:lnTo>
                                  <a:pt x="22" y="92"/>
                                </a:lnTo>
                                <a:lnTo>
                                  <a:pt x="18" y="90"/>
                                </a:lnTo>
                                <a:lnTo>
                                  <a:pt x="13" y="87"/>
                                </a:lnTo>
                                <a:lnTo>
                                  <a:pt x="10" y="85"/>
                                </a:lnTo>
                                <a:lnTo>
                                  <a:pt x="7" y="83"/>
                                </a:lnTo>
                                <a:close/>
                                <a:moveTo>
                                  <a:pt x="51" y="48"/>
                                </a:moveTo>
                                <a:lnTo>
                                  <a:pt x="23" y="48"/>
                                </a:lnTo>
                                <a:lnTo>
                                  <a:pt x="29" y="49"/>
                                </a:lnTo>
                                <a:lnTo>
                                  <a:pt x="33" y="51"/>
                                </a:lnTo>
                                <a:lnTo>
                                  <a:pt x="39" y="55"/>
                                </a:lnTo>
                                <a:lnTo>
                                  <a:pt x="43" y="61"/>
                                </a:lnTo>
                                <a:lnTo>
                                  <a:pt x="44" y="70"/>
                                </a:lnTo>
                                <a:lnTo>
                                  <a:pt x="43" y="84"/>
                                </a:lnTo>
                                <a:lnTo>
                                  <a:pt x="37" y="91"/>
                                </a:lnTo>
                                <a:lnTo>
                                  <a:pt x="25" y="92"/>
                                </a:lnTo>
                                <a:lnTo>
                                  <a:pt x="38" y="92"/>
                                </a:lnTo>
                                <a:lnTo>
                                  <a:pt x="42" y="88"/>
                                </a:lnTo>
                                <a:lnTo>
                                  <a:pt x="50" y="83"/>
                                </a:lnTo>
                                <a:lnTo>
                                  <a:pt x="54" y="75"/>
                                </a:lnTo>
                                <a:lnTo>
                                  <a:pt x="54" y="52"/>
                                </a:lnTo>
                                <a:lnTo>
                                  <a:pt x="51" y="48"/>
                                </a:lnTo>
                                <a:close/>
                                <a:moveTo>
                                  <a:pt x="46" y="8"/>
                                </a:moveTo>
                                <a:lnTo>
                                  <a:pt x="23" y="8"/>
                                </a:lnTo>
                                <a:lnTo>
                                  <a:pt x="32" y="8"/>
                                </a:lnTo>
                                <a:lnTo>
                                  <a:pt x="37" y="13"/>
                                </a:lnTo>
                                <a:lnTo>
                                  <a:pt x="38" y="23"/>
                                </a:lnTo>
                                <a:lnTo>
                                  <a:pt x="38" y="34"/>
                                </a:lnTo>
                                <a:lnTo>
                                  <a:pt x="30" y="42"/>
                                </a:lnTo>
                                <a:lnTo>
                                  <a:pt x="15" y="46"/>
                                </a:lnTo>
                                <a:lnTo>
                                  <a:pt x="15" y="48"/>
                                </a:lnTo>
                                <a:lnTo>
                                  <a:pt x="23" y="48"/>
                                </a:lnTo>
                                <a:lnTo>
                                  <a:pt x="51" y="48"/>
                                </a:lnTo>
                                <a:lnTo>
                                  <a:pt x="48" y="43"/>
                                </a:lnTo>
                                <a:lnTo>
                                  <a:pt x="37" y="39"/>
                                </a:lnTo>
                                <a:lnTo>
                                  <a:pt x="37" y="38"/>
                                </a:lnTo>
                                <a:lnTo>
                                  <a:pt x="36" y="38"/>
                                </a:lnTo>
                                <a:lnTo>
                                  <a:pt x="45" y="33"/>
                                </a:lnTo>
                                <a:lnTo>
                                  <a:pt x="49" y="27"/>
                                </a:lnTo>
                                <a:lnTo>
                                  <a:pt x="49" y="19"/>
                                </a:lnTo>
                                <a:lnTo>
                                  <a:pt x="49" y="14"/>
                                </a:lnTo>
                                <a:lnTo>
                                  <a:pt x="47" y="9"/>
                                </a:lnTo>
                                <a:lnTo>
                                  <a:pt x="46" y="8"/>
                                </a:lnTo>
                                <a:close/>
                                <a:moveTo>
                                  <a:pt x="33" y="0"/>
                                </a:moveTo>
                                <a:lnTo>
                                  <a:pt x="27" y="0"/>
                                </a:lnTo>
                                <a:lnTo>
                                  <a:pt x="14" y="0"/>
                                </a:lnTo>
                                <a:lnTo>
                                  <a:pt x="5" y="8"/>
                                </a:lnTo>
                                <a:lnTo>
                                  <a:pt x="0" y="23"/>
                                </a:lnTo>
                                <a:lnTo>
                                  <a:pt x="2" y="23"/>
                                </a:lnTo>
                                <a:lnTo>
                                  <a:pt x="7" y="13"/>
                                </a:lnTo>
                                <a:lnTo>
                                  <a:pt x="14" y="8"/>
                                </a:lnTo>
                                <a:lnTo>
                                  <a:pt x="46" y="8"/>
                                </a:lnTo>
                                <a:lnTo>
                                  <a:pt x="43" y="5"/>
                                </a:lnTo>
                                <a:lnTo>
                                  <a:pt x="39" y="2"/>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61"/>
                        <wps:cNvSpPr>
                          <a:spLocks/>
                        </wps:cNvSpPr>
                        <wps:spPr bwMode="auto">
                          <a:xfrm>
                            <a:off x="3184" y="1147"/>
                            <a:ext cx="62" cy="97"/>
                          </a:xfrm>
                          <a:custGeom>
                            <a:avLst/>
                            <a:gdLst>
                              <a:gd name="T0" fmla="+- 0 3243 3185"/>
                              <a:gd name="T1" fmla="*/ T0 w 62"/>
                              <a:gd name="T2" fmla="+- 0 1147 1147"/>
                              <a:gd name="T3" fmla="*/ 1147 h 97"/>
                              <a:gd name="T4" fmla="+- 0 3231 3185"/>
                              <a:gd name="T5" fmla="*/ T4 w 62"/>
                              <a:gd name="T6" fmla="+- 0 1149 1147"/>
                              <a:gd name="T7" fmla="*/ 1149 h 97"/>
                              <a:gd name="T8" fmla="+- 0 3219 3185"/>
                              <a:gd name="T9" fmla="*/ T8 w 62"/>
                              <a:gd name="T10" fmla="+- 0 1152 1147"/>
                              <a:gd name="T11" fmla="*/ 1152 h 97"/>
                              <a:gd name="T12" fmla="+- 0 3209 3185"/>
                              <a:gd name="T13" fmla="*/ T12 w 62"/>
                              <a:gd name="T14" fmla="+- 0 1158 1147"/>
                              <a:gd name="T15" fmla="*/ 1158 h 97"/>
                              <a:gd name="T16" fmla="+- 0 3200 3185"/>
                              <a:gd name="T17" fmla="*/ T16 w 62"/>
                              <a:gd name="T18" fmla="+- 0 1165 1147"/>
                              <a:gd name="T19" fmla="*/ 1165 h 97"/>
                              <a:gd name="T20" fmla="+- 0 3193 3185"/>
                              <a:gd name="T21" fmla="*/ T20 w 62"/>
                              <a:gd name="T22" fmla="+- 0 1174 1147"/>
                              <a:gd name="T23" fmla="*/ 1174 h 97"/>
                              <a:gd name="T24" fmla="+- 0 3189 3185"/>
                              <a:gd name="T25" fmla="*/ T24 w 62"/>
                              <a:gd name="T26" fmla="+- 0 1183 1147"/>
                              <a:gd name="T27" fmla="*/ 1183 h 97"/>
                              <a:gd name="T28" fmla="+- 0 3186 3185"/>
                              <a:gd name="T29" fmla="*/ T28 w 62"/>
                              <a:gd name="T30" fmla="+- 0 1193 1147"/>
                              <a:gd name="T31" fmla="*/ 1193 h 97"/>
                              <a:gd name="T32" fmla="+- 0 3185 3185"/>
                              <a:gd name="T33" fmla="*/ T32 w 62"/>
                              <a:gd name="T34" fmla="+- 0 1200 1147"/>
                              <a:gd name="T35" fmla="*/ 1200 h 97"/>
                              <a:gd name="T36" fmla="+- 0 3185 3185"/>
                              <a:gd name="T37" fmla="*/ T36 w 62"/>
                              <a:gd name="T38" fmla="+- 0 1208 1147"/>
                              <a:gd name="T39" fmla="*/ 1208 h 97"/>
                              <a:gd name="T40" fmla="+- 0 3185 3185"/>
                              <a:gd name="T41" fmla="*/ T40 w 62"/>
                              <a:gd name="T42" fmla="+- 0 1215 1147"/>
                              <a:gd name="T43" fmla="*/ 1215 h 97"/>
                              <a:gd name="T44" fmla="+- 0 3187 3185"/>
                              <a:gd name="T45" fmla="*/ T44 w 62"/>
                              <a:gd name="T46" fmla="+- 0 1225 1147"/>
                              <a:gd name="T47" fmla="*/ 1225 h 97"/>
                              <a:gd name="T48" fmla="+- 0 3192 3185"/>
                              <a:gd name="T49" fmla="*/ T48 w 62"/>
                              <a:gd name="T50" fmla="+- 0 1232 1147"/>
                              <a:gd name="T51" fmla="*/ 1232 h 97"/>
                              <a:gd name="T52" fmla="+- 0 3197 3185"/>
                              <a:gd name="T53" fmla="*/ T52 w 62"/>
                              <a:gd name="T54" fmla="+- 0 1240 1147"/>
                              <a:gd name="T55" fmla="*/ 1240 h 97"/>
                              <a:gd name="T56" fmla="+- 0 3205 3185"/>
                              <a:gd name="T57" fmla="*/ T56 w 62"/>
                              <a:gd name="T58" fmla="+- 0 1244 1147"/>
                              <a:gd name="T59" fmla="*/ 1244 h 97"/>
                              <a:gd name="T60" fmla="+- 0 3226 3185"/>
                              <a:gd name="T61" fmla="*/ T60 w 62"/>
                              <a:gd name="T62" fmla="+- 0 1244 1147"/>
                              <a:gd name="T63" fmla="*/ 1244 h 97"/>
                              <a:gd name="T64" fmla="+- 0 3232 3185"/>
                              <a:gd name="T65" fmla="*/ T64 w 62"/>
                              <a:gd name="T66" fmla="+- 0 1241 1147"/>
                              <a:gd name="T67" fmla="*/ 1241 h 97"/>
                              <a:gd name="T68" fmla="+- 0 3218 3185"/>
                              <a:gd name="T69" fmla="*/ T68 w 62"/>
                              <a:gd name="T70" fmla="+- 0 1241 1147"/>
                              <a:gd name="T71" fmla="*/ 1241 h 97"/>
                              <a:gd name="T72" fmla="+- 0 3205 3185"/>
                              <a:gd name="T73" fmla="*/ T72 w 62"/>
                              <a:gd name="T74" fmla="+- 0 1240 1147"/>
                              <a:gd name="T75" fmla="*/ 1240 h 97"/>
                              <a:gd name="T76" fmla="+- 0 3198 3185"/>
                              <a:gd name="T77" fmla="*/ T76 w 62"/>
                              <a:gd name="T78" fmla="+- 0 1229 1147"/>
                              <a:gd name="T79" fmla="*/ 1229 h 97"/>
                              <a:gd name="T80" fmla="+- 0 3198 3185"/>
                              <a:gd name="T81" fmla="*/ T80 w 62"/>
                              <a:gd name="T82" fmla="+- 0 1213 1147"/>
                              <a:gd name="T83" fmla="*/ 1213 h 97"/>
                              <a:gd name="T84" fmla="+- 0 3198 3185"/>
                              <a:gd name="T85" fmla="*/ T84 w 62"/>
                              <a:gd name="T86" fmla="+- 0 1201 1147"/>
                              <a:gd name="T87" fmla="*/ 1201 h 97"/>
                              <a:gd name="T88" fmla="+- 0 3199 3185"/>
                              <a:gd name="T89" fmla="*/ T88 w 62"/>
                              <a:gd name="T90" fmla="+- 0 1196 1147"/>
                              <a:gd name="T91" fmla="*/ 1196 h 97"/>
                              <a:gd name="T92" fmla="+- 0 3201 3185"/>
                              <a:gd name="T93" fmla="*/ T92 w 62"/>
                              <a:gd name="T94" fmla="+- 0 1194 1147"/>
                              <a:gd name="T95" fmla="*/ 1194 h 97"/>
                              <a:gd name="T96" fmla="+- 0 3204 3185"/>
                              <a:gd name="T97" fmla="*/ T96 w 62"/>
                              <a:gd name="T98" fmla="+- 0 1192 1147"/>
                              <a:gd name="T99" fmla="*/ 1192 h 97"/>
                              <a:gd name="T100" fmla="+- 0 3208 3185"/>
                              <a:gd name="T101" fmla="*/ T100 w 62"/>
                              <a:gd name="T102" fmla="+- 0 1190 1147"/>
                              <a:gd name="T103" fmla="*/ 1190 h 97"/>
                              <a:gd name="T104" fmla="+- 0 3241 3185"/>
                              <a:gd name="T105" fmla="*/ T104 w 62"/>
                              <a:gd name="T106" fmla="+- 0 1190 1147"/>
                              <a:gd name="T107" fmla="*/ 1190 h 97"/>
                              <a:gd name="T108" fmla="+- 0 3241 3185"/>
                              <a:gd name="T109" fmla="*/ T108 w 62"/>
                              <a:gd name="T110" fmla="+- 0 1190 1147"/>
                              <a:gd name="T111" fmla="*/ 1190 h 97"/>
                              <a:gd name="T112" fmla="+- 0 3202 3185"/>
                              <a:gd name="T113" fmla="*/ T112 w 62"/>
                              <a:gd name="T114" fmla="+- 0 1190 1147"/>
                              <a:gd name="T115" fmla="*/ 1190 h 97"/>
                              <a:gd name="T116" fmla="+- 0 3207 3185"/>
                              <a:gd name="T117" fmla="*/ T116 w 62"/>
                              <a:gd name="T118" fmla="+- 0 1175 1147"/>
                              <a:gd name="T119" fmla="*/ 1175 h 97"/>
                              <a:gd name="T120" fmla="+- 0 3215 3185"/>
                              <a:gd name="T121" fmla="*/ T120 w 62"/>
                              <a:gd name="T122" fmla="+- 0 1163 1147"/>
                              <a:gd name="T123" fmla="*/ 1163 h 97"/>
                              <a:gd name="T124" fmla="+- 0 3227 3185"/>
                              <a:gd name="T125" fmla="*/ T124 w 62"/>
                              <a:gd name="T126" fmla="+- 0 1155 1147"/>
                              <a:gd name="T127" fmla="*/ 1155 h 97"/>
                              <a:gd name="T128" fmla="+- 0 3243 3185"/>
                              <a:gd name="T129" fmla="*/ T128 w 62"/>
                              <a:gd name="T130" fmla="+- 0 1150 1147"/>
                              <a:gd name="T131" fmla="*/ 1150 h 97"/>
                              <a:gd name="T132" fmla="+- 0 3243 3185"/>
                              <a:gd name="T133" fmla="*/ T132 w 62"/>
                              <a:gd name="T134" fmla="+- 0 1147 1147"/>
                              <a:gd name="T135" fmla="*/ 1147 h 97"/>
                              <a:gd name="T136" fmla="+- 0 3241 3185"/>
                              <a:gd name="T137" fmla="*/ T136 w 62"/>
                              <a:gd name="T138" fmla="+- 0 1190 1147"/>
                              <a:gd name="T139" fmla="*/ 1190 h 97"/>
                              <a:gd name="T140" fmla="+- 0 3227 3185"/>
                              <a:gd name="T141" fmla="*/ T140 w 62"/>
                              <a:gd name="T142" fmla="+- 0 1190 1147"/>
                              <a:gd name="T143" fmla="*/ 1190 h 97"/>
                              <a:gd name="T144" fmla="+- 0 3233 3185"/>
                              <a:gd name="T145" fmla="*/ T144 w 62"/>
                              <a:gd name="T146" fmla="+- 0 1200 1147"/>
                              <a:gd name="T147" fmla="*/ 1200 h 97"/>
                              <a:gd name="T148" fmla="+- 0 3233 3185"/>
                              <a:gd name="T149" fmla="*/ T148 w 62"/>
                              <a:gd name="T150" fmla="+- 0 1233 1147"/>
                              <a:gd name="T151" fmla="*/ 1233 h 97"/>
                              <a:gd name="T152" fmla="+- 0 3228 3185"/>
                              <a:gd name="T153" fmla="*/ T152 w 62"/>
                              <a:gd name="T154" fmla="+- 0 1241 1147"/>
                              <a:gd name="T155" fmla="*/ 1241 h 97"/>
                              <a:gd name="T156" fmla="+- 0 3218 3185"/>
                              <a:gd name="T157" fmla="*/ T156 w 62"/>
                              <a:gd name="T158" fmla="+- 0 1241 1147"/>
                              <a:gd name="T159" fmla="*/ 1241 h 97"/>
                              <a:gd name="T160" fmla="+- 0 3232 3185"/>
                              <a:gd name="T161" fmla="*/ T160 w 62"/>
                              <a:gd name="T162" fmla="+- 0 1241 1147"/>
                              <a:gd name="T163" fmla="*/ 1241 h 97"/>
                              <a:gd name="T164" fmla="+- 0 3234 3185"/>
                              <a:gd name="T165" fmla="*/ T164 w 62"/>
                              <a:gd name="T166" fmla="+- 0 1241 1147"/>
                              <a:gd name="T167" fmla="*/ 1241 h 97"/>
                              <a:gd name="T168" fmla="+- 0 3239 3185"/>
                              <a:gd name="T169" fmla="*/ T168 w 62"/>
                              <a:gd name="T170" fmla="+- 0 1234 1147"/>
                              <a:gd name="T171" fmla="*/ 1234 h 97"/>
                              <a:gd name="T172" fmla="+- 0 3244 3185"/>
                              <a:gd name="T173" fmla="*/ T172 w 62"/>
                              <a:gd name="T174" fmla="+- 0 1227 1147"/>
                              <a:gd name="T175" fmla="*/ 1227 h 97"/>
                              <a:gd name="T176" fmla="+- 0 3246 3185"/>
                              <a:gd name="T177" fmla="*/ T176 w 62"/>
                              <a:gd name="T178" fmla="+- 0 1220 1147"/>
                              <a:gd name="T179" fmla="*/ 1220 h 97"/>
                              <a:gd name="T180" fmla="+- 0 3246 3185"/>
                              <a:gd name="T181" fmla="*/ T180 w 62"/>
                              <a:gd name="T182" fmla="+- 0 1208 1147"/>
                              <a:gd name="T183" fmla="*/ 1208 h 97"/>
                              <a:gd name="T184" fmla="+- 0 3245 3185"/>
                              <a:gd name="T185" fmla="*/ T184 w 62"/>
                              <a:gd name="T186" fmla="+- 0 1194 1147"/>
                              <a:gd name="T187" fmla="*/ 1194 h 97"/>
                              <a:gd name="T188" fmla="+- 0 3241 3185"/>
                              <a:gd name="T189" fmla="*/ T188 w 62"/>
                              <a:gd name="T190" fmla="+- 0 1190 1147"/>
                              <a:gd name="T191" fmla="*/ 1190 h 97"/>
                              <a:gd name="T192" fmla="+- 0 3215 3185"/>
                              <a:gd name="T193" fmla="*/ T192 w 62"/>
                              <a:gd name="T194" fmla="+- 0 1183 1147"/>
                              <a:gd name="T195" fmla="*/ 1183 h 97"/>
                              <a:gd name="T196" fmla="+- 0 3209 3185"/>
                              <a:gd name="T197" fmla="*/ T196 w 62"/>
                              <a:gd name="T198" fmla="+- 0 1185 1147"/>
                              <a:gd name="T199" fmla="*/ 1185 h 97"/>
                              <a:gd name="T200" fmla="+- 0 3202 3185"/>
                              <a:gd name="T201" fmla="*/ T200 w 62"/>
                              <a:gd name="T202" fmla="+- 0 1190 1147"/>
                              <a:gd name="T203" fmla="*/ 1190 h 97"/>
                              <a:gd name="T204" fmla="+- 0 3241 3185"/>
                              <a:gd name="T205" fmla="*/ T204 w 62"/>
                              <a:gd name="T206" fmla="+- 0 1190 1147"/>
                              <a:gd name="T207" fmla="*/ 1190 h 97"/>
                              <a:gd name="T208" fmla="+- 0 3237 3185"/>
                              <a:gd name="T209" fmla="*/ T208 w 62"/>
                              <a:gd name="T210" fmla="+- 0 1185 1147"/>
                              <a:gd name="T211" fmla="*/ 1185 h 97"/>
                              <a:gd name="T212" fmla="+- 0 3215 3185"/>
                              <a:gd name="T213" fmla="*/ T212 w 62"/>
                              <a:gd name="T214" fmla="+- 0 1183 1147"/>
                              <a:gd name="T215" fmla="*/ 118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2" h="97">
                                <a:moveTo>
                                  <a:pt x="58" y="0"/>
                                </a:moveTo>
                                <a:lnTo>
                                  <a:pt x="46" y="2"/>
                                </a:lnTo>
                                <a:lnTo>
                                  <a:pt x="34" y="5"/>
                                </a:lnTo>
                                <a:lnTo>
                                  <a:pt x="24" y="11"/>
                                </a:lnTo>
                                <a:lnTo>
                                  <a:pt x="15" y="18"/>
                                </a:lnTo>
                                <a:lnTo>
                                  <a:pt x="8" y="27"/>
                                </a:lnTo>
                                <a:lnTo>
                                  <a:pt x="4" y="36"/>
                                </a:lnTo>
                                <a:lnTo>
                                  <a:pt x="1" y="46"/>
                                </a:lnTo>
                                <a:lnTo>
                                  <a:pt x="0" y="53"/>
                                </a:lnTo>
                                <a:lnTo>
                                  <a:pt x="0" y="61"/>
                                </a:lnTo>
                                <a:lnTo>
                                  <a:pt x="0" y="68"/>
                                </a:lnTo>
                                <a:lnTo>
                                  <a:pt x="2" y="78"/>
                                </a:lnTo>
                                <a:lnTo>
                                  <a:pt x="7" y="85"/>
                                </a:lnTo>
                                <a:lnTo>
                                  <a:pt x="12" y="93"/>
                                </a:lnTo>
                                <a:lnTo>
                                  <a:pt x="20" y="97"/>
                                </a:lnTo>
                                <a:lnTo>
                                  <a:pt x="41" y="97"/>
                                </a:lnTo>
                                <a:lnTo>
                                  <a:pt x="47" y="94"/>
                                </a:lnTo>
                                <a:lnTo>
                                  <a:pt x="33" y="94"/>
                                </a:lnTo>
                                <a:lnTo>
                                  <a:pt x="20" y="93"/>
                                </a:lnTo>
                                <a:lnTo>
                                  <a:pt x="13" y="82"/>
                                </a:lnTo>
                                <a:lnTo>
                                  <a:pt x="13" y="66"/>
                                </a:lnTo>
                                <a:lnTo>
                                  <a:pt x="13" y="54"/>
                                </a:lnTo>
                                <a:lnTo>
                                  <a:pt x="14" y="49"/>
                                </a:lnTo>
                                <a:lnTo>
                                  <a:pt x="16" y="47"/>
                                </a:lnTo>
                                <a:lnTo>
                                  <a:pt x="19" y="45"/>
                                </a:lnTo>
                                <a:lnTo>
                                  <a:pt x="23" y="43"/>
                                </a:lnTo>
                                <a:lnTo>
                                  <a:pt x="56" y="43"/>
                                </a:lnTo>
                                <a:lnTo>
                                  <a:pt x="17" y="43"/>
                                </a:lnTo>
                                <a:lnTo>
                                  <a:pt x="22" y="28"/>
                                </a:lnTo>
                                <a:lnTo>
                                  <a:pt x="30" y="16"/>
                                </a:lnTo>
                                <a:lnTo>
                                  <a:pt x="42" y="8"/>
                                </a:lnTo>
                                <a:lnTo>
                                  <a:pt x="58" y="3"/>
                                </a:lnTo>
                                <a:lnTo>
                                  <a:pt x="58" y="0"/>
                                </a:lnTo>
                                <a:close/>
                                <a:moveTo>
                                  <a:pt x="56" y="43"/>
                                </a:moveTo>
                                <a:lnTo>
                                  <a:pt x="42" y="43"/>
                                </a:lnTo>
                                <a:lnTo>
                                  <a:pt x="48" y="53"/>
                                </a:lnTo>
                                <a:lnTo>
                                  <a:pt x="48" y="86"/>
                                </a:lnTo>
                                <a:lnTo>
                                  <a:pt x="43" y="94"/>
                                </a:lnTo>
                                <a:lnTo>
                                  <a:pt x="33" y="94"/>
                                </a:lnTo>
                                <a:lnTo>
                                  <a:pt x="47" y="94"/>
                                </a:lnTo>
                                <a:lnTo>
                                  <a:pt x="49" y="94"/>
                                </a:lnTo>
                                <a:lnTo>
                                  <a:pt x="54" y="87"/>
                                </a:lnTo>
                                <a:lnTo>
                                  <a:pt x="59" y="80"/>
                                </a:lnTo>
                                <a:lnTo>
                                  <a:pt x="61" y="73"/>
                                </a:lnTo>
                                <a:lnTo>
                                  <a:pt x="61" y="61"/>
                                </a:lnTo>
                                <a:lnTo>
                                  <a:pt x="60" y="47"/>
                                </a:lnTo>
                                <a:lnTo>
                                  <a:pt x="56" y="43"/>
                                </a:lnTo>
                                <a:close/>
                                <a:moveTo>
                                  <a:pt x="30" y="36"/>
                                </a:moveTo>
                                <a:lnTo>
                                  <a:pt x="24" y="38"/>
                                </a:lnTo>
                                <a:lnTo>
                                  <a:pt x="17" y="43"/>
                                </a:lnTo>
                                <a:lnTo>
                                  <a:pt x="56" y="43"/>
                                </a:lnTo>
                                <a:lnTo>
                                  <a:pt x="52" y="38"/>
                                </a:lnTo>
                                <a:lnTo>
                                  <a:pt x="30"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62"/>
                        <wps:cNvSpPr>
                          <a:spLocks/>
                        </wps:cNvSpPr>
                        <wps:spPr bwMode="auto">
                          <a:xfrm>
                            <a:off x="3253" y="1147"/>
                            <a:ext cx="62" cy="97"/>
                          </a:xfrm>
                          <a:custGeom>
                            <a:avLst/>
                            <a:gdLst>
                              <a:gd name="T0" fmla="+- 0 3312 3254"/>
                              <a:gd name="T1" fmla="*/ T0 w 62"/>
                              <a:gd name="T2" fmla="+- 0 1147 1147"/>
                              <a:gd name="T3" fmla="*/ 1147 h 97"/>
                              <a:gd name="T4" fmla="+- 0 3300 3254"/>
                              <a:gd name="T5" fmla="*/ T4 w 62"/>
                              <a:gd name="T6" fmla="+- 0 1149 1147"/>
                              <a:gd name="T7" fmla="*/ 1149 h 97"/>
                              <a:gd name="T8" fmla="+- 0 3289 3254"/>
                              <a:gd name="T9" fmla="*/ T8 w 62"/>
                              <a:gd name="T10" fmla="+- 0 1152 1147"/>
                              <a:gd name="T11" fmla="*/ 1152 h 97"/>
                              <a:gd name="T12" fmla="+- 0 3278 3254"/>
                              <a:gd name="T13" fmla="*/ T12 w 62"/>
                              <a:gd name="T14" fmla="+- 0 1158 1147"/>
                              <a:gd name="T15" fmla="*/ 1158 h 97"/>
                              <a:gd name="T16" fmla="+- 0 3269 3254"/>
                              <a:gd name="T17" fmla="*/ T16 w 62"/>
                              <a:gd name="T18" fmla="+- 0 1165 1147"/>
                              <a:gd name="T19" fmla="*/ 1165 h 97"/>
                              <a:gd name="T20" fmla="+- 0 3262 3254"/>
                              <a:gd name="T21" fmla="*/ T20 w 62"/>
                              <a:gd name="T22" fmla="+- 0 1174 1147"/>
                              <a:gd name="T23" fmla="*/ 1174 h 97"/>
                              <a:gd name="T24" fmla="+- 0 3258 3254"/>
                              <a:gd name="T25" fmla="*/ T24 w 62"/>
                              <a:gd name="T26" fmla="+- 0 1183 1147"/>
                              <a:gd name="T27" fmla="*/ 1183 h 97"/>
                              <a:gd name="T28" fmla="+- 0 3255 3254"/>
                              <a:gd name="T29" fmla="*/ T28 w 62"/>
                              <a:gd name="T30" fmla="+- 0 1193 1147"/>
                              <a:gd name="T31" fmla="*/ 1193 h 97"/>
                              <a:gd name="T32" fmla="+- 0 3254 3254"/>
                              <a:gd name="T33" fmla="*/ T32 w 62"/>
                              <a:gd name="T34" fmla="+- 0 1200 1147"/>
                              <a:gd name="T35" fmla="*/ 1200 h 97"/>
                              <a:gd name="T36" fmla="+- 0 3254 3254"/>
                              <a:gd name="T37" fmla="*/ T36 w 62"/>
                              <a:gd name="T38" fmla="+- 0 1208 1147"/>
                              <a:gd name="T39" fmla="*/ 1208 h 97"/>
                              <a:gd name="T40" fmla="+- 0 3254 3254"/>
                              <a:gd name="T41" fmla="*/ T40 w 62"/>
                              <a:gd name="T42" fmla="+- 0 1215 1147"/>
                              <a:gd name="T43" fmla="*/ 1215 h 97"/>
                              <a:gd name="T44" fmla="+- 0 3257 3254"/>
                              <a:gd name="T45" fmla="*/ T44 w 62"/>
                              <a:gd name="T46" fmla="+- 0 1225 1147"/>
                              <a:gd name="T47" fmla="*/ 1225 h 97"/>
                              <a:gd name="T48" fmla="+- 0 3261 3254"/>
                              <a:gd name="T49" fmla="*/ T48 w 62"/>
                              <a:gd name="T50" fmla="+- 0 1232 1147"/>
                              <a:gd name="T51" fmla="*/ 1232 h 97"/>
                              <a:gd name="T52" fmla="+- 0 3266 3254"/>
                              <a:gd name="T53" fmla="*/ T52 w 62"/>
                              <a:gd name="T54" fmla="+- 0 1240 1147"/>
                              <a:gd name="T55" fmla="*/ 1240 h 97"/>
                              <a:gd name="T56" fmla="+- 0 3274 3254"/>
                              <a:gd name="T57" fmla="*/ T56 w 62"/>
                              <a:gd name="T58" fmla="+- 0 1244 1147"/>
                              <a:gd name="T59" fmla="*/ 1244 h 97"/>
                              <a:gd name="T60" fmla="+- 0 3295 3254"/>
                              <a:gd name="T61" fmla="*/ T60 w 62"/>
                              <a:gd name="T62" fmla="+- 0 1244 1147"/>
                              <a:gd name="T63" fmla="*/ 1244 h 97"/>
                              <a:gd name="T64" fmla="+- 0 3301 3254"/>
                              <a:gd name="T65" fmla="*/ T64 w 62"/>
                              <a:gd name="T66" fmla="+- 0 1241 1147"/>
                              <a:gd name="T67" fmla="*/ 1241 h 97"/>
                              <a:gd name="T68" fmla="+- 0 3287 3254"/>
                              <a:gd name="T69" fmla="*/ T68 w 62"/>
                              <a:gd name="T70" fmla="+- 0 1241 1147"/>
                              <a:gd name="T71" fmla="*/ 1241 h 97"/>
                              <a:gd name="T72" fmla="+- 0 3274 3254"/>
                              <a:gd name="T73" fmla="*/ T72 w 62"/>
                              <a:gd name="T74" fmla="+- 0 1240 1147"/>
                              <a:gd name="T75" fmla="*/ 1240 h 97"/>
                              <a:gd name="T76" fmla="+- 0 3267 3254"/>
                              <a:gd name="T77" fmla="*/ T76 w 62"/>
                              <a:gd name="T78" fmla="+- 0 1229 1147"/>
                              <a:gd name="T79" fmla="*/ 1229 h 97"/>
                              <a:gd name="T80" fmla="+- 0 3267 3254"/>
                              <a:gd name="T81" fmla="*/ T80 w 62"/>
                              <a:gd name="T82" fmla="+- 0 1213 1147"/>
                              <a:gd name="T83" fmla="*/ 1213 h 97"/>
                              <a:gd name="T84" fmla="+- 0 3267 3254"/>
                              <a:gd name="T85" fmla="*/ T84 w 62"/>
                              <a:gd name="T86" fmla="+- 0 1201 1147"/>
                              <a:gd name="T87" fmla="*/ 1201 h 97"/>
                              <a:gd name="T88" fmla="+- 0 3268 3254"/>
                              <a:gd name="T89" fmla="*/ T88 w 62"/>
                              <a:gd name="T90" fmla="+- 0 1196 1147"/>
                              <a:gd name="T91" fmla="*/ 1196 h 97"/>
                              <a:gd name="T92" fmla="+- 0 3270 3254"/>
                              <a:gd name="T93" fmla="*/ T92 w 62"/>
                              <a:gd name="T94" fmla="+- 0 1194 1147"/>
                              <a:gd name="T95" fmla="*/ 1194 h 97"/>
                              <a:gd name="T96" fmla="+- 0 3273 3254"/>
                              <a:gd name="T97" fmla="*/ T96 w 62"/>
                              <a:gd name="T98" fmla="+- 0 1192 1147"/>
                              <a:gd name="T99" fmla="*/ 1192 h 97"/>
                              <a:gd name="T100" fmla="+- 0 3277 3254"/>
                              <a:gd name="T101" fmla="*/ T100 w 62"/>
                              <a:gd name="T102" fmla="+- 0 1190 1147"/>
                              <a:gd name="T103" fmla="*/ 1190 h 97"/>
                              <a:gd name="T104" fmla="+- 0 3310 3254"/>
                              <a:gd name="T105" fmla="*/ T104 w 62"/>
                              <a:gd name="T106" fmla="+- 0 1190 1147"/>
                              <a:gd name="T107" fmla="*/ 1190 h 97"/>
                              <a:gd name="T108" fmla="+- 0 3310 3254"/>
                              <a:gd name="T109" fmla="*/ T108 w 62"/>
                              <a:gd name="T110" fmla="+- 0 1190 1147"/>
                              <a:gd name="T111" fmla="*/ 1190 h 97"/>
                              <a:gd name="T112" fmla="+- 0 3271 3254"/>
                              <a:gd name="T113" fmla="*/ T112 w 62"/>
                              <a:gd name="T114" fmla="+- 0 1190 1147"/>
                              <a:gd name="T115" fmla="*/ 1190 h 97"/>
                              <a:gd name="T116" fmla="+- 0 3276 3254"/>
                              <a:gd name="T117" fmla="*/ T116 w 62"/>
                              <a:gd name="T118" fmla="+- 0 1175 1147"/>
                              <a:gd name="T119" fmla="*/ 1175 h 97"/>
                              <a:gd name="T120" fmla="+- 0 3284 3254"/>
                              <a:gd name="T121" fmla="*/ T120 w 62"/>
                              <a:gd name="T122" fmla="+- 0 1163 1147"/>
                              <a:gd name="T123" fmla="*/ 1163 h 97"/>
                              <a:gd name="T124" fmla="+- 0 3296 3254"/>
                              <a:gd name="T125" fmla="*/ T124 w 62"/>
                              <a:gd name="T126" fmla="+- 0 1155 1147"/>
                              <a:gd name="T127" fmla="*/ 1155 h 97"/>
                              <a:gd name="T128" fmla="+- 0 3312 3254"/>
                              <a:gd name="T129" fmla="*/ T128 w 62"/>
                              <a:gd name="T130" fmla="+- 0 1150 1147"/>
                              <a:gd name="T131" fmla="*/ 1150 h 97"/>
                              <a:gd name="T132" fmla="+- 0 3312 3254"/>
                              <a:gd name="T133" fmla="*/ T132 w 62"/>
                              <a:gd name="T134" fmla="+- 0 1147 1147"/>
                              <a:gd name="T135" fmla="*/ 1147 h 97"/>
                              <a:gd name="T136" fmla="+- 0 3310 3254"/>
                              <a:gd name="T137" fmla="*/ T136 w 62"/>
                              <a:gd name="T138" fmla="+- 0 1190 1147"/>
                              <a:gd name="T139" fmla="*/ 1190 h 97"/>
                              <a:gd name="T140" fmla="+- 0 3296 3254"/>
                              <a:gd name="T141" fmla="*/ T140 w 62"/>
                              <a:gd name="T142" fmla="+- 0 1190 1147"/>
                              <a:gd name="T143" fmla="*/ 1190 h 97"/>
                              <a:gd name="T144" fmla="+- 0 3302 3254"/>
                              <a:gd name="T145" fmla="*/ T144 w 62"/>
                              <a:gd name="T146" fmla="+- 0 1200 1147"/>
                              <a:gd name="T147" fmla="*/ 1200 h 97"/>
                              <a:gd name="T148" fmla="+- 0 3302 3254"/>
                              <a:gd name="T149" fmla="*/ T148 w 62"/>
                              <a:gd name="T150" fmla="+- 0 1233 1147"/>
                              <a:gd name="T151" fmla="*/ 1233 h 97"/>
                              <a:gd name="T152" fmla="+- 0 3297 3254"/>
                              <a:gd name="T153" fmla="*/ T152 w 62"/>
                              <a:gd name="T154" fmla="+- 0 1241 1147"/>
                              <a:gd name="T155" fmla="*/ 1241 h 97"/>
                              <a:gd name="T156" fmla="+- 0 3287 3254"/>
                              <a:gd name="T157" fmla="*/ T156 w 62"/>
                              <a:gd name="T158" fmla="+- 0 1241 1147"/>
                              <a:gd name="T159" fmla="*/ 1241 h 97"/>
                              <a:gd name="T160" fmla="+- 0 3301 3254"/>
                              <a:gd name="T161" fmla="*/ T160 w 62"/>
                              <a:gd name="T162" fmla="+- 0 1241 1147"/>
                              <a:gd name="T163" fmla="*/ 1241 h 97"/>
                              <a:gd name="T164" fmla="+- 0 3303 3254"/>
                              <a:gd name="T165" fmla="*/ T164 w 62"/>
                              <a:gd name="T166" fmla="+- 0 1241 1147"/>
                              <a:gd name="T167" fmla="*/ 1241 h 97"/>
                              <a:gd name="T168" fmla="+- 0 3308 3254"/>
                              <a:gd name="T169" fmla="*/ T168 w 62"/>
                              <a:gd name="T170" fmla="+- 0 1234 1147"/>
                              <a:gd name="T171" fmla="*/ 1234 h 97"/>
                              <a:gd name="T172" fmla="+- 0 3313 3254"/>
                              <a:gd name="T173" fmla="*/ T172 w 62"/>
                              <a:gd name="T174" fmla="+- 0 1227 1147"/>
                              <a:gd name="T175" fmla="*/ 1227 h 97"/>
                              <a:gd name="T176" fmla="+- 0 3315 3254"/>
                              <a:gd name="T177" fmla="*/ T176 w 62"/>
                              <a:gd name="T178" fmla="+- 0 1220 1147"/>
                              <a:gd name="T179" fmla="*/ 1220 h 97"/>
                              <a:gd name="T180" fmla="+- 0 3315 3254"/>
                              <a:gd name="T181" fmla="*/ T180 w 62"/>
                              <a:gd name="T182" fmla="+- 0 1208 1147"/>
                              <a:gd name="T183" fmla="*/ 1208 h 97"/>
                              <a:gd name="T184" fmla="+- 0 3314 3254"/>
                              <a:gd name="T185" fmla="*/ T184 w 62"/>
                              <a:gd name="T186" fmla="+- 0 1194 1147"/>
                              <a:gd name="T187" fmla="*/ 1194 h 97"/>
                              <a:gd name="T188" fmla="+- 0 3310 3254"/>
                              <a:gd name="T189" fmla="*/ T188 w 62"/>
                              <a:gd name="T190" fmla="+- 0 1190 1147"/>
                              <a:gd name="T191" fmla="*/ 1190 h 97"/>
                              <a:gd name="T192" fmla="+- 0 3284 3254"/>
                              <a:gd name="T193" fmla="*/ T192 w 62"/>
                              <a:gd name="T194" fmla="+- 0 1183 1147"/>
                              <a:gd name="T195" fmla="*/ 1183 h 97"/>
                              <a:gd name="T196" fmla="+- 0 3278 3254"/>
                              <a:gd name="T197" fmla="*/ T196 w 62"/>
                              <a:gd name="T198" fmla="+- 0 1185 1147"/>
                              <a:gd name="T199" fmla="*/ 1185 h 97"/>
                              <a:gd name="T200" fmla="+- 0 3271 3254"/>
                              <a:gd name="T201" fmla="*/ T200 w 62"/>
                              <a:gd name="T202" fmla="+- 0 1190 1147"/>
                              <a:gd name="T203" fmla="*/ 1190 h 97"/>
                              <a:gd name="T204" fmla="+- 0 3310 3254"/>
                              <a:gd name="T205" fmla="*/ T204 w 62"/>
                              <a:gd name="T206" fmla="+- 0 1190 1147"/>
                              <a:gd name="T207" fmla="*/ 1190 h 97"/>
                              <a:gd name="T208" fmla="+- 0 3306 3254"/>
                              <a:gd name="T209" fmla="*/ T208 w 62"/>
                              <a:gd name="T210" fmla="+- 0 1185 1147"/>
                              <a:gd name="T211" fmla="*/ 1185 h 97"/>
                              <a:gd name="T212" fmla="+- 0 3284 3254"/>
                              <a:gd name="T213" fmla="*/ T212 w 62"/>
                              <a:gd name="T214" fmla="+- 0 1183 1147"/>
                              <a:gd name="T215" fmla="*/ 118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2" h="97">
                                <a:moveTo>
                                  <a:pt x="58" y="0"/>
                                </a:moveTo>
                                <a:lnTo>
                                  <a:pt x="46" y="2"/>
                                </a:lnTo>
                                <a:lnTo>
                                  <a:pt x="35" y="5"/>
                                </a:lnTo>
                                <a:lnTo>
                                  <a:pt x="24" y="11"/>
                                </a:lnTo>
                                <a:lnTo>
                                  <a:pt x="15" y="18"/>
                                </a:lnTo>
                                <a:lnTo>
                                  <a:pt x="8" y="27"/>
                                </a:lnTo>
                                <a:lnTo>
                                  <a:pt x="4" y="36"/>
                                </a:lnTo>
                                <a:lnTo>
                                  <a:pt x="1" y="46"/>
                                </a:lnTo>
                                <a:lnTo>
                                  <a:pt x="0" y="53"/>
                                </a:lnTo>
                                <a:lnTo>
                                  <a:pt x="0" y="61"/>
                                </a:lnTo>
                                <a:lnTo>
                                  <a:pt x="0" y="68"/>
                                </a:lnTo>
                                <a:lnTo>
                                  <a:pt x="3" y="78"/>
                                </a:lnTo>
                                <a:lnTo>
                                  <a:pt x="7" y="85"/>
                                </a:lnTo>
                                <a:lnTo>
                                  <a:pt x="12" y="93"/>
                                </a:lnTo>
                                <a:lnTo>
                                  <a:pt x="20" y="97"/>
                                </a:lnTo>
                                <a:lnTo>
                                  <a:pt x="41" y="97"/>
                                </a:lnTo>
                                <a:lnTo>
                                  <a:pt x="47" y="94"/>
                                </a:lnTo>
                                <a:lnTo>
                                  <a:pt x="33" y="94"/>
                                </a:lnTo>
                                <a:lnTo>
                                  <a:pt x="20" y="93"/>
                                </a:lnTo>
                                <a:lnTo>
                                  <a:pt x="13" y="82"/>
                                </a:lnTo>
                                <a:lnTo>
                                  <a:pt x="13" y="66"/>
                                </a:lnTo>
                                <a:lnTo>
                                  <a:pt x="13" y="54"/>
                                </a:lnTo>
                                <a:lnTo>
                                  <a:pt x="14" y="49"/>
                                </a:lnTo>
                                <a:lnTo>
                                  <a:pt x="16" y="47"/>
                                </a:lnTo>
                                <a:lnTo>
                                  <a:pt x="19" y="45"/>
                                </a:lnTo>
                                <a:lnTo>
                                  <a:pt x="23" y="43"/>
                                </a:lnTo>
                                <a:lnTo>
                                  <a:pt x="56" y="43"/>
                                </a:lnTo>
                                <a:lnTo>
                                  <a:pt x="17" y="43"/>
                                </a:lnTo>
                                <a:lnTo>
                                  <a:pt x="22" y="28"/>
                                </a:lnTo>
                                <a:lnTo>
                                  <a:pt x="30" y="16"/>
                                </a:lnTo>
                                <a:lnTo>
                                  <a:pt x="42" y="8"/>
                                </a:lnTo>
                                <a:lnTo>
                                  <a:pt x="58" y="3"/>
                                </a:lnTo>
                                <a:lnTo>
                                  <a:pt x="58" y="0"/>
                                </a:lnTo>
                                <a:close/>
                                <a:moveTo>
                                  <a:pt x="56" y="43"/>
                                </a:moveTo>
                                <a:lnTo>
                                  <a:pt x="42" y="43"/>
                                </a:lnTo>
                                <a:lnTo>
                                  <a:pt x="48" y="53"/>
                                </a:lnTo>
                                <a:lnTo>
                                  <a:pt x="48" y="86"/>
                                </a:lnTo>
                                <a:lnTo>
                                  <a:pt x="43" y="94"/>
                                </a:lnTo>
                                <a:lnTo>
                                  <a:pt x="33" y="94"/>
                                </a:lnTo>
                                <a:lnTo>
                                  <a:pt x="47" y="94"/>
                                </a:lnTo>
                                <a:lnTo>
                                  <a:pt x="49" y="94"/>
                                </a:lnTo>
                                <a:lnTo>
                                  <a:pt x="54" y="87"/>
                                </a:lnTo>
                                <a:lnTo>
                                  <a:pt x="59" y="80"/>
                                </a:lnTo>
                                <a:lnTo>
                                  <a:pt x="61" y="73"/>
                                </a:lnTo>
                                <a:lnTo>
                                  <a:pt x="61" y="61"/>
                                </a:lnTo>
                                <a:lnTo>
                                  <a:pt x="60" y="47"/>
                                </a:lnTo>
                                <a:lnTo>
                                  <a:pt x="56" y="43"/>
                                </a:lnTo>
                                <a:close/>
                                <a:moveTo>
                                  <a:pt x="30" y="36"/>
                                </a:moveTo>
                                <a:lnTo>
                                  <a:pt x="24" y="38"/>
                                </a:lnTo>
                                <a:lnTo>
                                  <a:pt x="17" y="43"/>
                                </a:lnTo>
                                <a:lnTo>
                                  <a:pt x="56" y="43"/>
                                </a:lnTo>
                                <a:lnTo>
                                  <a:pt x="52" y="38"/>
                                </a:lnTo>
                                <a:lnTo>
                                  <a:pt x="30"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63"/>
                        <wps:cNvSpPr>
                          <a:spLocks/>
                        </wps:cNvSpPr>
                        <wps:spPr bwMode="auto">
                          <a:xfrm>
                            <a:off x="3320" y="1148"/>
                            <a:ext cx="65" cy="95"/>
                          </a:xfrm>
                          <a:custGeom>
                            <a:avLst/>
                            <a:gdLst>
                              <a:gd name="T0" fmla="+- 0 3370 3320"/>
                              <a:gd name="T1" fmla="*/ T0 w 65"/>
                              <a:gd name="T2" fmla="+- 0 1220 1149"/>
                              <a:gd name="T3" fmla="*/ 1220 h 95"/>
                              <a:gd name="T4" fmla="+- 0 3359 3320"/>
                              <a:gd name="T5" fmla="*/ T4 w 65"/>
                              <a:gd name="T6" fmla="+- 0 1220 1149"/>
                              <a:gd name="T7" fmla="*/ 1220 h 95"/>
                              <a:gd name="T8" fmla="+- 0 3359 3320"/>
                              <a:gd name="T9" fmla="*/ T8 w 65"/>
                              <a:gd name="T10" fmla="+- 0 1243 1149"/>
                              <a:gd name="T11" fmla="*/ 1243 h 95"/>
                              <a:gd name="T12" fmla="+- 0 3370 3320"/>
                              <a:gd name="T13" fmla="*/ T12 w 65"/>
                              <a:gd name="T14" fmla="+- 0 1243 1149"/>
                              <a:gd name="T15" fmla="*/ 1243 h 95"/>
                              <a:gd name="T16" fmla="+- 0 3370 3320"/>
                              <a:gd name="T17" fmla="*/ T16 w 65"/>
                              <a:gd name="T18" fmla="+- 0 1220 1149"/>
                              <a:gd name="T19" fmla="*/ 1220 h 95"/>
                              <a:gd name="T20" fmla="+- 0 3370 3320"/>
                              <a:gd name="T21" fmla="*/ T20 w 65"/>
                              <a:gd name="T22" fmla="+- 0 1149 1149"/>
                              <a:gd name="T23" fmla="*/ 1149 h 95"/>
                              <a:gd name="T24" fmla="+- 0 3364 3320"/>
                              <a:gd name="T25" fmla="*/ T24 w 65"/>
                              <a:gd name="T26" fmla="+- 0 1149 1149"/>
                              <a:gd name="T27" fmla="*/ 1149 h 95"/>
                              <a:gd name="T28" fmla="+- 0 3320 3320"/>
                              <a:gd name="T29" fmla="*/ T28 w 65"/>
                              <a:gd name="T30" fmla="+- 0 1211 1149"/>
                              <a:gd name="T31" fmla="*/ 1211 h 95"/>
                              <a:gd name="T32" fmla="+- 0 3320 3320"/>
                              <a:gd name="T33" fmla="*/ T32 w 65"/>
                              <a:gd name="T34" fmla="+- 0 1220 1149"/>
                              <a:gd name="T35" fmla="*/ 1220 h 95"/>
                              <a:gd name="T36" fmla="+- 0 3385 3320"/>
                              <a:gd name="T37" fmla="*/ T36 w 65"/>
                              <a:gd name="T38" fmla="+- 0 1220 1149"/>
                              <a:gd name="T39" fmla="*/ 1220 h 95"/>
                              <a:gd name="T40" fmla="+- 0 3385 3320"/>
                              <a:gd name="T41" fmla="*/ T40 w 65"/>
                              <a:gd name="T42" fmla="+- 0 1211 1149"/>
                              <a:gd name="T43" fmla="*/ 1211 h 95"/>
                              <a:gd name="T44" fmla="+- 0 3326 3320"/>
                              <a:gd name="T45" fmla="*/ T44 w 65"/>
                              <a:gd name="T46" fmla="+- 0 1211 1149"/>
                              <a:gd name="T47" fmla="*/ 1211 h 95"/>
                              <a:gd name="T48" fmla="+- 0 3359 3320"/>
                              <a:gd name="T49" fmla="*/ T48 w 65"/>
                              <a:gd name="T50" fmla="+- 0 1163 1149"/>
                              <a:gd name="T51" fmla="*/ 1163 h 95"/>
                              <a:gd name="T52" fmla="+- 0 3370 3320"/>
                              <a:gd name="T53" fmla="*/ T52 w 65"/>
                              <a:gd name="T54" fmla="+- 0 1163 1149"/>
                              <a:gd name="T55" fmla="*/ 1163 h 95"/>
                              <a:gd name="T56" fmla="+- 0 3370 3320"/>
                              <a:gd name="T57" fmla="*/ T56 w 65"/>
                              <a:gd name="T58" fmla="+- 0 1149 1149"/>
                              <a:gd name="T59" fmla="*/ 1149 h 95"/>
                              <a:gd name="T60" fmla="+- 0 3370 3320"/>
                              <a:gd name="T61" fmla="*/ T60 w 65"/>
                              <a:gd name="T62" fmla="+- 0 1163 1149"/>
                              <a:gd name="T63" fmla="*/ 1163 h 95"/>
                              <a:gd name="T64" fmla="+- 0 3359 3320"/>
                              <a:gd name="T65" fmla="*/ T64 w 65"/>
                              <a:gd name="T66" fmla="+- 0 1163 1149"/>
                              <a:gd name="T67" fmla="*/ 1163 h 95"/>
                              <a:gd name="T68" fmla="+- 0 3359 3320"/>
                              <a:gd name="T69" fmla="*/ T68 w 65"/>
                              <a:gd name="T70" fmla="+- 0 1211 1149"/>
                              <a:gd name="T71" fmla="*/ 1211 h 95"/>
                              <a:gd name="T72" fmla="+- 0 3370 3320"/>
                              <a:gd name="T73" fmla="*/ T72 w 65"/>
                              <a:gd name="T74" fmla="+- 0 1211 1149"/>
                              <a:gd name="T75" fmla="*/ 1211 h 95"/>
                              <a:gd name="T76" fmla="+- 0 3370 3320"/>
                              <a:gd name="T77" fmla="*/ T76 w 65"/>
                              <a:gd name="T78" fmla="+- 0 1163 1149"/>
                              <a:gd name="T79" fmla="*/ 116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 h="95">
                                <a:moveTo>
                                  <a:pt x="50" y="71"/>
                                </a:moveTo>
                                <a:lnTo>
                                  <a:pt x="39" y="71"/>
                                </a:lnTo>
                                <a:lnTo>
                                  <a:pt x="39" y="94"/>
                                </a:lnTo>
                                <a:lnTo>
                                  <a:pt x="50" y="94"/>
                                </a:lnTo>
                                <a:lnTo>
                                  <a:pt x="50" y="71"/>
                                </a:lnTo>
                                <a:close/>
                                <a:moveTo>
                                  <a:pt x="50" y="0"/>
                                </a:moveTo>
                                <a:lnTo>
                                  <a:pt x="44" y="0"/>
                                </a:lnTo>
                                <a:lnTo>
                                  <a:pt x="0" y="62"/>
                                </a:lnTo>
                                <a:lnTo>
                                  <a:pt x="0" y="71"/>
                                </a:lnTo>
                                <a:lnTo>
                                  <a:pt x="65" y="71"/>
                                </a:lnTo>
                                <a:lnTo>
                                  <a:pt x="65" y="62"/>
                                </a:lnTo>
                                <a:lnTo>
                                  <a:pt x="6" y="62"/>
                                </a:lnTo>
                                <a:lnTo>
                                  <a:pt x="39" y="14"/>
                                </a:lnTo>
                                <a:lnTo>
                                  <a:pt x="50" y="14"/>
                                </a:lnTo>
                                <a:lnTo>
                                  <a:pt x="50" y="0"/>
                                </a:lnTo>
                                <a:close/>
                                <a:moveTo>
                                  <a:pt x="50" y="14"/>
                                </a:moveTo>
                                <a:lnTo>
                                  <a:pt x="39" y="14"/>
                                </a:lnTo>
                                <a:lnTo>
                                  <a:pt x="39" y="62"/>
                                </a:lnTo>
                                <a:lnTo>
                                  <a:pt x="50" y="62"/>
                                </a:lnTo>
                                <a:lnTo>
                                  <a:pt x="50"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64"/>
                        <wps:cNvSpPr>
                          <a:spLocks/>
                        </wps:cNvSpPr>
                        <wps:spPr bwMode="auto">
                          <a:xfrm>
                            <a:off x="3479" y="522"/>
                            <a:ext cx="40" cy="95"/>
                          </a:xfrm>
                          <a:custGeom>
                            <a:avLst/>
                            <a:gdLst>
                              <a:gd name="T0" fmla="+- 0 3518 3479"/>
                              <a:gd name="T1" fmla="*/ T0 w 40"/>
                              <a:gd name="T2" fmla="+- 0 615 522"/>
                              <a:gd name="T3" fmla="*/ 615 h 95"/>
                              <a:gd name="T4" fmla="+- 0 3480 3479"/>
                              <a:gd name="T5" fmla="*/ T4 w 40"/>
                              <a:gd name="T6" fmla="+- 0 615 522"/>
                              <a:gd name="T7" fmla="*/ 615 h 95"/>
                              <a:gd name="T8" fmla="+- 0 3480 3479"/>
                              <a:gd name="T9" fmla="*/ T8 w 40"/>
                              <a:gd name="T10" fmla="+- 0 617 522"/>
                              <a:gd name="T11" fmla="*/ 617 h 95"/>
                              <a:gd name="T12" fmla="+- 0 3518 3479"/>
                              <a:gd name="T13" fmla="*/ T12 w 40"/>
                              <a:gd name="T14" fmla="+- 0 617 522"/>
                              <a:gd name="T15" fmla="*/ 617 h 95"/>
                              <a:gd name="T16" fmla="+- 0 3518 3479"/>
                              <a:gd name="T17" fmla="*/ T16 w 40"/>
                              <a:gd name="T18" fmla="+- 0 615 522"/>
                              <a:gd name="T19" fmla="*/ 615 h 95"/>
                              <a:gd name="T20" fmla="+- 0 3505 3479"/>
                              <a:gd name="T21" fmla="*/ T20 w 40"/>
                              <a:gd name="T22" fmla="+- 0 533 522"/>
                              <a:gd name="T23" fmla="*/ 533 h 95"/>
                              <a:gd name="T24" fmla="+- 0 3488 3479"/>
                              <a:gd name="T25" fmla="*/ T24 w 40"/>
                              <a:gd name="T26" fmla="+- 0 533 522"/>
                              <a:gd name="T27" fmla="*/ 533 h 95"/>
                              <a:gd name="T28" fmla="+- 0 3488 3479"/>
                              <a:gd name="T29" fmla="*/ T28 w 40"/>
                              <a:gd name="T30" fmla="+- 0 534 522"/>
                              <a:gd name="T31" fmla="*/ 534 h 95"/>
                              <a:gd name="T32" fmla="+- 0 3492 3479"/>
                              <a:gd name="T33" fmla="*/ T32 w 40"/>
                              <a:gd name="T34" fmla="+- 0 534 522"/>
                              <a:gd name="T35" fmla="*/ 534 h 95"/>
                              <a:gd name="T36" fmla="+- 0 3494 3479"/>
                              <a:gd name="T37" fmla="*/ T36 w 40"/>
                              <a:gd name="T38" fmla="+- 0 536 522"/>
                              <a:gd name="T39" fmla="*/ 536 h 95"/>
                              <a:gd name="T40" fmla="+- 0 3493 3479"/>
                              <a:gd name="T41" fmla="*/ T40 w 40"/>
                              <a:gd name="T42" fmla="+- 0 540 522"/>
                              <a:gd name="T43" fmla="*/ 540 h 95"/>
                              <a:gd name="T44" fmla="+- 0 3493 3479"/>
                              <a:gd name="T45" fmla="*/ T44 w 40"/>
                              <a:gd name="T46" fmla="+- 0 608 522"/>
                              <a:gd name="T47" fmla="*/ 608 h 95"/>
                              <a:gd name="T48" fmla="+- 0 3493 3479"/>
                              <a:gd name="T49" fmla="*/ T48 w 40"/>
                              <a:gd name="T50" fmla="+- 0 611 522"/>
                              <a:gd name="T51" fmla="*/ 611 h 95"/>
                              <a:gd name="T52" fmla="+- 0 3491 3479"/>
                              <a:gd name="T53" fmla="*/ T52 w 40"/>
                              <a:gd name="T54" fmla="+- 0 613 522"/>
                              <a:gd name="T55" fmla="*/ 613 h 95"/>
                              <a:gd name="T56" fmla="+- 0 3490 3479"/>
                              <a:gd name="T57" fmla="*/ T56 w 40"/>
                              <a:gd name="T58" fmla="+- 0 614 522"/>
                              <a:gd name="T59" fmla="*/ 614 h 95"/>
                              <a:gd name="T60" fmla="+- 0 3486 3479"/>
                              <a:gd name="T61" fmla="*/ T60 w 40"/>
                              <a:gd name="T62" fmla="+- 0 615 522"/>
                              <a:gd name="T63" fmla="*/ 615 h 95"/>
                              <a:gd name="T64" fmla="+- 0 3513 3479"/>
                              <a:gd name="T65" fmla="*/ T64 w 40"/>
                              <a:gd name="T66" fmla="+- 0 615 522"/>
                              <a:gd name="T67" fmla="*/ 615 h 95"/>
                              <a:gd name="T68" fmla="+- 0 3509 3479"/>
                              <a:gd name="T69" fmla="*/ T68 w 40"/>
                              <a:gd name="T70" fmla="+- 0 614 522"/>
                              <a:gd name="T71" fmla="*/ 614 h 95"/>
                              <a:gd name="T72" fmla="+- 0 3508 3479"/>
                              <a:gd name="T73" fmla="*/ T72 w 40"/>
                              <a:gd name="T74" fmla="+- 0 613 522"/>
                              <a:gd name="T75" fmla="*/ 613 h 95"/>
                              <a:gd name="T76" fmla="+- 0 3506 3479"/>
                              <a:gd name="T77" fmla="*/ T76 w 40"/>
                              <a:gd name="T78" fmla="+- 0 612 522"/>
                              <a:gd name="T79" fmla="*/ 612 h 95"/>
                              <a:gd name="T80" fmla="+- 0 3505 3479"/>
                              <a:gd name="T81" fmla="*/ T80 w 40"/>
                              <a:gd name="T82" fmla="+- 0 610 522"/>
                              <a:gd name="T83" fmla="*/ 610 h 95"/>
                              <a:gd name="T84" fmla="+- 0 3505 3479"/>
                              <a:gd name="T85" fmla="*/ T84 w 40"/>
                              <a:gd name="T86" fmla="+- 0 533 522"/>
                              <a:gd name="T87" fmla="*/ 533 h 95"/>
                              <a:gd name="T88" fmla="+- 0 3504 3479"/>
                              <a:gd name="T89" fmla="*/ T88 w 40"/>
                              <a:gd name="T90" fmla="+- 0 522 522"/>
                              <a:gd name="T91" fmla="*/ 522 h 95"/>
                              <a:gd name="T92" fmla="+- 0 3479 3479"/>
                              <a:gd name="T93" fmla="*/ T92 w 40"/>
                              <a:gd name="T94" fmla="+- 0 535 522"/>
                              <a:gd name="T95" fmla="*/ 535 h 95"/>
                              <a:gd name="T96" fmla="+- 0 3479 3479"/>
                              <a:gd name="T97" fmla="*/ T96 w 40"/>
                              <a:gd name="T98" fmla="+- 0 537 522"/>
                              <a:gd name="T99" fmla="*/ 537 h 95"/>
                              <a:gd name="T100" fmla="+- 0 3485 3479"/>
                              <a:gd name="T101" fmla="*/ T100 w 40"/>
                              <a:gd name="T102" fmla="+- 0 534 522"/>
                              <a:gd name="T103" fmla="*/ 534 h 95"/>
                              <a:gd name="T104" fmla="+- 0 3488 3479"/>
                              <a:gd name="T105" fmla="*/ T104 w 40"/>
                              <a:gd name="T106" fmla="+- 0 533 522"/>
                              <a:gd name="T107" fmla="*/ 533 h 95"/>
                              <a:gd name="T108" fmla="+- 0 3505 3479"/>
                              <a:gd name="T109" fmla="*/ T108 w 40"/>
                              <a:gd name="T110" fmla="+- 0 533 522"/>
                              <a:gd name="T111" fmla="*/ 533 h 95"/>
                              <a:gd name="T112" fmla="+- 0 3505 3479"/>
                              <a:gd name="T113" fmla="*/ T112 w 40"/>
                              <a:gd name="T114" fmla="+- 0 523 522"/>
                              <a:gd name="T115" fmla="*/ 523 h 95"/>
                              <a:gd name="T116" fmla="+- 0 3504 3479"/>
                              <a:gd name="T117" fmla="*/ T116 w 40"/>
                              <a:gd name="T118" fmla="+- 0 522 522"/>
                              <a:gd name="T119" fmla="*/ 52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3"/>
                                </a:moveTo>
                                <a:lnTo>
                                  <a:pt x="1" y="93"/>
                                </a:lnTo>
                                <a:lnTo>
                                  <a:pt x="1" y="95"/>
                                </a:lnTo>
                                <a:lnTo>
                                  <a:pt x="39" y="95"/>
                                </a:lnTo>
                                <a:lnTo>
                                  <a:pt x="39" y="93"/>
                                </a:lnTo>
                                <a:close/>
                                <a:moveTo>
                                  <a:pt x="26" y="11"/>
                                </a:moveTo>
                                <a:lnTo>
                                  <a:pt x="9" y="11"/>
                                </a:lnTo>
                                <a:lnTo>
                                  <a:pt x="9" y="12"/>
                                </a:lnTo>
                                <a:lnTo>
                                  <a:pt x="13" y="12"/>
                                </a:lnTo>
                                <a:lnTo>
                                  <a:pt x="15" y="14"/>
                                </a:lnTo>
                                <a:lnTo>
                                  <a:pt x="14" y="18"/>
                                </a:lnTo>
                                <a:lnTo>
                                  <a:pt x="14" y="86"/>
                                </a:lnTo>
                                <a:lnTo>
                                  <a:pt x="14" y="89"/>
                                </a:lnTo>
                                <a:lnTo>
                                  <a:pt x="12" y="91"/>
                                </a:lnTo>
                                <a:lnTo>
                                  <a:pt x="11" y="92"/>
                                </a:lnTo>
                                <a:lnTo>
                                  <a:pt x="7" y="93"/>
                                </a:lnTo>
                                <a:lnTo>
                                  <a:pt x="34" y="93"/>
                                </a:lnTo>
                                <a:lnTo>
                                  <a:pt x="30" y="92"/>
                                </a:lnTo>
                                <a:lnTo>
                                  <a:pt x="29" y="91"/>
                                </a:lnTo>
                                <a:lnTo>
                                  <a:pt x="27" y="90"/>
                                </a:lnTo>
                                <a:lnTo>
                                  <a:pt x="26" y="88"/>
                                </a:lnTo>
                                <a:lnTo>
                                  <a:pt x="26" y="11"/>
                                </a:lnTo>
                                <a:close/>
                                <a:moveTo>
                                  <a:pt x="25" y="0"/>
                                </a:moveTo>
                                <a:lnTo>
                                  <a:pt x="0" y="13"/>
                                </a:lnTo>
                                <a:lnTo>
                                  <a:pt x="0" y="15"/>
                                </a:lnTo>
                                <a:lnTo>
                                  <a:pt x="6" y="12"/>
                                </a:lnTo>
                                <a:lnTo>
                                  <a:pt x="9" y="11"/>
                                </a:lnTo>
                                <a:lnTo>
                                  <a:pt x="26" y="11"/>
                                </a:lnTo>
                                <a:lnTo>
                                  <a:pt x="26" y="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65"/>
                        <wps:cNvSpPr>
                          <a:spLocks/>
                        </wps:cNvSpPr>
                        <wps:spPr bwMode="auto">
                          <a:xfrm>
                            <a:off x="3548" y="522"/>
                            <a:ext cx="40" cy="95"/>
                          </a:xfrm>
                          <a:custGeom>
                            <a:avLst/>
                            <a:gdLst>
                              <a:gd name="T0" fmla="+- 0 3587 3548"/>
                              <a:gd name="T1" fmla="*/ T0 w 40"/>
                              <a:gd name="T2" fmla="+- 0 615 522"/>
                              <a:gd name="T3" fmla="*/ 615 h 95"/>
                              <a:gd name="T4" fmla="+- 0 3549 3548"/>
                              <a:gd name="T5" fmla="*/ T4 w 40"/>
                              <a:gd name="T6" fmla="+- 0 615 522"/>
                              <a:gd name="T7" fmla="*/ 615 h 95"/>
                              <a:gd name="T8" fmla="+- 0 3549 3548"/>
                              <a:gd name="T9" fmla="*/ T8 w 40"/>
                              <a:gd name="T10" fmla="+- 0 617 522"/>
                              <a:gd name="T11" fmla="*/ 617 h 95"/>
                              <a:gd name="T12" fmla="+- 0 3587 3548"/>
                              <a:gd name="T13" fmla="*/ T12 w 40"/>
                              <a:gd name="T14" fmla="+- 0 617 522"/>
                              <a:gd name="T15" fmla="*/ 617 h 95"/>
                              <a:gd name="T16" fmla="+- 0 3587 3548"/>
                              <a:gd name="T17" fmla="*/ T16 w 40"/>
                              <a:gd name="T18" fmla="+- 0 615 522"/>
                              <a:gd name="T19" fmla="*/ 615 h 95"/>
                              <a:gd name="T20" fmla="+- 0 3574 3548"/>
                              <a:gd name="T21" fmla="*/ T20 w 40"/>
                              <a:gd name="T22" fmla="+- 0 533 522"/>
                              <a:gd name="T23" fmla="*/ 533 h 95"/>
                              <a:gd name="T24" fmla="+- 0 3557 3548"/>
                              <a:gd name="T25" fmla="*/ T24 w 40"/>
                              <a:gd name="T26" fmla="+- 0 533 522"/>
                              <a:gd name="T27" fmla="*/ 533 h 95"/>
                              <a:gd name="T28" fmla="+- 0 3557 3548"/>
                              <a:gd name="T29" fmla="*/ T28 w 40"/>
                              <a:gd name="T30" fmla="+- 0 534 522"/>
                              <a:gd name="T31" fmla="*/ 534 h 95"/>
                              <a:gd name="T32" fmla="+- 0 3561 3548"/>
                              <a:gd name="T33" fmla="*/ T32 w 40"/>
                              <a:gd name="T34" fmla="+- 0 534 522"/>
                              <a:gd name="T35" fmla="*/ 534 h 95"/>
                              <a:gd name="T36" fmla="+- 0 3563 3548"/>
                              <a:gd name="T37" fmla="*/ T36 w 40"/>
                              <a:gd name="T38" fmla="+- 0 536 522"/>
                              <a:gd name="T39" fmla="*/ 536 h 95"/>
                              <a:gd name="T40" fmla="+- 0 3562 3548"/>
                              <a:gd name="T41" fmla="*/ T40 w 40"/>
                              <a:gd name="T42" fmla="+- 0 540 522"/>
                              <a:gd name="T43" fmla="*/ 540 h 95"/>
                              <a:gd name="T44" fmla="+- 0 3562 3548"/>
                              <a:gd name="T45" fmla="*/ T44 w 40"/>
                              <a:gd name="T46" fmla="+- 0 608 522"/>
                              <a:gd name="T47" fmla="*/ 608 h 95"/>
                              <a:gd name="T48" fmla="+- 0 3562 3548"/>
                              <a:gd name="T49" fmla="*/ T48 w 40"/>
                              <a:gd name="T50" fmla="+- 0 611 522"/>
                              <a:gd name="T51" fmla="*/ 611 h 95"/>
                              <a:gd name="T52" fmla="+- 0 3560 3548"/>
                              <a:gd name="T53" fmla="*/ T52 w 40"/>
                              <a:gd name="T54" fmla="+- 0 613 522"/>
                              <a:gd name="T55" fmla="*/ 613 h 95"/>
                              <a:gd name="T56" fmla="+- 0 3559 3548"/>
                              <a:gd name="T57" fmla="*/ T56 w 40"/>
                              <a:gd name="T58" fmla="+- 0 614 522"/>
                              <a:gd name="T59" fmla="*/ 614 h 95"/>
                              <a:gd name="T60" fmla="+- 0 3555 3548"/>
                              <a:gd name="T61" fmla="*/ T60 w 40"/>
                              <a:gd name="T62" fmla="+- 0 615 522"/>
                              <a:gd name="T63" fmla="*/ 615 h 95"/>
                              <a:gd name="T64" fmla="+- 0 3582 3548"/>
                              <a:gd name="T65" fmla="*/ T64 w 40"/>
                              <a:gd name="T66" fmla="+- 0 615 522"/>
                              <a:gd name="T67" fmla="*/ 615 h 95"/>
                              <a:gd name="T68" fmla="+- 0 3579 3548"/>
                              <a:gd name="T69" fmla="*/ T68 w 40"/>
                              <a:gd name="T70" fmla="+- 0 614 522"/>
                              <a:gd name="T71" fmla="*/ 614 h 95"/>
                              <a:gd name="T72" fmla="+- 0 3577 3548"/>
                              <a:gd name="T73" fmla="*/ T72 w 40"/>
                              <a:gd name="T74" fmla="+- 0 613 522"/>
                              <a:gd name="T75" fmla="*/ 613 h 95"/>
                              <a:gd name="T76" fmla="+- 0 3575 3548"/>
                              <a:gd name="T77" fmla="*/ T76 w 40"/>
                              <a:gd name="T78" fmla="+- 0 612 522"/>
                              <a:gd name="T79" fmla="*/ 612 h 95"/>
                              <a:gd name="T80" fmla="+- 0 3574 3548"/>
                              <a:gd name="T81" fmla="*/ T80 w 40"/>
                              <a:gd name="T82" fmla="+- 0 610 522"/>
                              <a:gd name="T83" fmla="*/ 610 h 95"/>
                              <a:gd name="T84" fmla="+- 0 3574 3548"/>
                              <a:gd name="T85" fmla="*/ T84 w 40"/>
                              <a:gd name="T86" fmla="+- 0 533 522"/>
                              <a:gd name="T87" fmla="*/ 533 h 95"/>
                              <a:gd name="T88" fmla="+- 0 3573 3548"/>
                              <a:gd name="T89" fmla="*/ T88 w 40"/>
                              <a:gd name="T90" fmla="+- 0 522 522"/>
                              <a:gd name="T91" fmla="*/ 522 h 95"/>
                              <a:gd name="T92" fmla="+- 0 3548 3548"/>
                              <a:gd name="T93" fmla="*/ T92 w 40"/>
                              <a:gd name="T94" fmla="+- 0 535 522"/>
                              <a:gd name="T95" fmla="*/ 535 h 95"/>
                              <a:gd name="T96" fmla="+- 0 3548 3548"/>
                              <a:gd name="T97" fmla="*/ T96 w 40"/>
                              <a:gd name="T98" fmla="+- 0 537 522"/>
                              <a:gd name="T99" fmla="*/ 537 h 95"/>
                              <a:gd name="T100" fmla="+- 0 3554 3548"/>
                              <a:gd name="T101" fmla="*/ T100 w 40"/>
                              <a:gd name="T102" fmla="+- 0 534 522"/>
                              <a:gd name="T103" fmla="*/ 534 h 95"/>
                              <a:gd name="T104" fmla="+- 0 3557 3548"/>
                              <a:gd name="T105" fmla="*/ T104 w 40"/>
                              <a:gd name="T106" fmla="+- 0 533 522"/>
                              <a:gd name="T107" fmla="*/ 533 h 95"/>
                              <a:gd name="T108" fmla="+- 0 3574 3548"/>
                              <a:gd name="T109" fmla="*/ T108 w 40"/>
                              <a:gd name="T110" fmla="+- 0 533 522"/>
                              <a:gd name="T111" fmla="*/ 533 h 95"/>
                              <a:gd name="T112" fmla="+- 0 3574 3548"/>
                              <a:gd name="T113" fmla="*/ T112 w 40"/>
                              <a:gd name="T114" fmla="+- 0 523 522"/>
                              <a:gd name="T115" fmla="*/ 523 h 95"/>
                              <a:gd name="T116" fmla="+- 0 3573 3548"/>
                              <a:gd name="T117" fmla="*/ T116 w 40"/>
                              <a:gd name="T118" fmla="+- 0 522 522"/>
                              <a:gd name="T119" fmla="*/ 52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3"/>
                                </a:moveTo>
                                <a:lnTo>
                                  <a:pt x="1" y="93"/>
                                </a:lnTo>
                                <a:lnTo>
                                  <a:pt x="1" y="95"/>
                                </a:lnTo>
                                <a:lnTo>
                                  <a:pt x="39" y="95"/>
                                </a:lnTo>
                                <a:lnTo>
                                  <a:pt x="39" y="93"/>
                                </a:lnTo>
                                <a:close/>
                                <a:moveTo>
                                  <a:pt x="26" y="11"/>
                                </a:moveTo>
                                <a:lnTo>
                                  <a:pt x="9" y="11"/>
                                </a:lnTo>
                                <a:lnTo>
                                  <a:pt x="9" y="12"/>
                                </a:lnTo>
                                <a:lnTo>
                                  <a:pt x="13" y="12"/>
                                </a:lnTo>
                                <a:lnTo>
                                  <a:pt x="15" y="14"/>
                                </a:lnTo>
                                <a:lnTo>
                                  <a:pt x="14" y="18"/>
                                </a:lnTo>
                                <a:lnTo>
                                  <a:pt x="14" y="86"/>
                                </a:lnTo>
                                <a:lnTo>
                                  <a:pt x="14" y="89"/>
                                </a:lnTo>
                                <a:lnTo>
                                  <a:pt x="12" y="91"/>
                                </a:lnTo>
                                <a:lnTo>
                                  <a:pt x="11" y="92"/>
                                </a:lnTo>
                                <a:lnTo>
                                  <a:pt x="7" y="93"/>
                                </a:lnTo>
                                <a:lnTo>
                                  <a:pt x="34" y="93"/>
                                </a:lnTo>
                                <a:lnTo>
                                  <a:pt x="31" y="92"/>
                                </a:lnTo>
                                <a:lnTo>
                                  <a:pt x="29" y="91"/>
                                </a:lnTo>
                                <a:lnTo>
                                  <a:pt x="27" y="90"/>
                                </a:lnTo>
                                <a:lnTo>
                                  <a:pt x="26" y="88"/>
                                </a:lnTo>
                                <a:lnTo>
                                  <a:pt x="26" y="11"/>
                                </a:lnTo>
                                <a:close/>
                                <a:moveTo>
                                  <a:pt x="25" y="0"/>
                                </a:moveTo>
                                <a:lnTo>
                                  <a:pt x="0" y="13"/>
                                </a:lnTo>
                                <a:lnTo>
                                  <a:pt x="0" y="15"/>
                                </a:lnTo>
                                <a:lnTo>
                                  <a:pt x="6" y="12"/>
                                </a:lnTo>
                                <a:lnTo>
                                  <a:pt x="9" y="11"/>
                                </a:lnTo>
                                <a:lnTo>
                                  <a:pt x="26" y="11"/>
                                </a:lnTo>
                                <a:lnTo>
                                  <a:pt x="26" y="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AutoShape 66"/>
                        <wps:cNvSpPr>
                          <a:spLocks/>
                        </wps:cNvSpPr>
                        <wps:spPr bwMode="auto">
                          <a:xfrm>
                            <a:off x="3607" y="522"/>
                            <a:ext cx="55" cy="96"/>
                          </a:xfrm>
                          <a:custGeom>
                            <a:avLst/>
                            <a:gdLst>
                              <a:gd name="T0" fmla="+- 0 3610 3608"/>
                              <a:gd name="T1" fmla="*/ T0 w 55"/>
                              <a:gd name="T2" fmla="+- 0 606 522"/>
                              <a:gd name="T3" fmla="*/ 606 h 96"/>
                              <a:gd name="T4" fmla="+- 0 3608 3608"/>
                              <a:gd name="T5" fmla="*/ T4 w 55"/>
                              <a:gd name="T6" fmla="+- 0 615 522"/>
                              <a:gd name="T7" fmla="*/ 615 h 96"/>
                              <a:gd name="T8" fmla="+- 0 3623 3608"/>
                              <a:gd name="T9" fmla="*/ T8 w 55"/>
                              <a:gd name="T10" fmla="+- 0 618 522"/>
                              <a:gd name="T11" fmla="*/ 618 h 96"/>
                              <a:gd name="T12" fmla="+- 0 3644 3608"/>
                              <a:gd name="T13" fmla="*/ T12 w 55"/>
                              <a:gd name="T14" fmla="+- 0 615 522"/>
                              <a:gd name="T15" fmla="*/ 615 h 96"/>
                              <a:gd name="T16" fmla="+- 0 3630 3608"/>
                              <a:gd name="T17" fmla="*/ T16 w 55"/>
                              <a:gd name="T18" fmla="+- 0 614 522"/>
                              <a:gd name="T19" fmla="*/ 614 h 96"/>
                              <a:gd name="T20" fmla="+- 0 3621 3608"/>
                              <a:gd name="T21" fmla="*/ T20 w 55"/>
                              <a:gd name="T22" fmla="+- 0 610 522"/>
                              <a:gd name="T23" fmla="*/ 610 h 96"/>
                              <a:gd name="T24" fmla="+- 0 3615 3608"/>
                              <a:gd name="T25" fmla="*/ T24 w 55"/>
                              <a:gd name="T26" fmla="+- 0 606 522"/>
                              <a:gd name="T27" fmla="*/ 606 h 96"/>
                              <a:gd name="T28" fmla="+- 0 3632 3608"/>
                              <a:gd name="T29" fmla="*/ T28 w 55"/>
                              <a:gd name="T30" fmla="+- 0 570 522"/>
                              <a:gd name="T31" fmla="*/ 570 h 96"/>
                              <a:gd name="T32" fmla="+- 0 3641 3608"/>
                              <a:gd name="T33" fmla="*/ T32 w 55"/>
                              <a:gd name="T34" fmla="+- 0 574 522"/>
                              <a:gd name="T35" fmla="*/ 574 h 96"/>
                              <a:gd name="T36" fmla="+- 0 3651 3608"/>
                              <a:gd name="T37" fmla="*/ T36 w 55"/>
                              <a:gd name="T38" fmla="+- 0 584 522"/>
                              <a:gd name="T39" fmla="*/ 584 h 96"/>
                              <a:gd name="T40" fmla="+- 0 3651 3608"/>
                              <a:gd name="T41" fmla="*/ T40 w 55"/>
                              <a:gd name="T42" fmla="+- 0 606 522"/>
                              <a:gd name="T43" fmla="*/ 606 h 96"/>
                              <a:gd name="T44" fmla="+- 0 3633 3608"/>
                              <a:gd name="T45" fmla="*/ T44 w 55"/>
                              <a:gd name="T46" fmla="+- 0 614 522"/>
                              <a:gd name="T47" fmla="*/ 614 h 96"/>
                              <a:gd name="T48" fmla="+- 0 3650 3608"/>
                              <a:gd name="T49" fmla="*/ T48 w 55"/>
                              <a:gd name="T50" fmla="+- 0 611 522"/>
                              <a:gd name="T51" fmla="*/ 611 h 96"/>
                              <a:gd name="T52" fmla="+- 0 3662 3608"/>
                              <a:gd name="T53" fmla="*/ T52 w 55"/>
                              <a:gd name="T54" fmla="+- 0 597 522"/>
                              <a:gd name="T55" fmla="*/ 597 h 96"/>
                              <a:gd name="T56" fmla="+- 0 3659 3608"/>
                              <a:gd name="T57" fmla="*/ T56 w 55"/>
                              <a:gd name="T58" fmla="+- 0 570 522"/>
                              <a:gd name="T59" fmla="*/ 570 h 96"/>
                              <a:gd name="T60" fmla="+- 0 3631 3608"/>
                              <a:gd name="T61" fmla="*/ T60 w 55"/>
                              <a:gd name="T62" fmla="+- 0 531 522"/>
                              <a:gd name="T63" fmla="*/ 531 h 96"/>
                              <a:gd name="T64" fmla="+- 0 3645 3608"/>
                              <a:gd name="T65" fmla="*/ T64 w 55"/>
                              <a:gd name="T66" fmla="+- 0 536 522"/>
                              <a:gd name="T67" fmla="*/ 536 h 96"/>
                              <a:gd name="T68" fmla="+- 0 3646 3608"/>
                              <a:gd name="T69" fmla="*/ T68 w 55"/>
                              <a:gd name="T70" fmla="+- 0 556 522"/>
                              <a:gd name="T71" fmla="*/ 556 h 96"/>
                              <a:gd name="T72" fmla="+- 0 3623 3608"/>
                              <a:gd name="T73" fmla="*/ T72 w 55"/>
                              <a:gd name="T74" fmla="+- 0 569 522"/>
                              <a:gd name="T75" fmla="*/ 569 h 96"/>
                              <a:gd name="T76" fmla="+- 0 3632 3608"/>
                              <a:gd name="T77" fmla="*/ T76 w 55"/>
                              <a:gd name="T78" fmla="+- 0 570 522"/>
                              <a:gd name="T79" fmla="*/ 570 h 96"/>
                              <a:gd name="T80" fmla="+- 0 3656 3608"/>
                              <a:gd name="T81" fmla="*/ T80 w 55"/>
                              <a:gd name="T82" fmla="+- 0 566 522"/>
                              <a:gd name="T83" fmla="*/ 566 h 96"/>
                              <a:gd name="T84" fmla="+- 0 3645 3608"/>
                              <a:gd name="T85" fmla="*/ T84 w 55"/>
                              <a:gd name="T86" fmla="+- 0 561 522"/>
                              <a:gd name="T87" fmla="*/ 561 h 96"/>
                              <a:gd name="T88" fmla="+- 0 3644 3608"/>
                              <a:gd name="T89" fmla="*/ T88 w 55"/>
                              <a:gd name="T90" fmla="+- 0 561 522"/>
                              <a:gd name="T91" fmla="*/ 561 h 96"/>
                              <a:gd name="T92" fmla="+- 0 3658 3608"/>
                              <a:gd name="T93" fmla="*/ T92 w 55"/>
                              <a:gd name="T94" fmla="+- 0 549 522"/>
                              <a:gd name="T95" fmla="*/ 549 h 96"/>
                              <a:gd name="T96" fmla="+- 0 3657 3608"/>
                              <a:gd name="T97" fmla="*/ T96 w 55"/>
                              <a:gd name="T98" fmla="+- 0 536 522"/>
                              <a:gd name="T99" fmla="*/ 536 h 96"/>
                              <a:gd name="T100" fmla="+- 0 3654 3608"/>
                              <a:gd name="T101" fmla="*/ T100 w 55"/>
                              <a:gd name="T102" fmla="+- 0 531 522"/>
                              <a:gd name="T103" fmla="*/ 531 h 96"/>
                              <a:gd name="T104" fmla="+- 0 3635 3608"/>
                              <a:gd name="T105" fmla="*/ T104 w 55"/>
                              <a:gd name="T106" fmla="+- 0 522 522"/>
                              <a:gd name="T107" fmla="*/ 522 h 96"/>
                              <a:gd name="T108" fmla="+- 0 3613 3608"/>
                              <a:gd name="T109" fmla="*/ T108 w 55"/>
                              <a:gd name="T110" fmla="+- 0 530 522"/>
                              <a:gd name="T111" fmla="*/ 530 h 96"/>
                              <a:gd name="T112" fmla="+- 0 3610 3608"/>
                              <a:gd name="T113" fmla="*/ T112 w 55"/>
                              <a:gd name="T114" fmla="+- 0 546 522"/>
                              <a:gd name="T115" fmla="*/ 546 h 96"/>
                              <a:gd name="T116" fmla="+- 0 3622 3608"/>
                              <a:gd name="T117" fmla="*/ T116 w 55"/>
                              <a:gd name="T118" fmla="+- 0 531 522"/>
                              <a:gd name="T119" fmla="*/ 531 h 96"/>
                              <a:gd name="T120" fmla="+- 0 3652 3608"/>
                              <a:gd name="T121" fmla="*/ T120 w 55"/>
                              <a:gd name="T122" fmla="+- 0 528 522"/>
                              <a:gd name="T123" fmla="*/ 528 h 96"/>
                              <a:gd name="T124" fmla="+- 0 3642 3608"/>
                              <a:gd name="T125" fmla="*/ T124 w 55"/>
                              <a:gd name="T126" fmla="+- 0 522 522"/>
                              <a:gd name="T127" fmla="*/ 52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 h="96">
                                <a:moveTo>
                                  <a:pt x="7" y="84"/>
                                </a:moveTo>
                                <a:lnTo>
                                  <a:pt x="2" y="84"/>
                                </a:lnTo>
                                <a:lnTo>
                                  <a:pt x="0" y="86"/>
                                </a:lnTo>
                                <a:lnTo>
                                  <a:pt x="0" y="93"/>
                                </a:lnTo>
                                <a:lnTo>
                                  <a:pt x="5" y="95"/>
                                </a:lnTo>
                                <a:lnTo>
                                  <a:pt x="15" y="96"/>
                                </a:lnTo>
                                <a:lnTo>
                                  <a:pt x="28" y="96"/>
                                </a:lnTo>
                                <a:lnTo>
                                  <a:pt x="36" y="93"/>
                                </a:lnTo>
                                <a:lnTo>
                                  <a:pt x="38" y="92"/>
                                </a:lnTo>
                                <a:lnTo>
                                  <a:pt x="22" y="92"/>
                                </a:lnTo>
                                <a:lnTo>
                                  <a:pt x="18" y="91"/>
                                </a:lnTo>
                                <a:lnTo>
                                  <a:pt x="13" y="88"/>
                                </a:lnTo>
                                <a:lnTo>
                                  <a:pt x="10" y="85"/>
                                </a:lnTo>
                                <a:lnTo>
                                  <a:pt x="7" y="84"/>
                                </a:lnTo>
                                <a:close/>
                                <a:moveTo>
                                  <a:pt x="51" y="48"/>
                                </a:moveTo>
                                <a:lnTo>
                                  <a:pt x="24" y="48"/>
                                </a:lnTo>
                                <a:lnTo>
                                  <a:pt x="30" y="49"/>
                                </a:lnTo>
                                <a:lnTo>
                                  <a:pt x="33" y="52"/>
                                </a:lnTo>
                                <a:lnTo>
                                  <a:pt x="40" y="56"/>
                                </a:lnTo>
                                <a:lnTo>
                                  <a:pt x="43" y="62"/>
                                </a:lnTo>
                                <a:lnTo>
                                  <a:pt x="44" y="70"/>
                                </a:lnTo>
                                <a:lnTo>
                                  <a:pt x="43" y="84"/>
                                </a:lnTo>
                                <a:lnTo>
                                  <a:pt x="37" y="92"/>
                                </a:lnTo>
                                <a:lnTo>
                                  <a:pt x="25" y="92"/>
                                </a:lnTo>
                                <a:lnTo>
                                  <a:pt x="38" y="92"/>
                                </a:lnTo>
                                <a:lnTo>
                                  <a:pt x="42" y="89"/>
                                </a:lnTo>
                                <a:lnTo>
                                  <a:pt x="50" y="83"/>
                                </a:lnTo>
                                <a:lnTo>
                                  <a:pt x="54" y="75"/>
                                </a:lnTo>
                                <a:lnTo>
                                  <a:pt x="54" y="53"/>
                                </a:lnTo>
                                <a:lnTo>
                                  <a:pt x="51" y="48"/>
                                </a:lnTo>
                                <a:close/>
                                <a:moveTo>
                                  <a:pt x="46" y="9"/>
                                </a:moveTo>
                                <a:lnTo>
                                  <a:pt x="23" y="9"/>
                                </a:lnTo>
                                <a:lnTo>
                                  <a:pt x="32" y="9"/>
                                </a:lnTo>
                                <a:lnTo>
                                  <a:pt x="37" y="14"/>
                                </a:lnTo>
                                <a:lnTo>
                                  <a:pt x="38" y="23"/>
                                </a:lnTo>
                                <a:lnTo>
                                  <a:pt x="38" y="34"/>
                                </a:lnTo>
                                <a:lnTo>
                                  <a:pt x="30" y="42"/>
                                </a:lnTo>
                                <a:lnTo>
                                  <a:pt x="15" y="47"/>
                                </a:lnTo>
                                <a:lnTo>
                                  <a:pt x="15" y="49"/>
                                </a:lnTo>
                                <a:lnTo>
                                  <a:pt x="24" y="48"/>
                                </a:lnTo>
                                <a:lnTo>
                                  <a:pt x="51" y="48"/>
                                </a:lnTo>
                                <a:lnTo>
                                  <a:pt x="48" y="44"/>
                                </a:lnTo>
                                <a:lnTo>
                                  <a:pt x="38" y="39"/>
                                </a:lnTo>
                                <a:lnTo>
                                  <a:pt x="37" y="39"/>
                                </a:lnTo>
                                <a:lnTo>
                                  <a:pt x="36" y="39"/>
                                </a:lnTo>
                                <a:lnTo>
                                  <a:pt x="45" y="34"/>
                                </a:lnTo>
                                <a:lnTo>
                                  <a:pt x="50" y="27"/>
                                </a:lnTo>
                                <a:lnTo>
                                  <a:pt x="50" y="19"/>
                                </a:lnTo>
                                <a:lnTo>
                                  <a:pt x="49" y="14"/>
                                </a:lnTo>
                                <a:lnTo>
                                  <a:pt x="47" y="10"/>
                                </a:lnTo>
                                <a:lnTo>
                                  <a:pt x="46" y="9"/>
                                </a:lnTo>
                                <a:close/>
                                <a:moveTo>
                                  <a:pt x="34" y="0"/>
                                </a:moveTo>
                                <a:lnTo>
                                  <a:pt x="27" y="0"/>
                                </a:lnTo>
                                <a:lnTo>
                                  <a:pt x="14" y="1"/>
                                </a:lnTo>
                                <a:lnTo>
                                  <a:pt x="5" y="8"/>
                                </a:lnTo>
                                <a:lnTo>
                                  <a:pt x="0" y="23"/>
                                </a:lnTo>
                                <a:lnTo>
                                  <a:pt x="2" y="24"/>
                                </a:lnTo>
                                <a:lnTo>
                                  <a:pt x="7" y="14"/>
                                </a:lnTo>
                                <a:lnTo>
                                  <a:pt x="14" y="9"/>
                                </a:lnTo>
                                <a:lnTo>
                                  <a:pt x="46" y="9"/>
                                </a:lnTo>
                                <a:lnTo>
                                  <a:pt x="44" y="6"/>
                                </a:lnTo>
                                <a:lnTo>
                                  <a:pt x="39" y="2"/>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67"/>
                        <wps:cNvSpPr>
                          <a:spLocks/>
                        </wps:cNvSpPr>
                        <wps:spPr bwMode="auto">
                          <a:xfrm>
                            <a:off x="3672" y="522"/>
                            <a:ext cx="65" cy="95"/>
                          </a:xfrm>
                          <a:custGeom>
                            <a:avLst/>
                            <a:gdLst>
                              <a:gd name="T0" fmla="+- 0 3723 3672"/>
                              <a:gd name="T1" fmla="*/ T0 w 65"/>
                              <a:gd name="T2" fmla="+- 0 594 522"/>
                              <a:gd name="T3" fmla="*/ 594 h 95"/>
                              <a:gd name="T4" fmla="+- 0 3712 3672"/>
                              <a:gd name="T5" fmla="*/ T4 w 65"/>
                              <a:gd name="T6" fmla="+- 0 594 522"/>
                              <a:gd name="T7" fmla="*/ 594 h 95"/>
                              <a:gd name="T8" fmla="+- 0 3712 3672"/>
                              <a:gd name="T9" fmla="*/ T8 w 65"/>
                              <a:gd name="T10" fmla="+- 0 617 522"/>
                              <a:gd name="T11" fmla="*/ 617 h 95"/>
                              <a:gd name="T12" fmla="+- 0 3723 3672"/>
                              <a:gd name="T13" fmla="*/ T12 w 65"/>
                              <a:gd name="T14" fmla="+- 0 617 522"/>
                              <a:gd name="T15" fmla="*/ 617 h 95"/>
                              <a:gd name="T16" fmla="+- 0 3723 3672"/>
                              <a:gd name="T17" fmla="*/ T16 w 65"/>
                              <a:gd name="T18" fmla="+- 0 594 522"/>
                              <a:gd name="T19" fmla="*/ 594 h 95"/>
                              <a:gd name="T20" fmla="+- 0 3723 3672"/>
                              <a:gd name="T21" fmla="*/ T20 w 65"/>
                              <a:gd name="T22" fmla="+- 0 522 522"/>
                              <a:gd name="T23" fmla="*/ 522 h 95"/>
                              <a:gd name="T24" fmla="+- 0 3716 3672"/>
                              <a:gd name="T25" fmla="*/ T24 w 65"/>
                              <a:gd name="T26" fmla="+- 0 522 522"/>
                              <a:gd name="T27" fmla="*/ 522 h 95"/>
                              <a:gd name="T28" fmla="+- 0 3672 3672"/>
                              <a:gd name="T29" fmla="*/ T28 w 65"/>
                              <a:gd name="T30" fmla="+- 0 585 522"/>
                              <a:gd name="T31" fmla="*/ 585 h 95"/>
                              <a:gd name="T32" fmla="+- 0 3672 3672"/>
                              <a:gd name="T33" fmla="*/ T32 w 65"/>
                              <a:gd name="T34" fmla="+- 0 594 522"/>
                              <a:gd name="T35" fmla="*/ 594 h 95"/>
                              <a:gd name="T36" fmla="+- 0 3737 3672"/>
                              <a:gd name="T37" fmla="*/ T36 w 65"/>
                              <a:gd name="T38" fmla="+- 0 594 522"/>
                              <a:gd name="T39" fmla="*/ 594 h 95"/>
                              <a:gd name="T40" fmla="+- 0 3737 3672"/>
                              <a:gd name="T41" fmla="*/ T40 w 65"/>
                              <a:gd name="T42" fmla="+- 0 585 522"/>
                              <a:gd name="T43" fmla="*/ 585 h 95"/>
                              <a:gd name="T44" fmla="+- 0 3678 3672"/>
                              <a:gd name="T45" fmla="*/ T44 w 65"/>
                              <a:gd name="T46" fmla="+- 0 585 522"/>
                              <a:gd name="T47" fmla="*/ 585 h 95"/>
                              <a:gd name="T48" fmla="+- 0 3711 3672"/>
                              <a:gd name="T49" fmla="*/ T48 w 65"/>
                              <a:gd name="T50" fmla="+- 0 537 522"/>
                              <a:gd name="T51" fmla="*/ 537 h 95"/>
                              <a:gd name="T52" fmla="+- 0 3723 3672"/>
                              <a:gd name="T53" fmla="*/ T52 w 65"/>
                              <a:gd name="T54" fmla="+- 0 537 522"/>
                              <a:gd name="T55" fmla="*/ 537 h 95"/>
                              <a:gd name="T56" fmla="+- 0 3723 3672"/>
                              <a:gd name="T57" fmla="*/ T56 w 65"/>
                              <a:gd name="T58" fmla="+- 0 522 522"/>
                              <a:gd name="T59" fmla="*/ 522 h 95"/>
                              <a:gd name="T60" fmla="+- 0 3723 3672"/>
                              <a:gd name="T61" fmla="*/ T60 w 65"/>
                              <a:gd name="T62" fmla="+- 0 537 522"/>
                              <a:gd name="T63" fmla="*/ 537 h 95"/>
                              <a:gd name="T64" fmla="+- 0 3712 3672"/>
                              <a:gd name="T65" fmla="*/ T64 w 65"/>
                              <a:gd name="T66" fmla="+- 0 537 522"/>
                              <a:gd name="T67" fmla="*/ 537 h 95"/>
                              <a:gd name="T68" fmla="+- 0 3712 3672"/>
                              <a:gd name="T69" fmla="*/ T68 w 65"/>
                              <a:gd name="T70" fmla="+- 0 585 522"/>
                              <a:gd name="T71" fmla="*/ 585 h 95"/>
                              <a:gd name="T72" fmla="+- 0 3723 3672"/>
                              <a:gd name="T73" fmla="*/ T72 w 65"/>
                              <a:gd name="T74" fmla="+- 0 585 522"/>
                              <a:gd name="T75" fmla="*/ 585 h 95"/>
                              <a:gd name="T76" fmla="+- 0 3723 3672"/>
                              <a:gd name="T77" fmla="*/ T76 w 65"/>
                              <a:gd name="T78" fmla="+- 0 537 522"/>
                              <a:gd name="T79" fmla="*/ 53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 h="95">
                                <a:moveTo>
                                  <a:pt x="51" y="72"/>
                                </a:moveTo>
                                <a:lnTo>
                                  <a:pt x="40" y="72"/>
                                </a:lnTo>
                                <a:lnTo>
                                  <a:pt x="40" y="95"/>
                                </a:lnTo>
                                <a:lnTo>
                                  <a:pt x="51" y="95"/>
                                </a:lnTo>
                                <a:lnTo>
                                  <a:pt x="51" y="72"/>
                                </a:lnTo>
                                <a:close/>
                                <a:moveTo>
                                  <a:pt x="51" y="0"/>
                                </a:moveTo>
                                <a:lnTo>
                                  <a:pt x="44" y="0"/>
                                </a:lnTo>
                                <a:lnTo>
                                  <a:pt x="0" y="63"/>
                                </a:lnTo>
                                <a:lnTo>
                                  <a:pt x="0" y="72"/>
                                </a:lnTo>
                                <a:lnTo>
                                  <a:pt x="65" y="72"/>
                                </a:lnTo>
                                <a:lnTo>
                                  <a:pt x="65" y="63"/>
                                </a:lnTo>
                                <a:lnTo>
                                  <a:pt x="6" y="63"/>
                                </a:lnTo>
                                <a:lnTo>
                                  <a:pt x="39" y="15"/>
                                </a:lnTo>
                                <a:lnTo>
                                  <a:pt x="51" y="15"/>
                                </a:lnTo>
                                <a:lnTo>
                                  <a:pt x="51" y="0"/>
                                </a:lnTo>
                                <a:close/>
                                <a:moveTo>
                                  <a:pt x="51" y="15"/>
                                </a:moveTo>
                                <a:lnTo>
                                  <a:pt x="40" y="15"/>
                                </a:lnTo>
                                <a:lnTo>
                                  <a:pt x="40" y="63"/>
                                </a:lnTo>
                                <a:lnTo>
                                  <a:pt x="51" y="63"/>
                                </a:lnTo>
                                <a:lnTo>
                                  <a:pt x="5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AutoShape 68"/>
                        <wps:cNvSpPr>
                          <a:spLocks/>
                        </wps:cNvSpPr>
                        <wps:spPr bwMode="auto">
                          <a:xfrm>
                            <a:off x="3782" y="552"/>
                            <a:ext cx="40" cy="95"/>
                          </a:xfrm>
                          <a:custGeom>
                            <a:avLst/>
                            <a:gdLst>
                              <a:gd name="T0" fmla="+- 0 3822 3783"/>
                              <a:gd name="T1" fmla="*/ T0 w 40"/>
                              <a:gd name="T2" fmla="+- 0 645 553"/>
                              <a:gd name="T3" fmla="*/ 645 h 95"/>
                              <a:gd name="T4" fmla="+- 0 3784 3783"/>
                              <a:gd name="T5" fmla="*/ T4 w 40"/>
                              <a:gd name="T6" fmla="+- 0 645 553"/>
                              <a:gd name="T7" fmla="*/ 645 h 95"/>
                              <a:gd name="T8" fmla="+- 0 3784 3783"/>
                              <a:gd name="T9" fmla="*/ T8 w 40"/>
                              <a:gd name="T10" fmla="+- 0 648 553"/>
                              <a:gd name="T11" fmla="*/ 648 h 95"/>
                              <a:gd name="T12" fmla="+- 0 3822 3783"/>
                              <a:gd name="T13" fmla="*/ T12 w 40"/>
                              <a:gd name="T14" fmla="+- 0 648 553"/>
                              <a:gd name="T15" fmla="*/ 648 h 95"/>
                              <a:gd name="T16" fmla="+- 0 3822 3783"/>
                              <a:gd name="T17" fmla="*/ T16 w 40"/>
                              <a:gd name="T18" fmla="+- 0 645 553"/>
                              <a:gd name="T19" fmla="*/ 645 h 95"/>
                              <a:gd name="T20" fmla="+- 0 3809 3783"/>
                              <a:gd name="T21" fmla="*/ T20 w 40"/>
                              <a:gd name="T22" fmla="+- 0 564 553"/>
                              <a:gd name="T23" fmla="*/ 564 h 95"/>
                              <a:gd name="T24" fmla="+- 0 3792 3783"/>
                              <a:gd name="T25" fmla="*/ T24 w 40"/>
                              <a:gd name="T26" fmla="+- 0 564 553"/>
                              <a:gd name="T27" fmla="*/ 564 h 95"/>
                              <a:gd name="T28" fmla="+- 0 3792 3783"/>
                              <a:gd name="T29" fmla="*/ T28 w 40"/>
                              <a:gd name="T30" fmla="+- 0 564 553"/>
                              <a:gd name="T31" fmla="*/ 564 h 95"/>
                              <a:gd name="T32" fmla="+- 0 3796 3783"/>
                              <a:gd name="T33" fmla="*/ T32 w 40"/>
                              <a:gd name="T34" fmla="+- 0 564 553"/>
                              <a:gd name="T35" fmla="*/ 564 h 95"/>
                              <a:gd name="T36" fmla="+- 0 3798 3783"/>
                              <a:gd name="T37" fmla="*/ T36 w 40"/>
                              <a:gd name="T38" fmla="+- 0 567 553"/>
                              <a:gd name="T39" fmla="*/ 567 h 95"/>
                              <a:gd name="T40" fmla="+- 0 3797 3783"/>
                              <a:gd name="T41" fmla="*/ T40 w 40"/>
                              <a:gd name="T42" fmla="+- 0 571 553"/>
                              <a:gd name="T43" fmla="*/ 571 h 95"/>
                              <a:gd name="T44" fmla="+- 0 3797 3783"/>
                              <a:gd name="T45" fmla="*/ T44 w 40"/>
                              <a:gd name="T46" fmla="+- 0 638 553"/>
                              <a:gd name="T47" fmla="*/ 638 h 95"/>
                              <a:gd name="T48" fmla="+- 0 3796 3783"/>
                              <a:gd name="T49" fmla="*/ T48 w 40"/>
                              <a:gd name="T50" fmla="+- 0 641 553"/>
                              <a:gd name="T51" fmla="*/ 641 h 95"/>
                              <a:gd name="T52" fmla="+- 0 3795 3783"/>
                              <a:gd name="T53" fmla="*/ T52 w 40"/>
                              <a:gd name="T54" fmla="+- 0 643 553"/>
                              <a:gd name="T55" fmla="*/ 643 h 95"/>
                              <a:gd name="T56" fmla="+- 0 3794 3783"/>
                              <a:gd name="T57" fmla="*/ T56 w 40"/>
                              <a:gd name="T58" fmla="+- 0 645 553"/>
                              <a:gd name="T59" fmla="*/ 645 h 95"/>
                              <a:gd name="T60" fmla="+- 0 3790 3783"/>
                              <a:gd name="T61" fmla="*/ T60 w 40"/>
                              <a:gd name="T62" fmla="+- 0 645 553"/>
                              <a:gd name="T63" fmla="*/ 645 h 95"/>
                              <a:gd name="T64" fmla="+- 0 3817 3783"/>
                              <a:gd name="T65" fmla="*/ T64 w 40"/>
                              <a:gd name="T66" fmla="+- 0 645 553"/>
                              <a:gd name="T67" fmla="*/ 645 h 95"/>
                              <a:gd name="T68" fmla="+- 0 3813 3783"/>
                              <a:gd name="T69" fmla="*/ T68 w 40"/>
                              <a:gd name="T70" fmla="+- 0 645 553"/>
                              <a:gd name="T71" fmla="*/ 645 h 95"/>
                              <a:gd name="T72" fmla="+- 0 3812 3783"/>
                              <a:gd name="T73" fmla="*/ T72 w 40"/>
                              <a:gd name="T74" fmla="+- 0 644 553"/>
                              <a:gd name="T75" fmla="*/ 644 h 95"/>
                              <a:gd name="T76" fmla="+- 0 3810 3783"/>
                              <a:gd name="T77" fmla="*/ T76 w 40"/>
                              <a:gd name="T78" fmla="+- 0 643 553"/>
                              <a:gd name="T79" fmla="*/ 643 h 95"/>
                              <a:gd name="T80" fmla="+- 0 3809 3783"/>
                              <a:gd name="T81" fmla="*/ T80 w 40"/>
                              <a:gd name="T82" fmla="+- 0 640 553"/>
                              <a:gd name="T83" fmla="*/ 640 h 95"/>
                              <a:gd name="T84" fmla="+- 0 3809 3783"/>
                              <a:gd name="T85" fmla="*/ T84 w 40"/>
                              <a:gd name="T86" fmla="+- 0 564 553"/>
                              <a:gd name="T87" fmla="*/ 564 h 95"/>
                              <a:gd name="T88" fmla="+- 0 3808 3783"/>
                              <a:gd name="T89" fmla="*/ T88 w 40"/>
                              <a:gd name="T90" fmla="+- 0 553 553"/>
                              <a:gd name="T91" fmla="*/ 553 h 95"/>
                              <a:gd name="T92" fmla="+- 0 3783 3783"/>
                              <a:gd name="T93" fmla="*/ T92 w 40"/>
                              <a:gd name="T94" fmla="+- 0 566 553"/>
                              <a:gd name="T95" fmla="*/ 566 h 95"/>
                              <a:gd name="T96" fmla="+- 0 3783 3783"/>
                              <a:gd name="T97" fmla="*/ T96 w 40"/>
                              <a:gd name="T98" fmla="+- 0 568 553"/>
                              <a:gd name="T99" fmla="*/ 568 h 95"/>
                              <a:gd name="T100" fmla="+- 0 3789 3783"/>
                              <a:gd name="T101" fmla="*/ T100 w 40"/>
                              <a:gd name="T102" fmla="+- 0 565 553"/>
                              <a:gd name="T103" fmla="*/ 565 h 95"/>
                              <a:gd name="T104" fmla="+- 0 3792 3783"/>
                              <a:gd name="T105" fmla="*/ T104 w 40"/>
                              <a:gd name="T106" fmla="+- 0 564 553"/>
                              <a:gd name="T107" fmla="*/ 564 h 95"/>
                              <a:gd name="T108" fmla="+- 0 3809 3783"/>
                              <a:gd name="T109" fmla="*/ T108 w 40"/>
                              <a:gd name="T110" fmla="+- 0 564 553"/>
                              <a:gd name="T111" fmla="*/ 564 h 95"/>
                              <a:gd name="T112" fmla="+- 0 3809 3783"/>
                              <a:gd name="T113" fmla="*/ T112 w 40"/>
                              <a:gd name="T114" fmla="+- 0 554 553"/>
                              <a:gd name="T115" fmla="*/ 554 h 95"/>
                              <a:gd name="T116" fmla="+- 0 3808 3783"/>
                              <a:gd name="T117" fmla="*/ T116 w 40"/>
                              <a:gd name="T118" fmla="+- 0 553 553"/>
                              <a:gd name="T119" fmla="*/ 55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5"/>
                                </a:lnTo>
                                <a:lnTo>
                                  <a:pt x="39" y="95"/>
                                </a:lnTo>
                                <a:lnTo>
                                  <a:pt x="39" y="92"/>
                                </a:lnTo>
                                <a:close/>
                                <a:moveTo>
                                  <a:pt x="26" y="11"/>
                                </a:moveTo>
                                <a:lnTo>
                                  <a:pt x="9" y="11"/>
                                </a:lnTo>
                                <a:lnTo>
                                  <a:pt x="13" y="11"/>
                                </a:lnTo>
                                <a:lnTo>
                                  <a:pt x="15" y="14"/>
                                </a:lnTo>
                                <a:lnTo>
                                  <a:pt x="14" y="18"/>
                                </a:lnTo>
                                <a:lnTo>
                                  <a:pt x="14" y="85"/>
                                </a:lnTo>
                                <a:lnTo>
                                  <a:pt x="13" y="88"/>
                                </a:lnTo>
                                <a:lnTo>
                                  <a:pt x="12" y="90"/>
                                </a:lnTo>
                                <a:lnTo>
                                  <a:pt x="11" y="92"/>
                                </a:lnTo>
                                <a:lnTo>
                                  <a:pt x="7" y="92"/>
                                </a:lnTo>
                                <a:lnTo>
                                  <a:pt x="34" y="92"/>
                                </a:lnTo>
                                <a:lnTo>
                                  <a:pt x="30" y="92"/>
                                </a:lnTo>
                                <a:lnTo>
                                  <a:pt x="29" y="91"/>
                                </a:lnTo>
                                <a:lnTo>
                                  <a:pt x="27" y="90"/>
                                </a:lnTo>
                                <a:lnTo>
                                  <a:pt x="26" y="87"/>
                                </a:lnTo>
                                <a:lnTo>
                                  <a:pt x="26" y="11"/>
                                </a:lnTo>
                                <a:close/>
                                <a:moveTo>
                                  <a:pt x="25" y="0"/>
                                </a:moveTo>
                                <a:lnTo>
                                  <a:pt x="0" y="13"/>
                                </a:lnTo>
                                <a:lnTo>
                                  <a:pt x="0" y="15"/>
                                </a:lnTo>
                                <a:lnTo>
                                  <a:pt x="6" y="12"/>
                                </a:lnTo>
                                <a:lnTo>
                                  <a:pt x="9" y="11"/>
                                </a:lnTo>
                                <a:lnTo>
                                  <a:pt x="26" y="11"/>
                                </a:lnTo>
                                <a:lnTo>
                                  <a:pt x="26" y="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69"/>
                        <wps:cNvSpPr>
                          <a:spLocks/>
                        </wps:cNvSpPr>
                        <wps:spPr bwMode="auto">
                          <a:xfrm>
                            <a:off x="3852" y="552"/>
                            <a:ext cx="40" cy="95"/>
                          </a:xfrm>
                          <a:custGeom>
                            <a:avLst/>
                            <a:gdLst>
                              <a:gd name="T0" fmla="+- 0 3891 3852"/>
                              <a:gd name="T1" fmla="*/ T0 w 40"/>
                              <a:gd name="T2" fmla="+- 0 645 553"/>
                              <a:gd name="T3" fmla="*/ 645 h 95"/>
                              <a:gd name="T4" fmla="+- 0 3853 3852"/>
                              <a:gd name="T5" fmla="*/ T4 w 40"/>
                              <a:gd name="T6" fmla="+- 0 645 553"/>
                              <a:gd name="T7" fmla="*/ 645 h 95"/>
                              <a:gd name="T8" fmla="+- 0 3853 3852"/>
                              <a:gd name="T9" fmla="*/ T8 w 40"/>
                              <a:gd name="T10" fmla="+- 0 648 553"/>
                              <a:gd name="T11" fmla="*/ 648 h 95"/>
                              <a:gd name="T12" fmla="+- 0 3891 3852"/>
                              <a:gd name="T13" fmla="*/ T12 w 40"/>
                              <a:gd name="T14" fmla="+- 0 648 553"/>
                              <a:gd name="T15" fmla="*/ 648 h 95"/>
                              <a:gd name="T16" fmla="+- 0 3891 3852"/>
                              <a:gd name="T17" fmla="*/ T16 w 40"/>
                              <a:gd name="T18" fmla="+- 0 645 553"/>
                              <a:gd name="T19" fmla="*/ 645 h 95"/>
                              <a:gd name="T20" fmla="+- 0 3878 3852"/>
                              <a:gd name="T21" fmla="*/ T20 w 40"/>
                              <a:gd name="T22" fmla="+- 0 564 553"/>
                              <a:gd name="T23" fmla="*/ 564 h 95"/>
                              <a:gd name="T24" fmla="+- 0 3861 3852"/>
                              <a:gd name="T25" fmla="*/ T24 w 40"/>
                              <a:gd name="T26" fmla="+- 0 564 553"/>
                              <a:gd name="T27" fmla="*/ 564 h 95"/>
                              <a:gd name="T28" fmla="+- 0 3861 3852"/>
                              <a:gd name="T29" fmla="*/ T28 w 40"/>
                              <a:gd name="T30" fmla="+- 0 564 553"/>
                              <a:gd name="T31" fmla="*/ 564 h 95"/>
                              <a:gd name="T32" fmla="+- 0 3865 3852"/>
                              <a:gd name="T33" fmla="*/ T32 w 40"/>
                              <a:gd name="T34" fmla="+- 0 564 553"/>
                              <a:gd name="T35" fmla="*/ 564 h 95"/>
                              <a:gd name="T36" fmla="+- 0 3867 3852"/>
                              <a:gd name="T37" fmla="*/ T36 w 40"/>
                              <a:gd name="T38" fmla="+- 0 567 553"/>
                              <a:gd name="T39" fmla="*/ 567 h 95"/>
                              <a:gd name="T40" fmla="+- 0 3866 3852"/>
                              <a:gd name="T41" fmla="*/ T40 w 40"/>
                              <a:gd name="T42" fmla="+- 0 571 553"/>
                              <a:gd name="T43" fmla="*/ 571 h 95"/>
                              <a:gd name="T44" fmla="+- 0 3866 3852"/>
                              <a:gd name="T45" fmla="*/ T44 w 40"/>
                              <a:gd name="T46" fmla="+- 0 638 553"/>
                              <a:gd name="T47" fmla="*/ 638 h 95"/>
                              <a:gd name="T48" fmla="+- 0 3865 3852"/>
                              <a:gd name="T49" fmla="*/ T48 w 40"/>
                              <a:gd name="T50" fmla="+- 0 641 553"/>
                              <a:gd name="T51" fmla="*/ 641 h 95"/>
                              <a:gd name="T52" fmla="+- 0 3864 3852"/>
                              <a:gd name="T53" fmla="*/ T52 w 40"/>
                              <a:gd name="T54" fmla="+- 0 643 553"/>
                              <a:gd name="T55" fmla="*/ 643 h 95"/>
                              <a:gd name="T56" fmla="+- 0 3863 3852"/>
                              <a:gd name="T57" fmla="*/ T56 w 40"/>
                              <a:gd name="T58" fmla="+- 0 645 553"/>
                              <a:gd name="T59" fmla="*/ 645 h 95"/>
                              <a:gd name="T60" fmla="+- 0 3859 3852"/>
                              <a:gd name="T61" fmla="*/ T60 w 40"/>
                              <a:gd name="T62" fmla="+- 0 645 553"/>
                              <a:gd name="T63" fmla="*/ 645 h 95"/>
                              <a:gd name="T64" fmla="+- 0 3886 3852"/>
                              <a:gd name="T65" fmla="*/ T64 w 40"/>
                              <a:gd name="T66" fmla="+- 0 645 553"/>
                              <a:gd name="T67" fmla="*/ 645 h 95"/>
                              <a:gd name="T68" fmla="+- 0 3882 3852"/>
                              <a:gd name="T69" fmla="*/ T68 w 40"/>
                              <a:gd name="T70" fmla="+- 0 645 553"/>
                              <a:gd name="T71" fmla="*/ 645 h 95"/>
                              <a:gd name="T72" fmla="+- 0 3881 3852"/>
                              <a:gd name="T73" fmla="*/ T72 w 40"/>
                              <a:gd name="T74" fmla="+- 0 644 553"/>
                              <a:gd name="T75" fmla="*/ 644 h 95"/>
                              <a:gd name="T76" fmla="+- 0 3879 3852"/>
                              <a:gd name="T77" fmla="*/ T76 w 40"/>
                              <a:gd name="T78" fmla="+- 0 643 553"/>
                              <a:gd name="T79" fmla="*/ 643 h 95"/>
                              <a:gd name="T80" fmla="+- 0 3878 3852"/>
                              <a:gd name="T81" fmla="*/ T80 w 40"/>
                              <a:gd name="T82" fmla="+- 0 640 553"/>
                              <a:gd name="T83" fmla="*/ 640 h 95"/>
                              <a:gd name="T84" fmla="+- 0 3878 3852"/>
                              <a:gd name="T85" fmla="*/ T84 w 40"/>
                              <a:gd name="T86" fmla="+- 0 564 553"/>
                              <a:gd name="T87" fmla="*/ 564 h 95"/>
                              <a:gd name="T88" fmla="+- 0 3877 3852"/>
                              <a:gd name="T89" fmla="*/ T88 w 40"/>
                              <a:gd name="T90" fmla="+- 0 553 553"/>
                              <a:gd name="T91" fmla="*/ 553 h 95"/>
                              <a:gd name="T92" fmla="+- 0 3852 3852"/>
                              <a:gd name="T93" fmla="*/ T92 w 40"/>
                              <a:gd name="T94" fmla="+- 0 566 553"/>
                              <a:gd name="T95" fmla="*/ 566 h 95"/>
                              <a:gd name="T96" fmla="+- 0 3852 3852"/>
                              <a:gd name="T97" fmla="*/ T96 w 40"/>
                              <a:gd name="T98" fmla="+- 0 568 553"/>
                              <a:gd name="T99" fmla="*/ 568 h 95"/>
                              <a:gd name="T100" fmla="+- 0 3858 3852"/>
                              <a:gd name="T101" fmla="*/ T100 w 40"/>
                              <a:gd name="T102" fmla="+- 0 565 553"/>
                              <a:gd name="T103" fmla="*/ 565 h 95"/>
                              <a:gd name="T104" fmla="+- 0 3861 3852"/>
                              <a:gd name="T105" fmla="*/ T104 w 40"/>
                              <a:gd name="T106" fmla="+- 0 564 553"/>
                              <a:gd name="T107" fmla="*/ 564 h 95"/>
                              <a:gd name="T108" fmla="+- 0 3878 3852"/>
                              <a:gd name="T109" fmla="*/ T108 w 40"/>
                              <a:gd name="T110" fmla="+- 0 564 553"/>
                              <a:gd name="T111" fmla="*/ 564 h 95"/>
                              <a:gd name="T112" fmla="+- 0 3878 3852"/>
                              <a:gd name="T113" fmla="*/ T112 w 40"/>
                              <a:gd name="T114" fmla="+- 0 554 553"/>
                              <a:gd name="T115" fmla="*/ 554 h 95"/>
                              <a:gd name="T116" fmla="+- 0 3877 3852"/>
                              <a:gd name="T117" fmla="*/ T116 w 40"/>
                              <a:gd name="T118" fmla="+- 0 553 553"/>
                              <a:gd name="T119" fmla="*/ 55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5"/>
                                </a:lnTo>
                                <a:lnTo>
                                  <a:pt x="39" y="95"/>
                                </a:lnTo>
                                <a:lnTo>
                                  <a:pt x="39" y="92"/>
                                </a:lnTo>
                                <a:close/>
                                <a:moveTo>
                                  <a:pt x="26" y="11"/>
                                </a:moveTo>
                                <a:lnTo>
                                  <a:pt x="9" y="11"/>
                                </a:lnTo>
                                <a:lnTo>
                                  <a:pt x="13" y="11"/>
                                </a:lnTo>
                                <a:lnTo>
                                  <a:pt x="15" y="14"/>
                                </a:lnTo>
                                <a:lnTo>
                                  <a:pt x="14" y="18"/>
                                </a:lnTo>
                                <a:lnTo>
                                  <a:pt x="14" y="85"/>
                                </a:lnTo>
                                <a:lnTo>
                                  <a:pt x="13" y="88"/>
                                </a:lnTo>
                                <a:lnTo>
                                  <a:pt x="12" y="90"/>
                                </a:lnTo>
                                <a:lnTo>
                                  <a:pt x="11" y="92"/>
                                </a:lnTo>
                                <a:lnTo>
                                  <a:pt x="7" y="92"/>
                                </a:lnTo>
                                <a:lnTo>
                                  <a:pt x="34" y="92"/>
                                </a:lnTo>
                                <a:lnTo>
                                  <a:pt x="30" y="92"/>
                                </a:lnTo>
                                <a:lnTo>
                                  <a:pt x="29" y="91"/>
                                </a:lnTo>
                                <a:lnTo>
                                  <a:pt x="27" y="90"/>
                                </a:lnTo>
                                <a:lnTo>
                                  <a:pt x="26" y="87"/>
                                </a:lnTo>
                                <a:lnTo>
                                  <a:pt x="26" y="11"/>
                                </a:lnTo>
                                <a:close/>
                                <a:moveTo>
                                  <a:pt x="25" y="0"/>
                                </a:moveTo>
                                <a:lnTo>
                                  <a:pt x="0" y="13"/>
                                </a:lnTo>
                                <a:lnTo>
                                  <a:pt x="0" y="15"/>
                                </a:lnTo>
                                <a:lnTo>
                                  <a:pt x="6" y="12"/>
                                </a:lnTo>
                                <a:lnTo>
                                  <a:pt x="9" y="11"/>
                                </a:lnTo>
                                <a:lnTo>
                                  <a:pt x="26" y="11"/>
                                </a:lnTo>
                                <a:lnTo>
                                  <a:pt x="26" y="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70"/>
                        <wps:cNvSpPr>
                          <a:spLocks/>
                        </wps:cNvSpPr>
                        <wps:spPr bwMode="auto">
                          <a:xfrm>
                            <a:off x="3921" y="552"/>
                            <a:ext cx="40" cy="95"/>
                          </a:xfrm>
                          <a:custGeom>
                            <a:avLst/>
                            <a:gdLst>
                              <a:gd name="T0" fmla="+- 0 3960 3921"/>
                              <a:gd name="T1" fmla="*/ T0 w 40"/>
                              <a:gd name="T2" fmla="+- 0 645 553"/>
                              <a:gd name="T3" fmla="*/ 645 h 95"/>
                              <a:gd name="T4" fmla="+- 0 3922 3921"/>
                              <a:gd name="T5" fmla="*/ T4 w 40"/>
                              <a:gd name="T6" fmla="+- 0 645 553"/>
                              <a:gd name="T7" fmla="*/ 645 h 95"/>
                              <a:gd name="T8" fmla="+- 0 3922 3921"/>
                              <a:gd name="T9" fmla="*/ T8 w 40"/>
                              <a:gd name="T10" fmla="+- 0 648 553"/>
                              <a:gd name="T11" fmla="*/ 648 h 95"/>
                              <a:gd name="T12" fmla="+- 0 3960 3921"/>
                              <a:gd name="T13" fmla="*/ T12 w 40"/>
                              <a:gd name="T14" fmla="+- 0 648 553"/>
                              <a:gd name="T15" fmla="*/ 648 h 95"/>
                              <a:gd name="T16" fmla="+- 0 3960 3921"/>
                              <a:gd name="T17" fmla="*/ T16 w 40"/>
                              <a:gd name="T18" fmla="+- 0 645 553"/>
                              <a:gd name="T19" fmla="*/ 645 h 95"/>
                              <a:gd name="T20" fmla="+- 0 3947 3921"/>
                              <a:gd name="T21" fmla="*/ T20 w 40"/>
                              <a:gd name="T22" fmla="+- 0 564 553"/>
                              <a:gd name="T23" fmla="*/ 564 h 95"/>
                              <a:gd name="T24" fmla="+- 0 3930 3921"/>
                              <a:gd name="T25" fmla="*/ T24 w 40"/>
                              <a:gd name="T26" fmla="+- 0 564 553"/>
                              <a:gd name="T27" fmla="*/ 564 h 95"/>
                              <a:gd name="T28" fmla="+- 0 3930 3921"/>
                              <a:gd name="T29" fmla="*/ T28 w 40"/>
                              <a:gd name="T30" fmla="+- 0 564 553"/>
                              <a:gd name="T31" fmla="*/ 564 h 95"/>
                              <a:gd name="T32" fmla="+- 0 3934 3921"/>
                              <a:gd name="T33" fmla="*/ T32 w 40"/>
                              <a:gd name="T34" fmla="+- 0 564 553"/>
                              <a:gd name="T35" fmla="*/ 564 h 95"/>
                              <a:gd name="T36" fmla="+- 0 3936 3921"/>
                              <a:gd name="T37" fmla="*/ T36 w 40"/>
                              <a:gd name="T38" fmla="+- 0 567 553"/>
                              <a:gd name="T39" fmla="*/ 567 h 95"/>
                              <a:gd name="T40" fmla="+- 0 3935 3921"/>
                              <a:gd name="T41" fmla="*/ T40 w 40"/>
                              <a:gd name="T42" fmla="+- 0 571 553"/>
                              <a:gd name="T43" fmla="*/ 571 h 95"/>
                              <a:gd name="T44" fmla="+- 0 3935 3921"/>
                              <a:gd name="T45" fmla="*/ T44 w 40"/>
                              <a:gd name="T46" fmla="+- 0 638 553"/>
                              <a:gd name="T47" fmla="*/ 638 h 95"/>
                              <a:gd name="T48" fmla="+- 0 3935 3921"/>
                              <a:gd name="T49" fmla="*/ T48 w 40"/>
                              <a:gd name="T50" fmla="+- 0 641 553"/>
                              <a:gd name="T51" fmla="*/ 641 h 95"/>
                              <a:gd name="T52" fmla="+- 0 3933 3921"/>
                              <a:gd name="T53" fmla="*/ T52 w 40"/>
                              <a:gd name="T54" fmla="+- 0 643 553"/>
                              <a:gd name="T55" fmla="*/ 643 h 95"/>
                              <a:gd name="T56" fmla="+- 0 3932 3921"/>
                              <a:gd name="T57" fmla="*/ T56 w 40"/>
                              <a:gd name="T58" fmla="+- 0 645 553"/>
                              <a:gd name="T59" fmla="*/ 645 h 95"/>
                              <a:gd name="T60" fmla="+- 0 3928 3921"/>
                              <a:gd name="T61" fmla="*/ T60 w 40"/>
                              <a:gd name="T62" fmla="+- 0 645 553"/>
                              <a:gd name="T63" fmla="*/ 645 h 95"/>
                              <a:gd name="T64" fmla="+- 0 3955 3921"/>
                              <a:gd name="T65" fmla="*/ T64 w 40"/>
                              <a:gd name="T66" fmla="+- 0 645 553"/>
                              <a:gd name="T67" fmla="*/ 645 h 95"/>
                              <a:gd name="T68" fmla="+- 0 3951 3921"/>
                              <a:gd name="T69" fmla="*/ T68 w 40"/>
                              <a:gd name="T70" fmla="+- 0 645 553"/>
                              <a:gd name="T71" fmla="*/ 645 h 95"/>
                              <a:gd name="T72" fmla="+- 0 3950 3921"/>
                              <a:gd name="T73" fmla="*/ T72 w 40"/>
                              <a:gd name="T74" fmla="+- 0 644 553"/>
                              <a:gd name="T75" fmla="*/ 644 h 95"/>
                              <a:gd name="T76" fmla="+- 0 3948 3921"/>
                              <a:gd name="T77" fmla="*/ T76 w 40"/>
                              <a:gd name="T78" fmla="+- 0 643 553"/>
                              <a:gd name="T79" fmla="*/ 643 h 95"/>
                              <a:gd name="T80" fmla="+- 0 3947 3921"/>
                              <a:gd name="T81" fmla="*/ T80 w 40"/>
                              <a:gd name="T82" fmla="+- 0 640 553"/>
                              <a:gd name="T83" fmla="*/ 640 h 95"/>
                              <a:gd name="T84" fmla="+- 0 3947 3921"/>
                              <a:gd name="T85" fmla="*/ T84 w 40"/>
                              <a:gd name="T86" fmla="+- 0 564 553"/>
                              <a:gd name="T87" fmla="*/ 564 h 95"/>
                              <a:gd name="T88" fmla="+- 0 3946 3921"/>
                              <a:gd name="T89" fmla="*/ T88 w 40"/>
                              <a:gd name="T90" fmla="+- 0 553 553"/>
                              <a:gd name="T91" fmla="*/ 553 h 95"/>
                              <a:gd name="T92" fmla="+- 0 3921 3921"/>
                              <a:gd name="T93" fmla="*/ T92 w 40"/>
                              <a:gd name="T94" fmla="+- 0 566 553"/>
                              <a:gd name="T95" fmla="*/ 566 h 95"/>
                              <a:gd name="T96" fmla="+- 0 3921 3921"/>
                              <a:gd name="T97" fmla="*/ T96 w 40"/>
                              <a:gd name="T98" fmla="+- 0 568 553"/>
                              <a:gd name="T99" fmla="*/ 568 h 95"/>
                              <a:gd name="T100" fmla="+- 0 3927 3921"/>
                              <a:gd name="T101" fmla="*/ T100 w 40"/>
                              <a:gd name="T102" fmla="+- 0 565 553"/>
                              <a:gd name="T103" fmla="*/ 565 h 95"/>
                              <a:gd name="T104" fmla="+- 0 3930 3921"/>
                              <a:gd name="T105" fmla="*/ T104 w 40"/>
                              <a:gd name="T106" fmla="+- 0 564 553"/>
                              <a:gd name="T107" fmla="*/ 564 h 95"/>
                              <a:gd name="T108" fmla="+- 0 3947 3921"/>
                              <a:gd name="T109" fmla="*/ T108 w 40"/>
                              <a:gd name="T110" fmla="+- 0 564 553"/>
                              <a:gd name="T111" fmla="*/ 564 h 95"/>
                              <a:gd name="T112" fmla="+- 0 3947 3921"/>
                              <a:gd name="T113" fmla="*/ T112 w 40"/>
                              <a:gd name="T114" fmla="+- 0 554 553"/>
                              <a:gd name="T115" fmla="*/ 554 h 95"/>
                              <a:gd name="T116" fmla="+- 0 3946 3921"/>
                              <a:gd name="T117" fmla="*/ T116 w 40"/>
                              <a:gd name="T118" fmla="+- 0 553 553"/>
                              <a:gd name="T119" fmla="*/ 55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5"/>
                                </a:lnTo>
                                <a:lnTo>
                                  <a:pt x="39" y="95"/>
                                </a:lnTo>
                                <a:lnTo>
                                  <a:pt x="39" y="92"/>
                                </a:lnTo>
                                <a:close/>
                                <a:moveTo>
                                  <a:pt x="26" y="11"/>
                                </a:moveTo>
                                <a:lnTo>
                                  <a:pt x="9" y="11"/>
                                </a:lnTo>
                                <a:lnTo>
                                  <a:pt x="13" y="11"/>
                                </a:lnTo>
                                <a:lnTo>
                                  <a:pt x="15" y="14"/>
                                </a:lnTo>
                                <a:lnTo>
                                  <a:pt x="14" y="18"/>
                                </a:lnTo>
                                <a:lnTo>
                                  <a:pt x="14" y="85"/>
                                </a:lnTo>
                                <a:lnTo>
                                  <a:pt x="14" y="88"/>
                                </a:lnTo>
                                <a:lnTo>
                                  <a:pt x="12" y="90"/>
                                </a:lnTo>
                                <a:lnTo>
                                  <a:pt x="11" y="92"/>
                                </a:lnTo>
                                <a:lnTo>
                                  <a:pt x="7" y="92"/>
                                </a:lnTo>
                                <a:lnTo>
                                  <a:pt x="34" y="92"/>
                                </a:lnTo>
                                <a:lnTo>
                                  <a:pt x="30" y="92"/>
                                </a:lnTo>
                                <a:lnTo>
                                  <a:pt x="29" y="91"/>
                                </a:lnTo>
                                <a:lnTo>
                                  <a:pt x="27" y="90"/>
                                </a:lnTo>
                                <a:lnTo>
                                  <a:pt x="26" y="87"/>
                                </a:lnTo>
                                <a:lnTo>
                                  <a:pt x="26" y="11"/>
                                </a:lnTo>
                                <a:close/>
                                <a:moveTo>
                                  <a:pt x="25" y="0"/>
                                </a:moveTo>
                                <a:lnTo>
                                  <a:pt x="0" y="13"/>
                                </a:lnTo>
                                <a:lnTo>
                                  <a:pt x="0" y="15"/>
                                </a:lnTo>
                                <a:lnTo>
                                  <a:pt x="6" y="12"/>
                                </a:lnTo>
                                <a:lnTo>
                                  <a:pt x="9" y="11"/>
                                </a:lnTo>
                                <a:lnTo>
                                  <a:pt x="26" y="11"/>
                                </a:lnTo>
                                <a:lnTo>
                                  <a:pt x="26" y="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71"/>
                        <wps:cNvSpPr>
                          <a:spLocks/>
                        </wps:cNvSpPr>
                        <wps:spPr bwMode="auto">
                          <a:xfrm>
                            <a:off x="3990" y="552"/>
                            <a:ext cx="40" cy="95"/>
                          </a:xfrm>
                          <a:custGeom>
                            <a:avLst/>
                            <a:gdLst>
                              <a:gd name="T0" fmla="+- 0 4029 3990"/>
                              <a:gd name="T1" fmla="*/ T0 w 40"/>
                              <a:gd name="T2" fmla="+- 0 645 553"/>
                              <a:gd name="T3" fmla="*/ 645 h 95"/>
                              <a:gd name="T4" fmla="+- 0 3991 3990"/>
                              <a:gd name="T5" fmla="*/ T4 w 40"/>
                              <a:gd name="T6" fmla="+- 0 645 553"/>
                              <a:gd name="T7" fmla="*/ 645 h 95"/>
                              <a:gd name="T8" fmla="+- 0 3991 3990"/>
                              <a:gd name="T9" fmla="*/ T8 w 40"/>
                              <a:gd name="T10" fmla="+- 0 648 553"/>
                              <a:gd name="T11" fmla="*/ 648 h 95"/>
                              <a:gd name="T12" fmla="+- 0 4029 3990"/>
                              <a:gd name="T13" fmla="*/ T12 w 40"/>
                              <a:gd name="T14" fmla="+- 0 648 553"/>
                              <a:gd name="T15" fmla="*/ 648 h 95"/>
                              <a:gd name="T16" fmla="+- 0 4029 3990"/>
                              <a:gd name="T17" fmla="*/ T16 w 40"/>
                              <a:gd name="T18" fmla="+- 0 645 553"/>
                              <a:gd name="T19" fmla="*/ 645 h 95"/>
                              <a:gd name="T20" fmla="+- 0 4016 3990"/>
                              <a:gd name="T21" fmla="*/ T20 w 40"/>
                              <a:gd name="T22" fmla="+- 0 564 553"/>
                              <a:gd name="T23" fmla="*/ 564 h 95"/>
                              <a:gd name="T24" fmla="+- 0 3999 3990"/>
                              <a:gd name="T25" fmla="*/ T24 w 40"/>
                              <a:gd name="T26" fmla="+- 0 564 553"/>
                              <a:gd name="T27" fmla="*/ 564 h 95"/>
                              <a:gd name="T28" fmla="+- 0 3999 3990"/>
                              <a:gd name="T29" fmla="*/ T28 w 40"/>
                              <a:gd name="T30" fmla="+- 0 564 553"/>
                              <a:gd name="T31" fmla="*/ 564 h 95"/>
                              <a:gd name="T32" fmla="+- 0 4003 3990"/>
                              <a:gd name="T33" fmla="*/ T32 w 40"/>
                              <a:gd name="T34" fmla="+- 0 564 553"/>
                              <a:gd name="T35" fmla="*/ 564 h 95"/>
                              <a:gd name="T36" fmla="+- 0 4005 3990"/>
                              <a:gd name="T37" fmla="*/ T36 w 40"/>
                              <a:gd name="T38" fmla="+- 0 567 553"/>
                              <a:gd name="T39" fmla="*/ 567 h 95"/>
                              <a:gd name="T40" fmla="+- 0 4004 3990"/>
                              <a:gd name="T41" fmla="*/ T40 w 40"/>
                              <a:gd name="T42" fmla="+- 0 571 553"/>
                              <a:gd name="T43" fmla="*/ 571 h 95"/>
                              <a:gd name="T44" fmla="+- 0 4004 3990"/>
                              <a:gd name="T45" fmla="*/ T44 w 40"/>
                              <a:gd name="T46" fmla="+- 0 638 553"/>
                              <a:gd name="T47" fmla="*/ 638 h 95"/>
                              <a:gd name="T48" fmla="+- 0 4004 3990"/>
                              <a:gd name="T49" fmla="*/ T48 w 40"/>
                              <a:gd name="T50" fmla="+- 0 641 553"/>
                              <a:gd name="T51" fmla="*/ 641 h 95"/>
                              <a:gd name="T52" fmla="+- 0 4002 3990"/>
                              <a:gd name="T53" fmla="*/ T52 w 40"/>
                              <a:gd name="T54" fmla="+- 0 643 553"/>
                              <a:gd name="T55" fmla="*/ 643 h 95"/>
                              <a:gd name="T56" fmla="+- 0 4001 3990"/>
                              <a:gd name="T57" fmla="*/ T56 w 40"/>
                              <a:gd name="T58" fmla="+- 0 645 553"/>
                              <a:gd name="T59" fmla="*/ 645 h 95"/>
                              <a:gd name="T60" fmla="+- 0 3997 3990"/>
                              <a:gd name="T61" fmla="*/ T60 w 40"/>
                              <a:gd name="T62" fmla="+- 0 645 553"/>
                              <a:gd name="T63" fmla="*/ 645 h 95"/>
                              <a:gd name="T64" fmla="+- 0 4024 3990"/>
                              <a:gd name="T65" fmla="*/ T64 w 40"/>
                              <a:gd name="T66" fmla="+- 0 645 553"/>
                              <a:gd name="T67" fmla="*/ 645 h 95"/>
                              <a:gd name="T68" fmla="+- 0 4021 3990"/>
                              <a:gd name="T69" fmla="*/ T68 w 40"/>
                              <a:gd name="T70" fmla="+- 0 645 553"/>
                              <a:gd name="T71" fmla="*/ 645 h 95"/>
                              <a:gd name="T72" fmla="+- 0 4019 3990"/>
                              <a:gd name="T73" fmla="*/ T72 w 40"/>
                              <a:gd name="T74" fmla="+- 0 644 553"/>
                              <a:gd name="T75" fmla="*/ 644 h 95"/>
                              <a:gd name="T76" fmla="+- 0 4017 3990"/>
                              <a:gd name="T77" fmla="*/ T76 w 40"/>
                              <a:gd name="T78" fmla="+- 0 643 553"/>
                              <a:gd name="T79" fmla="*/ 643 h 95"/>
                              <a:gd name="T80" fmla="+- 0 4016 3990"/>
                              <a:gd name="T81" fmla="*/ T80 w 40"/>
                              <a:gd name="T82" fmla="+- 0 640 553"/>
                              <a:gd name="T83" fmla="*/ 640 h 95"/>
                              <a:gd name="T84" fmla="+- 0 4016 3990"/>
                              <a:gd name="T85" fmla="*/ T84 w 40"/>
                              <a:gd name="T86" fmla="+- 0 564 553"/>
                              <a:gd name="T87" fmla="*/ 564 h 95"/>
                              <a:gd name="T88" fmla="+- 0 4015 3990"/>
                              <a:gd name="T89" fmla="*/ T88 w 40"/>
                              <a:gd name="T90" fmla="+- 0 553 553"/>
                              <a:gd name="T91" fmla="*/ 553 h 95"/>
                              <a:gd name="T92" fmla="+- 0 3990 3990"/>
                              <a:gd name="T93" fmla="*/ T92 w 40"/>
                              <a:gd name="T94" fmla="+- 0 566 553"/>
                              <a:gd name="T95" fmla="*/ 566 h 95"/>
                              <a:gd name="T96" fmla="+- 0 3990 3990"/>
                              <a:gd name="T97" fmla="*/ T96 w 40"/>
                              <a:gd name="T98" fmla="+- 0 568 553"/>
                              <a:gd name="T99" fmla="*/ 568 h 95"/>
                              <a:gd name="T100" fmla="+- 0 3996 3990"/>
                              <a:gd name="T101" fmla="*/ T100 w 40"/>
                              <a:gd name="T102" fmla="+- 0 565 553"/>
                              <a:gd name="T103" fmla="*/ 565 h 95"/>
                              <a:gd name="T104" fmla="+- 0 3999 3990"/>
                              <a:gd name="T105" fmla="*/ T104 w 40"/>
                              <a:gd name="T106" fmla="+- 0 564 553"/>
                              <a:gd name="T107" fmla="*/ 564 h 95"/>
                              <a:gd name="T108" fmla="+- 0 4016 3990"/>
                              <a:gd name="T109" fmla="*/ T108 w 40"/>
                              <a:gd name="T110" fmla="+- 0 564 553"/>
                              <a:gd name="T111" fmla="*/ 564 h 95"/>
                              <a:gd name="T112" fmla="+- 0 4016 3990"/>
                              <a:gd name="T113" fmla="*/ T112 w 40"/>
                              <a:gd name="T114" fmla="+- 0 554 553"/>
                              <a:gd name="T115" fmla="*/ 554 h 95"/>
                              <a:gd name="T116" fmla="+- 0 4015 3990"/>
                              <a:gd name="T117" fmla="*/ T116 w 40"/>
                              <a:gd name="T118" fmla="+- 0 553 553"/>
                              <a:gd name="T119" fmla="*/ 55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5"/>
                                </a:lnTo>
                                <a:lnTo>
                                  <a:pt x="39" y="95"/>
                                </a:lnTo>
                                <a:lnTo>
                                  <a:pt x="39" y="92"/>
                                </a:lnTo>
                                <a:close/>
                                <a:moveTo>
                                  <a:pt x="26" y="11"/>
                                </a:moveTo>
                                <a:lnTo>
                                  <a:pt x="9" y="11"/>
                                </a:lnTo>
                                <a:lnTo>
                                  <a:pt x="13" y="11"/>
                                </a:lnTo>
                                <a:lnTo>
                                  <a:pt x="15" y="14"/>
                                </a:lnTo>
                                <a:lnTo>
                                  <a:pt x="14" y="18"/>
                                </a:lnTo>
                                <a:lnTo>
                                  <a:pt x="14" y="85"/>
                                </a:lnTo>
                                <a:lnTo>
                                  <a:pt x="14" y="88"/>
                                </a:lnTo>
                                <a:lnTo>
                                  <a:pt x="12" y="90"/>
                                </a:lnTo>
                                <a:lnTo>
                                  <a:pt x="11" y="92"/>
                                </a:lnTo>
                                <a:lnTo>
                                  <a:pt x="7" y="92"/>
                                </a:lnTo>
                                <a:lnTo>
                                  <a:pt x="34" y="92"/>
                                </a:lnTo>
                                <a:lnTo>
                                  <a:pt x="31" y="92"/>
                                </a:lnTo>
                                <a:lnTo>
                                  <a:pt x="29" y="91"/>
                                </a:lnTo>
                                <a:lnTo>
                                  <a:pt x="27" y="90"/>
                                </a:lnTo>
                                <a:lnTo>
                                  <a:pt x="26" y="87"/>
                                </a:lnTo>
                                <a:lnTo>
                                  <a:pt x="26" y="11"/>
                                </a:lnTo>
                                <a:close/>
                                <a:moveTo>
                                  <a:pt x="25" y="0"/>
                                </a:moveTo>
                                <a:lnTo>
                                  <a:pt x="0" y="13"/>
                                </a:lnTo>
                                <a:lnTo>
                                  <a:pt x="0" y="15"/>
                                </a:lnTo>
                                <a:lnTo>
                                  <a:pt x="6" y="12"/>
                                </a:lnTo>
                                <a:lnTo>
                                  <a:pt x="9" y="11"/>
                                </a:lnTo>
                                <a:lnTo>
                                  <a:pt x="26" y="11"/>
                                </a:lnTo>
                                <a:lnTo>
                                  <a:pt x="26" y="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72"/>
                        <wps:cNvSpPr>
                          <a:spLocks/>
                        </wps:cNvSpPr>
                        <wps:spPr bwMode="auto">
                          <a:xfrm>
                            <a:off x="4096" y="1102"/>
                            <a:ext cx="62" cy="97"/>
                          </a:xfrm>
                          <a:custGeom>
                            <a:avLst/>
                            <a:gdLst>
                              <a:gd name="T0" fmla="+- 0 4154 4097"/>
                              <a:gd name="T1" fmla="*/ T0 w 62"/>
                              <a:gd name="T2" fmla="+- 0 1102 1102"/>
                              <a:gd name="T3" fmla="*/ 1102 h 97"/>
                              <a:gd name="T4" fmla="+- 0 4142 4097"/>
                              <a:gd name="T5" fmla="*/ T4 w 62"/>
                              <a:gd name="T6" fmla="+- 0 1104 1102"/>
                              <a:gd name="T7" fmla="*/ 1104 h 97"/>
                              <a:gd name="T8" fmla="+- 0 4131 4097"/>
                              <a:gd name="T9" fmla="*/ T8 w 62"/>
                              <a:gd name="T10" fmla="+- 0 1107 1102"/>
                              <a:gd name="T11" fmla="*/ 1107 h 97"/>
                              <a:gd name="T12" fmla="+- 0 4121 4097"/>
                              <a:gd name="T13" fmla="*/ T12 w 62"/>
                              <a:gd name="T14" fmla="+- 0 1113 1102"/>
                              <a:gd name="T15" fmla="*/ 1113 h 97"/>
                              <a:gd name="T16" fmla="+- 0 4112 4097"/>
                              <a:gd name="T17" fmla="*/ T16 w 62"/>
                              <a:gd name="T18" fmla="+- 0 1120 1102"/>
                              <a:gd name="T19" fmla="*/ 1120 h 97"/>
                              <a:gd name="T20" fmla="+- 0 4105 4097"/>
                              <a:gd name="T21" fmla="*/ T20 w 62"/>
                              <a:gd name="T22" fmla="+- 0 1129 1102"/>
                              <a:gd name="T23" fmla="*/ 1129 h 97"/>
                              <a:gd name="T24" fmla="+- 0 4100 4097"/>
                              <a:gd name="T25" fmla="*/ T24 w 62"/>
                              <a:gd name="T26" fmla="+- 0 1138 1102"/>
                              <a:gd name="T27" fmla="*/ 1138 h 97"/>
                              <a:gd name="T28" fmla="+- 0 4097 4097"/>
                              <a:gd name="T29" fmla="*/ T28 w 62"/>
                              <a:gd name="T30" fmla="+- 0 1147 1102"/>
                              <a:gd name="T31" fmla="*/ 1147 h 97"/>
                              <a:gd name="T32" fmla="+- 0 4097 4097"/>
                              <a:gd name="T33" fmla="*/ T32 w 62"/>
                              <a:gd name="T34" fmla="+- 0 1154 1102"/>
                              <a:gd name="T35" fmla="*/ 1154 h 97"/>
                              <a:gd name="T36" fmla="+- 0 4097 4097"/>
                              <a:gd name="T37" fmla="*/ T36 w 62"/>
                              <a:gd name="T38" fmla="+- 0 1162 1102"/>
                              <a:gd name="T39" fmla="*/ 1162 h 97"/>
                              <a:gd name="T40" fmla="+- 0 4097 4097"/>
                              <a:gd name="T41" fmla="*/ T40 w 62"/>
                              <a:gd name="T42" fmla="+- 0 1170 1102"/>
                              <a:gd name="T43" fmla="*/ 1170 h 97"/>
                              <a:gd name="T44" fmla="+- 0 4099 4097"/>
                              <a:gd name="T45" fmla="*/ T44 w 62"/>
                              <a:gd name="T46" fmla="+- 0 1180 1102"/>
                              <a:gd name="T47" fmla="*/ 1180 h 97"/>
                              <a:gd name="T48" fmla="+- 0 4104 4097"/>
                              <a:gd name="T49" fmla="*/ T48 w 62"/>
                              <a:gd name="T50" fmla="+- 0 1186 1102"/>
                              <a:gd name="T51" fmla="*/ 1186 h 97"/>
                              <a:gd name="T52" fmla="+- 0 4109 4097"/>
                              <a:gd name="T53" fmla="*/ T52 w 62"/>
                              <a:gd name="T54" fmla="+- 0 1194 1102"/>
                              <a:gd name="T55" fmla="*/ 1194 h 97"/>
                              <a:gd name="T56" fmla="+- 0 4117 4097"/>
                              <a:gd name="T57" fmla="*/ T56 w 62"/>
                              <a:gd name="T58" fmla="+- 0 1198 1102"/>
                              <a:gd name="T59" fmla="*/ 1198 h 97"/>
                              <a:gd name="T60" fmla="+- 0 4138 4097"/>
                              <a:gd name="T61" fmla="*/ T60 w 62"/>
                              <a:gd name="T62" fmla="+- 0 1198 1102"/>
                              <a:gd name="T63" fmla="*/ 1198 h 97"/>
                              <a:gd name="T64" fmla="+- 0 4143 4097"/>
                              <a:gd name="T65" fmla="*/ T64 w 62"/>
                              <a:gd name="T66" fmla="+- 0 1196 1102"/>
                              <a:gd name="T67" fmla="*/ 1196 h 97"/>
                              <a:gd name="T68" fmla="+- 0 4130 4097"/>
                              <a:gd name="T69" fmla="*/ T68 w 62"/>
                              <a:gd name="T70" fmla="+- 0 1196 1102"/>
                              <a:gd name="T71" fmla="*/ 1196 h 97"/>
                              <a:gd name="T72" fmla="+- 0 4117 4097"/>
                              <a:gd name="T73" fmla="*/ T72 w 62"/>
                              <a:gd name="T74" fmla="+- 0 1195 1102"/>
                              <a:gd name="T75" fmla="*/ 1195 h 97"/>
                              <a:gd name="T76" fmla="+- 0 4110 4097"/>
                              <a:gd name="T77" fmla="*/ T76 w 62"/>
                              <a:gd name="T78" fmla="+- 0 1184 1102"/>
                              <a:gd name="T79" fmla="*/ 1184 h 97"/>
                              <a:gd name="T80" fmla="+- 0 4110 4097"/>
                              <a:gd name="T81" fmla="*/ T80 w 62"/>
                              <a:gd name="T82" fmla="+- 0 1167 1102"/>
                              <a:gd name="T83" fmla="*/ 1167 h 97"/>
                              <a:gd name="T84" fmla="+- 0 4110 4097"/>
                              <a:gd name="T85" fmla="*/ T84 w 62"/>
                              <a:gd name="T86" fmla="+- 0 1155 1102"/>
                              <a:gd name="T87" fmla="*/ 1155 h 97"/>
                              <a:gd name="T88" fmla="+- 0 4111 4097"/>
                              <a:gd name="T89" fmla="*/ T88 w 62"/>
                              <a:gd name="T90" fmla="+- 0 1151 1102"/>
                              <a:gd name="T91" fmla="*/ 1151 h 97"/>
                              <a:gd name="T92" fmla="+- 0 4113 4097"/>
                              <a:gd name="T93" fmla="*/ T92 w 62"/>
                              <a:gd name="T94" fmla="+- 0 1149 1102"/>
                              <a:gd name="T95" fmla="*/ 1149 h 97"/>
                              <a:gd name="T96" fmla="+- 0 4115 4097"/>
                              <a:gd name="T97" fmla="*/ T96 w 62"/>
                              <a:gd name="T98" fmla="+- 0 1146 1102"/>
                              <a:gd name="T99" fmla="*/ 1146 h 97"/>
                              <a:gd name="T100" fmla="+- 0 4120 4097"/>
                              <a:gd name="T101" fmla="*/ T100 w 62"/>
                              <a:gd name="T102" fmla="+- 0 1145 1102"/>
                              <a:gd name="T103" fmla="*/ 1145 h 97"/>
                              <a:gd name="T104" fmla="+- 0 4153 4097"/>
                              <a:gd name="T105" fmla="*/ T104 w 62"/>
                              <a:gd name="T106" fmla="+- 0 1145 1102"/>
                              <a:gd name="T107" fmla="*/ 1145 h 97"/>
                              <a:gd name="T108" fmla="+- 0 4153 4097"/>
                              <a:gd name="T109" fmla="*/ T108 w 62"/>
                              <a:gd name="T110" fmla="+- 0 1144 1102"/>
                              <a:gd name="T111" fmla="*/ 1144 h 97"/>
                              <a:gd name="T112" fmla="+- 0 4113 4097"/>
                              <a:gd name="T113" fmla="*/ T112 w 62"/>
                              <a:gd name="T114" fmla="+- 0 1144 1102"/>
                              <a:gd name="T115" fmla="*/ 1144 h 97"/>
                              <a:gd name="T116" fmla="+- 0 4118 4097"/>
                              <a:gd name="T117" fmla="*/ T116 w 62"/>
                              <a:gd name="T118" fmla="+- 0 1130 1102"/>
                              <a:gd name="T119" fmla="*/ 1130 h 97"/>
                              <a:gd name="T120" fmla="+- 0 4127 4097"/>
                              <a:gd name="T121" fmla="*/ T120 w 62"/>
                              <a:gd name="T122" fmla="+- 0 1118 1102"/>
                              <a:gd name="T123" fmla="*/ 1118 h 97"/>
                              <a:gd name="T124" fmla="+- 0 4139 4097"/>
                              <a:gd name="T125" fmla="*/ T124 w 62"/>
                              <a:gd name="T126" fmla="+- 0 1110 1102"/>
                              <a:gd name="T127" fmla="*/ 1110 h 97"/>
                              <a:gd name="T128" fmla="+- 0 4154 4097"/>
                              <a:gd name="T129" fmla="*/ T128 w 62"/>
                              <a:gd name="T130" fmla="+- 0 1104 1102"/>
                              <a:gd name="T131" fmla="*/ 1104 h 97"/>
                              <a:gd name="T132" fmla="+- 0 4154 4097"/>
                              <a:gd name="T133" fmla="*/ T132 w 62"/>
                              <a:gd name="T134" fmla="+- 0 1102 1102"/>
                              <a:gd name="T135" fmla="*/ 1102 h 97"/>
                              <a:gd name="T136" fmla="+- 0 4153 4097"/>
                              <a:gd name="T137" fmla="*/ T136 w 62"/>
                              <a:gd name="T138" fmla="+- 0 1145 1102"/>
                              <a:gd name="T139" fmla="*/ 1145 h 97"/>
                              <a:gd name="T140" fmla="+- 0 4138 4097"/>
                              <a:gd name="T141" fmla="*/ T140 w 62"/>
                              <a:gd name="T142" fmla="+- 0 1145 1102"/>
                              <a:gd name="T143" fmla="*/ 1145 h 97"/>
                              <a:gd name="T144" fmla="+- 0 4145 4097"/>
                              <a:gd name="T145" fmla="*/ T144 w 62"/>
                              <a:gd name="T146" fmla="+- 0 1154 1102"/>
                              <a:gd name="T147" fmla="*/ 1154 h 97"/>
                              <a:gd name="T148" fmla="+- 0 4145 4097"/>
                              <a:gd name="T149" fmla="*/ T148 w 62"/>
                              <a:gd name="T150" fmla="+- 0 1188 1102"/>
                              <a:gd name="T151" fmla="*/ 1188 h 97"/>
                              <a:gd name="T152" fmla="+- 0 4140 4097"/>
                              <a:gd name="T153" fmla="*/ T152 w 62"/>
                              <a:gd name="T154" fmla="+- 0 1196 1102"/>
                              <a:gd name="T155" fmla="*/ 1196 h 97"/>
                              <a:gd name="T156" fmla="+- 0 4130 4097"/>
                              <a:gd name="T157" fmla="*/ T156 w 62"/>
                              <a:gd name="T158" fmla="+- 0 1196 1102"/>
                              <a:gd name="T159" fmla="*/ 1196 h 97"/>
                              <a:gd name="T160" fmla="+- 0 4143 4097"/>
                              <a:gd name="T161" fmla="*/ T160 w 62"/>
                              <a:gd name="T162" fmla="+- 0 1196 1102"/>
                              <a:gd name="T163" fmla="*/ 1196 h 97"/>
                              <a:gd name="T164" fmla="+- 0 4146 4097"/>
                              <a:gd name="T165" fmla="*/ T164 w 62"/>
                              <a:gd name="T166" fmla="+- 0 1195 1102"/>
                              <a:gd name="T167" fmla="*/ 1195 h 97"/>
                              <a:gd name="T168" fmla="+- 0 4151 4097"/>
                              <a:gd name="T169" fmla="*/ T168 w 62"/>
                              <a:gd name="T170" fmla="+- 0 1189 1102"/>
                              <a:gd name="T171" fmla="*/ 1189 h 97"/>
                              <a:gd name="T172" fmla="+- 0 4156 4097"/>
                              <a:gd name="T173" fmla="*/ T172 w 62"/>
                              <a:gd name="T174" fmla="+- 0 1182 1102"/>
                              <a:gd name="T175" fmla="*/ 1182 h 97"/>
                              <a:gd name="T176" fmla="+- 0 4158 4097"/>
                              <a:gd name="T177" fmla="*/ T176 w 62"/>
                              <a:gd name="T178" fmla="+- 0 1175 1102"/>
                              <a:gd name="T179" fmla="*/ 1175 h 97"/>
                              <a:gd name="T180" fmla="+- 0 4158 4097"/>
                              <a:gd name="T181" fmla="*/ T180 w 62"/>
                              <a:gd name="T182" fmla="+- 0 1162 1102"/>
                              <a:gd name="T183" fmla="*/ 1162 h 97"/>
                              <a:gd name="T184" fmla="+- 0 4157 4097"/>
                              <a:gd name="T185" fmla="*/ T184 w 62"/>
                              <a:gd name="T186" fmla="+- 0 1149 1102"/>
                              <a:gd name="T187" fmla="*/ 1149 h 97"/>
                              <a:gd name="T188" fmla="+- 0 4153 4097"/>
                              <a:gd name="T189" fmla="*/ T188 w 62"/>
                              <a:gd name="T190" fmla="+- 0 1145 1102"/>
                              <a:gd name="T191" fmla="*/ 1145 h 97"/>
                              <a:gd name="T192" fmla="+- 0 4126 4097"/>
                              <a:gd name="T193" fmla="*/ T192 w 62"/>
                              <a:gd name="T194" fmla="+- 0 1138 1102"/>
                              <a:gd name="T195" fmla="*/ 1138 h 97"/>
                              <a:gd name="T196" fmla="+- 0 4120 4097"/>
                              <a:gd name="T197" fmla="*/ T196 w 62"/>
                              <a:gd name="T198" fmla="+- 0 1140 1102"/>
                              <a:gd name="T199" fmla="*/ 1140 h 97"/>
                              <a:gd name="T200" fmla="+- 0 4113 4097"/>
                              <a:gd name="T201" fmla="*/ T200 w 62"/>
                              <a:gd name="T202" fmla="+- 0 1144 1102"/>
                              <a:gd name="T203" fmla="*/ 1144 h 97"/>
                              <a:gd name="T204" fmla="+- 0 4153 4097"/>
                              <a:gd name="T205" fmla="*/ T204 w 62"/>
                              <a:gd name="T206" fmla="+- 0 1144 1102"/>
                              <a:gd name="T207" fmla="*/ 1144 h 97"/>
                              <a:gd name="T208" fmla="+- 0 4148 4097"/>
                              <a:gd name="T209" fmla="*/ T208 w 62"/>
                              <a:gd name="T210" fmla="+- 0 1139 1102"/>
                              <a:gd name="T211" fmla="*/ 1139 h 97"/>
                              <a:gd name="T212" fmla="+- 0 4126 4097"/>
                              <a:gd name="T213" fmla="*/ T212 w 62"/>
                              <a:gd name="T214" fmla="+- 0 1138 1102"/>
                              <a:gd name="T215" fmla="*/ 113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2" h="97">
                                <a:moveTo>
                                  <a:pt x="57" y="0"/>
                                </a:moveTo>
                                <a:lnTo>
                                  <a:pt x="45" y="2"/>
                                </a:lnTo>
                                <a:lnTo>
                                  <a:pt x="34" y="5"/>
                                </a:lnTo>
                                <a:lnTo>
                                  <a:pt x="24" y="11"/>
                                </a:lnTo>
                                <a:lnTo>
                                  <a:pt x="15" y="18"/>
                                </a:lnTo>
                                <a:lnTo>
                                  <a:pt x="8" y="27"/>
                                </a:lnTo>
                                <a:lnTo>
                                  <a:pt x="3" y="36"/>
                                </a:lnTo>
                                <a:lnTo>
                                  <a:pt x="0" y="45"/>
                                </a:lnTo>
                                <a:lnTo>
                                  <a:pt x="0" y="52"/>
                                </a:lnTo>
                                <a:lnTo>
                                  <a:pt x="0" y="60"/>
                                </a:lnTo>
                                <a:lnTo>
                                  <a:pt x="0" y="68"/>
                                </a:lnTo>
                                <a:lnTo>
                                  <a:pt x="2" y="78"/>
                                </a:lnTo>
                                <a:lnTo>
                                  <a:pt x="7" y="84"/>
                                </a:lnTo>
                                <a:lnTo>
                                  <a:pt x="12" y="92"/>
                                </a:lnTo>
                                <a:lnTo>
                                  <a:pt x="20" y="96"/>
                                </a:lnTo>
                                <a:lnTo>
                                  <a:pt x="41" y="96"/>
                                </a:lnTo>
                                <a:lnTo>
                                  <a:pt x="46" y="94"/>
                                </a:lnTo>
                                <a:lnTo>
                                  <a:pt x="33" y="94"/>
                                </a:lnTo>
                                <a:lnTo>
                                  <a:pt x="20" y="93"/>
                                </a:lnTo>
                                <a:lnTo>
                                  <a:pt x="13" y="82"/>
                                </a:lnTo>
                                <a:lnTo>
                                  <a:pt x="13" y="65"/>
                                </a:lnTo>
                                <a:lnTo>
                                  <a:pt x="13" y="53"/>
                                </a:lnTo>
                                <a:lnTo>
                                  <a:pt x="14" y="49"/>
                                </a:lnTo>
                                <a:lnTo>
                                  <a:pt x="16" y="47"/>
                                </a:lnTo>
                                <a:lnTo>
                                  <a:pt x="18" y="44"/>
                                </a:lnTo>
                                <a:lnTo>
                                  <a:pt x="23" y="43"/>
                                </a:lnTo>
                                <a:lnTo>
                                  <a:pt x="56" y="43"/>
                                </a:lnTo>
                                <a:lnTo>
                                  <a:pt x="56" y="42"/>
                                </a:lnTo>
                                <a:lnTo>
                                  <a:pt x="16" y="42"/>
                                </a:lnTo>
                                <a:lnTo>
                                  <a:pt x="21" y="28"/>
                                </a:lnTo>
                                <a:lnTo>
                                  <a:pt x="30" y="16"/>
                                </a:lnTo>
                                <a:lnTo>
                                  <a:pt x="42" y="8"/>
                                </a:lnTo>
                                <a:lnTo>
                                  <a:pt x="57" y="2"/>
                                </a:lnTo>
                                <a:lnTo>
                                  <a:pt x="57" y="0"/>
                                </a:lnTo>
                                <a:close/>
                                <a:moveTo>
                                  <a:pt x="56" y="43"/>
                                </a:moveTo>
                                <a:lnTo>
                                  <a:pt x="41" y="43"/>
                                </a:lnTo>
                                <a:lnTo>
                                  <a:pt x="48" y="52"/>
                                </a:lnTo>
                                <a:lnTo>
                                  <a:pt x="48" y="86"/>
                                </a:lnTo>
                                <a:lnTo>
                                  <a:pt x="43" y="94"/>
                                </a:lnTo>
                                <a:lnTo>
                                  <a:pt x="33" y="94"/>
                                </a:lnTo>
                                <a:lnTo>
                                  <a:pt x="46" y="94"/>
                                </a:lnTo>
                                <a:lnTo>
                                  <a:pt x="49" y="93"/>
                                </a:lnTo>
                                <a:lnTo>
                                  <a:pt x="54" y="87"/>
                                </a:lnTo>
                                <a:lnTo>
                                  <a:pt x="59" y="80"/>
                                </a:lnTo>
                                <a:lnTo>
                                  <a:pt x="61" y="73"/>
                                </a:lnTo>
                                <a:lnTo>
                                  <a:pt x="61" y="60"/>
                                </a:lnTo>
                                <a:lnTo>
                                  <a:pt x="60" y="47"/>
                                </a:lnTo>
                                <a:lnTo>
                                  <a:pt x="56" y="43"/>
                                </a:lnTo>
                                <a:close/>
                                <a:moveTo>
                                  <a:pt x="29" y="36"/>
                                </a:moveTo>
                                <a:lnTo>
                                  <a:pt x="23" y="38"/>
                                </a:lnTo>
                                <a:lnTo>
                                  <a:pt x="16" y="42"/>
                                </a:lnTo>
                                <a:lnTo>
                                  <a:pt x="56" y="42"/>
                                </a:lnTo>
                                <a:lnTo>
                                  <a:pt x="51" y="37"/>
                                </a:lnTo>
                                <a:lnTo>
                                  <a:pt x="29"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73"/>
                        <wps:cNvSpPr>
                          <a:spLocks/>
                        </wps:cNvSpPr>
                        <wps:spPr bwMode="auto">
                          <a:xfrm>
                            <a:off x="4164" y="1103"/>
                            <a:ext cx="61" cy="97"/>
                          </a:xfrm>
                          <a:custGeom>
                            <a:avLst/>
                            <a:gdLst>
                              <a:gd name="T0" fmla="+- 0 4211 4165"/>
                              <a:gd name="T1" fmla="*/ T0 w 61"/>
                              <a:gd name="T2" fmla="+- 0 1157 1103"/>
                              <a:gd name="T3" fmla="*/ 1157 h 97"/>
                              <a:gd name="T4" fmla="+- 0 4211 4165"/>
                              <a:gd name="T5" fmla="*/ T4 w 61"/>
                              <a:gd name="T6" fmla="+- 0 1158 1103"/>
                              <a:gd name="T7" fmla="*/ 1158 h 97"/>
                              <a:gd name="T8" fmla="+- 0 4210 4165"/>
                              <a:gd name="T9" fmla="*/ T8 w 61"/>
                              <a:gd name="T10" fmla="+- 0 1160 1103"/>
                              <a:gd name="T11" fmla="*/ 1160 h 97"/>
                              <a:gd name="T12" fmla="+- 0 4203 4165"/>
                              <a:gd name="T13" fmla="*/ T12 w 61"/>
                              <a:gd name="T14" fmla="+- 0 1177 1103"/>
                              <a:gd name="T15" fmla="*/ 1177 h 97"/>
                              <a:gd name="T16" fmla="+- 0 4190 4165"/>
                              <a:gd name="T17" fmla="*/ T16 w 61"/>
                              <a:gd name="T18" fmla="+- 0 1192 1103"/>
                              <a:gd name="T19" fmla="*/ 1192 h 97"/>
                              <a:gd name="T20" fmla="+- 0 4169 4165"/>
                              <a:gd name="T21" fmla="*/ T20 w 61"/>
                              <a:gd name="T22" fmla="+- 0 1198 1103"/>
                              <a:gd name="T23" fmla="*/ 1198 h 97"/>
                              <a:gd name="T24" fmla="+- 0 4182 4165"/>
                              <a:gd name="T25" fmla="*/ T24 w 61"/>
                              <a:gd name="T26" fmla="+- 0 1198 1103"/>
                              <a:gd name="T27" fmla="*/ 1198 h 97"/>
                              <a:gd name="T28" fmla="+- 0 4203 4165"/>
                              <a:gd name="T29" fmla="*/ T28 w 61"/>
                              <a:gd name="T30" fmla="+- 0 1188 1103"/>
                              <a:gd name="T31" fmla="*/ 1188 h 97"/>
                              <a:gd name="T32" fmla="+- 0 4217 4165"/>
                              <a:gd name="T33" fmla="*/ T32 w 61"/>
                              <a:gd name="T34" fmla="+- 0 1172 1103"/>
                              <a:gd name="T35" fmla="*/ 1172 h 97"/>
                              <a:gd name="T36" fmla="+- 0 4223 4165"/>
                              <a:gd name="T37" fmla="*/ T36 w 61"/>
                              <a:gd name="T38" fmla="+- 0 1157 1103"/>
                              <a:gd name="T39" fmla="*/ 1157 h 97"/>
                              <a:gd name="T40" fmla="+- 0 4186 4165"/>
                              <a:gd name="T41" fmla="*/ T40 w 61"/>
                              <a:gd name="T42" fmla="+- 0 1103 1103"/>
                              <a:gd name="T43" fmla="*/ 1103 h 97"/>
                              <a:gd name="T44" fmla="+- 0 4168 4165"/>
                              <a:gd name="T45" fmla="*/ T44 w 61"/>
                              <a:gd name="T46" fmla="+- 0 1119 1103"/>
                              <a:gd name="T47" fmla="*/ 1119 h 97"/>
                              <a:gd name="T48" fmla="+- 0 4165 4165"/>
                              <a:gd name="T49" fmla="*/ T48 w 61"/>
                              <a:gd name="T50" fmla="+- 0 1137 1103"/>
                              <a:gd name="T51" fmla="*/ 1137 h 97"/>
                              <a:gd name="T52" fmla="+- 0 4167 4165"/>
                              <a:gd name="T53" fmla="*/ T52 w 61"/>
                              <a:gd name="T54" fmla="+- 0 1150 1103"/>
                              <a:gd name="T55" fmla="*/ 1150 h 97"/>
                              <a:gd name="T56" fmla="+- 0 4176 4165"/>
                              <a:gd name="T57" fmla="*/ T56 w 61"/>
                              <a:gd name="T58" fmla="+- 0 1162 1103"/>
                              <a:gd name="T59" fmla="*/ 1162 h 97"/>
                              <a:gd name="T60" fmla="+- 0 4198 4165"/>
                              <a:gd name="T61" fmla="*/ T60 w 61"/>
                              <a:gd name="T62" fmla="+- 0 1165 1103"/>
                              <a:gd name="T63" fmla="*/ 1165 h 97"/>
                              <a:gd name="T64" fmla="+- 0 4208 4165"/>
                              <a:gd name="T65" fmla="*/ T64 w 61"/>
                              <a:gd name="T66" fmla="+- 0 1159 1103"/>
                              <a:gd name="T67" fmla="*/ 1159 h 97"/>
                              <a:gd name="T68" fmla="+- 0 4184 4165"/>
                              <a:gd name="T69" fmla="*/ T68 w 61"/>
                              <a:gd name="T70" fmla="+- 0 1159 1103"/>
                              <a:gd name="T71" fmla="*/ 1159 h 97"/>
                              <a:gd name="T72" fmla="+- 0 4178 4165"/>
                              <a:gd name="T73" fmla="*/ T72 w 61"/>
                              <a:gd name="T74" fmla="+- 0 1137 1103"/>
                              <a:gd name="T75" fmla="*/ 1137 h 97"/>
                              <a:gd name="T76" fmla="+- 0 4178 4165"/>
                              <a:gd name="T77" fmla="*/ T76 w 61"/>
                              <a:gd name="T78" fmla="+- 0 1116 1103"/>
                              <a:gd name="T79" fmla="*/ 1116 h 97"/>
                              <a:gd name="T80" fmla="+- 0 4193 4165"/>
                              <a:gd name="T81" fmla="*/ T80 w 61"/>
                              <a:gd name="T82" fmla="+- 0 1107 1103"/>
                              <a:gd name="T83" fmla="*/ 1107 h 97"/>
                              <a:gd name="T84" fmla="+- 0 4207 4165"/>
                              <a:gd name="T85" fmla="*/ T84 w 61"/>
                              <a:gd name="T86" fmla="+- 0 1107 1103"/>
                              <a:gd name="T87" fmla="*/ 1107 h 97"/>
                              <a:gd name="T88" fmla="+- 0 4208 4165"/>
                              <a:gd name="T89" fmla="*/ T88 w 61"/>
                              <a:gd name="T90" fmla="+- 0 1107 1103"/>
                              <a:gd name="T91" fmla="*/ 1107 h 97"/>
                              <a:gd name="T92" fmla="+- 0 4201 4165"/>
                              <a:gd name="T93" fmla="*/ T92 w 61"/>
                              <a:gd name="T94" fmla="+- 0 1109 1103"/>
                              <a:gd name="T95" fmla="*/ 1109 h 97"/>
                              <a:gd name="T96" fmla="+- 0 4211 4165"/>
                              <a:gd name="T97" fmla="*/ T96 w 61"/>
                              <a:gd name="T98" fmla="+- 0 1127 1103"/>
                              <a:gd name="T99" fmla="*/ 1127 h 97"/>
                              <a:gd name="T100" fmla="+- 0 4212 4165"/>
                              <a:gd name="T101" fmla="*/ T100 w 61"/>
                              <a:gd name="T102" fmla="+- 0 1150 1103"/>
                              <a:gd name="T103" fmla="*/ 1150 h 97"/>
                              <a:gd name="T104" fmla="+- 0 4211 4165"/>
                              <a:gd name="T105" fmla="*/ T104 w 61"/>
                              <a:gd name="T106" fmla="+- 0 1153 1103"/>
                              <a:gd name="T107" fmla="*/ 1153 h 97"/>
                              <a:gd name="T108" fmla="+- 0 4200 4165"/>
                              <a:gd name="T109" fmla="*/ T108 w 61"/>
                              <a:gd name="T110" fmla="+- 0 1159 1103"/>
                              <a:gd name="T111" fmla="*/ 1159 h 97"/>
                              <a:gd name="T112" fmla="+- 0 4208 4165"/>
                              <a:gd name="T113" fmla="*/ T112 w 61"/>
                              <a:gd name="T114" fmla="+- 0 1159 1103"/>
                              <a:gd name="T115" fmla="*/ 1159 h 97"/>
                              <a:gd name="T116" fmla="+- 0 4223 4165"/>
                              <a:gd name="T117" fmla="*/ T116 w 61"/>
                              <a:gd name="T118" fmla="+- 0 1157 1103"/>
                              <a:gd name="T119" fmla="*/ 1157 h 97"/>
                              <a:gd name="T120" fmla="+- 0 4225 4165"/>
                              <a:gd name="T121" fmla="*/ T120 w 61"/>
                              <a:gd name="T122" fmla="+- 0 1143 1103"/>
                              <a:gd name="T123" fmla="*/ 1143 h 97"/>
                              <a:gd name="T124" fmla="+- 0 4217 4165"/>
                              <a:gd name="T125" fmla="*/ T124 w 61"/>
                              <a:gd name="T126" fmla="+- 0 1114 1103"/>
                              <a:gd name="T127" fmla="*/ 111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 h="97">
                                <a:moveTo>
                                  <a:pt x="58" y="54"/>
                                </a:moveTo>
                                <a:lnTo>
                                  <a:pt x="46" y="54"/>
                                </a:lnTo>
                                <a:lnTo>
                                  <a:pt x="46" y="55"/>
                                </a:lnTo>
                                <a:lnTo>
                                  <a:pt x="45" y="57"/>
                                </a:lnTo>
                                <a:lnTo>
                                  <a:pt x="42" y="66"/>
                                </a:lnTo>
                                <a:lnTo>
                                  <a:pt x="38" y="74"/>
                                </a:lnTo>
                                <a:lnTo>
                                  <a:pt x="32" y="81"/>
                                </a:lnTo>
                                <a:lnTo>
                                  <a:pt x="25" y="89"/>
                                </a:lnTo>
                                <a:lnTo>
                                  <a:pt x="15" y="93"/>
                                </a:lnTo>
                                <a:lnTo>
                                  <a:pt x="4" y="95"/>
                                </a:lnTo>
                                <a:lnTo>
                                  <a:pt x="4" y="96"/>
                                </a:lnTo>
                                <a:lnTo>
                                  <a:pt x="17" y="95"/>
                                </a:lnTo>
                                <a:lnTo>
                                  <a:pt x="29" y="91"/>
                                </a:lnTo>
                                <a:lnTo>
                                  <a:pt x="38" y="85"/>
                                </a:lnTo>
                                <a:lnTo>
                                  <a:pt x="46" y="78"/>
                                </a:lnTo>
                                <a:lnTo>
                                  <a:pt x="52" y="69"/>
                                </a:lnTo>
                                <a:lnTo>
                                  <a:pt x="57" y="60"/>
                                </a:lnTo>
                                <a:lnTo>
                                  <a:pt x="58" y="54"/>
                                </a:lnTo>
                                <a:close/>
                                <a:moveTo>
                                  <a:pt x="30" y="0"/>
                                </a:moveTo>
                                <a:lnTo>
                                  <a:pt x="21" y="0"/>
                                </a:lnTo>
                                <a:lnTo>
                                  <a:pt x="14" y="3"/>
                                </a:lnTo>
                                <a:lnTo>
                                  <a:pt x="3" y="16"/>
                                </a:lnTo>
                                <a:lnTo>
                                  <a:pt x="0" y="24"/>
                                </a:lnTo>
                                <a:lnTo>
                                  <a:pt x="0" y="34"/>
                                </a:lnTo>
                                <a:lnTo>
                                  <a:pt x="0" y="41"/>
                                </a:lnTo>
                                <a:lnTo>
                                  <a:pt x="2" y="47"/>
                                </a:lnTo>
                                <a:lnTo>
                                  <a:pt x="7" y="53"/>
                                </a:lnTo>
                                <a:lnTo>
                                  <a:pt x="11" y="59"/>
                                </a:lnTo>
                                <a:lnTo>
                                  <a:pt x="17" y="62"/>
                                </a:lnTo>
                                <a:lnTo>
                                  <a:pt x="33" y="62"/>
                                </a:lnTo>
                                <a:lnTo>
                                  <a:pt x="40" y="59"/>
                                </a:lnTo>
                                <a:lnTo>
                                  <a:pt x="43" y="56"/>
                                </a:lnTo>
                                <a:lnTo>
                                  <a:pt x="31" y="56"/>
                                </a:lnTo>
                                <a:lnTo>
                                  <a:pt x="19" y="56"/>
                                </a:lnTo>
                                <a:lnTo>
                                  <a:pt x="13" y="47"/>
                                </a:lnTo>
                                <a:lnTo>
                                  <a:pt x="13" y="34"/>
                                </a:lnTo>
                                <a:lnTo>
                                  <a:pt x="13" y="16"/>
                                </a:lnTo>
                                <a:lnTo>
                                  <a:pt x="13" y="13"/>
                                </a:lnTo>
                                <a:lnTo>
                                  <a:pt x="18" y="4"/>
                                </a:lnTo>
                                <a:lnTo>
                                  <a:pt x="28" y="4"/>
                                </a:lnTo>
                                <a:lnTo>
                                  <a:pt x="43" y="4"/>
                                </a:lnTo>
                                <a:lnTo>
                                  <a:pt x="42" y="4"/>
                                </a:lnTo>
                                <a:lnTo>
                                  <a:pt x="30" y="0"/>
                                </a:lnTo>
                                <a:close/>
                                <a:moveTo>
                                  <a:pt x="43" y="4"/>
                                </a:moveTo>
                                <a:lnTo>
                                  <a:pt x="28" y="4"/>
                                </a:lnTo>
                                <a:lnTo>
                                  <a:pt x="36" y="6"/>
                                </a:lnTo>
                                <a:lnTo>
                                  <a:pt x="42" y="13"/>
                                </a:lnTo>
                                <a:lnTo>
                                  <a:pt x="46" y="24"/>
                                </a:lnTo>
                                <a:lnTo>
                                  <a:pt x="47" y="40"/>
                                </a:lnTo>
                                <a:lnTo>
                                  <a:pt x="47" y="47"/>
                                </a:lnTo>
                                <a:lnTo>
                                  <a:pt x="47" y="48"/>
                                </a:lnTo>
                                <a:lnTo>
                                  <a:pt x="46" y="50"/>
                                </a:lnTo>
                                <a:lnTo>
                                  <a:pt x="40" y="54"/>
                                </a:lnTo>
                                <a:lnTo>
                                  <a:pt x="35" y="56"/>
                                </a:lnTo>
                                <a:lnTo>
                                  <a:pt x="31" y="56"/>
                                </a:lnTo>
                                <a:lnTo>
                                  <a:pt x="43" y="56"/>
                                </a:lnTo>
                                <a:lnTo>
                                  <a:pt x="46" y="54"/>
                                </a:lnTo>
                                <a:lnTo>
                                  <a:pt x="58" y="54"/>
                                </a:lnTo>
                                <a:lnTo>
                                  <a:pt x="59" y="50"/>
                                </a:lnTo>
                                <a:lnTo>
                                  <a:pt x="60" y="40"/>
                                </a:lnTo>
                                <a:lnTo>
                                  <a:pt x="58" y="23"/>
                                </a:lnTo>
                                <a:lnTo>
                                  <a:pt x="52" y="11"/>
                                </a:lnTo>
                                <a:lnTo>
                                  <a:pt x="43"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74"/>
                        <wps:cNvSpPr>
                          <a:spLocks/>
                        </wps:cNvSpPr>
                        <wps:spPr bwMode="auto">
                          <a:xfrm>
                            <a:off x="4236" y="1103"/>
                            <a:ext cx="58" cy="96"/>
                          </a:xfrm>
                          <a:custGeom>
                            <a:avLst/>
                            <a:gdLst>
                              <a:gd name="T0" fmla="+- 0 4258 4236"/>
                              <a:gd name="T1" fmla="*/ T0 w 58"/>
                              <a:gd name="T2" fmla="+- 0 1103 1103"/>
                              <a:gd name="T3" fmla="*/ 1103 h 96"/>
                              <a:gd name="T4" fmla="+- 0 4247 4236"/>
                              <a:gd name="T5" fmla="*/ T4 w 58"/>
                              <a:gd name="T6" fmla="+- 0 1109 1103"/>
                              <a:gd name="T7" fmla="*/ 1109 h 96"/>
                              <a:gd name="T8" fmla="+- 0 4239 4236"/>
                              <a:gd name="T9" fmla="*/ T8 w 58"/>
                              <a:gd name="T10" fmla="+- 0 1118 1103"/>
                              <a:gd name="T11" fmla="*/ 1118 h 96"/>
                              <a:gd name="T12" fmla="+- 0 4240 4236"/>
                              <a:gd name="T13" fmla="*/ T12 w 58"/>
                              <a:gd name="T14" fmla="+- 0 1134 1103"/>
                              <a:gd name="T15" fmla="*/ 1134 h 96"/>
                              <a:gd name="T16" fmla="+- 0 4244 4236"/>
                              <a:gd name="T17" fmla="*/ T16 w 58"/>
                              <a:gd name="T18" fmla="+- 0 1140 1103"/>
                              <a:gd name="T19" fmla="*/ 1140 h 96"/>
                              <a:gd name="T20" fmla="+- 0 4256 4236"/>
                              <a:gd name="T21" fmla="*/ T20 w 58"/>
                              <a:gd name="T22" fmla="+- 0 1151 1103"/>
                              <a:gd name="T23" fmla="*/ 1151 h 96"/>
                              <a:gd name="T24" fmla="+- 0 4236 4236"/>
                              <a:gd name="T25" fmla="*/ T24 w 58"/>
                              <a:gd name="T26" fmla="+- 0 1169 1103"/>
                              <a:gd name="T27" fmla="*/ 1169 h 96"/>
                              <a:gd name="T28" fmla="+- 0 4238 4236"/>
                              <a:gd name="T29" fmla="*/ T28 w 58"/>
                              <a:gd name="T30" fmla="+- 0 1184 1103"/>
                              <a:gd name="T31" fmla="*/ 1184 h 96"/>
                              <a:gd name="T32" fmla="+- 0 4246 4236"/>
                              <a:gd name="T33" fmla="*/ T32 w 58"/>
                              <a:gd name="T34" fmla="+- 0 1194 1103"/>
                              <a:gd name="T35" fmla="*/ 1194 h 96"/>
                              <a:gd name="T36" fmla="+- 0 4256 4236"/>
                              <a:gd name="T37" fmla="*/ T36 w 58"/>
                              <a:gd name="T38" fmla="+- 0 1198 1103"/>
                              <a:gd name="T39" fmla="*/ 1198 h 96"/>
                              <a:gd name="T40" fmla="+- 0 4282 4236"/>
                              <a:gd name="T41" fmla="*/ T40 w 58"/>
                              <a:gd name="T42" fmla="+- 0 1198 1103"/>
                              <a:gd name="T43" fmla="*/ 1198 h 96"/>
                              <a:gd name="T44" fmla="+- 0 4266 4236"/>
                              <a:gd name="T45" fmla="*/ T44 w 58"/>
                              <a:gd name="T46" fmla="+- 0 1196 1103"/>
                              <a:gd name="T47" fmla="*/ 1196 h 96"/>
                              <a:gd name="T48" fmla="+- 0 4249 4236"/>
                              <a:gd name="T49" fmla="*/ T48 w 58"/>
                              <a:gd name="T50" fmla="+- 0 1189 1103"/>
                              <a:gd name="T51" fmla="*/ 1189 h 96"/>
                              <a:gd name="T52" fmla="+- 0 4248 4236"/>
                              <a:gd name="T53" fmla="*/ T52 w 58"/>
                              <a:gd name="T54" fmla="+- 0 1167 1103"/>
                              <a:gd name="T55" fmla="*/ 1167 h 96"/>
                              <a:gd name="T56" fmla="+- 0 4259 4236"/>
                              <a:gd name="T57" fmla="*/ T56 w 58"/>
                              <a:gd name="T58" fmla="+- 0 1155 1103"/>
                              <a:gd name="T59" fmla="*/ 1155 h 96"/>
                              <a:gd name="T60" fmla="+- 0 4282 4236"/>
                              <a:gd name="T61" fmla="*/ T60 w 58"/>
                              <a:gd name="T62" fmla="+- 0 1154 1103"/>
                              <a:gd name="T63" fmla="*/ 1154 h 96"/>
                              <a:gd name="T64" fmla="+- 0 4275 4236"/>
                              <a:gd name="T65" fmla="*/ T64 w 58"/>
                              <a:gd name="T66" fmla="+- 0 1144 1103"/>
                              <a:gd name="T67" fmla="*/ 1144 h 96"/>
                              <a:gd name="T68" fmla="+- 0 4255 4236"/>
                              <a:gd name="T69" fmla="*/ T68 w 58"/>
                              <a:gd name="T70" fmla="+- 0 1136 1103"/>
                              <a:gd name="T71" fmla="*/ 1136 h 96"/>
                              <a:gd name="T72" fmla="+- 0 4249 4236"/>
                              <a:gd name="T73" fmla="*/ T72 w 58"/>
                              <a:gd name="T74" fmla="+- 0 1121 1103"/>
                              <a:gd name="T75" fmla="*/ 1121 h 96"/>
                              <a:gd name="T76" fmla="+- 0 4255 4236"/>
                              <a:gd name="T77" fmla="*/ T76 w 58"/>
                              <a:gd name="T78" fmla="+- 0 1107 1103"/>
                              <a:gd name="T79" fmla="*/ 1107 h 96"/>
                              <a:gd name="T80" fmla="+- 0 4285 4236"/>
                              <a:gd name="T81" fmla="*/ T80 w 58"/>
                              <a:gd name="T82" fmla="+- 0 1107 1103"/>
                              <a:gd name="T83" fmla="*/ 1107 h 96"/>
                              <a:gd name="T84" fmla="+- 0 4265 4236"/>
                              <a:gd name="T85" fmla="*/ T84 w 58"/>
                              <a:gd name="T86" fmla="+- 0 1103 1103"/>
                              <a:gd name="T87" fmla="*/ 1103 h 96"/>
                              <a:gd name="T88" fmla="+- 0 4260 4236"/>
                              <a:gd name="T89" fmla="*/ T88 w 58"/>
                              <a:gd name="T90" fmla="+- 0 1154 1103"/>
                              <a:gd name="T91" fmla="*/ 1154 h 96"/>
                              <a:gd name="T92" fmla="+- 0 4283 4236"/>
                              <a:gd name="T93" fmla="*/ T92 w 58"/>
                              <a:gd name="T94" fmla="+- 0 1173 1103"/>
                              <a:gd name="T95" fmla="*/ 1173 h 96"/>
                              <a:gd name="T96" fmla="+- 0 4281 4236"/>
                              <a:gd name="T97" fmla="*/ T96 w 58"/>
                              <a:gd name="T98" fmla="+- 0 1190 1103"/>
                              <a:gd name="T99" fmla="*/ 1190 h 96"/>
                              <a:gd name="T100" fmla="+- 0 4266 4236"/>
                              <a:gd name="T101" fmla="*/ T100 w 58"/>
                              <a:gd name="T102" fmla="+- 0 1196 1103"/>
                              <a:gd name="T103" fmla="*/ 1196 h 96"/>
                              <a:gd name="T104" fmla="+- 0 4291 4236"/>
                              <a:gd name="T105" fmla="*/ T104 w 58"/>
                              <a:gd name="T106" fmla="+- 0 1191 1103"/>
                              <a:gd name="T107" fmla="*/ 1191 h 96"/>
                              <a:gd name="T108" fmla="+- 0 4294 4236"/>
                              <a:gd name="T109" fmla="*/ T108 w 58"/>
                              <a:gd name="T110" fmla="+- 0 1167 1103"/>
                              <a:gd name="T111" fmla="*/ 1167 h 96"/>
                              <a:gd name="T112" fmla="+- 0 4282 4236"/>
                              <a:gd name="T113" fmla="*/ T112 w 58"/>
                              <a:gd name="T114" fmla="+- 0 1154 1103"/>
                              <a:gd name="T115" fmla="*/ 1154 h 96"/>
                              <a:gd name="T116" fmla="+- 0 4264 4236"/>
                              <a:gd name="T117" fmla="*/ T116 w 58"/>
                              <a:gd name="T118" fmla="+- 0 1107 1103"/>
                              <a:gd name="T119" fmla="*/ 1107 h 96"/>
                              <a:gd name="T120" fmla="+- 0 4279 4236"/>
                              <a:gd name="T121" fmla="*/ T120 w 58"/>
                              <a:gd name="T122" fmla="+- 0 1113 1103"/>
                              <a:gd name="T123" fmla="*/ 1113 h 96"/>
                              <a:gd name="T124" fmla="+- 0 4279 4236"/>
                              <a:gd name="T125" fmla="*/ T124 w 58"/>
                              <a:gd name="T126" fmla="+- 0 1131 1103"/>
                              <a:gd name="T127" fmla="*/ 1131 h 96"/>
                              <a:gd name="T128" fmla="+- 0 4268 4236"/>
                              <a:gd name="T129" fmla="*/ T128 w 58"/>
                              <a:gd name="T130" fmla="+- 0 1143 1103"/>
                              <a:gd name="T131" fmla="*/ 1143 h 96"/>
                              <a:gd name="T132" fmla="+- 0 4267 4236"/>
                              <a:gd name="T133" fmla="*/ T132 w 58"/>
                              <a:gd name="T134" fmla="+- 0 1144 1103"/>
                              <a:gd name="T135" fmla="*/ 1144 h 96"/>
                              <a:gd name="T136" fmla="+- 0 4283 4236"/>
                              <a:gd name="T137" fmla="*/ T136 w 58"/>
                              <a:gd name="T138" fmla="+- 0 1140 1103"/>
                              <a:gd name="T139" fmla="*/ 1140 h 96"/>
                              <a:gd name="T140" fmla="+- 0 4289 4236"/>
                              <a:gd name="T141" fmla="*/ T140 w 58"/>
                              <a:gd name="T142" fmla="+- 0 1121 1103"/>
                              <a:gd name="T143" fmla="*/ 1121 h 96"/>
                              <a:gd name="T144" fmla="+- 0 4285 4236"/>
                              <a:gd name="T145" fmla="*/ T144 w 58"/>
                              <a:gd name="T146" fmla="+- 0 1107 1103"/>
                              <a:gd name="T147" fmla="*/ 110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8" h="96">
                                <a:moveTo>
                                  <a:pt x="29" y="0"/>
                                </a:moveTo>
                                <a:lnTo>
                                  <a:pt x="22" y="0"/>
                                </a:lnTo>
                                <a:lnTo>
                                  <a:pt x="16" y="2"/>
                                </a:lnTo>
                                <a:lnTo>
                                  <a:pt x="11" y="6"/>
                                </a:lnTo>
                                <a:lnTo>
                                  <a:pt x="6" y="10"/>
                                </a:lnTo>
                                <a:lnTo>
                                  <a:pt x="3" y="15"/>
                                </a:lnTo>
                                <a:lnTo>
                                  <a:pt x="3" y="27"/>
                                </a:lnTo>
                                <a:lnTo>
                                  <a:pt x="4" y="31"/>
                                </a:lnTo>
                                <a:lnTo>
                                  <a:pt x="6" y="35"/>
                                </a:lnTo>
                                <a:lnTo>
                                  <a:pt x="8" y="37"/>
                                </a:lnTo>
                                <a:lnTo>
                                  <a:pt x="13" y="42"/>
                                </a:lnTo>
                                <a:lnTo>
                                  <a:pt x="20" y="48"/>
                                </a:lnTo>
                                <a:lnTo>
                                  <a:pt x="7" y="57"/>
                                </a:lnTo>
                                <a:lnTo>
                                  <a:pt x="0" y="66"/>
                                </a:lnTo>
                                <a:lnTo>
                                  <a:pt x="2" y="74"/>
                                </a:lnTo>
                                <a:lnTo>
                                  <a:pt x="2" y="81"/>
                                </a:lnTo>
                                <a:lnTo>
                                  <a:pt x="5" y="87"/>
                                </a:lnTo>
                                <a:lnTo>
                                  <a:pt x="10" y="91"/>
                                </a:lnTo>
                                <a:lnTo>
                                  <a:pt x="14" y="94"/>
                                </a:lnTo>
                                <a:lnTo>
                                  <a:pt x="20" y="95"/>
                                </a:lnTo>
                                <a:lnTo>
                                  <a:pt x="29" y="95"/>
                                </a:lnTo>
                                <a:lnTo>
                                  <a:pt x="46" y="95"/>
                                </a:lnTo>
                                <a:lnTo>
                                  <a:pt x="48" y="93"/>
                                </a:lnTo>
                                <a:lnTo>
                                  <a:pt x="30" y="93"/>
                                </a:lnTo>
                                <a:lnTo>
                                  <a:pt x="19" y="92"/>
                                </a:lnTo>
                                <a:lnTo>
                                  <a:pt x="13" y="86"/>
                                </a:lnTo>
                                <a:lnTo>
                                  <a:pt x="12" y="74"/>
                                </a:lnTo>
                                <a:lnTo>
                                  <a:pt x="12" y="64"/>
                                </a:lnTo>
                                <a:lnTo>
                                  <a:pt x="16" y="57"/>
                                </a:lnTo>
                                <a:lnTo>
                                  <a:pt x="23" y="52"/>
                                </a:lnTo>
                                <a:lnTo>
                                  <a:pt x="24" y="51"/>
                                </a:lnTo>
                                <a:lnTo>
                                  <a:pt x="46" y="51"/>
                                </a:lnTo>
                                <a:lnTo>
                                  <a:pt x="35" y="43"/>
                                </a:lnTo>
                                <a:lnTo>
                                  <a:pt x="39" y="41"/>
                                </a:lnTo>
                                <a:lnTo>
                                  <a:pt x="31" y="41"/>
                                </a:lnTo>
                                <a:lnTo>
                                  <a:pt x="19" y="33"/>
                                </a:lnTo>
                                <a:lnTo>
                                  <a:pt x="13" y="26"/>
                                </a:lnTo>
                                <a:lnTo>
                                  <a:pt x="13" y="18"/>
                                </a:lnTo>
                                <a:lnTo>
                                  <a:pt x="14" y="9"/>
                                </a:lnTo>
                                <a:lnTo>
                                  <a:pt x="19" y="4"/>
                                </a:lnTo>
                                <a:lnTo>
                                  <a:pt x="28" y="4"/>
                                </a:lnTo>
                                <a:lnTo>
                                  <a:pt x="49" y="4"/>
                                </a:lnTo>
                                <a:lnTo>
                                  <a:pt x="44" y="1"/>
                                </a:lnTo>
                                <a:lnTo>
                                  <a:pt x="29" y="0"/>
                                </a:lnTo>
                                <a:close/>
                                <a:moveTo>
                                  <a:pt x="46" y="51"/>
                                </a:moveTo>
                                <a:lnTo>
                                  <a:pt x="24" y="51"/>
                                </a:lnTo>
                                <a:lnTo>
                                  <a:pt x="40" y="61"/>
                                </a:lnTo>
                                <a:lnTo>
                                  <a:pt x="47" y="70"/>
                                </a:lnTo>
                                <a:lnTo>
                                  <a:pt x="46" y="77"/>
                                </a:lnTo>
                                <a:lnTo>
                                  <a:pt x="45" y="87"/>
                                </a:lnTo>
                                <a:lnTo>
                                  <a:pt x="40" y="92"/>
                                </a:lnTo>
                                <a:lnTo>
                                  <a:pt x="30" y="93"/>
                                </a:lnTo>
                                <a:lnTo>
                                  <a:pt x="48" y="93"/>
                                </a:lnTo>
                                <a:lnTo>
                                  <a:pt x="55" y="88"/>
                                </a:lnTo>
                                <a:lnTo>
                                  <a:pt x="57" y="73"/>
                                </a:lnTo>
                                <a:lnTo>
                                  <a:pt x="58" y="64"/>
                                </a:lnTo>
                                <a:lnTo>
                                  <a:pt x="50" y="54"/>
                                </a:lnTo>
                                <a:lnTo>
                                  <a:pt x="46" y="51"/>
                                </a:lnTo>
                                <a:close/>
                                <a:moveTo>
                                  <a:pt x="49" y="4"/>
                                </a:moveTo>
                                <a:lnTo>
                                  <a:pt x="28" y="4"/>
                                </a:lnTo>
                                <a:lnTo>
                                  <a:pt x="38" y="4"/>
                                </a:lnTo>
                                <a:lnTo>
                                  <a:pt x="43" y="10"/>
                                </a:lnTo>
                                <a:lnTo>
                                  <a:pt x="43" y="18"/>
                                </a:lnTo>
                                <a:lnTo>
                                  <a:pt x="43" y="28"/>
                                </a:lnTo>
                                <a:lnTo>
                                  <a:pt x="40" y="35"/>
                                </a:lnTo>
                                <a:lnTo>
                                  <a:pt x="32" y="40"/>
                                </a:lnTo>
                                <a:lnTo>
                                  <a:pt x="31" y="41"/>
                                </a:lnTo>
                                <a:lnTo>
                                  <a:pt x="39" y="41"/>
                                </a:lnTo>
                                <a:lnTo>
                                  <a:pt x="47" y="37"/>
                                </a:lnTo>
                                <a:lnTo>
                                  <a:pt x="53" y="30"/>
                                </a:lnTo>
                                <a:lnTo>
                                  <a:pt x="53" y="18"/>
                                </a:lnTo>
                                <a:lnTo>
                                  <a:pt x="53" y="7"/>
                                </a:lnTo>
                                <a:lnTo>
                                  <a:pt x="49"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75"/>
                        <wps:cNvSpPr>
                          <a:spLocks/>
                        </wps:cNvSpPr>
                        <wps:spPr bwMode="auto">
                          <a:xfrm>
                            <a:off x="4411" y="1853"/>
                            <a:ext cx="40" cy="95"/>
                          </a:xfrm>
                          <a:custGeom>
                            <a:avLst/>
                            <a:gdLst>
                              <a:gd name="T0" fmla="+- 0 4451 4411"/>
                              <a:gd name="T1" fmla="*/ T0 w 40"/>
                              <a:gd name="T2" fmla="+- 0 1946 1853"/>
                              <a:gd name="T3" fmla="*/ 1946 h 95"/>
                              <a:gd name="T4" fmla="+- 0 4412 4411"/>
                              <a:gd name="T5" fmla="*/ T4 w 40"/>
                              <a:gd name="T6" fmla="+- 0 1946 1853"/>
                              <a:gd name="T7" fmla="*/ 1946 h 95"/>
                              <a:gd name="T8" fmla="+- 0 4412 4411"/>
                              <a:gd name="T9" fmla="*/ T8 w 40"/>
                              <a:gd name="T10" fmla="+- 0 1948 1853"/>
                              <a:gd name="T11" fmla="*/ 1948 h 95"/>
                              <a:gd name="T12" fmla="+- 0 4451 4411"/>
                              <a:gd name="T13" fmla="*/ T12 w 40"/>
                              <a:gd name="T14" fmla="+- 0 1948 1853"/>
                              <a:gd name="T15" fmla="*/ 1948 h 95"/>
                              <a:gd name="T16" fmla="+- 0 4451 4411"/>
                              <a:gd name="T17" fmla="*/ T16 w 40"/>
                              <a:gd name="T18" fmla="+- 0 1946 1853"/>
                              <a:gd name="T19" fmla="*/ 1946 h 95"/>
                              <a:gd name="T20" fmla="+- 0 4438 4411"/>
                              <a:gd name="T21" fmla="*/ T20 w 40"/>
                              <a:gd name="T22" fmla="+- 0 1864 1853"/>
                              <a:gd name="T23" fmla="*/ 1864 h 95"/>
                              <a:gd name="T24" fmla="+- 0 4421 4411"/>
                              <a:gd name="T25" fmla="*/ T24 w 40"/>
                              <a:gd name="T26" fmla="+- 0 1864 1853"/>
                              <a:gd name="T27" fmla="*/ 1864 h 95"/>
                              <a:gd name="T28" fmla="+- 0 4421 4411"/>
                              <a:gd name="T29" fmla="*/ T28 w 40"/>
                              <a:gd name="T30" fmla="+- 0 1865 1853"/>
                              <a:gd name="T31" fmla="*/ 1865 h 95"/>
                              <a:gd name="T32" fmla="+- 0 4424 4411"/>
                              <a:gd name="T33" fmla="*/ T32 w 40"/>
                              <a:gd name="T34" fmla="+- 0 1865 1853"/>
                              <a:gd name="T35" fmla="*/ 1865 h 95"/>
                              <a:gd name="T36" fmla="+- 0 4426 4411"/>
                              <a:gd name="T37" fmla="*/ T36 w 40"/>
                              <a:gd name="T38" fmla="+- 0 1867 1853"/>
                              <a:gd name="T39" fmla="*/ 1867 h 95"/>
                              <a:gd name="T40" fmla="+- 0 4426 4411"/>
                              <a:gd name="T41" fmla="*/ T40 w 40"/>
                              <a:gd name="T42" fmla="+- 0 1871 1853"/>
                              <a:gd name="T43" fmla="*/ 1871 h 95"/>
                              <a:gd name="T44" fmla="+- 0 4426 4411"/>
                              <a:gd name="T45" fmla="*/ T44 w 40"/>
                              <a:gd name="T46" fmla="+- 0 1939 1853"/>
                              <a:gd name="T47" fmla="*/ 1939 h 95"/>
                              <a:gd name="T48" fmla="+- 0 4425 4411"/>
                              <a:gd name="T49" fmla="*/ T48 w 40"/>
                              <a:gd name="T50" fmla="+- 0 1942 1853"/>
                              <a:gd name="T51" fmla="*/ 1942 h 95"/>
                              <a:gd name="T52" fmla="+- 0 4423 4411"/>
                              <a:gd name="T53" fmla="*/ T52 w 40"/>
                              <a:gd name="T54" fmla="+- 0 1943 1853"/>
                              <a:gd name="T55" fmla="*/ 1943 h 95"/>
                              <a:gd name="T56" fmla="+- 0 4422 4411"/>
                              <a:gd name="T57" fmla="*/ T56 w 40"/>
                              <a:gd name="T58" fmla="+- 0 1945 1853"/>
                              <a:gd name="T59" fmla="*/ 1945 h 95"/>
                              <a:gd name="T60" fmla="+- 0 4418 4411"/>
                              <a:gd name="T61" fmla="*/ T60 w 40"/>
                              <a:gd name="T62" fmla="+- 0 1946 1853"/>
                              <a:gd name="T63" fmla="*/ 1946 h 95"/>
                              <a:gd name="T64" fmla="+- 0 4445 4411"/>
                              <a:gd name="T65" fmla="*/ T64 w 40"/>
                              <a:gd name="T66" fmla="+- 0 1946 1853"/>
                              <a:gd name="T67" fmla="*/ 1946 h 95"/>
                              <a:gd name="T68" fmla="+- 0 4442 4411"/>
                              <a:gd name="T69" fmla="*/ T68 w 40"/>
                              <a:gd name="T70" fmla="+- 0 1945 1853"/>
                              <a:gd name="T71" fmla="*/ 1945 h 95"/>
                              <a:gd name="T72" fmla="+- 0 4440 4411"/>
                              <a:gd name="T73" fmla="*/ T72 w 40"/>
                              <a:gd name="T74" fmla="+- 0 1944 1853"/>
                              <a:gd name="T75" fmla="*/ 1944 h 95"/>
                              <a:gd name="T76" fmla="+- 0 4439 4411"/>
                              <a:gd name="T77" fmla="*/ T76 w 40"/>
                              <a:gd name="T78" fmla="+- 0 1943 1853"/>
                              <a:gd name="T79" fmla="*/ 1943 h 95"/>
                              <a:gd name="T80" fmla="+- 0 4438 4411"/>
                              <a:gd name="T81" fmla="*/ T80 w 40"/>
                              <a:gd name="T82" fmla="+- 0 1941 1853"/>
                              <a:gd name="T83" fmla="*/ 1941 h 95"/>
                              <a:gd name="T84" fmla="+- 0 4438 4411"/>
                              <a:gd name="T85" fmla="*/ T84 w 40"/>
                              <a:gd name="T86" fmla="+- 0 1864 1853"/>
                              <a:gd name="T87" fmla="*/ 1864 h 95"/>
                              <a:gd name="T88" fmla="+- 0 4437 4411"/>
                              <a:gd name="T89" fmla="*/ T88 w 40"/>
                              <a:gd name="T90" fmla="+- 0 1853 1853"/>
                              <a:gd name="T91" fmla="*/ 1853 h 95"/>
                              <a:gd name="T92" fmla="+- 0 4411 4411"/>
                              <a:gd name="T93" fmla="*/ T92 w 40"/>
                              <a:gd name="T94" fmla="+- 0 1866 1853"/>
                              <a:gd name="T95" fmla="*/ 1866 h 95"/>
                              <a:gd name="T96" fmla="+- 0 4411 4411"/>
                              <a:gd name="T97" fmla="*/ T96 w 40"/>
                              <a:gd name="T98" fmla="+- 0 1868 1853"/>
                              <a:gd name="T99" fmla="*/ 1868 h 95"/>
                              <a:gd name="T100" fmla="+- 0 4418 4411"/>
                              <a:gd name="T101" fmla="*/ T100 w 40"/>
                              <a:gd name="T102" fmla="+- 0 1865 1853"/>
                              <a:gd name="T103" fmla="*/ 1865 h 95"/>
                              <a:gd name="T104" fmla="+- 0 4421 4411"/>
                              <a:gd name="T105" fmla="*/ T104 w 40"/>
                              <a:gd name="T106" fmla="+- 0 1864 1853"/>
                              <a:gd name="T107" fmla="*/ 1864 h 95"/>
                              <a:gd name="T108" fmla="+- 0 4438 4411"/>
                              <a:gd name="T109" fmla="*/ T108 w 40"/>
                              <a:gd name="T110" fmla="+- 0 1864 1853"/>
                              <a:gd name="T111" fmla="*/ 1864 h 95"/>
                              <a:gd name="T112" fmla="+- 0 4438 4411"/>
                              <a:gd name="T113" fmla="*/ T112 w 40"/>
                              <a:gd name="T114" fmla="+- 0 1854 1853"/>
                              <a:gd name="T115" fmla="*/ 1854 h 95"/>
                              <a:gd name="T116" fmla="+- 0 4437 4411"/>
                              <a:gd name="T117" fmla="*/ T116 w 40"/>
                              <a:gd name="T118" fmla="+- 0 1853 1853"/>
                              <a:gd name="T119" fmla="*/ 185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40" y="93"/>
                                </a:moveTo>
                                <a:lnTo>
                                  <a:pt x="1" y="93"/>
                                </a:lnTo>
                                <a:lnTo>
                                  <a:pt x="1" y="95"/>
                                </a:lnTo>
                                <a:lnTo>
                                  <a:pt x="40" y="95"/>
                                </a:lnTo>
                                <a:lnTo>
                                  <a:pt x="40" y="93"/>
                                </a:lnTo>
                                <a:close/>
                                <a:moveTo>
                                  <a:pt x="27" y="11"/>
                                </a:moveTo>
                                <a:lnTo>
                                  <a:pt x="10" y="11"/>
                                </a:lnTo>
                                <a:lnTo>
                                  <a:pt x="10" y="12"/>
                                </a:lnTo>
                                <a:lnTo>
                                  <a:pt x="13" y="12"/>
                                </a:lnTo>
                                <a:lnTo>
                                  <a:pt x="15" y="14"/>
                                </a:lnTo>
                                <a:lnTo>
                                  <a:pt x="15" y="18"/>
                                </a:lnTo>
                                <a:lnTo>
                                  <a:pt x="15" y="86"/>
                                </a:lnTo>
                                <a:lnTo>
                                  <a:pt x="14" y="89"/>
                                </a:lnTo>
                                <a:lnTo>
                                  <a:pt x="12" y="90"/>
                                </a:lnTo>
                                <a:lnTo>
                                  <a:pt x="11" y="92"/>
                                </a:lnTo>
                                <a:lnTo>
                                  <a:pt x="7" y="93"/>
                                </a:lnTo>
                                <a:lnTo>
                                  <a:pt x="34" y="93"/>
                                </a:lnTo>
                                <a:lnTo>
                                  <a:pt x="31" y="92"/>
                                </a:lnTo>
                                <a:lnTo>
                                  <a:pt x="29" y="91"/>
                                </a:lnTo>
                                <a:lnTo>
                                  <a:pt x="28" y="90"/>
                                </a:lnTo>
                                <a:lnTo>
                                  <a:pt x="27" y="88"/>
                                </a:lnTo>
                                <a:lnTo>
                                  <a:pt x="27" y="11"/>
                                </a:lnTo>
                                <a:close/>
                                <a:moveTo>
                                  <a:pt x="26" y="0"/>
                                </a:moveTo>
                                <a:lnTo>
                                  <a:pt x="0" y="13"/>
                                </a:lnTo>
                                <a:lnTo>
                                  <a:pt x="0" y="15"/>
                                </a:lnTo>
                                <a:lnTo>
                                  <a:pt x="7" y="12"/>
                                </a:lnTo>
                                <a:lnTo>
                                  <a:pt x="10" y="11"/>
                                </a:lnTo>
                                <a:lnTo>
                                  <a:pt x="27" y="11"/>
                                </a:lnTo>
                                <a:lnTo>
                                  <a:pt x="27" y="1"/>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76"/>
                        <wps:cNvSpPr>
                          <a:spLocks/>
                        </wps:cNvSpPr>
                        <wps:spPr bwMode="auto">
                          <a:xfrm>
                            <a:off x="4471" y="1853"/>
                            <a:ext cx="55" cy="96"/>
                          </a:xfrm>
                          <a:custGeom>
                            <a:avLst/>
                            <a:gdLst>
                              <a:gd name="T0" fmla="+- 0 4473 4471"/>
                              <a:gd name="T1" fmla="*/ T0 w 55"/>
                              <a:gd name="T2" fmla="+- 0 1937 1853"/>
                              <a:gd name="T3" fmla="*/ 1937 h 96"/>
                              <a:gd name="T4" fmla="+- 0 4471 4471"/>
                              <a:gd name="T5" fmla="*/ T4 w 55"/>
                              <a:gd name="T6" fmla="+- 0 1946 1853"/>
                              <a:gd name="T7" fmla="*/ 1946 h 96"/>
                              <a:gd name="T8" fmla="+- 0 4486 4471"/>
                              <a:gd name="T9" fmla="*/ T8 w 55"/>
                              <a:gd name="T10" fmla="+- 0 1948 1853"/>
                              <a:gd name="T11" fmla="*/ 1948 h 96"/>
                              <a:gd name="T12" fmla="+- 0 4508 4471"/>
                              <a:gd name="T13" fmla="*/ T12 w 55"/>
                              <a:gd name="T14" fmla="+- 0 1946 1853"/>
                              <a:gd name="T15" fmla="*/ 1946 h 96"/>
                              <a:gd name="T16" fmla="+- 0 4493 4471"/>
                              <a:gd name="T17" fmla="*/ T16 w 55"/>
                              <a:gd name="T18" fmla="+- 0 1945 1853"/>
                              <a:gd name="T19" fmla="*/ 1945 h 96"/>
                              <a:gd name="T20" fmla="+- 0 4485 4471"/>
                              <a:gd name="T21" fmla="*/ T20 w 55"/>
                              <a:gd name="T22" fmla="+- 0 1941 1853"/>
                              <a:gd name="T23" fmla="*/ 1941 h 96"/>
                              <a:gd name="T24" fmla="+- 0 4478 4471"/>
                              <a:gd name="T25" fmla="*/ T24 w 55"/>
                              <a:gd name="T26" fmla="+- 0 1937 1853"/>
                              <a:gd name="T27" fmla="*/ 1937 h 96"/>
                              <a:gd name="T28" fmla="+- 0 4495 4471"/>
                              <a:gd name="T29" fmla="*/ T28 w 55"/>
                              <a:gd name="T30" fmla="+- 0 1901 1853"/>
                              <a:gd name="T31" fmla="*/ 1901 h 96"/>
                              <a:gd name="T32" fmla="+- 0 4504 4471"/>
                              <a:gd name="T33" fmla="*/ T32 w 55"/>
                              <a:gd name="T34" fmla="+- 0 1905 1853"/>
                              <a:gd name="T35" fmla="*/ 1905 h 96"/>
                              <a:gd name="T36" fmla="+- 0 4515 4471"/>
                              <a:gd name="T37" fmla="*/ T36 w 55"/>
                              <a:gd name="T38" fmla="+- 0 1915 1853"/>
                              <a:gd name="T39" fmla="*/ 1915 h 96"/>
                              <a:gd name="T40" fmla="+- 0 4515 4471"/>
                              <a:gd name="T41" fmla="*/ T40 w 55"/>
                              <a:gd name="T42" fmla="+- 0 1937 1853"/>
                              <a:gd name="T43" fmla="*/ 1937 h 96"/>
                              <a:gd name="T44" fmla="+- 0 4496 4471"/>
                              <a:gd name="T45" fmla="*/ T44 w 55"/>
                              <a:gd name="T46" fmla="+- 0 1945 1853"/>
                              <a:gd name="T47" fmla="*/ 1945 h 96"/>
                              <a:gd name="T48" fmla="+- 0 4513 4471"/>
                              <a:gd name="T49" fmla="*/ T48 w 55"/>
                              <a:gd name="T50" fmla="+- 0 1942 1853"/>
                              <a:gd name="T51" fmla="*/ 1942 h 96"/>
                              <a:gd name="T52" fmla="+- 0 4525 4471"/>
                              <a:gd name="T53" fmla="*/ T52 w 55"/>
                              <a:gd name="T54" fmla="+- 0 1928 1853"/>
                              <a:gd name="T55" fmla="*/ 1928 h 96"/>
                              <a:gd name="T56" fmla="+- 0 4523 4471"/>
                              <a:gd name="T57" fmla="*/ T56 w 55"/>
                              <a:gd name="T58" fmla="+- 0 1901 1853"/>
                              <a:gd name="T59" fmla="*/ 1901 h 96"/>
                              <a:gd name="T60" fmla="+- 0 4494 4471"/>
                              <a:gd name="T61" fmla="*/ T60 w 55"/>
                              <a:gd name="T62" fmla="+- 0 1861 1853"/>
                              <a:gd name="T63" fmla="*/ 1861 h 96"/>
                              <a:gd name="T64" fmla="+- 0 4509 4471"/>
                              <a:gd name="T65" fmla="*/ T64 w 55"/>
                              <a:gd name="T66" fmla="+- 0 1867 1853"/>
                              <a:gd name="T67" fmla="*/ 1867 h 96"/>
                              <a:gd name="T68" fmla="+- 0 4509 4471"/>
                              <a:gd name="T69" fmla="*/ T68 w 55"/>
                              <a:gd name="T70" fmla="+- 0 1887 1853"/>
                              <a:gd name="T71" fmla="*/ 1887 h 96"/>
                              <a:gd name="T72" fmla="+- 0 4486 4471"/>
                              <a:gd name="T73" fmla="*/ T72 w 55"/>
                              <a:gd name="T74" fmla="+- 0 1900 1853"/>
                              <a:gd name="T75" fmla="*/ 1900 h 96"/>
                              <a:gd name="T76" fmla="+- 0 4495 4471"/>
                              <a:gd name="T77" fmla="*/ T76 w 55"/>
                              <a:gd name="T78" fmla="+- 0 1901 1853"/>
                              <a:gd name="T79" fmla="*/ 1901 h 96"/>
                              <a:gd name="T80" fmla="+- 0 4520 4471"/>
                              <a:gd name="T81" fmla="*/ T80 w 55"/>
                              <a:gd name="T82" fmla="+- 0 1897 1853"/>
                              <a:gd name="T83" fmla="*/ 1897 h 96"/>
                              <a:gd name="T84" fmla="+- 0 4508 4471"/>
                              <a:gd name="T85" fmla="*/ T84 w 55"/>
                              <a:gd name="T86" fmla="+- 0 1892 1853"/>
                              <a:gd name="T87" fmla="*/ 1892 h 96"/>
                              <a:gd name="T88" fmla="+- 0 4508 4471"/>
                              <a:gd name="T89" fmla="*/ T88 w 55"/>
                              <a:gd name="T90" fmla="+- 0 1892 1853"/>
                              <a:gd name="T91" fmla="*/ 1892 h 96"/>
                              <a:gd name="T92" fmla="+- 0 4521 4471"/>
                              <a:gd name="T93" fmla="*/ T92 w 55"/>
                              <a:gd name="T94" fmla="+- 0 1880 1853"/>
                              <a:gd name="T95" fmla="*/ 1880 h 96"/>
                              <a:gd name="T96" fmla="+- 0 4520 4471"/>
                              <a:gd name="T97" fmla="*/ T96 w 55"/>
                              <a:gd name="T98" fmla="+- 0 1867 1853"/>
                              <a:gd name="T99" fmla="*/ 1867 h 96"/>
                              <a:gd name="T100" fmla="+- 0 4517 4471"/>
                              <a:gd name="T101" fmla="*/ T100 w 55"/>
                              <a:gd name="T102" fmla="+- 0 1861 1853"/>
                              <a:gd name="T103" fmla="*/ 1861 h 96"/>
                              <a:gd name="T104" fmla="+- 0 4498 4471"/>
                              <a:gd name="T105" fmla="*/ T104 w 55"/>
                              <a:gd name="T106" fmla="+- 0 1853 1853"/>
                              <a:gd name="T107" fmla="*/ 1853 h 96"/>
                              <a:gd name="T108" fmla="+- 0 4476 4471"/>
                              <a:gd name="T109" fmla="*/ T108 w 55"/>
                              <a:gd name="T110" fmla="+- 0 1861 1853"/>
                              <a:gd name="T111" fmla="*/ 1861 h 96"/>
                              <a:gd name="T112" fmla="+- 0 4473 4471"/>
                              <a:gd name="T113" fmla="*/ T112 w 55"/>
                              <a:gd name="T114" fmla="+- 0 1877 1853"/>
                              <a:gd name="T115" fmla="*/ 1877 h 96"/>
                              <a:gd name="T116" fmla="+- 0 4485 4471"/>
                              <a:gd name="T117" fmla="*/ T116 w 55"/>
                              <a:gd name="T118" fmla="+- 0 1861 1853"/>
                              <a:gd name="T119" fmla="*/ 1861 h 96"/>
                              <a:gd name="T120" fmla="+- 0 4515 4471"/>
                              <a:gd name="T121" fmla="*/ T120 w 55"/>
                              <a:gd name="T122" fmla="+- 0 1859 1853"/>
                              <a:gd name="T123" fmla="*/ 1859 h 96"/>
                              <a:gd name="T124" fmla="+- 0 4505 4471"/>
                              <a:gd name="T125" fmla="*/ T124 w 55"/>
                              <a:gd name="T126" fmla="+- 0 1853 1853"/>
                              <a:gd name="T127" fmla="*/ 1853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 h="96">
                                <a:moveTo>
                                  <a:pt x="7" y="84"/>
                                </a:moveTo>
                                <a:lnTo>
                                  <a:pt x="2" y="84"/>
                                </a:lnTo>
                                <a:lnTo>
                                  <a:pt x="0" y="86"/>
                                </a:lnTo>
                                <a:lnTo>
                                  <a:pt x="0" y="93"/>
                                </a:lnTo>
                                <a:lnTo>
                                  <a:pt x="5" y="95"/>
                                </a:lnTo>
                                <a:lnTo>
                                  <a:pt x="15" y="95"/>
                                </a:lnTo>
                                <a:lnTo>
                                  <a:pt x="28" y="95"/>
                                </a:lnTo>
                                <a:lnTo>
                                  <a:pt x="37" y="93"/>
                                </a:lnTo>
                                <a:lnTo>
                                  <a:pt x="38" y="92"/>
                                </a:lnTo>
                                <a:lnTo>
                                  <a:pt x="22" y="92"/>
                                </a:lnTo>
                                <a:lnTo>
                                  <a:pt x="18" y="91"/>
                                </a:lnTo>
                                <a:lnTo>
                                  <a:pt x="14" y="88"/>
                                </a:lnTo>
                                <a:lnTo>
                                  <a:pt x="10" y="85"/>
                                </a:lnTo>
                                <a:lnTo>
                                  <a:pt x="7" y="84"/>
                                </a:lnTo>
                                <a:close/>
                                <a:moveTo>
                                  <a:pt x="52" y="48"/>
                                </a:moveTo>
                                <a:lnTo>
                                  <a:pt x="24" y="48"/>
                                </a:lnTo>
                                <a:lnTo>
                                  <a:pt x="30" y="49"/>
                                </a:lnTo>
                                <a:lnTo>
                                  <a:pt x="33" y="52"/>
                                </a:lnTo>
                                <a:lnTo>
                                  <a:pt x="40" y="56"/>
                                </a:lnTo>
                                <a:lnTo>
                                  <a:pt x="44" y="62"/>
                                </a:lnTo>
                                <a:lnTo>
                                  <a:pt x="44" y="70"/>
                                </a:lnTo>
                                <a:lnTo>
                                  <a:pt x="44" y="84"/>
                                </a:lnTo>
                                <a:lnTo>
                                  <a:pt x="37" y="91"/>
                                </a:lnTo>
                                <a:lnTo>
                                  <a:pt x="25" y="92"/>
                                </a:lnTo>
                                <a:lnTo>
                                  <a:pt x="38" y="92"/>
                                </a:lnTo>
                                <a:lnTo>
                                  <a:pt x="42" y="89"/>
                                </a:lnTo>
                                <a:lnTo>
                                  <a:pt x="50" y="83"/>
                                </a:lnTo>
                                <a:lnTo>
                                  <a:pt x="54" y="75"/>
                                </a:lnTo>
                                <a:lnTo>
                                  <a:pt x="54" y="52"/>
                                </a:lnTo>
                                <a:lnTo>
                                  <a:pt x="52" y="48"/>
                                </a:lnTo>
                                <a:close/>
                                <a:moveTo>
                                  <a:pt x="46" y="8"/>
                                </a:moveTo>
                                <a:lnTo>
                                  <a:pt x="23" y="8"/>
                                </a:lnTo>
                                <a:lnTo>
                                  <a:pt x="33" y="9"/>
                                </a:lnTo>
                                <a:lnTo>
                                  <a:pt x="38" y="14"/>
                                </a:lnTo>
                                <a:lnTo>
                                  <a:pt x="38" y="23"/>
                                </a:lnTo>
                                <a:lnTo>
                                  <a:pt x="38" y="34"/>
                                </a:lnTo>
                                <a:lnTo>
                                  <a:pt x="31" y="42"/>
                                </a:lnTo>
                                <a:lnTo>
                                  <a:pt x="15" y="47"/>
                                </a:lnTo>
                                <a:lnTo>
                                  <a:pt x="15" y="49"/>
                                </a:lnTo>
                                <a:lnTo>
                                  <a:pt x="24" y="48"/>
                                </a:lnTo>
                                <a:lnTo>
                                  <a:pt x="52" y="48"/>
                                </a:lnTo>
                                <a:lnTo>
                                  <a:pt x="49" y="44"/>
                                </a:lnTo>
                                <a:lnTo>
                                  <a:pt x="38" y="39"/>
                                </a:lnTo>
                                <a:lnTo>
                                  <a:pt x="37" y="39"/>
                                </a:lnTo>
                                <a:lnTo>
                                  <a:pt x="45" y="33"/>
                                </a:lnTo>
                                <a:lnTo>
                                  <a:pt x="50" y="27"/>
                                </a:lnTo>
                                <a:lnTo>
                                  <a:pt x="50" y="19"/>
                                </a:lnTo>
                                <a:lnTo>
                                  <a:pt x="49" y="14"/>
                                </a:lnTo>
                                <a:lnTo>
                                  <a:pt x="47" y="10"/>
                                </a:lnTo>
                                <a:lnTo>
                                  <a:pt x="46" y="8"/>
                                </a:lnTo>
                                <a:close/>
                                <a:moveTo>
                                  <a:pt x="34" y="0"/>
                                </a:moveTo>
                                <a:lnTo>
                                  <a:pt x="27" y="0"/>
                                </a:lnTo>
                                <a:lnTo>
                                  <a:pt x="14" y="1"/>
                                </a:lnTo>
                                <a:lnTo>
                                  <a:pt x="5" y="8"/>
                                </a:lnTo>
                                <a:lnTo>
                                  <a:pt x="0" y="23"/>
                                </a:lnTo>
                                <a:lnTo>
                                  <a:pt x="2" y="24"/>
                                </a:lnTo>
                                <a:lnTo>
                                  <a:pt x="7" y="14"/>
                                </a:lnTo>
                                <a:lnTo>
                                  <a:pt x="14" y="8"/>
                                </a:lnTo>
                                <a:lnTo>
                                  <a:pt x="46" y="8"/>
                                </a:lnTo>
                                <a:lnTo>
                                  <a:pt x="44" y="6"/>
                                </a:lnTo>
                                <a:lnTo>
                                  <a:pt x="39" y="2"/>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77"/>
                        <wps:cNvSpPr>
                          <a:spLocks/>
                        </wps:cNvSpPr>
                        <wps:spPr bwMode="auto">
                          <a:xfrm>
                            <a:off x="4538" y="1851"/>
                            <a:ext cx="57" cy="97"/>
                          </a:xfrm>
                          <a:custGeom>
                            <a:avLst/>
                            <a:gdLst>
                              <a:gd name="T0" fmla="+- 0 4547 4538"/>
                              <a:gd name="T1" fmla="*/ T0 w 57"/>
                              <a:gd name="T2" fmla="+- 0 1936 1852"/>
                              <a:gd name="T3" fmla="*/ 1936 h 97"/>
                              <a:gd name="T4" fmla="+- 0 4540 4538"/>
                              <a:gd name="T5" fmla="*/ T4 w 57"/>
                              <a:gd name="T6" fmla="+- 0 1936 1852"/>
                              <a:gd name="T7" fmla="*/ 1936 h 97"/>
                              <a:gd name="T8" fmla="+- 0 4538 4538"/>
                              <a:gd name="T9" fmla="*/ T8 w 57"/>
                              <a:gd name="T10" fmla="+- 0 1938 1852"/>
                              <a:gd name="T11" fmla="*/ 1938 h 97"/>
                              <a:gd name="T12" fmla="+- 0 4538 4538"/>
                              <a:gd name="T13" fmla="*/ T12 w 57"/>
                              <a:gd name="T14" fmla="+- 0 1946 1852"/>
                              <a:gd name="T15" fmla="*/ 1946 h 97"/>
                              <a:gd name="T16" fmla="+- 0 4544 4538"/>
                              <a:gd name="T17" fmla="*/ T16 w 57"/>
                              <a:gd name="T18" fmla="+- 0 1948 1852"/>
                              <a:gd name="T19" fmla="*/ 1948 h 97"/>
                              <a:gd name="T20" fmla="+- 0 4570 4538"/>
                              <a:gd name="T21" fmla="*/ T20 w 57"/>
                              <a:gd name="T22" fmla="+- 0 1948 1852"/>
                              <a:gd name="T23" fmla="*/ 1948 h 97"/>
                              <a:gd name="T24" fmla="+- 0 4580 4538"/>
                              <a:gd name="T25" fmla="*/ T24 w 57"/>
                              <a:gd name="T26" fmla="+- 0 1945 1852"/>
                              <a:gd name="T27" fmla="*/ 1945 h 97"/>
                              <a:gd name="T28" fmla="+- 0 4562 4538"/>
                              <a:gd name="T29" fmla="*/ T28 w 57"/>
                              <a:gd name="T30" fmla="+- 0 1945 1852"/>
                              <a:gd name="T31" fmla="*/ 1945 h 97"/>
                              <a:gd name="T32" fmla="+- 0 4559 4538"/>
                              <a:gd name="T33" fmla="*/ T32 w 57"/>
                              <a:gd name="T34" fmla="+- 0 1943 1852"/>
                              <a:gd name="T35" fmla="*/ 1943 h 97"/>
                              <a:gd name="T36" fmla="+- 0 4555 4538"/>
                              <a:gd name="T37" fmla="*/ T36 w 57"/>
                              <a:gd name="T38" fmla="+- 0 1940 1852"/>
                              <a:gd name="T39" fmla="*/ 1940 h 97"/>
                              <a:gd name="T40" fmla="+- 0 4551 4538"/>
                              <a:gd name="T41" fmla="*/ T40 w 57"/>
                              <a:gd name="T42" fmla="+- 0 1937 1852"/>
                              <a:gd name="T43" fmla="*/ 1937 h 97"/>
                              <a:gd name="T44" fmla="+- 0 4547 4538"/>
                              <a:gd name="T45" fmla="*/ T44 w 57"/>
                              <a:gd name="T46" fmla="+- 0 1936 1852"/>
                              <a:gd name="T47" fmla="*/ 1936 h 97"/>
                              <a:gd name="T48" fmla="+- 0 4594 4538"/>
                              <a:gd name="T49" fmla="*/ T48 w 57"/>
                              <a:gd name="T50" fmla="+- 0 1852 1852"/>
                              <a:gd name="T51" fmla="*/ 1852 h 97"/>
                              <a:gd name="T52" fmla="+- 0 4593 4538"/>
                              <a:gd name="T53" fmla="*/ T52 w 57"/>
                              <a:gd name="T54" fmla="+- 0 1854 1852"/>
                              <a:gd name="T55" fmla="*/ 1854 h 97"/>
                              <a:gd name="T56" fmla="+- 0 4591 4538"/>
                              <a:gd name="T57" fmla="*/ T56 w 57"/>
                              <a:gd name="T58" fmla="+- 0 1855 1852"/>
                              <a:gd name="T59" fmla="*/ 1855 h 97"/>
                              <a:gd name="T60" fmla="+- 0 4588 4538"/>
                              <a:gd name="T61" fmla="*/ T60 w 57"/>
                              <a:gd name="T62" fmla="+- 0 1855 1852"/>
                              <a:gd name="T63" fmla="*/ 1855 h 97"/>
                              <a:gd name="T64" fmla="+- 0 4558 4538"/>
                              <a:gd name="T65" fmla="*/ T64 w 57"/>
                              <a:gd name="T66" fmla="+- 0 1855 1852"/>
                              <a:gd name="T67" fmla="*/ 1855 h 97"/>
                              <a:gd name="T68" fmla="+- 0 4543 4538"/>
                              <a:gd name="T69" fmla="*/ T68 w 57"/>
                              <a:gd name="T70" fmla="+- 0 1889 1852"/>
                              <a:gd name="T71" fmla="*/ 1889 h 97"/>
                              <a:gd name="T72" fmla="+- 0 4543 4538"/>
                              <a:gd name="T73" fmla="*/ T72 w 57"/>
                              <a:gd name="T74" fmla="+- 0 1890 1852"/>
                              <a:gd name="T75" fmla="*/ 1890 h 97"/>
                              <a:gd name="T76" fmla="+- 0 4543 4538"/>
                              <a:gd name="T77" fmla="*/ T76 w 57"/>
                              <a:gd name="T78" fmla="+- 0 1890 1852"/>
                              <a:gd name="T79" fmla="*/ 1890 h 97"/>
                              <a:gd name="T80" fmla="+- 0 4554 4538"/>
                              <a:gd name="T81" fmla="*/ T80 w 57"/>
                              <a:gd name="T82" fmla="+- 0 1890 1852"/>
                              <a:gd name="T83" fmla="*/ 1890 h 97"/>
                              <a:gd name="T84" fmla="+- 0 4562 4538"/>
                              <a:gd name="T85" fmla="*/ T84 w 57"/>
                              <a:gd name="T86" fmla="+- 0 1892 1852"/>
                              <a:gd name="T87" fmla="*/ 1892 h 97"/>
                              <a:gd name="T88" fmla="+- 0 4569 4538"/>
                              <a:gd name="T89" fmla="*/ T88 w 57"/>
                              <a:gd name="T90" fmla="+- 0 1896 1852"/>
                              <a:gd name="T91" fmla="*/ 1896 h 97"/>
                              <a:gd name="T92" fmla="+- 0 4579 4538"/>
                              <a:gd name="T93" fmla="*/ T92 w 57"/>
                              <a:gd name="T94" fmla="+- 0 1902 1852"/>
                              <a:gd name="T95" fmla="*/ 1902 h 97"/>
                              <a:gd name="T96" fmla="+- 0 4584 4538"/>
                              <a:gd name="T97" fmla="*/ T96 w 57"/>
                              <a:gd name="T98" fmla="+- 0 1910 1852"/>
                              <a:gd name="T99" fmla="*/ 1910 h 97"/>
                              <a:gd name="T100" fmla="+- 0 4584 4538"/>
                              <a:gd name="T101" fmla="*/ T100 w 57"/>
                              <a:gd name="T102" fmla="+- 0 1923 1852"/>
                              <a:gd name="T103" fmla="*/ 1923 h 97"/>
                              <a:gd name="T104" fmla="+- 0 4583 4538"/>
                              <a:gd name="T105" fmla="*/ T104 w 57"/>
                              <a:gd name="T106" fmla="+- 0 1935 1852"/>
                              <a:gd name="T107" fmla="*/ 1935 h 97"/>
                              <a:gd name="T108" fmla="+- 0 4577 4538"/>
                              <a:gd name="T109" fmla="*/ T108 w 57"/>
                              <a:gd name="T110" fmla="+- 0 1943 1852"/>
                              <a:gd name="T111" fmla="*/ 1943 h 97"/>
                              <a:gd name="T112" fmla="+- 0 4565 4538"/>
                              <a:gd name="T113" fmla="*/ T112 w 57"/>
                              <a:gd name="T114" fmla="+- 0 1945 1852"/>
                              <a:gd name="T115" fmla="*/ 1945 h 97"/>
                              <a:gd name="T116" fmla="+- 0 4580 4538"/>
                              <a:gd name="T117" fmla="*/ T116 w 57"/>
                              <a:gd name="T118" fmla="+- 0 1945 1852"/>
                              <a:gd name="T119" fmla="*/ 1945 h 97"/>
                              <a:gd name="T120" fmla="+- 0 4581 4538"/>
                              <a:gd name="T121" fmla="*/ T120 w 57"/>
                              <a:gd name="T122" fmla="+- 0 1944 1852"/>
                              <a:gd name="T123" fmla="*/ 1944 h 97"/>
                              <a:gd name="T124" fmla="+- 0 4587 4538"/>
                              <a:gd name="T125" fmla="*/ T124 w 57"/>
                              <a:gd name="T126" fmla="+- 0 1936 1852"/>
                              <a:gd name="T127" fmla="*/ 1936 h 97"/>
                              <a:gd name="T128" fmla="+- 0 4592 4538"/>
                              <a:gd name="T129" fmla="*/ T128 w 57"/>
                              <a:gd name="T130" fmla="+- 0 1930 1852"/>
                              <a:gd name="T131" fmla="*/ 1930 h 97"/>
                              <a:gd name="T132" fmla="+- 0 4594 4538"/>
                              <a:gd name="T133" fmla="*/ T132 w 57"/>
                              <a:gd name="T134" fmla="+- 0 1923 1852"/>
                              <a:gd name="T135" fmla="*/ 1923 h 97"/>
                              <a:gd name="T136" fmla="+- 0 4594 4538"/>
                              <a:gd name="T137" fmla="*/ T136 w 57"/>
                              <a:gd name="T138" fmla="+- 0 1917 1852"/>
                              <a:gd name="T139" fmla="*/ 1917 h 97"/>
                              <a:gd name="T140" fmla="+- 0 4594 4538"/>
                              <a:gd name="T141" fmla="*/ T140 w 57"/>
                              <a:gd name="T142" fmla="+- 0 1906 1852"/>
                              <a:gd name="T143" fmla="*/ 1906 h 97"/>
                              <a:gd name="T144" fmla="+- 0 4592 4538"/>
                              <a:gd name="T145" fmla="*/ T144 w 57"/>
                              <a:gd name="T146" fmla="+- 0 1898 1852"/>
                              <a:gd name="T147" fmla="*/ 1898 h 97"/>
                              <a:gd name="T148" fmla="+- 0 4586 4538"/>
                              <a:gd name="T149" fmla="*/ T148 w 57"/>
                              <a:gd name="T150" fmla="+- 0 1893 1852"/>
                              <a:gd name="T151" fmla="*/ 1893 h 97"/>
                              <a:gd name="T152" fmla="+- 0 4580 4538"/>
                              <a:gd name="T153" fmla="*/ T152 w 57"/>
                              <a:gd name="T154" fmla="+- 0 1885 1852"/>
                              <a:gd name="T155" fmla="*/ 1885 h 97"/>
                              <a:gd name="T156" fmla="+- 0 4569 4538"/>
                              <a:gd name="T157" fmla="*/ T156 w 57"/>
                              <a:gd name="T158" fmla="+- 0 1880 1852"/>
                              <a:gd name="T159" fmla="*/ 1880 h 97"/>
                              <a:gd name="T160" fmla="+- 0 4553 4538"/>
                              <a:gd name="T161" fmla="*/ T160 w 57"/>
                              <a:gd name="T162" fmla="+- 0 1878 1852"/>
                              <a:gd name="T163" fmla="*/ 1878 h 97"/>
                              <a:gd name="T164" fmla="+- 0 4559 4538"/>
                              <a:gd name="T165" fmla="*/ T164 w 57"/>
                              <a:gd name="T166" fmla="+- 0 1866 1852"/>
                              <a:gd name="T167" fmla="*/ 1866 h 97"/>
                              <a:gd name="T168" fmla="+- 0 4589 4538"/>
                              <a:gd name="T169" fmla="*/ T168 w 57"/>
                              <a:gd name="T170" fmla="+- 0 1866 1852"/>
                              <a:gd name="T171" fmla="*/ 1866 h 97"/>
                              <a:gd name="T172" fmla="+- 0 4590 4538"/>
                              <a:gd name="T173" fmla="*/ T172 w 57"/>
                              <a:gd name="T174" fmla="+- 0 1866 1852"/>
                              <a:gd name="T175" fmla="*/ 1866 h 97"/>
                              <a:gd name="T176" fmla="+- 0 4590 4538"/>
                              <a:gd name="T177" fmla="*/ T176 w 57"/>
                              <a:gd name="T178" fmla="+- 0 1865 1852"/>
                              <a:gd name="T179" fmla="*/ 1865 h 97"/>
                              <a:gd name="T180" fmla="+- 0 4595 4538"/>
                              <a:gd name="T181" fmla="*/ T180 w 57"/>
                              <a:gd name="T182" fmla="+- 0 1853 1852"/>
                              <a:gd name="T183" fmla="*/ 1853 h 97"/>
                              <a:gd name="T184" fmla="+- 0 4594 4538"/>
                              <a:gd name="T185" fmla="*/ T184 w 57"/>
                              <a:gd name="T186" fmla="+- 0 1852 1852"/>
                              <a:gd name="T187" fmla="*/ 185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 h="97">
                                <a:moveTo>
                                  <a:pt x="9" y="84"/>
                                </a:moveTo>
                                <a:lnTo>
                                  <a:pt x="2" y="84"/>
                                </a:lnTo>
                                <a:lnTo>
                                  <a:pt x="0" y="86"/>
                                </a:lnTo>
                                <a:lnTo>
                                  <a:pt x="0" y="94"/>
                                </a:lnTo>
                                <a:lnTo>
                                  <a:pt x="6" y="96"/>
                                </a:lnTo>
                                <a:lnTo>
                                  <a:pt x="32" y="96"/>
                                </a:lnTo>
                                <a:lnTo>
                                  <a:pt x="42" y="93"/>
                                </a:lnTo>
                                <a:lnTo>
                                  <a:pt x="24" y="93"/>
                                </a:lnTo>
                                <a:lnTo>
                                  <a:pt x="21" y="91"/>
                                </a:lnTo>
                                <a:lnTo>
                                  <a:pt x="17" y="88"/>
                                </a:lnTo>
                                <a:lnTo>
                                  <a:pt x="13" y="85"/>
                                </a:lnTo>
                                <a:lnTo>
                                  <a:pt x="9" y="84"/>
                                </a:lnTo>
                                <a:close/>
                                <a:moveTo>
                                  <a:pt x="56" y="0"/>
                                </a:moveTo>
                                <a:lnTo>
                                  <a:pt x="55" y="2"/>
                                </a:lnTo>
                                <a:lnTo>
                                  <a:pt x="53" y="3"/>
                                </a:lnTo>
                                <a:lnTo>
                                  <a:pt x="50" y="3"/>
                                </a:lnTo>
                                <a:lnTo>
                                  <a:pt x="20" y="3"/>
                                </a:lnTo>
                                <a:lnTo>
                                  <a:pt x="5" y="37"/>
                                </a:lnTo>
                                <a:lnTo>
                                  <a:pt x="5" y="38"/>
                                </a:lnTo>
                                <a:lnTo>
                                  <a:pt x="16" y="38"/>
                                </a:lnTo>
                                <a:lnTo>
                                  <a:pt x="24" y="40"/>
                                </a:lnTo>
                                <a:lnTo>
                                  <a:pt x="31" y="44"/>
                                </a:lnTo>
                                <a:lnTo>
                                  <a:pt x="41" y="50"/>
                                </a:lnTo>
                                <a:lnTo>
                                  <a:pt x="46" y="58"/>
                                </a:lnTo>
                                <a:lnTo>
                                  <a:pt x="46" y="71"/>
                                </a:lnTo>
                                <a:lnTo>
                                  <a:pt x="45" y="83"/>
                                </a:lnTo>
                                <a:lnTo>
                                  <a:pt x="39" y="91"/>
                                </a:lnTo>
                                <a:lnTo>
                                  <a:pt x="27" y="93"/>
                                </a:lnTo>
                                <a:lnTo>
                                  <a:pt x="42" y="93"/>
                                </a:lnTo>
                                <a:lnTo>
                                  <a:pt x="43" y="92"/>
                                </a:lnTo>
                                <a:lnTo>
                                  <a:pt x="49" y="84"/>
                                </a:lnTo>
                                <a:lnTo>
                                  <a:pt x="54" y="78"/>
                                </a:lnTo>
                                <a:lnTo>
                                  <a:pt x="56" y="71"/>
                                </a:lnTo>
                                <a:lnTo>
                                  <a:pt x="56" y="65"/>
                                </a:lnTo>
                                <a:lnTo>
                                  <a:pt x="56" y="54"/>
                                </a:lnTo>
                                <a:lnTo>
                                  <a:pt x="54" y="46"/>
                                </a:lnTo>
                                <a:lnTo>
                                  <a:pt x="48" y="41"/>
                                </a:lnTo>
                                <a:lnTo>
                                  <a:pt x="42" y="33"/>
                                </a:lnTo>
                                <a:lnTo>
                                  <a:pt x="31" y="28"/>
                                </a:lnTo>
                                <a:lnTo>
                                  <a:pt x="15" y="26"/>
                                </a:lnTo>
                                <a:lnTo>
                                  <a:pt x="21" y="14"/>
                                </a:lnTo>
                                <a:lnTo>
                                  <a:pt x="51" y="14"/>
                                </a:lnTo>
                                <a:lnTo>
                                  <a:pt x="52" y="14"/>
                                </a:lnTo>
                                <a:lnTo>
                                  <a:pt x="52" y="13"/>
                                </a:lnTo>
                                <a:lnTo>
                                  <a:pt x="57"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78"/>
                        <wps:cNvSpPr>
                          <a:spLocks/>
                        </wps:cNvSpPr>
                        <wps:spPr bwMode="auto">
                          <a:xfrm>
                            <a:off x="4703" y="1764"/>
                            <a:ext cx="63" cy="95"/>
                          </a:xfrm>
                          <a:custGeom>
                            <a:avLst/>
                            <a:gdLst>
                              <a:gd name="T0" fmla="+- 0 4755 4704"/>
                              <a:gd name="T1" fmla="*/ T0 w 63"/>
                              <a:gd name="T2" fmla="+- 0 1774 1764"/>
                              <a:gd name="T3" fmla="*/ 1774 h 95"/>
                              <a:gd name="T4" fmla="+- 0 4727 4704"/>
                              <a:gd name="T5" fmla="*/ T4 w 63"/>
                              <a:gd name="T6" fmla="+- 0 1774 1764"/>
                              <a:gd name="T7" fmla="*/ 1774 h 95"/>
                              <a:gd name="T8" fmla="+- 0 4740 4704"/>
                              <a:gd name="T9" fmla="*/ T8 w 63"/>
                              <a:gd name="T10" fmla="+- 0 1775 1764"/>
                              <a:gd name="T11" fmla="*/ 1775 h 95"/>
                              <a:gd name="T12" fmla="+- 0 4746 4704"/>
                              <a:gd name="T13" fmla="*/ T12 w 63"/>
                              <a:gd name="T14" fmla="+- 0 1782 1764"/>
                              <a:gd name="T15" fmla="*/ 1782 h 95"/>
                              <a:gd name="T16" fmla="+- 0 4747 4704"/>
                              <a:gd name="T17" fmla="*/ T16 w 63"/>
                              <a:gd name="T18" fmla="+- 0 1795 1764"/>
                              <a:gd name="T19" fmla="*/ 1795 h 95"/>
                              <a:gd name="T20" fmla="+- 0 4746 4704"/>
                              <a:gd name="T21" fmla="*/ T20 w 63"/>
                              <a:gd name="T22" fmla="+- 0 1803 1764"/>
                              <a:gd name="T23" fmla="*/ 1803 h 95"/>
                              <a:gd name="T24" fmla="+- 0 4742 4704"/>
                              <a:gd name="T25" fmla="*/ T24 w 63"/>
                              <a:gd name="T26" fmla="+- 0 1812 1764"/>
                              <a:gd name="T27" fmla="*/ 1812 h 95"/>
                              <a:gd name="T28" fmla="+- 0 4737 4704"/>
                              <a:gd name="T29" fmla="*/ T28 w 63"/>
                              <a:gd name="T30" fmla="+- 0 1821 1764"/>
                              <a:gd name="T31" fmla="*/ 1821 h 95"/>
                              <a:gd name="T32" fmla="+- 0 4729 4704"/>
                              <a:gd name="T33" fmla="*/ T32 w 63"/>
                              <a:gd name="T34" fmla="+- 0 1831 1764"/>
                              <a:gd name="T35" fmla="*/ 1831 h 95"/>
                              <a:gd name="T36" fmla="+- 0 4704 4704"/>
                              <a:gd name="T37" fmla="*/ T36 w 63"/>
                              <a:gd name="T38" fmla="+- 0 1857 1764"/>
                              <a:gd name="T39" fmla="*/ 1857 h 95"/>
                              <a:gd name="T40" fmla="+- 0 4704 4704"/>
                              <a:gd name="T41" fmla="*/ T40 w 63"/>
                              <a:gd name="T42" fmla="+- 0 1859 1764"/>
                              <a:gd name="T43" fmla="*/ 1859 h 95"/>
                              <a:gd name="T44" fmla="+- 0 4758 4704"/>
                              <a:gd name="T45" fmla="*/ T44 w 63"/>
                              <a:gd name="T46" fmla="+- 0 1859 1764"/>
                              <a:gd name="T47" fmla="*/ 1859 h 95"/>
                              <a:gd name="T48" fmla="+- 0 4762 4704"/>
                              <a:gd name="T49" fmla="*/ T48 w 63"/>
                              <a:gd name="T50" fmla="+- 0 1849 1764"/>
                              <a:gd name="T51" fmla="*/ 1849 h 95"/>
                              <a:gd name="T52" fmla="+- 0 4756 4704"/>
                              <a:gd name="T53" fmla="*/ T52 w 63"/>
                              <a:gd name="T54" fmla="+- 0 1849 1764"/>
                              <a:gd name="T55" fmla="*/ 1849 h 95"/>
                              <a:gd name="T56" fmla="+- 0 4751 4704"/>
                              <a:gd name="T57" fmla="*/ T56 w 63"/>
                              <a:gd name="T58" fmla="+- 0 1848 1764"/>
                              <a:gd name="T59" fmla="*/ 1848 h 95"/>
                              <a:gd name="T60" fmla="+- 0 4717 4704"/>
                              <a:gd name="T61" fmla="*/ T60 w 63"/>
                              <a:gd name="T62" fmla="+- 0 1848 1764"/>
                              <a:gd name="T63" fmla="*/ 1848 h 95"/>
                              <a:gd name="T64" fmla="+- 0 4741 4704"/>
                              <a:gd name="T65" fmla="*/ T64 w 63"/>
                              <a:gd name="T66" fmla="+- 0 1824 1764"/>
                              <a:gd name="T67" fmla="*/ 1824 h 95"/>
                              <a:gd name="T68" fmla="+- 0 4753 4704"/>
                              <a:gd name="T69" fmla="*/ T68 w 63"/>
                              <a:gd name="T70" fmla="+- 0 1811 1764"/>
                              <a:gd name="T71" fmla="*/ 1811 h 95"/>
                              <a:gd name="T72" fmla="+- 0 4759 4704"/>
                              <a:gd name="T73" fmla="*/ T72 w 63"/>
                              <a:gd name="T74" fmla="+- 0 1800 1764"/>
                              <a:gd name="T75" fmla="*/ 1800 h 95"/>
                              <a:gd name="T76" fmla="+- 0 4759 4704"/>
                              <a:gd name="T77" fmla="*/ T76 w 63"/>
                              <a:gd name="T78" fmla="+- 0 1782 1764"/>
                              <a:gd name="T79" fmla="*/ 1782 h 95"/>
                              <a:gd name="T80" fmla="+- 0 4756 4704"/>
                              <a:gd name="T81" fmla="*/ T80 w 63"/>
                              <a:gd name="T82" fmla="+- 0 1775 1764"/>
                              <a:gd name="T83" fmla="*/ 1775 h 95"/>
                              <a:gd name="T84" fmla="+- 0 4755 4704"/>
                              <a:gd name="T85" fmla="*/ T84 w 63"/>
                              <a:gd name="T86" fmla="+- 0 1774 1764"/>
                              <a:gd name="T87" fmla="*/ 1774 h 95"/>
                              <a:gd name="T88" fmla="+- 0 4764 4704"/>
                              <a:gd name="T89" fmla="*/ T88 w 63"/>
                              <a:gd name="T90" fmla="+- 0 1839 1764"/>
                              <a:gd name="T91" fmla="*/ 1839 h 95"/>
                              <a:gd name="T92" fmla="+- 0 4760 4704"/>
                              <a:gd name="T93" fmla="*/ T92 w 63"/>
                              <a:gd name="T94" fmla="+- 0 1846 1764"/>
                              <a:gd name="T95" fmla="*/ 1846 h 95"/>
                              <a:gd name="T96" fmla="+- 0 4756 4704"/>
                              <a:gd name="T97" fmla="*/ T96 w 63"/>
                              <a:gd name="T98" fmla="+- 0 1849 1764"/>
                              <a:gd name="T99" fmla="*/ 1849 h 95"/>
                              <a:gd name="T100" fmla="+- 0 4762 4704"/>
                              <a:gd name="T101" fmla="*/ T100 w 63"/>
                              <a:gd name="T102" fmla="+- 0 1849 1764"/>
                              <a:gd name="T103" fmla="*/ 1849 h 95"/>
                              <a:gd name="T104" fmla="+- 0 4766 4704"/>
                              <a:gd name="T105" fmla="*/ T104 w 63"/>
                              <a:gd name="T106" fmla="+- 0 1839 1764"/>
                              <a:gd name="T107" fmla="*/ 1839 h 95"/>
                              <a:gd name="T108" fmla="+- 0 4764 4704"/>
                              <a:gd name="T109" fmla="*/ T108 w 63"/>
                              <a:gd name="T110" fmla="+- 0 1839 1764"/>
                              <a:gd name="T111" fmla="*/ 1839 h 95"/>
                              <a:gd name="T112" fmla="+- 0 4740 4704"/>
                              <a:gd name="T113" fmla="*/ T112 w 63"/>
                              <a:gd name="T114" fmla="+- 0 1764 1764"/>
                              <a:gd name="T115" fmla="*/ 1764 h 95"/>
                              <a:gd name="T116" fmla="+- 0 4728 4704"/>
                              <a:gd name="T117" fmla="*/ T116 w 63"/>
                              <a:gd name="T118" fmla="+- 0 1764 1764"/>
                              <a:gd name="T119" fmla="*/ 1764 h 95"/>
                              <a:gd name="T120" fmla="+- 0 4722 4704"/>
                              <a:gd name="T121" fmla="*/ T120 w 63"/>
                              <a:gd name="T122" fmla="+- 0 1766 1764"/>
                              <a:gd name="T123" fmla="*/ 1766 h 95"/>
                              <a:gd name="T124" fmla="+- 0 4717 4704"/>
                              <a:gd name="T125" fmla="*/ T124 w 63"/>
                              <a:gd name="T126" fmla="+- 0 1769 1764"/>
                              <a:gd name="T127" fmla="*/ 1769 h 95"/>
                              <a:gd name="T128" fmla="+- 0 4711 4704"/>
                              <a:gd name="T129" fmla="*/ T128 w 63"/>
                              <a:gd name="T130" fmla="+- 0 1774 1764"/>
                              <a:gd name="T131" fmla="*/ 1774 h 95"/>
                              <a:gd name="T132" fmla="+- 0 4706 4704"/>
                              <a:gd name="T133" fmla="*/ T132 w 63"/>
                              <a:gd name="T134" fmla="+- 0 1781 1764"/>
                              <a:gd name="T135" fmla="*/ 1781 h 95"/>
                              <a:gd name="T136" fmla="+- 0 4704 4704"/>
                              <a:gd name="T137" fmla="*/ T136 w 63"/>
                              <a:gd name="T138" fmla="+- 0 1792 1764"/>
                              <a:gd name="T139" fmla="*/ 1792 h 95"/>
                              <a:gd name="T140" fmla="+- 0 4707 4704"/>
                              <a:gd name="T141" fmla="*/ T140 w 63"/>
                              <a:gd name="T142" fmla="+- 0 1792 1764"/>
                              <a:gd name="T143" fmla="*/ 1792 h 95"/>
                              <a:gd name="T144" fmla="+- 0 4707 4704"/>
                              <a:gd name="T145" fmla="*/ T144 w 63"/>
                              <a:gd name="T146" fmla="+- 0 1792 1764"/>
                              <a:gd name="T147" fmla="*/ 1792 h 95"/>
                              <a:gd name="T148" fmla="+- 0 4708 4704"/>
                              <a:gd name="T149" fmla="*/ T148 w 63"/>
                              <a:gd name="T150" fmla="+- 0 1791 1764"/>
                              <a:gd name="T151" fmla="*/ 1791 h 95"/>
                              <a:gd name="T152" fmla="+- 0 4713 4704"/>
                              <a:gd name="T153" fmla="*/ T152 w 63"/>
                              <a:gd name="T154" fmla="+- 0 1780 1764"/>
                              <a:gd name="T155" fmla="*/ 1780 h 95"/>
                              <a:gd name="T156" fmla="+- 0 4719 4704"/>
                              <a:gd name="T157" fmla="*/ T156 w 63"/>
                              <a:gd name="T158" fmla="+- 0 1774 1764"/>
                              <a:gd name="T159" fmla="*/ 1774 h 95"/>
                              <a:gd name="T160" fmla="+- 0 4755 4704"/>
                              <a:gd name="T161" fmla="*/ T160 w 63"/>
                              <a:gd name="T162" fmla="+- 0 1774 1764"/>
                              <a:gd name="T163" fmla="*/ 1774 h 95"/>
                              <a:gd name="T164" fmla="+- 0 4746 4704"/>
                              <a:gd name="T165" fmla="*/ T164 w 63"/>
                              <a:gd name="T166" fmla="+- 0 1766 1764"/>
                              <a:gd name="T167" fmla="*/ 1766 h 95"/>
                              <a:gd name="T168" fmla="+- 0 4740 4704"/>
                              <a:gd name="T169" fmla="*/ T168 w 63"/>
                              <a:gd name="T170" fmla="+- 0 1764 1764"/>
                              <a:gd name="T171" fmla="*/ 17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3" h="95">
                                <a:moveTo>
                                  <a:pt x="51" y="10"/>
                                </a:moveTo>
                                <a:lnTo>
                                  <a:pt x="23" y="10"/>
                                </a:lnTo>
                                <a:lnTo>
                                  <a:pt x="36" y="11"/>
                                </a:lnTo>
                                <a:lnTo>
                                  <a:pt x="42" y="18"/>
                                </a:lnTo>
                                <a:lnTo>
                                  <a:pt x="43" y="31"/>
                                </a:lnTo>
                                <a:lnTo>
                                  <a:pt x="42" y="39"/>
                                </a:lnTo>
                                <a:lnTo>
                                  <a:pt x="38" y="48"/>
                                </a:lnTo>
                                <a:lnTo>
                                  <a:pt x="33" y="57"/>
                                </a:lnTo>
                                <a:lnTo>
                                  <a:pt x="25" y="67"/>
                                </a:lnTo>
                                <a:lnTo>
                                  <a:pt x="0" y="93"/>
                                </a:lnTo>
                                <a:lnTo>
                                  <a:pt x="0" y="95"/>
                                </a:lnTo>
                                <a:lnTo>
                                  <a:pt x="54" y="95"/>
                                </a:lnTo>
                                <a:lnTo>
                                  <a:pt x="58" y="85"/>
                                </a:lnTo>
                                <a:lnTo>
                                  <a:pt x="52" y="85"/>
                                </a:lnTo>
                                <a:lnTo>
                                  <a:pt x="47" y="84"/>
                                </a:lnTo>
                                <a:lnTo>
                                  <a:pt x="13" y="84"/>
                                </a:lnTo>
                                <a:lnTo>
                                  <a:pt x="37" y="60"/>
                                </a:lnTo>
                                <a:lnTo>
                                  <a:pt x="49" y="47"/>
                                </a:lnTo>
                                <a:lnTo>
                                  <a:pt x="55" y="36"/>
                                </a:lnTo>
                                <a:lnTo>
                                  <a:pt x="55" y="18"/>
                                </a:lnTo>
                                <a:lnTo>
                                  <a:pt x="52" y="11"/>
                                </a:lnTo>
                                <a:lnTo>
                                  <a:pt x="51" y="10"/>
                                </a:lnTo>
                                <a:close/>
                                <a:moveTo>
                                  <a:pt x="60" y="75"/>
                                </a:moveTo>
                                <a:lnTo>
                                  <a:pt x="56" y="82"/>
                                </a:lnTo>
                                <a:lnTo>
                                  <a:pt x="52" y="85"/>
                                </a:lnTo>
                                <a:lnTo>
                                  <a:pt x="58" y="85"/>
                                </a:lnTo>
                                <a:lnTo>
                                  <a:pt x="62" y="75"/>
                                </a:lnTo>
                                <a:lnTo>
                                  <a:pt x="60" y="75"/>
                                </a:lnTo>
                                <a:close/>
                                <a:moveTo>
                                  <a:pt x="36" y="0"/>
                                </a:moveTo>
                                <a:lnTo>
                                  <a:pt x="24" y="0"/>
                                </a:lnTo>
                                <a:lnTo>
                                  <a:pt x="18" y="2"/>
                                </a:lnTo>
                                <a:lnTo>
                                  <a:pt x="13" y="5"/>
                                </a:lnTo>
                                <a:lnTo>
                                  <a:pt x="7" y="10"/>
                                </a:lnTo>
                                <a:lnTo>
                                  <a:pt x="2" y="17"/>
                                </a:lnTo>
                                <a:lnTo>
                                  <a:pt x="0" y="28"/>
                                </a:lnTo>
                                <a:lnTo>
                                  <a:pt x="3" y="28"/>
                                </a:lnTo>
                                <a:lnTo>
                                  <a:pt x="4" y="27"/>
                                </a:lnTo>
                                <a:lnTo>
                                  <a:pt x="9" y="16"/>
                                </a:lnTo>
                                <a:lnTo>
                                  <a:pt x="15" y="10"/>
                                </a:lnTo>
                                <a:lnTo>
                                  <a:pt x="51" y="10"/>
                                </a:lnTo>
                                <a:lnTo>
                                  <a:pt x="42" y="2"/>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79"/>
                        <wps:cNvSpPr>
                          <a:spLocks/>
                        </wps:cNvSpPr>
                        <wps:spPr bwMode="auto">
                          <a:xfrm>
                            <a:off x="4772" y="1764"/>
                            <a:ext cx="64" cy="96"/>
                          </a:xfrm>
                          <a:custGeom>
                            <a:avLst/>
                            <a:gdLst>
                              <a:gd name="T0" fmla="+- 0 4814 4772"/>
                              <a:gd name="T1" fmla="*/ T0 w 64"/>
                              <a:gd name="T2" fmla="+- 0 1764 1764"/>
                              <a:gd name="T3" fmla="*/ 1764 h 96"/>
                              <a:gd name="T4" fmla="+- 0 4794 4772"/>
                              <a:gd name="T5" fmla="*/ T4 w 64"/>
                              <a:gd name="T6" fmla="+- 0 1764 1764"/>
                              <a:gd name="T7" fmla="*/ 1764 h 96"/>
                              <a:gd name="T8" fmla="+- 0 4786 4772"/>
                              <a:gd name="T9" fmla="*/ T8 w 64"/>
                              <a:gd name="T10" fmla="+- 0 1769 1764"/>
                              <a:gd name="T11" fmla="*/ 1769 h 96"/>
                              <a:gd name="T12" fmla="+- 0 4780 4772"/>
                              <a:gd name="T13" fmla="*/ T12 w 64"/>
                              <a:gd name="T14" fmla="+- 0 1779 1764"/>
                              <a:gd name="T15" fmla="*/ 1779 h 96"/>
                              <a:gd name="T16" fmla="+- 0 4775 4772"/>
                              <a:gd name="T17" fmla="*/ T16 w 64"/>
                              <a:gd name="T18" fmla="+- 0 1788 1764"/>
                              <a:gd name="T19" fmla="*/ 1788 h 96"/>
                              <a:gd name="T20" fmla="+- 0 4773 4772"/>
                              <a:gd name="T21" fmla="*/ T20 w 64"/>
                              <a:gd name="T22" fmla="+- 0 1799 1764"/>
                              <a:gd name="T23" fmla="*/ 1799 h 96"/>
                              <a:gd name="T24" fmla="+- 0 4772 4772"/>
                              <a:gd name="T25" fmla="*/ T24 w 64"/>
                              <a:gd name="T26" fmla="+- 0 1812 1764"/>
                              <a:gd name="T27" fmla="*/ 1812 h 96"/>
                              <a:gd name="T28" fmla="+- 0 4772 4772"/>
                              <a:gd name="T29" fmla="*/ T28 w 64"/>
                              <a:gd name="T30" fmla="+- 0 1824 1764"/>
                              <a:gd name="T31" fmla="*/ 1824 h 96"/>
                              <a:gd name="T32" fmla="+- 0 4774 4772"/>
                              <a:gd name="T33" fmla="*/ T32 w 64"/>
                              <a:gd name="T34" fmla="+- 0 1834 1764"/>
                              <a:gd name="T35" fmla="*/ 1834 h 96"/>
                              <a:gd name="T36" fmla="+- 0 4778 4772"/>
                              <a:gd name="T37" fmla="*/ T36 w 64"/>
                              <a:gd name="T38" fmla="+- 0 1842 1764"/>
                              <a:gd name="T39" fmla="*/ 1842 h 96"/>
                              <a:gd name="T40" fmla="+- 0 4783 4772"/>
                              <a:gd name="T41" fmla="*/ T40 w 64"/>
                              <a:gd name="T42" fmla="+- 0 1854 1764"/>
                              <a:gd name="T43" fmla="*/ 1854 h 96"/>
                              <a:gd name="T44" fmla="+- 0 4792 4772"/>
                              <a:gd name="T45" fmla="*/ T44 w 64"/>
                              <a:gd name="T46" fmla="+- 0 1859 1764"/>
                              <a:gd name="T47" fmla="*/ 1859 h 96"/>
                              <a:gd name="T48" fmla="+- 0 4816 4772"/>
                              <a:gd name="T49" fmla="*/ T48 w 64"/>
                              <a:gd name="T50" fmla="+- 0 1859 1764"/>
                              <a:gd name="T51" fmla="*/ 1859 h 96"/>
                              <a:gd name="T52" fmla="+- 0 4819 4772"/>
                              <a:gd name="T53" fmla="*/ T52 w 64"/>
                              <a:gd name="T54" fmla="+- 0 1857 1764"/>
                              <a:gd name="T55" fmla="*/ 1857 h 96"/>
                              <a:gd name="T56" fmla="+- 0 4803 4772"/>
                              <a:gd name="T57" fmla="*/ T56 w 64"/>
                              <a:gd name="T58" fmla="+- 0 1857 1764"/>
                              <a:gd name="T59" fmla="*/ 1857 h 96"/>
                              <a:gd name="T60" fmla="+- 0 4796 4772"/>
                              <a:gd name="T61" fmla="*/ T60 w 64"/>
                              <a:gd name="T62" fmla="+- 0 1854 1764"/>
                              <a:gd name="T63" fmla="*/ 1854 h 96"/>
                              <a:gd name="T64" fmla="+- 0 4790 4772"/>
                              <a:gd name="T65" fmla="*/ T64 w 64"/>
                              <a:gd name="T66" fmla="+- 0 1846 1764"/>
                              <a:gd name="T67" fmla="*/ 1846 h 96"/>
                              <a:gd name="T68" fmla="+- 0 4787 4772"/>
                              <a:gd name="T69" fmla="*/ T68 w 64"/>
                              <a:gd name="T70" fmla="+- 0 1832 1764"/>
                              <a:gd name="T71" fmla="*/ 1832 h 96"/>
                              <a:gd name="T72" fmla="+- 0 4786 4772"/>
                              <a:gd name="T73" fmla="*/ T72 w 64"/>
                              <a:gd name="T74" fmla="+- 0 1812 1764"/>
                              <a:gd name="T75" fmla="*/ 1812 h 96"/>
                              <a:gd name="T76" fmla="+- 0 4787 4772"/>
                              <a:gd name="T77" fmla="*/ T76 w 64"/>
                              <a:gd name="T78" fmla="+- 0 1793 1764"/>
                              <a:gd name="T79" fmla="*/ 1793 h 96"/>
                              <a:gd name="T80" fmla="+- 0 4790 4772"/>
                              <a:gd name="T81" fmla="*/ T80 w 64"/>
                              <a:gd name="T82" fmla="+- 0 1779 1764"/>
                              <a:gd name="T83" fmla="*/ 1779 h 96"/>
                              <a:gd name="T84" fmla="+- 0 4796 4772"/>
                              <a:gd name="T85" fmla="*/ T84 w 64"/>
                              <a:gd name="T86" fmla="+- 0 1771 1764"/>
                              <a:gd name="T87" fmla="*/ 1771 h 96"/>
                              <a:gd name="T88" fmla="+- 0 4803 4772"/>
                              <a:gd name="T89" fmla="*/ T88 w 64"/>
                              <a:gd name="T90" fmla="+- 0 1768 1764"/>
                              <a:gd name="T91" fmla="*/ 1768 h 96"/>
                              <a:gd name="T92" fmla="+- 0 4820 4772"/>
                              <a:gd name="T93" fmla="*/ T92 w 64"/>
                              <a:gd name="T94" fmla="+- 0 1768 1764"/>
                              <a:gd name="T95" fmla="*/ 1768 h 96"/>
                              <a:gd name="T96" fmla="+- 0 4814 4772"/>
                              <a:gd name="T97" fmla="*/ T96 w 64"/>
                              <a:gd name="T98" fmla="+- 0 1764 1764"/>
                              <a:gd name="T99" fmla="*/ 1764 h 96"/>
                              <a:gd name="T100" fmla="+- 0 4820 4772"/>
                              <a:gd name="T101" fmla="*/ T100 w 64"/>
                              <a:gd name="T102" fmla="+- 0 1768 1764"/>
                              <a:gd name="T103" fmla="*/ 1768 h 96"/>
                              <a:gd name="T104" fmla="+- 0 4803 4772"/>
                              <a:gd name="T105" fmla="*/ T104 w 64"/>
                              <a:gd name="T106" fmla="+- 0 1768 1764"/>
                              <a:gd name="T107" fmla="*/ 1768 h 96"/>
                              <a:gd name="T108" fmla="+- 0 4811 4772"/>
                              <a:gd name="T109" fmla="*/ T108 w 64"/>
                              <a:gd name="T110" fmla="+- 0 1771 1764"/>
                              <a:gd name="T111" fmla="*/ 1771 h 96"/>
                              <a:gd name="T112" fmla="+- 0 4817 4772"/>
                              <a:gd name="T113" fmla="*/ T112 w 64"/>
                              <a:gd name="T114" fmla="+- 0 1779 1764"/>
                              <a:gd name="T115" fmla="*/ 1779 h 96"/>
                              <a:gd name="T116" fmla="+- 0 4821 4772"/>
                              <a:gd name="T117" fmla="*/ T116 w 64"/>
                              <a:gd name="T118" fmla="+- 0 1793 1764"/>
                              <a:gd name="T119" fmla="*/ 1793 h 96"/>
                              <a:gd name="T120" fmla="+- 0 4822 4772"/>
                              <a:gd name="T121" fmla="*/ T120 w 64"/>
                              <a:gd name="T122" fmla="+- 0 1812 1764"/>
                              <a:gd name="T123" fmla="*/ 1812 h 96"/>
                              <a:gd name="T124" fmla="+- 0 4821 4772"/>
                              <a:gd name="T125" fmla="*/ T124 w 64"/>
                              <a:gd name="T126" fmla="+- 0 1832 1764"/>
                              <a:gd name="T127" fmla="*/ 1832 h 96"/>
                              <a:gd name="T128" fmla="+- 0 4817 4772"/>
                              <a:gd name="T129" fmla="*/ T128 w 64"/>
                              <a:gd name="T130" fmla="+- 0 1845 1764"/>
                              <a:gd name="T131" fmla="*/ 1845 h 96"/>
                              <a:gd name="T132" fmla="+- 0 4812 4772"/>
                              <a:gd name="T133" fmla="*/ T132 w 64"/>
                              <a:gd name="T134" fmla="+- 0 1854 1764"/>
                              <a:gd name="T135" fmla="*/ 1854 h 96"/>
                              <a:gd name="T136" fmla="+- 0 4803 4772"/>
                              <a:gd name="T137" fmla="*/ T136 w 64"/>
                              <a:gd name="T138" fmla="+- 0 1857 1764"/>
                              <a:gd name="T139" fmla="*/ 1857 h 96"/>
                              <a:gd name="T140" fmla="+- 0 4819 4772"/>
                              <a:gd name="T141" fmla="*/ T140 w 64"/>
                              <a:gd name="T142" fmla="+- 0 1857 1764"/>
                              <a:gd name="T143" fmla="*/ 1857 h 96"/>
                              <a:gd name="T144" fmla="+- 0 4825 4772"/>
                              <a:gd name="T145" fmla="*/ T144 w 64"/>
                              <a:gd name="T146" fmla="+- 0 1854 1764"/>
                              <a:gd name="T147" fmla="*/ 1854 h 96"/>
                              <a:gd name="T148" fmla="+- 0 4830 4772"/>
                              <a:gd name="T149" fmla="*/ T148 w 64"/>
                              <a:gd name="T150" fmla="+- 0 1842 1764"/>
                              <a:gd name="T151" fmla="*/ 1842 h 96"/>
                              <a:gd name="T152" fmla="+- 0 4834 4772"/>
                              <a:gd name="T153" fmla="*/ T152 w 64"/>
                              <a:gd name="T154" fmla="+- 0 1833 1764"/>
                              <a:gd name="T155" fmla="*/ 1833 h 96"/>
                              <a:gd name="T156" fmla="+- 0 4836 4772"/>
                              <a:gd name="T157" fmla="*/ T156 w 64"/>
                              <a:gd name="T158" fmla="+- 0 1823 1764"/>
                              <a:gd name="T159" fmla="*/ 1823 h 96"/>
                              <a:gd name="T160" fmla="+- 0 4836 4772"/>
                              <a:gd name="T161" fmla="*/ T160 w 64"/>
                              <a:gd name="T162" fmla="+- 0 1812 1764"/>
                              <a:gd name="T163" fmla="*/ 1812 h 96"/>
                              <a:gd name="T164" fmla="+- 0 4835 4772"/>
                              <a:gd name="T165" fmla="*/ T164 w 64"/>
                              <a:gd name="T166" fmla="+- 0 1799 1764"/>
                              <a:gd name="T167" fmla="*/ 1799 h 96"/>
                              <a:gd name="T168" fmla="+- 0 4832 4772"/>
                              <a:gd name="T169" fmla="*/ T168 w 64"/>
                              <a:gd name="T170" fmla="+- 0 1788 1764"/>
                              <a:gd name="T171" fmla="*/ 1788 h 96"/>
                              <a:gd name="T172" fmla="+- 0 4821 4772"/>
                              <a:gd name="T173" fmla="*/ T172 w 64"/>
                              <a:gd name="T174" fmla="+- 0 1769 1764"/>
                              <a:gd name="T175" fmla="*/ 1769 h 96"/>
                              <a:gd name="T176" fmla="+- 0 4820 4772"/>
                              <a:gd name="T177" fmla="*/ T176 w 64"/>
                              <a:gd name="T178" fmla="+- 0 1768 1764"/>
                              <a:gd name="T179" fmla="*/ 176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2" y="0"/>
                                </a:moveTo>
                                <a:lnTo>
                                  <a:pt x="22" y="0"/>
                                </a:lnTo>
                                <a:lnTo>
                                  <a:pt x="14" y="5"/>
                                </a:lnTo>
                                <a:lnTo>
                                  <a:pt x="8" y="15"/>
                                </a:lnTo>
                                <a:lnTo>
                                  <a:pt x="3" y="24"/>
                                </a:lnTo>
                                <a:lnTo>
                                  <a:pt x="1" y="35"/>
                                </a:lnTo>
                                <a:lnTo>
                                  <a:pt x="0" y="48"/>
                                </a:lnTo>
                                <a:lnTo>
                                  <a:pt x="0" y="60"/>
                                </a:lnTo>
                                <a:lnTo>
                                  <a:pt x="2" y="70"/>
                                </a:lnTo>
                                <a:lnTo>
                                  <a:pt x="6" y="78"/>
                                </a:lnTo>
                                <a:lnTo>
                                  <a:pt x="11" y="90"/>
                                </a:lnTo>
                                <a:lnTo>
                                  <a:pt x="20" y="95"/>
                                </a:lnTo>
                                <a:lnTo>
                                  <a:pt x="44" y="95"/>
                                </a:lnTo>
                                <a:lnTo>
                                  <a:pt x="47" y="93"/>
                                </a:lnTo>
                                <a:lnTo>
                                  <a:pt x="31" y="93"/>
                                </a:lnTo>
                                <a:lnTo>
                                  <a:pt x="24" y="90"/>
                                </a:lnTo>
                                <a:lnTo>
                                  <a:pt x="18" y="82"/>
                                </a:lnTo>
                                <a:lnTo>
                                  <a:pt x="15" y="68"/>
                                </a:lnTo>
                                <a:lnTo>
                                  <a:pt x="14" y="48"/>
                                </a:lnTo>
                                <a:lnTo>
                                  <a:pt x="15" y="29"/>
                                </a:lnTo>
                                <a:lnTo>
                                  <a:pt x="18" y="15"/>
                                </a:lnTo>
                                <a:lnTo>
                                  <a:pt x="24" y="7"/>
                                </a:lnTo>
                                <a:lnTo>
                                  <a:pt x="31" y="4"/>
                                </a:lnTo>
                                <a:lnTo>
                                  <a:pt x="48" y="4"/>
                                </a:lnTo>
                                <a:lnTo>
                                  <a:pt x="42" y="0"/>
                                </a:lnTo>
                                <a:close/>
                                <a:moveTo>
                                  <a:pt x="48" y="4"/>
                                </a:moveTo>
                                <a:lnTo>
                                  <a:pt x="31" y="4"/>
                                </a:lnTo>
                                <a:lnTo>
                                  <a:pt x="39" y="7"/>
                                </a:lnTo>
                                <a:lnTo>
                                  <a:pt x="45" y="15"/>
                                </a:lnTo>
                                <a:lnTo>
                                  <a:pt x="49" y="29"/>
                                </a:lnTo>
                                <a:lnTo>
                                  <a:pt x="50" y="48"/>
                                </a:lnTo>
                                <a:lnTo>
                                  <a:pt x="49" y="68"/>
                                </a:lnTo>
                                <a:lnTo>
                                  <a:pt x="45" y="81"/>
                                </a:lnTo>
                                <a:lnTo>
                                  <a:pt x="40" y="90"/>
                                </a:lnTo>
                                <a:lnTo>
                                  <a:pt x="31" y="93"/>
                                </a:lnTo>
                                <a:lnTo>
                                  <a:pt x="47" y="93"/>
                                </a:lnTo>
                                <a:lnTo>
                                  <a:pt x="53" y="90"/>
                                </a:lnTo>
                                <a:lnTo>
                                  <a:pt x="58" y="78"/>
                                </a:lnTo>
                                <a:lnTo>
                                  <a:pt x="62" y="69"/>
                                </a:lnTo>
                                <a:lnTo>
                                  <a:pt x="64" y="59"/>
                                </a:lnTo>
                                <a:lnTo>
                                  <a:pt x="64" y="48"/>
                                </a:lnTo>
                                <a:lnTo>
                                  <a:pt x="63" y="35"/>
                                </a:lnTo>
                                <a:lnTo>
                                  <a:pt x="60" y="24"/>
                                </a:lnTo>
                                <a:lnTo>
                                  <a:pt x="49" y="5"/>
                                </a:lnTo>
                                <a:lnTo>
                                  <a:pt x="4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80"/>
                        <wps:cNvSpPr>
                          <a:spLocks/>
                        </wps:cNvSpPr>
                        <wps:spPr bwMode="auto">
                          <a:xfrm>
                            <a:off x="4841" y="1764"/>
                            <a:ext cx="63" cy="95"/>
                          </a:xfrm>
                          <a:custGeom>
                            <a:avLst/>
                            <a:gdLst>
                              <a:gd name="T0" fmla="+- 0 4893 4842"/>
                              <a:gd name="T1" fmla="*/ T0 w 63"/>
                              <a:gd name="T2" fmla="+- 0 1774 1764"/>
                              <a:gd name="T3" fmla="*/ 1774 h 95"/>
                              <a:gd name="T4" fmla="+- 0 4865 4842"/>
                              <a:gd name="T5" fmla="*/ T4 w 63"/>
                              <a:gd name="T6" fmla="+- 0 1774 1764"/>
                              <a:gd name="T7" fmla="*/ 1774 h 95"/>
                              <a:gd name="T8" fmla="+- 0 4878 4842"/>
                              <a:gd name="T9" fmla="*/ T8 w 63"/>
                              <a:gd name="T10" fmla="+- 0 1775 1764"/>
                              <a:gd name="T11" fmla="*/ 1775 h 95"/>
                              <a:gd name="T12" fmla="+- 0 4884 4842"/>
                              <a:gd name="T13" fmla="*/ T12 w 63"/>
                              <a:gd name="T14" fmla="+- 0 1782 1764"/>
                              <a:gd name="T15" fmla="*/ 1782 h 95"/>
                              <a:gd name="T16" fmla="+- 0 4885 4842"/>
                              <a:gd name="T17" fmla="*/ T16 w 63"/>
                              <a:gd name="T18" fmla="+- 0 1795 1764"/>
                              <a:gd name="T19" fmla="*/ 1795 h 95"/>
                              <a:gd name="T20" fmla="+- 0 4884 4842"/>
                              <a:gd name="T21" fmla="*/ T20 w 63"/>
                              <a:gd name="T22" fmla="+- 0 1803 1764"/>
                              <a:gd name="T23" fmla="*/ 1803 h 95"/>
                              <a:gd name="T24" fmla="+- 0 4880 4842"/>
                              <a:gd name="T25" fmla="*/ T24 w 63"/>
                              <a:gd name="T26" fmla="+- 0 1812 1764"/>
                              <a:gd name="T27" fmla="*/ 1812 h 95"/>
                              <a:gd name="T28" fmla="+- 0 4875 4842"/>
                              <a:gd name="T29" fmla="*/ T28 w 63"/>
                              <a:gd name="T30" fmla="+- 0 1821 1764"/>
                              <a:gd name="T31" fmla="*/ 1821 h 95"/>
                              <a:gd name="T32" fmla="+- 0 4867 4842"/>
                              <a:gd name="T33" fmla="*/ T32 w 63"/>
                              <a:gd name="T34" fmla="+- 0 1831 1764"/>
                              <a:gd name="T35" fmla="*/ 1831 h 95"/>
                              <a:gd name="T36" fmla="+- 0 4842 4842"/>
                              <a:gd name="T37" fmla="*/ T36 w 63"/>
                              <a:gd name="T38" fmla="+- 0 1857 1764"/>
                              <a:gd name="T39" fmla="*/ 1857 h 95"/>
                              <a:gd name="T40" fmla="+- 0 4842 4842"/>
                              <a:gd name="T41" fmla="*/ T40 w 63"/>
                              <a:gd name="T42" fmla="+- 0 1859 1764"/>
                              <a:gd name="T43" fmla="*/ 1859 h 95"/>
                              <a:gd name="T44" fmla="+- 0 4896 4842"/>
                              <a:gd name="T45" fmla="*/ T44 w 63"/>
                              <a:gd name="T46" fmla="+- 0 1859 1764"/>
                              <a:gd name="T47" fmla="*/ 1859 h 95"/>
                              <a:gd name="T48" fmla="+- 0 4900 4842"/>
                              <a:gd name="T49" fmla="*/ T48 w 63"/>
                              <a:gd name="T50" fmla="+- 0 1849 1764"/>
                              <a:gd name="T51" fmla="*/ 1849 h 95"/>
                              <a:gd name="T52" fmla="+- 0 4894 4842"/>
                              <a:gd name="T53" fmla="*/ T52 w 63"/>
                              <a:gd name="T54" fmla="+- 0 1849 1764"/>
                              <a:gd name="T55" fmla="*/ 1849 h 95"/>
                              <a:gd name="T56" fmla="+- 0 4889 4842"/>
                              <a:gd name="T57" fmla="*/ T56 w 63"/>
                              <a:gd name="T58" fmla="+- 0 1848 1764"/>
                              <a:gd name="T59" fmla="*/ 1848 h 95"/>
                              <a:gd name="T60" fmla="+- 0 4855 4842"/>
                              <a:gd name="T61" fmla="*/ T60 w 63"/>
                              <a:gd name="T62" fmla="+- 0 1848 1764"/>
                              <a:gd name="T63" fmla="*/ 1848 h 95"/>
                              <a:gd name="T64" fmla="+- 0 4880 4842"/>
                              <a:gd name="T65" fmla="*/ T64 w 63"/>
                              <a:gd name="T66" fmla="+- 0 1824 1764"/>
                              <a:gd name="T67" fmla="*/ 1824 h 95"/>
                              <a:gd name="T68" fmla="+- 0 4891 4842"/>
                              <a:gd name="T69" fmla="*/ T68 w 63"/>
                              <a:gd name="T70" fmla="+- 0 1811 1764"/>
                              <a:gd name="T71" fmla="*/ 1811 h 95"/>
                              <a:gd name="T72" fmla="+- 0 4897 4842"/>
                              <a:gd name="T73" fmla="*/ T72 w 63"/>
                              <a:gd name="T74" fmla="+- 0 1800 1764"/>
                              <a:gd name="T75" fmla="*/ 1800 h 95"/>
                              <a:gd name="T76" fmla="+- 0 4897 4842"/>
                              <a:gd name="T77" fmla="*/ T76 w 63"/>
                              <a:gd name="T78" fmla="+- 0 1782 1764"/>
                              <a:gd name="T79" fmla="*/ 1782 h 95"/>
                              <a:gd name="T80" fmla="+- 0 4894 4842"/>
                              <a:gd name="T81" fmla="*/ T80 w 63"/>
                              <a:gd name="T82" fmla="+- 0 1775 1764"/>
                              <a:gd name="T83" fmla="*/ 1775 h 95"/>
                              <a:gd name="T84" fmla="+- 0 4893 4842"/>
                              <a:gd name="T85" fmla="*/ T84 w 63"/>
                              <a:gd name="T86" fmla="+- 0 1774 1764"/>
                              <a:gd name="T87" fmla="*/ 1774 h 95"/>
                              <a:gd name="T88" fmla="+- 0 4903 4842"/>
                              <a:gd name="T89" fmla="*/ T88 w 63"/>
                              <a:gd name="T90" fmla="+- 0 1839 1764"/>
                              <a:gd name="T91" fmla="*/ 1839 h 95"/>
                              <a:gd name="T92" fmla="+- 0 4898 4842"/>
                              <a:gd name="T93" fmla="*/ T92 w 63"/>
                              <a:gd name="T94" fmla="+- 0 1846 1764"/>
                              <a:gd name="T95" fmla="*/ 1846 h 95"/>
                              <a:gd name="T96" fmla="+- 0 4894 4842"/>
                              <a:gd name="T97" fmla="*/ T96 w 63"/>
                              <a:gd name="T98" fmla="+- 0 1849 1764"/>
                              <a:gd name="T99" fmla="*/ 1849 h 95"/>
                              <a:gd name="T100" fmla="+- 0 4900 4842"/>
                              <a:gd name="T101" fmla="*/ T100 w 63"/>
                              <a:gd name="T102" fmla="+- 0 1849 1764"/>
                              <a:gd name="T103" fmla="*/ 1849 h 95"/>
                              <a:gd name="T104" fmla="+- 0 4904 4842"/>
                              <a:gd name="T105" fmla="*/ T104 w 63"/>
                              <a:gd name="T106" fmla="+- 0 1839 1764"/>
                              <a:gd name="T107" fmla="*/ 1839 h 95"/>
                              <a:gd name="T108" fmla="+- 0 4903 4842"/>
                              <a:gd name="T109" fmla="*/ T108 w 63"/>
                              <a:gd name="T110" fmla="+- 0 1839 1764"/>
                              <a:gd name="T111" fmla="*/ 1839 h 95"/>
                              <a:gd name="T112" fmla="+- 0 4878 4842"/>
                              <a:gd name="T113" fmla="*/ T112 w 63"/>
                              <a:gd name="T114" fmla="+- 0 1764 1764"/>
                              <a:gd name="T115" fmla="*/ 1764 h 95"/>
                              <a:gd name="T116" fmla="+- 0 4866 4842"/>
                              <a:gd name="T117" fmla="*/ T116 w 63"/>
                              <a:gd name="T118" fmla="+- 0 1764 1764"/>
                              <a:gd name="T119" fmla="*/ 1764 h 95"/>
                              <a:gd name="T120" fmla="+- 0 4860 4842"/>
                              <a:gd name="T121" fmla="*/ T120 w 63"/>
                              <a:gd name="T122" fmla="+- 0 1766 1764"/>
                              <a:gd name="T123" fmla="*/ 1766 h 95"/>
                              <a:gd name="T124" fmla="+- 0 4855 4842"/>
                              <a:gd name="T125" fmla="*/ T124 w 63"/>
                              <a:gd name="T126" fmla="+- 0 1769 1764"/>
                              <a:gd name="T127" fmla="*/ 1769 h 95"/>
                              <a:gd name="T128" fmla="+- 0 4849 4842"/>
                              <a:gd name="T129" fmla="*/ T128 w 63"/>
                              <a:gd name="T130" fmla="+- 0 1774 1764"/>
                              <a:gd name="T131" fmla="*/ 1774 h 95"/>
                              <a:gd name="T132" fmla="+- 0 4845 4842"/>
                              <a:gd name="T133" fmla="*/ T132 w 63"/>
                              <a:gd name="T134" fmla="+- 0 1781 1764"/>
                              <a:gd name="T135" fmla="*/ 1781 h 95"/>
                              <a:gd name="T136" fmla="+- 0 4842 4842"/>
                              <a:gd name="T137" fmla="*/ T136 w 63"/>
                              <a:gd name="T138" fmla="+- 0 1792 1764"/>
                              <a:gd name="T139" fmla="*/ 1792 h 95"/>
                              <a:gd name="T140" fmla="+- 0 4845 4842"/>
                              <a:gd name="T141" fmla="*/ T140 w 63"/>
                              <a:gd name="T142" fmla="+- 0 1792 1764"/>
                              <a:gd name="T143" fmla="*/ 1792 h 95"/>
                              <a:gd name="T144" fmla="+- 0 4845 4842"/>
                              <a:gd name="T145" fmla="*/ T144 w 63"/>
                              <a:gd name="T146" fmla="+- 0 1792 1764"/>
                              <a:gd name="T147" fmla="*/ 1792 h 95"/>
                              <a:gd name="T148" fmla="+- 0 4851 4842"/>
                              <a:gd name="T149" fmla="*/ T148 w 63"/>
                              <a:gd name="T150" fmla="+- 0 1780 1764"/>
                              <a:gd name="T151" fmla="*/ 1780 h 95"/>
                              <a:gd name="T152" fmla="+- 0 4857 4842"/>
                              <a:gd name="T153" fmla="*/ T152 w 63"/>
                              <a:gd name="T154" fmla="+- 0 1774 1764"/>
                              <a:gd name="T155" fmla="*/ 1774 h 95"/>
                              <a:gd name="T156" fmla="+- 0 4893 4842"/>
                              <a:gd name="T157" fmla="*/ T156 w 63"/>
                              <a:gd name="T158" fmla="+- 0 1774 1764"/>
                              <a:gd name="T159" fmla="*/ 1774 h 95"/>
                              <a:gd name="T160" fmla="+- 0 4884 4842"/>
                              <a:gd name="T161" fmla="*/ T160 w 63"/>
                              <a:gd name="T162" fmla="+- 0 1766 1764"/>
                              <a:gd name="T163" fmla="*/ 1766 h 95"/>
                              <a:gd name="T164" fmla="+- 0 4878 4842"/>
                              <a:gd name="T165" fmla="*/ T164 w 63"/>
                              <a:gd name="T166" fmla="+- 0 1764 1764"/>
                              <a:gd name="T167" fmla="*/ 17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 h="95">
                                <a:moveTo>
                                  <a:pt x="51" y="10"/>
                                </a:moveTo>
                                <a:lnTo>
                                  <a:pt x="23" y="10"/>
                                </a:lnTo>
                                <a:lnTo>
                                  <a:pt x="36" y="11"/>
                                </a:lnTo>
                                <a:lnTo>
                                  <a:pt x="42" y="18"/>
                                </a:lnTo>
                                <a:lnTo>
                                  <a:pt x="43" y="31"/>
                                </a:lnTo>
                                <a:lnTo>
                                  <a:pt x="42" y="39"/>
                                </a:lnTo>
                                <a:lnTo>
                                  <a:pt x="38" y="48"/>
                                </a:lnTo>
                                <a:lnTo>
                                  <a:pt x="33" y="57"/>
                                </a:lnTo>
                                <a:lnTo>
                                  <a:pt x="25" y="67"/>
                                </a:lnTo>
                                <a:lnTo>
                                  <a:pt x="0" y="93"/>
                                </a:lnTo>
                                <a:lnTo>
                                  <a:pt x="0" y="95"/>
                                </a:lnTo>
                                <a:lnTo>
                                  <a:pt x="54" y="95"/>
                                </a:lnTo>
                                <a:lnTo>
                                  <a:pt x="58" y="85"/>
                                </a:lnTo>
                                <a:lnTo>
                                  <a:pt x="52" y="85"/>
                                </a:lnTo>
                                <a:lnTo>
                                  <a:pt x="47" y="84"/>
                                </a:lnTo>
                                <a:lnTo>
                                  <a:pt x="13" y="84"/>
                                </a:lnTo>
                                <a:lnTo>
                                  <a:pt x="38" y="60"/>
                                </a:lnTo>
                                <a:lnTo>
                                  <a:pt x="49" y="47"/>
                                </a:lnTo>
                                <a:lnTo>
                                  <a:pt x="55" y="36"/>
                                </a:lnTo>
                                <a:lnTo>
                                  <a:pt x="55" y="18"/>
                                </a:lnTo>
                                <a:lnTo>
                                  <a:pt x="52" y="11"/>
                                </a:lnTo>
                                <a:lnTo>
                                  <a:pt x="51" y="10"/>
                                </a:lnTo>
                                <a:close/>
                                <a:moveTo>
                                  <a:pt x="61" y="75"/>
                                </a:moveTo>
                                <a:lnTo>
                                  <a:pt x="56" y="82"/>
                                </a:lnTo>
                                <a:lnTo>
                                  <a:pt x="52" y="85"/>
                                </a:lnTo>
                                <a:lnTo>
                                  <a:pt x="58" y="85"/>
                                </a:lnTo>
                                <a:lnTo>
                                  <a:pt x="62" y="75"/>
                                </a:lnTo>
                                <a:lnTo>
                                  <a:pt x="61" y="75"/>
                                </a:lnTo>
                                <a:close/>
                                <a:moveTo>
                                  <a:pt x="36" y="0"/>
                                </a:moveTo>
                                <a:lnTo>
                                  <a:pt x="24" y="0"/>
                                </a:lnTo>
                                <a:lnTo>
                                  <a:pt x="18" y="2"/>
                                </a:lnTo>
                                <a:lnTo>
                                  <a:pt x="13" y="5"/>
                                </a:lnTo>
                                <a:lnTo>
                                  <a:pt x="7" y="10"/>
                                </a:lnTo>
                                <a:lnTo>
                                  <a:pt x="3" y="17"/>
                                </a:lnTo>
                                <a:lnTo>
                                  <a:pt x="0" y="28"/>
                                </a:lnTo>
                                <a:lnTo>
                                  <a:pt x="3" y="28"/>
                                </a:lnTo>
                                <a:lnTo>
                                  <a:pt x="9" y="16"/>
                                </a:lnTo>
                                <a:lnTo>
                                  <a:pt x="15" y="10"/>
                                </a:lnTo>
                                <a:lnTo>
                                  <a:pt x="51" y="10"/>
                                </a:lnTo>
                                <a:lnTo>
                                  <a:pt x="42" y="2"/>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81"/>
                        <wps:cNvSpPr>
                          <a:spLocks/>
                        </wps:cNvSpPr>
                        <wps:spPr bwMode="auto">
                          <a:xfrm>
                            <a:off x="5025" y="1925"/>
                            <a:ext cx="58" cy="96"/>
                          </a:xfrm>
                          <a:custGeom>
                            <a:avLst/>
                            <a:gdLst>
                              <a:gd name="T0" fmla="+- 0 5047 5025"/>
                              <a:gd name="T1" fmla="*/ T0 w 58"/>
                              <a:gd name="T2" fmla="+- 0 1925 1925"/>
                              <a:gd name="T3" fmla="*/ 1925 h 96"/>
                              <a:gd name="T4" fmla="+- 0 5036 5025"/>
                              <a:gd name="T5" fmla="*/ T4 w 58"/>
                              <a:gd name="T6" fmla="+- 0 1931 1925"/>
                              <a:gd name="T7" fmla="*/ 1931 h 96"/>
                              <a:gd name="T8" fmla="+- 0 5028 5025"/>
                              <a:gd name="T9" fmla="*/ T8 w 58"/>
                              <a:gd name="T10" fmla="+- 0 1940 1925"/>
                              <a:gd name="T11" fmla="*/ 1940 h 96"/>
                              <a:gd name="T12" fmla="+- 0 5029 5025"/>
                              <a:gd name="T13" fmla="*/ T12 w 58"/>
                              <a:gd name="T14" fmla="+- 0 1956 1925"/>
                              <a:gd name="T15" fmla="*/ 1956 h 96"/>
                              <a:gd name="T16" fmla="+- 0 5033 5025"/>
                              <a:gd name="T17" fmla="*/ T16 w 58"/>
                              <a:gd name="T18" fmla="+- 0 1962 1925"/>
                              <a:gd name="T19" fmla="*/ 1962 h 96"/>
                              <a:gd name="T20" fmla="+- 0 5045 5025"/>
                              <a:gd name="T21" fmla="*/ T20 w 58"/>
                              <a:gd name="T22" fmla="+- 0 1973 1925"/>
                              <a:gd name="T23" fmla="*/ 1973 h 96"/>
                              <a:gd name="T24" fmla="+- 0 5025 5025"/>
                              <a:gd name="T25" fmla="*/ T24 w 58"/>
                              <a:gd name="T26" fmla="+- 0 1991 1925"/>
                              <a:gd name="T27" fmla="*/ 1991 h 96"/>
                              <a:gd name="T28" fmla="+- 0 5027 5025"/>
                              <a:gd name="T29" fmla="*/ T28 w 58"/>
                              <a:gd name="T30" fmla="+- 0 2006 1925"/>
                              <a:gd name="T31" fmla="*/ 2006 h 96"/>
                              <a:gd name="T32" fmla="+- 0 5035 5025"/>
                              <a:gd name="T33" fmla="*/ T32 w 58"/>
                              <a:gd name="T34" fmla="+- 0 2016 1925"/>
                              <a:gd name="T35" fmla="*/ 2016 h 96"/>
                              <a:gd name="T36" fmla="+- 0 5045 5025"/>
                              <a:gd name="T37" fmla="*/ T36 w 58"/>
                              <a:gd name="T38" fmla="+- 0 2020 1925"/>
                              <a:gd name="T39" fmla="*/ 2020 h 96"/>
                              <a:gd name="T40" fmla="+- 0 5071 5025"/>
                              <a:gd name="T41" fmla="*/ T40 w 58"/>
                              <a:gd name="T42" fmla="+- 0 2020 1925"/>
                              <a:gd name="T43" fmla="*/ 2020 h 96"/>
                              <a:gd name="T44" fmla="+- 0 5055 5025"/>
                              <a:gd name="T45" fmla="*/ T44 w 58"/>
                              <a:gd name="T46" fmla="+- 0 2018 1925"/>
                              <a:gd name="T47" fmla="*/ 2018 h 96"/>
                              <a:gd name="T48" fmla="+- 0 5038 5025"/>
                              <a:gd name="T49" fmla="*/ T48 w 58"/>
                              <a:gd name="T50" fmla="+- 0 2011 1925"/>
                              <a:gd name="T51" fmla="*/ 2011 h 96"/>
                              <a:gd name="T52" fmla="+- 0 5037 5025"/>
                              <a:gd name="T53" fmla="*/ T52 w 58"/>
                              <a:gd name="T54" fmla="+- 0 1989 1925"/>
                              <a:gd name="T55" fmla="*/ 1989 h 96"/>
                              <a:gd name="T56" fmla="+- 0 5048 5025"/>
                              <a:gd name="T57" fmla="*/ T56 w 58"/>
                              <a:gd name="T58" fmla="+- 0 1977 1925"/>
                              <a:gd name="T59" fmla="*/ 1977 h 96"/>
                              <a:gd name="T60" fmla="+- 0 5071 5025"/>
                              <a:gd name="T61" fmla="*/ T60 w 58"/>
                              <a:gd name="T62" fmla="+- 0 1976 1925"/>
                              <a:gd name="T63" fmla="*/ 1976 h 96"/>
                              <a:gd name="T64" fmla="+- 0 5064 5025"/>
                              <a:gd name="T65" fmla="*/ T64 w 58"/>
                              <a:gd name="T66" fmla="+- 0 1966 1925"/>
                              <a:gd name="T67" fmla="*/ 1966 h 96"/>
                              <a:gd name="T68" fmla="+- 0 5044 5025"/>
                              <a:gd name="T69" fmla="*/ T68 w 58"/>
                              <a:gd name="T70" fmla="+- 0 1958 1925"/>
                              <a:gd name="T71" fmla="*/ 1958 h 96"/>
                              <a:gd name="T72" fmla="+- 0 5038 5025"/>
                              <a:gd name="T73" fmla="*/ T72 w 58"/>
                              <a:gd name="T74" fmla="+- 0 1943 1925"/>
                              <a:gd name="T75" fmla="*/ 1943 h 96"/>
                              <a:gd name="T76" fmla="+- 0 5044 5025"/>
                              <a:gd name="T77" fmla="*/ T76 w 58"/>
                              <a:gd name="T78" fmla="+- 0 1929 1925"/>
                              <a:gd name="T79" fmla="*/ 1929 h 96"/>
                              <a:gd name="T80" fmla="+- 0 5074 5025"/>
                              <a:gd name="T81" fmla="*/ T80 w 58"/>
                              <a:gd name="T82" fmla="+- 0 1929 1925"/>
                              <a:gd name="T83" fmla="*/ 1929 h 96"/>
                              <a:gd name="T84" fmla="+- 0 5054 5025"/>
                              <a:gd name="T85" fmla="*/ T84 w 58"/>
                              <a:gd name="T86" fmla="+- 0 1925 1925"/>
                              <a:gd name="T87" fmla="*/ 1925 h 96"/>
                              <a:gd name="T88" fmla="+- 0 5049 5025"/>
                              <a:gd name="T89" fmla="*/ T88 w 58"/>
                              <a:gd name="T90" fmla="+- 0 1976 1925"/>
                              <a:gd name="T91" fmla="*/ 1976 h 96"/>
                              <a:gd name="T92" fmla="+- 0 5072 5025"/>
                              <a:gd name="T93" fmla="*/ T92 w 58"/>
                              <a:gd name="T94" fmla="+- 0 1995 1925"/>
                              <a:gd name="T95" fmla="*/ 1995 h 96"/>
                              <a:gd name="T96" fmla="+- 0 5070 5025"/>
                              <a:gd name="T97" fmla="*/ T96 w 58"/>
                              <a:gd name="T98" fmla="+- 0 2012 1925"/>
                              <a:gd name="T99" fmla="*/ 2012 h 96"/>
                              <a:gd name="T100" fmla="+- 0 5055 5025"/>
                              <a:gd name="T101" fmla="*/ T100 w 58"/>
                              <a:gd name="T102" fmla="+- 0 2018 1925"/>
                              <a:gd name="T103" fmla="*/ 2018 h 96"/>
                              <a:gd name="T104" fmla="+- 0 5080 5025"/>
                              <a:gd name="T105" fmla="*/ T104 w 58"/>
                              <a:gd name="T106" fmla="+- 0 2013 1925"/>
                              <a:gd name="T107" fmla="*/ 2013 h 96"/>
                              <a:gd name="T108" fmla="+- 0 5083 5025"/>
                              <a:gd name="T109" fmla="*/ T108 w 58"/>
                              <a:gd name="T110" fmla="+- 0 1989 1925"/>
                              <a:gd name="T111" fmla="*/ 1989 h 96"/>
                              <a:gd name="T112" fmla="+- 0 5071 5025"/>
                              <a:gd name="T113" fmla="*/ T112 w 58"/>
                              <a:gd name="T114" fmla="+- 0 1976 1925"/>
                              <a:gd name="T115" fmla="*/ 1976 h 96"/>
                              <a:gd name="T116" fmla="+- 0 5053 5025"/>
                              <a:gd name="T117" fmla="*/ T116 w 58"/>
                              <a:gd name="T118" fmla="+- 0 1929 1925"/>
                              <a:gd name="T119" fmla="*/ 1929 h 96"/>
                              <a:gd name="T120" fmla="+- 0 5068 5025"/>
                              <a:gd name="T121" fmla="*/ T120 w 58"/>
                              <a:gd name="T122" fmla="+- 0 1935 1925"/>
                              <a:gd name="T123" fmla="*/ 1935 h 96"/>
                              <a:gd name="T124" fmla="+- 0 5068 5025"/>
                              <a:gd name="T125" fmla="*/ T124 w 58"/>
                              <a:gd name="T126" fmla="+- 0 1953 1925"/>
                              <a:gd name="T127" fmla="*/ 1953 h 96"/>
                              <a:gd name="T128" fmla="+- 0 5057 5025"/>
                              <a:gd name="T129" fmla="*/ T128 w 58"/>
                              <a:gd name="T130" fmla="+- 0 1965 1925"/>
                              <a:gd name="T131" fmla="*/ 1965 h 96"/>
                              <a:gd name="T132" fmla="+- 0 5056 5025"/>
                              <a:gd name="T133" fmla="*/ T132 w 58"/>
                              <a:gd name="T134" fmla="+- 0 1966 1925"/>
                              <a:gd name="T135" fmla="*/ 1966 h 96"/>
                              <a:gd name="T136" fmla="+- 0 5072 5025"/>
                              <a:gd name="T137" fmla="*/ T136 w 58"/>
                              <a:gd name="T138" fmla="+- 0 1962 1925"/>
                              <a:gd name="T139" fmla="*/ 1962 h 96"/>
                              <a:gd name="T140" fmla="+- 0 5078 5025"/>
                              <a:gd name="T141" fmla="*/ T140 w 58"/>
                              <a:gd name="T142" fmla="+- 0 1943 1925"/>
                              <a:gd name="T143" fmla="*/ 1943 h 96"/>
                              <a:gd name="T144" fmla="+- 0 5074 5025"/>
                              <a:gd name="T145" fmla="*/ T144 w 58"/>
                              <a:gd name="T146" fmla="+- 0 1929 1925"/>
                              <a:gd name="T147" fmla="*/ 192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8" h="96">
                                <a:moveTo>
                                  <a:pt x="29" y="0"/>
                                </a:moveTo>
                                <a:lnTo>
                                  <a:pt x="22" y="0"/>
                                </a:lnTo>
                                <a:lnTo>
                                  <a:pt x="16" y="2"/>
                                </a:lnTo>
                                <a:lnTo>
                                  <a:pt x="11" y="6"/>
                                </a:lnTo>
                                <a:lnTo>
                                  <a:pt x="6" y="10"/>
                                </a:lnTo>
                                <a:lnTo>
                                  <a:pt x="3" y="15"/>
                                </a:lnTo>
                                <a:lnTo>
                                  <a:pt x="3" y="27"/>
                                </a:lnTo>
                                <a:lnTo>
                                  <a:pt x="4" y="31"/>
                                </a:lnTo>
                                <a:lnTo>
                                  <a:pt x="6" y="35"/>
                                </a:lnTo>
                                <a:lnTo>
                                  <a:pt x="8" y="37"/>
                                </a:lnTo>
                                <a:lnTo>
                                  <a:pt x="13" y="42"/>
                                </a:lnTo>
                                <a:lnTo>
                                  <a:pt x="20" y="48"/>
                                </a:lnTo>
                                <a:lnTo>
                                  <a:pt x="7" y="57"/>
                                </a:lnTo>
                                <a:lnTo>
                                  <a:pt x="0" y="66"/>
                                </a:lnTo>
                                <a:lnTo>
                                  <a:pt x="2" y="74"/>
                                </a:lnTo>
                                <a:lnTo>
                                  <a:pt x="2" y="81"/>
                                </a:lnTo>
                                <a:lnTo>
                                  <a:pt x="5" y="87"/>
                                </a:lnTo>
                                <a:lnTo>
                                  <a:pt x="10" y="91"/>
                                </a:lnTo>
                                <a:lnTo>
                                  <a:pt x="14" y="94"/>
                                </a:lnTo>
                                <a:lnTo>
                                  <a:pt x="20" y="95"/>
                                </a:lnTo>
                                <a:lnTo>
                                  <a:pt x="29" y="95"/>
                                </a:lnTo>
                                <a:lnTo>
                                  <a:pt x="46" y="95"/>
                                </a:lnTo>
                                <a:lnTo>
                                  <a:pt x="48" y="93"/>
                                </a:lnTo>
                                <a:lnTo>
                                  <a:pt x="30" y="93"/>
                                </a:lnTo>
                                <a:lnTo>
                                  <a:pt x="19" y="92"/>
                                </a:lnTo>
                                <a:lnTo>
                                  <a:pt x="13" y="86"/>
                                </a:lnTo>
                                <a:lnTo>
                                  <a:pt x="12" y="74"/>
                                </a:lnTo>
                                <a:lnTo>
                                  <a:pt x="12" y="64"/>
                                </a:lnTo>
                                <a:lnTo>
                                  <a:pt x="16" y="57"/>
                                </a:lnTo>
                                <a:lnTo>
                                  <a:pt x="23" y="52"/>
                                </a:lnTo>
                                <a:lnTo>
                                  <a:pt x="24" y="51"/>
                                </a:lnTo>
                                <a:lnTo>
                                  <a:pt x="46" y="51"/>
                                </a:lnTo>
                                <a:lnTo>
                                  <a:pt x="35" y="43"/>
                                </a:lnTo>
                                <a:lnTo>
                                  <a:pt x="39" y="41"/>
                                </a:lnTo>
                                <a:lnTo>
                                  <a:pt x="31" y="41"/>
                                </a:lnTo>
                                <a:lnTo>
                                  <a:pt x="19" y="33"/>
                                </a:lnTo>
                                <a:lnTo>
                                  <a:pt x="13" y="26"/>
                                </a:lnTo>
                                <a:lnTo>
                                  <a:pt x="13" y="18"/>
                                </a:lnTo>
                                <a:lnTo>
                                  <a:pt x="14" y="9"/>
                                </a:lnTo>
                                <a:lnTo>
                                  <a:pt x="19" y="4"/>
                                </a:lnTo>
                                <a:lnTo>
                                  <a:pt x="28" y="4"/>
                                </a:lnTo>
                                <a:lnTo>
                                  <a:pt x="49" y="4"/>
                                </a:lnTo>
                                <a:lnTo>
                                  <a:pt x="44" y="1"/>
                                </a:lnTo>
                                <a:lnTo>
                                  <a:pt x="29" y="0"/>
                                </a:lnTo>
                                <a:close/>
                                <a:moveTo>
                                  <a:pt x="46" y="51"/>
                                </a:moveTo>
                                <a:lnTo>
                                  <a:pt x="24" y="51"/>
                                </a:lnTo>
                                <a:lnTo>
                                  <a:pt x="40" y="61"/>
                                </a:lnTo>
                                <a:lnTo>
                                  <a:pt x="47" y="70"/>
                                </a:lnTo>
                                <a:lnTo>
                                  <a:pt x="46" y="77"/>
                                </a:lnTo>
                                <a:lnTo>
                                  <a:pt x="45" y="87"/>
                                </a:lnTo>
                                <a:lnTo>
                                  <a:pt x="40" y="92"/>
                                </a:lnTo>
                                <a:lnTo>
                                  <a:pt x="30" y="93"/>
                                </a:lnTo>
                                <a:lnTo>
                                  <a:pt x="48" y="93"/>
                                </a:lnTo>
                                <a:lnTo>
                                  <a:pt x="55" y="88"/>
                                </a:lnTo>
                                <a:lnTo>
                                  <a:pt x="57" y="73"/>
                                </a:lnTo>
                                <a:lnTo>
                                  <a:pt x="58" y="64"/>
                                </a:lnTo>
                                <a:lnTo>
                                  <a:pt x="50" y="54"/>
                                </a:lnTo>
                                <a:lnTo>
                                  <a:pt x="46" y="51"/>
                                </a:lnTo>
                                <a:close/>
                                <a:moveTo>
                                  <a:pt x="49" y="4"/>
                                </a:moveTo>
                                <a:lnTo>
                                  <a:pt x="28" y="4"/>
                                </a:lnTo>
                                <a:lnTo>
                                  <a:pt x="38" y="4"/>
                                </a:lnTo>
                                <a:lnTo>
                                  <a:pt x="43" y="10"/>
                                </a:lnTo>
                                <a:lnTo>
                                  <a:pt x="43" y="18"/>
                                </a:lnTo>
                                <a:lnTo>
                                  <a:pt x="43" y="28"/>
                                </a:lnTo>
                                <a:lnTo>
                                  <a:pt x="40" y="35"/>
                                </a:lnTo>
                                <a:lnTo>
                                  <a:pt x="32" y="40"/>
                                </a:lnTo>
                                <a:lnTo>
                                  <a:pt x="31" y="41"/>
                                </a:lnTo>
                                <a:lnTo>
                                  <a:pt x="39" y="41"/>
                                </a:lnTo>
                                <a:lnTo>
                                  <a:pt x="47" y="37"/>
                                </a:lnTo>
                                <a:lnTo>
                                  <a:pt x="53" y="30"/>
                                </a:lnTo>
                                <a:lnTo>
                                  <a:pt x="53" y="18"/>
                                </a:lnTo>
                                <a:lnTo>
                                  <a:pt x="53" y="7"/>
                                </a:lnTo>
                                <a:lnTo>
                                  <a:pt x="49"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82"/>
                        <wps:cNvSpPr>
                          <a:spLocks/>
                        </wps:cNvSpPr>
                        <wps:spPr bwMode="auto">
                          <a:xfrm>
                            <a:off x="5103" y="1925"/>
                            <a:ext cx="40" cy="95"/>
                          </a:xfrm>
                          <a:custGeom>
                            <a:avLst/>
                            <a:gdLst>
                              <a:gd name="T0" fmla="+- 0 5143 5104"/>
                              <a:gd name="T1" fmla="*/ T0 w 40"/>
                              <a:gd name="T2" fmla="+- 0 2018 1925"/>
                              <a:gd name="T3" fmla="*/ 2018 h 95"/>
                              <a:gd name="T4" fmla="+- 0 5105 5104"/>
                              <a:gd name="T5" fmla="*/ T4 w 40"/>
                              <a:gd name="T6" fmla="+- 0 2018 1925"/>
                              <a:gd name="T7" fmla="*/ 2018 h 95"/>
                              <a:gd name="T8" fmla="+- 0 5105 5104"/>
                              <a:gd name="T9" fmla="*/ T8 w 40"/>
                              <a:gd name="T10" fmla="+- 0 2020 1925"/>
                              <a:gd name="T11" fmla="*/ 2020 h 95"/>
                              <a:gd name="T12" fmla="+- 0 5143 5104"/>
                              <a:gd name="T13" fmla="*/ T12 w 40"/>
                              <a:gd name="T14" fmla="+- 0 2020 1925"/>
                              <a:gd name="T15" fmla="*/ 2020 h 95"/>
                              <a:gd name="T16" fmla="+- 0 5143 5104"/>
                              <a:gd name="T17" fmla="*/ T16 w 40"/>
                              <a:gd name="T18" fmla="+- 0 2018 1925"/>
                              <a:gd name="T19" fmla="*/ 2018 h 95"/>
                              <a:gd name="T20" fmla="+- 0 5130 5104"/>
                              <a:gd name="T21" fmla="*/ T20 w 40"/>
                              <a:gd name="T22" fmla="+- 0 1936 1925"/>
                              <a:gd name="T23" fmla="*/ 1936 h 95"/>
                              <a:gd name="T24" fmla="+- 0 5113 5104"/>
                              <a:gd name="T25" fmla="*/ T24 w 40"/>
                              <a:gd name="T26" fmla="+- 0 1936 1925"/>
                              <a:gd name="T27" fmla="*/ 1936 h 95"/>
                              <a:gd name="T28" fmla="+- 0 5113 5104"/>
                              <a:gd name="T29" fmla="*/ T28 w 40"/>
                              <a:gd name="T30" fmla="+- 0 1937 1925"/>
                              <a:gd name="T31" fmla="*/ 1937 h 95"/>
                              <a:gd name="T32" fmla="+- 0 5117 5104"/>
                              <a:gd name="T33" fmla="*/ T32 w 40"/>
                              <a:gd name="T34" fmla="+- 0 1937 1925"/>
                              <a:gd name="T35" fmla="*/ 1937 h 95"/>
                              <a:gd name="T36" fmla="+- 0 5118 5104"/>
                              <a:gd name="T37" fmla="*/ T36 w 40"/>
                              <a:gd name="T38" fmla="+- 0 1939 1925"/>
                              <a:gd name="T39" fmla="*/ 1939 h 95"/>
                              <a:gd name="T40" fmla="+- 0 5118 5104"/>
                              <a:gd name="T41" fmla="*/ T40 w 40"/>
                              <a:gd name="T42" fmla="+- 0 1943 1925"/>
                              <a:gd name="T43" fmla="*/ 1943 h 95"/>
                              <a:gd name="T44" fmla="+- 0 5118 5104"/>
                              <a:gd name="T45" fmla="*/ T44 w 40"/>
                              <a:gd name="T46" fmla="+- 0 2011 1925"/>
                              <a:gd name="T47" fmla="*/ 2011 h 95"/>
                              <a:gd name="T48" fmla="+- 0 5117 5104"/>
                              <a:gd name="T49" fmla="*/ T48 w 40"/>
                              <a:gd name="T50" fmla="+- 0 2014 1925"/>
                              <a:gd name="T51" fmla="*/ 2014 h 95"/>
                              <a:gd name="T52" fmla="+- 0 5116 5104"/>
                              <a:gd name="T53" fmla="*/ T52 w 40"/>
                              <a:gd name="T54" fmla="+- 0 2015 1925"/>
                              <a:gd name="T55" fmla="*/ 2015 h 95"/>
                              <a:gd name="T56" fmla="+- 0 5114 5104"/>
                              <a:gd name="T57" fmla="*/ T56 w 40"/>
                              <a:gd name="T58" fmla="+- 0 2017 1925"/>
                              <a:gd name="T59" fmla="*/ 2017 h 95"/>
                              <a:gd name="T60" fmla="+- 0 5111 5104"/>
                              <a:gd name="T61" fmla="*/ T60 w 40"/>
                              <a:gd name="T62" fmla="+- 0 2018 1925"/>
                              <a:gd name="T63" fmla="*/ 2018 h 95"/>
                              <a:gd name="T64" fmla="+- 0 5137 5104"/>
                              <a:gd name="T65" fmla="*/ T64 w 40"/>
                              <a:gd name="T66" fmla="+- 0 2018 1925"/>
                              <a:gd name="T67" fmla="*/ 2018 h 95"/>
                              <a:gd name="T68" fmla="+- 0 5134 5104"/>
                              <a:gd name="T69" fmla="*/ T68 w 40"/>
                              <a:gd name="T70" fmla="+- 0 2017 1925"/>
                              <a:gd name="T71" fmla="*/ 2017 h 95"/>
                              <a:gd name="T72" fmla="+- 0 5133 5104"/>
                              <a:gd name="T73" fmla="*/ T72 w 40"/>
                              <a:gd name="T74" fmla="+- 0 2016 1925"/>
                              <a:gd name="T75" fmla="*/ 2016 h 95"/>
                              <a:gd name="T76" fmla="+- 0 5131 5104"/>
                              <a:gd name="T77" fmla="*/ T76 w 40"/>
                              <a:gd name="T78" fmla="+- 0 2015 1925"/>
                              <a:gd name="T79" fmla="*/ 2015 h 95"/>
                              <a:gd name="T80" fmla="+- 0 5130 5104"/>
                              <a:gd name="T81" fmla="*/ T80 w 40"/>
                              <a:gd name="T82" fmla="+- 0 2013 1925"/>
                              <a:gd name="T83" fmla="*/ 2013 h 95"/>
                              <a:gd name="T84" fmla="+- 0 5130 5104"/>
                              <a:gd name="T85" fmla="*/ T84 w 40"/>
                              <a:gd name="T86" fmla="+- 0 1936 1925"/>
                              <a:gd name="T87" fmla="*/ 1936 h 95"/>
                              <a:gd name="T88" fmla="+- 0 5129 5104"/>
                              <a:gd name="T89" fmla="*/ T88 w 40"/>
                              <a:gd name="T90" fmla="+- 0 1925 1925"/>
                              <a:gd name="T91" fmla="*/ 1925 h 95"/>
                              <a:gd name="T92" fmla="+- 0 5104 5104"/>
                              <a:gd name="T93" fmla="*/ T92 w 40"/>
                              <a:gd name="T94" fmla="+- 0 1938 1925"/>
                              <a:gd name="T95" fmla="*/ 1938 h 95"/>
                              <a:gd name="T96" fmla="+- 0 5104 5104"/>
                              <a:gd name="T97" fmla="*/ T96 w 40"/>
                              <a:gd name="T98" fmla="+- 0 1940 1925"/>
                              <a:gd name="T99" fmla="*/ 1940 h 95"/>
                              <a:gd name="T100" fmla="+- 0 5110 5104"/>
                              <a:gd name="T101" fmla="*/ T100 w 40"/>
                              <a:gd name="T102" fmla="+- 0 1937 1925"/>
                              <a:gd name="T103" fmla="*/ 1937 h 95"/>
                              <a:gd name="T104" fmla="+- 0 5113 5104"/>
                              <a:gd name="T105" fmla="*/ T104 w 40"/>
                              <a:gd name="T106" fmla="+- 0 1936 1925"/>
                              <a:gd name="T107" fmla="*/ 1936 h 95"/>
                              <a:gd name="T108" fmla="+- 0 5130 5104"/>
                              <a:gd name="T109" fmla="*/ T108 w 40"/>
                              <a:gd name="T110" fmla="+- 0 1936 1925"/>
                              <a:gd name="T111" fmla="*/ 1936 h 95"/>
                              <a:gd name="T112" fmla="+- 0 5130 5104"/>
                              <a:gd name="T113" fmla="*/ T112 w 40"/>
                              <a:gd name="T114" fmla="+- 0 1926 1925"/>
                              <a:gd name="T115" fmla="*/ 1926 h 95"/>
                              <a:gd name="T116" fmla="+- 0 5129 5104"/>
                              <a:gd name="T117" fmla="*/ T116 w 40"/>
                              <a:gd name="T118" fmla="+- 0 1925 1925"/>
                              <a:gd name="T119" fmla="*/ 1925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3"/>
                                </a:moveTo>
                                <a:lnTo>
                                  <a:pt x="1" y="93"/>
                                </a:lnTo>
                                <a:lnTo>
                                  <a:pt x="1" y="95"/>
                                </a:lnTo>
                                <a:lnTo>
                                  <a:pt x="39" y="95"/>
                                </a:lnTo>
                                <a:lnTo>
                                  <a:pt x="39" y="93"/>
                                </a:lnTo>
                                <a:close/>
                                <a:moveTo>
                                  <a:pt x="26" y="11"/>
                                </a:moveTo>
                                <a:lnTo>
                                  <a:pt x="9" y="11"/>
                                </a:lnTo>
                                <a:lnTo>
                                  <a:pt x="9" y="12"/>
                                </a:lnTo>
                                <a:lnTo>
                                  <a:pt x="13" y="12"/>
                                </a:lnTo>
                                <a:lnTo>
                                  <a:pt x="14" y="14"/>
                                </a:lnTo>
                                <a:lnTo>
                                  <a:pt x="14" y="18"/>
                                </a:lnTo>
                                <a:lnTo>
                                  <a:pt x="14" y="86"/>
                                </a:lnTo>
                                <a:lnTo>
                                  <a:pt x="13" y="89"/>
                                </a:lnTo>
                                <a:lnTo>
                                  <a:pt x="12" y="90"/>
                                </a:lnTo>
                                <a:lnTo>
                                  <a:pt x="10" y="92"/>
                                </a:lnTo>
                                <a:lnTo>
                                  <a:pt x="7" y="93"/>
                                </a:lnTo>
                                <a:lnTo>
                                  <a:pt x="33" y="93"/>
                                </a:lnTo>
                                <a:lnTo>
                                  <a:pt x="30" y="92"/>
                                </a:lnTo>
                                <a:lnTo>
                                  <a:pt x="29" y="91"/>
                                </a:lnTo>
                                <a:lnTo>
                                  <a:pt x="27" y="90"/>
                                </a:lnTo>
                                <a:lnTo>
                                  <a:pt x="26" y="88"/>
                                </a:lnTo>
                                <a:lnTo>
                                  <a:pt x="26" y="11"/>
                                </a:lnTo>
                                <a:close/>
                                <a:moveTo>
                                  <a:pt x="25" y="0"/>
                                </a:moveTo>
                                <a:lnTo>
                                  <a:pt x="0" y="13"/>
                                </a:lnTo>
                                <a:lnTo>
                                  <a:pt x="0" y="15"/>
                                </a:lnTo>
                                <a:lnTo>
                                  <a:pt x="6" y="12"/>
                                </a:lnTo>
                                <a:lnTo>
                                  <a:pt x="9" y="11"/>
                                </a:lnTo>
                                <a:lnTo>
                                  <a:pt x="26" y="11"/>
                                </a:lnTo>
                                <a:lnTo>
                                  <a:pt x="26" y="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83"/>
                        <wps:cNvSpPr>
                          <a:spLocks/>
                        </wps:cNvSpPr>
                        <wps:spPr bwMode="auto">
                          <a:xfrm>
                            <a:off x="5345" y="2027"/>
                            <a:ext cx="65" cy="95"/>
                          </a:xfrm>
                          <a:custGeom>
                            <a:avLst/>
                            <a:gdLst>
                              <a:gd name="T0" fmla="+- 0 5396 5345"/>
                              <a:gd name="T1" fmla="*/ T0 w 65"/>
                              <a:gd name="T2" fmla="+- 0 2099 2028"/>
                              <a:gd name="T3" fmla="*/ 2099 h 95"/>
                              <a:gd name="T4" fmla="+- 0 5385 5345"/>
                              <a:gd name="T5" fmla="*/ T4 w 65"/>
                              <a:gd name="T6" fmla="+- 0 2099 2028"/>
                              <a:gd name="T7" fmla="*/ 2099 h 95"/>
                              <a:gd name="T8" fmla="+- 0 5385 5345"/>
                              <a:gd name="T9" fmla="*/ T8 w 65"/>
                              <a:gd name="T10" fmla="+- 0 2122 2028"/>
                              <a:gd name="T11" fmla="*/ 2122 h 95"/>
                              <a:gd name="T12" fmla="+- 0 5396 5345"/>
                              <a:gd name="T13" fmla="*/ T12 w 65"/>
                              <a:gd name="T14" fmla="+- 0 2122 2028"/>
                              <a:gd name="T15" fmla="*/ 2122 h 95"/>
                              <a:gd name="T16" fmla="+- 0 5396 5345"/>
                              <a:gd name="T17" fmla="*/ T16 w 65"/>
                              <a:gd name="T18" fmla="+- 0 2099 2028"/>
                              <a:gd name="T19" fmla="*/ 2099 h 95"/>
                              <a:gd name="T20" fmla="+- 0 5396 5345"/>
                              <a:gd name="T21" fmla="*/ T20 w 65"/>
                              <a:gd name="T22" fmla="+- 0 2028 2028"/>
                              <a:gd name="T23" fmla="*/ 2028 h 95"/>
                              <a:gd name="T24" fmla="+- 0 5389 5345"/>
                              <a:gd name="T25" fmla="*/ T24 w 65"/>
                              <a:gd name="T26" fmla="+- 0 2028 2028"/>
                              <a:gd name="T27" fmla="*/ 2028 h 95"/>
                              <a:gd name="T28" fmla="+- 0 5345 5345"/>
                              <a:gd name="T29" fmla="*/ T28 w 65"/>
                              <a:gd name="T30" fmla="+- 0 2090 2028"/>
                              <a:gd name="T31" fmla="*/ 2090 h 95"/>
                              <a:gd name="T32" fmla="+- 0 5345 5345"/>
                              <a:gd name="T33" fmla="*/ T32 w 65"/>
                              <a:gd name="T34" fmla="+- 0 2099 2028"/>
                              <a:gd name="T35" fmla="*/ 2099 h 95"/>
                              <a:gd name="T36" fmla="+- 0 5410 5345"/>
                              <a:gd name="T37" fmla="*/ T36 w 65"/>
                              <a:gd name="T38" fmla="+- 0 2099 2028"/>
                              <a:gd name="T39" fmla="*/ 2099 h 95"/>
                              <a:gd name="T40" fmla="+- 0 5410 5345"/>
                              <a:gd name="T41" fmla="*/ T40 w 65"/>
                              <a:gd name="T42" fmla="+- 0 2090 2028"/>
                              <a:gd name="T43" fmla="*/ 2090 h 95"/>
                              <a:gd name="T44" fmla="+- 0 5351 5345"/>
                              <a:gd name="T45" fmla="*/ T44 w 65"/>
                              <a:gd name="T46" fmla="+- 0 2090 2028"/>
                              <a:gd name="T47" fmla="*/ 2090 h 95"/>
                              <a:gd name="T48" fmla="+- 0 5384 5345"/>
                              <a:gd name="T49" fmla="*/ T48 w 65"/>
                              <a:gd name="T50" fmla="+- 0 2043 2028"/>
                              <a:gd name="T51" fmla="*/ 2043 h 95"/>
                              <a:gd name="T52" fmla="+- 0 5396 5345"/>
                              <a:gd name="T53" fmla="*/ T52 w 65"/>
                              <a:gd name="T54" fmla="+- 0 2043 2028"/>
                              <a:gd name="T55" fmla="*/ 2043 h 95"/>
                              <a:gd name="T56" fmla="+- 0 5396 5345"/>
                              <a:gd name="T57" fmla="*/ T56 w 65"/>
                              <a:gd name="T58" fmla="+- 0 2028 2028"/>
                              <a:gd name="T59" fmla="*/ 2028 h 95"/>
                              <a:gd name="T60" fmla="+- 0 5396 5345"/>
                              <a:gd name="T61" fmla="*/ T60 w 65"/>
                              <a:gd name="T62" fmla="+- 0 2043 2028"/>
                              <a:gd name="T63" fmla="*/ 2043 h 95"/>
                              <a:gd name="T64" fmla="+- 0 5385 5345"/>
                              <a:gd name="T65" fmla="*/ T64 w 65"/>
                              <a:gd name="T66" fmla="+- 0 2043 2028"/>
                              <a:gd name="T67" fmla="*/ 2043 h 95"/>
                              <a:gd name="T68" fmla="+- 0 5385 5345"/>
                              <a:gd name="T69" fmla="*/ T68 w 65"/>
                              <a:gd name="T70" fmla="+- 0 2090 2028"/>
                              <a:gd name="T71" fmla="*/ 2090 h 95"/>
                              <a:gd name="T72" fmla="+- 0 5396 5345"/>
                              <a:gd name="T73" fmla="*/ T72 w 65"/>
                              <a:gd name="T74" fmla="+- 0 2090 2028"/>
                              <a:gd name="T75" fmla="*/ 2090 h 95"/>
                              <a:gd name="T76" fmla="+- 0 5396 5345"/>
                              <a:gd name="T77" fmla="*/ T76 w 65"/>
                              <a:gd name="T78" fmla="+- 0 2043 2028"/>
                              <a:gd name="T79" fmla="*/ 204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 h="95">
                                <a:moveTo>
                                  <a:pt x="51" y="71"/>
                                </a:moveTo>
                                <a:lnTo>
                                  <a:pt x="40" y="71"/>
                                </a:lnTo>
                                <a:lnTo>
                                  <a:pt x="40" y="94"/>
                                </a:lnTo>
                                <a:lnTo>
                                  <a:pt x="51" y="94"/>
                                </a:lnTo>
                                <a:lnTo>
                                  <a:pt x="51" y="71"/>
                                </a:lnTo>
                                <a:close/>
                                <a:moveTo>
                                  <a:pt x="51" y="0"/>
                                </a:moveTo>
                                <a:lnTo>
                                  <a:pt x="44" y="0"/>
                                </a:lnTo>
                                <a:lnTo>
                                  <a:pt x="0" y="62"/>
                                </a:lnTo>
                                <a:lnTo>
                                  <a:pt x="0" y="71"/>
                                </a:lnTo>
                                <a:lnTo>
                                  <a:pt x="65" y="71"/>
                                </a:lnTo>
                                <a:lnTo>
                                  <a:pt x="65" y="62"/>
                                </a:lnTo>
                                <a:lnTo>
                                  <a:pt x="6" y="62"/>
                                </a:lnTo>
                                <a:lnTo>
                                  <a:pt x="39" y="15"/>
                                </a:lnTo>
                                <a:lnTo>
                                  <a:pt x="51" y="15"/>
                                </a:lnTo>
                                <a:lnTo>
                                  <a:pt x="51" y="0"/>
                                </a:lnTo>
                                <a:close/>
                                <a:moveTo>
                                  <a:pt x="51" y="15"/>
                                </a:moveTo>
                                <a:lnTo>
                                  <a:pt x="40" y="15"/>
                                </a:lnTo>
                                <a:lnTo>
                                  <a:pt x="40" y="62"/>
                                </a:lnTo>
                                <a:lnTo>
                                  <a:pt x="51" y="62"/>
                                </a:lnTo>
                                <a:lnTo>
                                  <a:pt x="5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84"/>
                        <wps:cNvSpPr>
                          <a:spLocks/>
                        </wps:cNvSpPr>
                        <wps:spPr bwMode="auto">
                          <a:xfrm>
                            <a:off x="5576" y="2095"/>
                            <a:ext cx="64" cy="96"/>
                          </a:xfrm>
                          <a:custGeom>
                            <a:avLst/>
                            <a:gdLst>
                              <a:gd name="T0" fmla="+- 0 5618 5577"/>
                              <a:gd name="T1" fmla="*/ T0 w 64"/>
                              <a:gd name="T2" fmla="+- 0 2096 2096"/>
                              <a:gd name="T3" fmla="*/ 2096 h 96"/>
                              <a:gd name="T4" fmla="+- 0 5598 5577"/>
                              <a:gd name="T5" fmla="*/ T4 w 64"/>
                              <a:gd name="T6" fmla="+- 0 2096 2096"/>
                              <a:gd name="T7" fmla="*/ 2096 h 96"/>
                              <a:gd name="T8" fmla="+- 0 5590 5577"/>
                              <a:gd name="T9" fmla="*/ T8 w 64"/>
                              <a:gd name="T10" fmla="+- 0 2101 2096"/>
                              <a:gd name="T11" fmla="*/ 2101 h 96"/>
                              <a:gd name="T12" fmla="+- 0 5584 5577"/>
                              <a:gd name="T13" fmla="*/ T12 w 64"/>
                              <a:gd name="T14" fmla="+- 0 2111 2096"/>
                              <a:gd name="T15" fmla="*/ 2111 h 96"/>
                              <a:gd name="T16" fmla="+- 0 5580 5577"/>
                              <a:gd name="T17" fmla="*/ T16 w 64"/>
                              <a:gd name="T18" fmla="+- 0 2120 2096"/>
                              <a:gd name="T19" fmla="*/ 2120 h 96"/>
                              <a:gd name="T20" fmla="+- 0 5577 5577"/>
                              <a:gd name="T21" fmla="*/ T20 w 64"/>
                              <a:gd name="T22" fmla="+- 0 2131 2096"/>
                              <a:gd name="T23" fmla="*/ 2131 h 96"/>
                              <a:gd name="T24" fmla="+- 0 5577 5577"/>
                              <a:gd name="T25" fmla="*/ T24 w 64"/>
                              <a:gd name="T26" fmla="+- 0 2144 2096"/>
                              <a:gd name="T27" fmla="*/ 2144 h 96"/>
                              <a:gd name="T28" fmla="+- 0 5577 5577"/>
                              <a:gd name="T29" fmla="*/ T28 w 64"/>
                              <a:gd name="T30" fmla="+- 0 2156 2096"/>
                              <a:gd name="T31" fmla="*/ 2156 h 96"/>
                              <a:gd name="T32" fmla="+- 0 5579 5577"/>
                              <a:gd name="T33" fmla="*/ T32 w 64"/>
                              <a:gd name="T34" fmla="+- 0 2166 2096"/>
                              <a:gd name="T35" fmla="*/ 2166 h 96"/>
                              <a:gd name="T36" fmla="+- 0 5582 5577"/>
                              <a:gd name="T37" fmla="*/ T36 w 64"/>
                              <a:gd name="T38" fmla="+- 0 2174 2096"/>
                              <a:gd name="T39" fmla="*/ 2174 h 96"/>
                              <a:gd name="T40" fmla="+- 0 5588 5577"/>
                              <a:gd name="T41" fmla="*/ T40 w 64"/>
                              <a:gd name="T42" fmla="+- 0 2185 2096"/>
                              <a:gd name="T43" fmla="*/ 2185 h 96"/>
                              <a:gd name="T44" fmla="+- 0 5596 5577"/>
                              <a:gd name="T45" fmla="*/ T44 w 64"/>
                              <a:gd name="T46" fmla="+- 0 2191 2096"/>
                              <a:gd name="T47" fmla="*/ 2191 h 96"/>
                              <a:gd name="T48" fmla="+- 0 5620 5577"/>
                              <a:gd name="T49" fmla="*/ T48 w 64"/>
                              <a:gd name="T50" fmla="+- 0 2191 2096"/>
                              <a:gd name="T51" fmla="*/ 2191 h 96"/>
                              <a:gd name="T52" fmla="+- 0 5624 5577"/>
                              <a:gd name="T53" fmla="*/ T52 w 64"/>
                              <a:gd name="T54" fmla="+- 0 2189 2096"/>
                              <a:gd name="T55" fmla="*/ 2189 h 96"/>
                              <a:gd name="T56" fmla="+- 0 5608 5577"/>
                              <a:gd name="T57" fmla="*/ T56 w 64"/>
                              <a:gd name="T58" fmla="+- 0 2189 2096"/>
                              <a:gd name="T59" fmla="*/ 2189 h 96"/>
                              <a:gd name="T60" fmla="+- 0 5600 5577"/>
                              <a:gd name="T61" fmla="*/ T60 w 64"/>
                              <a:gd name="T62" fmla="+- 0 2186 2096"/>
                              <a:gd name="T63" fmla="*/ 2186 h 96"/>
                              <a:gd name="T64" fmla="+- 0 5595 5577"/>
                              <a:gd name="T65" fmla="*/ T64 w 64"/>
                              <a:gd name="T66" fmla="+- 0 2178 2096"/>
                              <a:gd name="T67" fmla="*/ 2178 h 96"/>
                              <a:gd name="T68" fmla="+- 0 5591 5577"/>
                              <a:gd name="T69" fmla="*/ T68 w 64"/>
                              <a:gd name="T70" fmla="+- 0 2164 2096"/>
                              <a:gd name="T71" fmla="*/ 2164 h 96"/>
                              <a:gd name="T72" fmla="+- 0 5590 5577"/>
                              <a:gd name="T73" fmla="*/ T72 w 64"/>
                              <a:gd name="T74" fmla="+- 0 2144 2096"/>
                              <a:gd name="T75" fmla="*/ 2144 h 96"/>
                              <a:gd name="T76" fmla="+- 0 5592 5577"/>
                              <a:gd name="T77" fmla="*/ T76 w 64"/>
                              <a:gd name="T78" fmla="+- 0 2125 2096"/>
                              <a:gd name="T79" fmla="*/ 2125 h 96"/>
                              <a:gd name="T80" fmla="+- 0 5595 5577"/>
                              <a:gd name="T81" fmla="*/ T80 w 64"/>
                              <a:gd name="T82" fmla="+- 0 2111 2096"/>
                              <a:gd name="T83" fmla="*/ 2111 h 96"/>
                              <a:gd name="T84" fmla="+- 0 5600 5577"/>
                              <a:gd name="T85" fmla="*/ T84 w 64"/>
                              <a:gd name="T86" fmla="+- 0 2103 2096"/>
                              <a:gd name="T87" fmla="*/ 2103 h 96"/>
                              <a:gd name="T88" fmla="+- 0 5608 5577"/>
                              <a:gd name="T89" fmla="*/ T88 w 64"/>
                              <a:gd name="T90" fmla="+- 0 2100 2096"/>
                              <a:gd name="T91" fmla="*/ 2100 h 96"/>
                              <a:gd name="T92" fmla="+- 0 5625 5577"/>
                              <a:gd name="T93" fmla="*/ T92 w 64"/>
                              <a:gd name="T94" fmla="+- 0 2100 2096"/>
                              <a:gd name="T95" fmla="*/ 2100 h 96"/>
                              <a:gd name="T96" fmla="+- 0 5618 5577"/>
                              <a:gd name="T97" fmla="*/ T96 w 64"/>
                              <a:gd name="T98" fmla="+- 0 2096 2096"/>
                              <a:gd name="T99" fmla="*/ 2096 h 96"/>
                              <a:gd name="T100" fmla="+- 0 5625 5577"/>
                              <a:gd name="T101" fmla="*/ T100 w 64"/>
                              <a:gd name="T102" fmla="+- 0 2100 2096"/>
                              <a:gd name="T103" fmla="*/ 2100 h 96"/>
                              <a:gd name="T104" fmla="+- 0 5608 5577"/>
                              <a:gd name="T105" fmla="*/ T104 w 64"/>
                              <a:gd name="T106" fmla="+- 0 2100 2096"/>
                              <a:gd name="T107" fmla="*/ 2100 h 96"/>
                              <a:gd name="T108" fmla="+- 0 5616 5577"/>
                              <a:gd name="T109" fmla="*/ T108 w 64"/>
                              <a:gd name="T110" fmla="+- 0 2103 2096"/>
                              <a:gd name="T111" fmla="*/ 2103 h 96"/>
                              <a:gd name="T112" fmla="+- 0 5622 5577"/>
                              <a:gd name="T113" fmla="*/ T112 w 64"/>
                              <a:gd name="T114" fmla="+- 0 2111 2096"/>
                              <a:gd name="T115" fmla="*/ 2111 h 96"/>
                              <a:gd name="T116" fmla="+- 0 5625 5577"/>
                              <a:gd name="T117" fmla="*/ T116 w 64"/>
                              <a:gd name="T118" fmla="+- 0 2125 2096"/>
                              <a:gd name="T119" fmla="*/ 2125 h 96"/>
                              <a:gd name="T120" fmla="+- 0 5627 5577"/>
                              <a:gd name="T121" fmla="*/ T120 w 64"/>
                              <a:gd name="T122" fmla="+- 0 2144 2096"/>
                              <a:gd name="T123" fmla="*/ 2144 h 96"/>
                              <a:gd name="T124" fmla="+- 0 5625 5577"/>
                              <a:gd name="T125" fmla="*/ T124 w 64"/>
                              <a:gd name="T126" fmla="+- 0 2163 2096"/>
                              <a:gd name="T127" fmla="*/ 2163 h 96"/>
                              <a:gd name="T128" fmla="+- 0 5622 5577"/>
                              <a:gd name="T129" fmla="*/ T128 w 64"/>
                              <a:gd name="T130" fmla="+- 0 2177 2096"/>
                              <a:gd name="T131" fmla="*/ 2177 h 96"/>
                              <a:gd name="T132" fmla="+- 0 5616 5577"/>
                              <a:gd name="T133" fmla="*/ T132 w 64"/>
                              <a:gd name="T134" fmla="+- 0 2186 2096"/>
                              <a:gd name="T135" fmla="*/ 2186 h 96"/>
                              <a:gd name="T136" fmla="+- 0 5608 5577"/>
                              <a:gd name="T137" fmla="*/ T136 w 64"/>
                              <a:gd name="T138" fmla="+- 0 2189 2096"/>
                              <a:gd name="T139" fmla="*/ 2189 h 96"/>
                              <a:gd name="T140" fmla="+- 0 5624 5577"/>
                              <a:gd name="T141" fmla="*/ T140 w 64"/>
                              <a:gd name="T142" fmla="+- 0 2189 2096"/>
                              <a:gd name="T143" fmla="*/ 2189 h 96"/>
                              <a:gd name="T144" fmla="+- 0 5629 5577"/>
                              <a:gd name="T145" fmla="*/ T144 w 64"/>
                              <a:gd name="T146" fmla="+- 0 2185 2096"/>
                              <a:gd name="T147" fmla="*/ 2185 h 96"/>
                              <a:gd name="T148" fmla="+- 0 5634 5577"/>
                              <a:gd name="T149" fmla="*/ T148 w 64"/>
                              <a:gd name="T150" fmla="+- 0 2174 2096"/>
                              <a:gd name="T151" fmla="*/ 2174 h 96"/>
                              <a:gd name="T152" fmla="+- 0 5638 5577"/>
                              <a:gd name="T153" fmla="*/ T152 w 64"/>
                              <a:gd name="T154" fmla="+- 0 2165 2096"/>
                              <a:gd name="T155" fmla="*/ 2165 h 96"/>
                              <a:gd name="T156" fmla="+- 0 5640 5577"/>
                              <a:gd name="T157" fmla="*/ T156 w 64"/>
                              <a:gd name="T158" fmla="+- 0 2155 2096"/>
                              <a:gd name="T159" fmla="*/ 2155 h 96"/>
                              <a:gd name="T160" fmla="+- 0 5640 5577"/>
                              <a:gd name="T161" fmla="*/ T160 w 64"/>
                              <a:gd name="T162" fmla="+- 0 2144 2096"/>
                              <a:gd name="T163" fmla="*/ 2144 h 96"/>
                              <a:gd name="T164" fmla="+- 0 5640 5577"/>
                              <a:gd name="T165" fmla="*/ T164 w 64"/>
                              <a:gd name="T166" fmla="+- 0 2131 2096"/>
                              <a:gd name="T167" fmla="*/ 2131 h 96"/>
                              <a:gd name="T168" fmla="+- 0 5637 5577"/>
                              <a:gd name="T169" fmla="*/ T168 w 64"/>
                              <a:gd name="T170" fmla="+- 0 2120 2096"/>
                              <a:gd name="T171" fmla="*/ 2120 h 96"/>
                              <a:gd name="T172" fmla="+- 0 5626 5577"/>
                              <a:gd name="T173" fmla="*/ T172 w 64"/>
                              <a:gd name="T174" fmla="+- 0 2101 2096"/>
                              <a:gd name="T175" fmla="*/ 2101 h 96"/>
                              <a:gd name="T176" fmla="+- 0 5625 5577"/>
                              <a:gd name="T177" fmla="*/ T176 w 64"/>
                              <a:gd name="T178" fmla="+- 0 2100 2096"/>
                              <a:gd name="T179" fmla="*/ 210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3" y="24"/>
                                </a:lnTo>
                                <a:lnTo>
                                  <a:pt x="0" y="35"/>
                                </a:lnTo>
                                <a:lnTo>
                                  <a:pt x="0" y="48"/>
                                </a:lnTo>
                                <a:lnTo>
                                  <a:pt x="0" y="60"/>
                                </a:lnTo>
                                <a:lnTo>
                                  <a:pt x="2" y="70"/>
                                </a:lnTo>
                                <a:lnTo>
                                  <a:pt x="5" y="78"/>
                                </a:lnTo>
                                <a:lnTo>
                                  <a:pt x="11" y="89"/>
                                </a:lnTo>
                                <a:lnTo>
                                  <a:pt x="19" y="95"/>
                                </a:lnTo>
                                <a:lnTo>
                                  <a:pt x="43" y="95"/>
                                </a:lnTo>
                                <a:lnTo>
                                  <a:pt x="47" y="93"/>
                                </a:lnTo>
                                <a:lnTo>
                                  <a:pt x="31" y="93"/>
                                </a:lnTo>
                                <a:lnTo>
                                  <a:pt x="23" y="90"/>
                                </a:lnTo>
                                <a:lnTo>
                                  <a:pt x="18" y="82"/>
                                </a:lnTo>
                                <a:lnTo>
                                  <a:pt x="14" y="68"/>
                                </a:lnTo>
                                <a:lnTo>
                                  <a:pt x="13" y="48"/>
                                </a:lnTo>
                                <a:lnTo>
                                  <a:pt x="15" y="29"/>
                                </a:lnTo>
                                <a:lnTo>
                                  <a:pt x="18" y="15"/>
                                </a:lnTo>
                                <a:lnTo>
                                  <a:pt x="23" y="7"/>
                                </a:lnTo>
                                <a:lnTo>
                                  <a:pt x="31" y="4"/>
                                </a:lnTo>
                                <a:lnTo>
                                  <a:pt x="48" y="4"/>
                                </a:lnTo>
                                <a:lnTo>
                                  <a:pt x="41" y="0"/>
                                </a:lnTo>
                                <a:close/>
                                <a:moveTo>
                                  <a:pt x="48" y="4"/>
                                </a:moveTo>
                                <a:lnTo>
                                  <a:pt x="31" y="4"/>
                                </a:lnTo>
                                <a:lnTo>
                                  <a:pt x="39" y="7"/>
                                </a:lnTo>
                                <a:lnTo>
                                  <a:pt x="45" y="15"/>
                                </a:lnTo>
                                <a:lnTo>
                                  <a:pt x="48" y="29"/>
                                </a:lnTo>
                                <a:lnTo>
                                  <a:pt x="50" y="48"/>
                                </a:lnTo>
                                <a:lnTo>
                                  <a:pt x="48" y="67"/>
                                </a:lnTo>
                                <a:lnTo>
                                  <a:pt x="45" y="81"/>
                                </a:lnTo>
                                <a:lnTo>
                                  <a:pt x="39" y="90"/>
                                </a:lnTo>
                                <a:lnTo>
                                  <a:pt x="31" y="93"/>
                                </a:lnTo>
                                <a:lnTo>
                                  <a:pt x="47" y="93"/>
                                </a:lnTo>
                                <a:lnTo>
                                  <a:pt x="52" y="89"/>
                                </a:lnTo>
                                <a:lnTo>
                                  <a:pt x="57" y="78"/>
                                </a:lnTo>
                                <a:lnTo>
                                  <a:pt x="61" y="69"/>
                                </a:lnTo>
                                <a:lnTo>
                                  <a:pt x="63" y="59"/>
                                </a:lnTo>
                                <a:lnTo>
                                  <a:pt x="63" y="48"/>
                                </a:lnTo>
                                <a:lnTo>
                                  <a:pt x="63" y="35"/>
                                </a:lnTo>
                                <a:lnTo>
                                  <a:pt x="60" y="24"/>
                                </a:lnTo>
                                <a:lnTo>
                                  <a:pt x="49" y="5"/>
                                </a:lnTo>
                                <a:lnTo>
                                  <a:pt x="4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85"/>
                        <wps:cNvSpPr>
                          <a:spLocks/>
                        </wps:cNvSpPr>
                        <wps:spPr bwMode="auto">
                          <a:xfrm>
                            <a:off x="5577" y="1827"/>
                            <a:ext cx="57" cy="97"/>
                          </a:xfrm>
                          <a:custGeom>
                            <a:avLst/>
                            <a:gdLst>
                              <a:gd name="T0" fmla="+- 0 5586 5578"/>
                              <a:gd name="T1" fmla="*/ T0 w 57"/>
                              <a:gd name="T2" fmla="+- 0 1912 1828"/>
                              <a:gd name="T3" fmla="*/ 1912 h 97"/>
                              <a:gd name="T4" fmla="+- 0 5580 5578"/>
                              <a:gd name="T5" fmla="*/ T4 w 57"/>
                              <a:gd name="T6" fmla="+- 0 1912 1828"/>
                              <a:gd name="T7" fmla="*/ 1912 h 97"/>
                              <a:gd name="T8" fmla="+- 0 5578 5578"/>
                              <a:gd name="T9" fmla="*/ T8 w 57"/>
                              <a:gd name="T10" fmla="+- 0 1914 1828"/>
                              <a:gd name="T11" fmla="*/ 1914 h 97"/>
                              <a:gd name="T12" fmla="+- 0 5578 5578"/>
                              <a:gd name="T13" fmla="*/ T12 w 57"/>
                              <a:gd name="T14" fmla="+- 0 1922 1828"/>
                              <a:gd name="T15" fmla="*/ 1922 h 97"/>
                              <a:gd name="T16" fmla="+- 0 5584 5578"/>
                              <a:gd name="T17" fmla="*/ T16 w 57"/>
                              <a:gd name="T18" fmla="+- 0 1925 1828"/>
                              <a:gd name="T19" fmla="*/ 1925 h 97"/>
                              <a:gd name="T20" fmla="+- 0 5610 5578"/>
                              <a:gd name="T21" fmla="*/ T20 w 57"/>
                              <a:gd name="T22" fmla="+- 0 1925 1828"/>
                              <a:gd name="T23" fmla="*/ 1925 h 97"/>
                              <a:gd name="T24" fmla="+- 0 5619 5578"/>
                              <a:gd name="T25" fmla="*/ T24 w 57"/>
                              <a:gd name="T26" fmla="+- 0 1921 1828"/>
                              <a:gd name="T27" fmla="*/ 1921 h 97"/>
                              <a:gd name="T28" fmla="+- 0 5602 5578"/>
                              <a:gd name="T29" fmla="*/ T28 w 57"/>
                              <a:gd name="T30" fmla="+- 0 1921 1828"/>
                              <a:gd name="T31" fmla="*/ 1921 h 97"/>
                              <a:gd name="T32" fmla="+- 0 5598 5578"/>
                              <a:gd name="T33" fmla="*/ T32 w 57"/>
                              <a:gd name="T34" fmla="+- 0 1919 1828"/>
                              <a:gd name="T35" fmla="*/ 1919 h 97"/>
                              <a:gd name="T36" fmla="+- 0 5594 5578"/>
                              <a:gd name="T37" fmla="*/ T36 w 57"/>
                              <a:gd name="T38" fmla="+- 0 1916 1828"/>
                              <a:gd name="T39" fmla="*/ 1916 h 97"/>
                              <a:gd name="T40" fmla="+- 0 5590 5578"/>
                              <a:gd name="T41" fmla="*/ T40 w 57"/>
                              <a:gd name="T42" fmla="+- 0 1913 1828"/>
                              <a:gd name="T43" fmla="*/ 1913 h 97"/>
                              <a:gd name="T44" fmla="+- 0 5586 5578"/>
                              <a:gd name="T45" fmla="*/ T44 w 57"/>
                              <a:gd name="T46" fmla="+- 0 1912 1828"/>
                              <a:gd name="T47" fmla="*/ 1912 h 97"/>
                              <a:gd name="T48" fmla="+- 0 5633 5578"/>
                              <a:gd name="T49" fmla="*/ T48 w 57"/>
                              <a:gd name="T50" fmla="+- 0 1828 1828"/>
                              <a:gd name="T51" fmla="*/ 1828 h 97"/>
                              <a:gd name="T52" fmla="+- 0 5632 5578"/>
                              <a:gd name="T53" fmla="*/ T52 w 57"/>
                              <a:gd name="T54" fmla="+- 0 1830 1828"/>
                              <a:gd name="T55" fmla="*/ 1830 h 97"/>
                              <a:gd name="T56" fmla="+- 0 5630 5578"/>
                              <a:gd name="T57" fmla="*/ T56 w 57"/>
                              <a:gd name="T58" fmla="+- 0 1831 1828"/>
                              <a:gd name="T59" fmla="*/ 1831 h 97"/>
                              <a:gd name="T60" fmla="+- 0 5627 5578"/>
                              <a:gd name="T61" fmla="*/ T60 w 57"/>
                              <a:gd name="T62" fmla="+- 0 1832 1828"/>
                              <a:gd name="T63" fmla="*/ 1832 h 97"/>
                              <a:gd name="T64" fmla="+- 0 5598 5578"/>
                              <a:gd name="T65" fmla="*/ T64 w 57"/>
                              <a:gd name="T66" fmla="+- 0 1832 1828"/>
                              <a:gd name="T67" fmla="*/ 1832 h 97"/>
                              <a:gd name="T68" fmla="+- 0 5582 5578"/>
                              <a:gd name="T69" fmla="*/ T68 w 57"/>
                              <a:gd name="T70" fmla="+- 0 1865 1828"/>
                              <a:gd name="T71" fmla="*/ 1865 h 97"/>
                              <a:gd name="T72" fmla="+- 0 5582 5578"/>
                              <a:gd name="T73" fmla="*/ T72 w 57"/>
                              <a:gd name="T74" fmla="+- 0 1866 1828"/>
                              <a:gd name="T75" fmla="*/ 1866 h 97"/>
                              <a:gd name="T76" fmla="+- 0 5583 5578"/>
                              <a:gd name="T77" fmla="*/ T76 w 57"/>
                              <a:gd name="T78" fmla="+- 0 1867 1828"/>
                              <a:gd name="T79" fmla="*/ 1867 h 97"/>
                              <a:gd name="T80" fmla="+- 0 5593 5578"/>
                              <a:gd name="T81" fmla="*/ T80 w 57"/>
                              <a:gd name="T82" fmla="+- 0 1867 1828"/>
                              <a:gd name="T83" fmla="*/ 1867 h 97"/>
                              <a:gd name="T84" fmla="+- 0 5602 5578"/>
                              <a:gd name="T85" fmla="*/ T84 w 57"/>
                              <a:gd name="T86" fmla="+- 0 1869 1828"/>
                              <a:gd name="T87" fmla="*/ 1869 h 97"/>
                              <a:gd name="T88" fmla="+- 0 5609 5578"/>
                              <a:gd name="T89" fmla="*/ T88 w 57"/>
                              <a:gd name="T90" fmla="+- 0 1873 1828"/>
                              <a:gd name="T91" fmla="*/ 1873 h 97"/>
                              <a:gd name="T92" fmla="+- 0 5618 5578"/>
                              <a:gd name="T93" fmla="*/ T92 w 57"/>
                              <a:gd name="T94" fmla="+- 0 1878 1828"/>
                              <a:gd name="T95" fmla="*/ 1878 h 97"/>
                              <a:gd name="T96" fmla="+- 0 5623 5578"/>
                              <a:gd name="T97" fmla="*/ T96 w 57"/>
                              <a:gd name="T98" fmla="+- 0 1886 1828"/>
                              <a:gd name="T99" fmla="*/ 1886 h 97"/>
                              <a:gd name="T100" fmla="+- 0 5623 5578"/>
                              <a:gd name="T101" fmla="*/ T100 w 57"/>
                              <a:gd name="T102" fmla="+- 0 1899 1828"/>
                              <a:gd name="T103" fmla="*/ 1899 h 97"/>
                              <a:gd name="T104" fmla="+- 0 5623 5578"/>
                              <a:gd name="T105" fmla="*/ T104 w 57"/>
                              <a:gd name="T106" fmla="+- 0 1911 1828"/>
                              <a:gd name="T107" fmla="*/ 1911 h 97"/>
                              <a:gd name="T108" fmla="+- 0 5616 5578"/>
                              <a:gd name="T109" fmla="*/ T108 w 57"/>
                              <a:gd name="T110" fmla="+- 0 1919 1828"/>
                              <a:gd name="T111" fmla="*/ 1919 h 97"/>
                              <a:gd name="T112" fmla="+- 0 5604 5578"/>
                              <a:gd name="T113" fmla="*/ T112 w 57"/>
                              <a:gd name="T114" fmla="+- 0 1921 1828"/>
                              <a:gd name="T115" fmla="*/ 1921 h 97"/>
                              <a:gd name="T116" fmla="+- 0 5619 5578"/>
                              <a:gd name="T117" fmla="*/ T116 w 57"/>
                              <a:gd name="T118" fmla="+- 0 1921 1828"/>
                              <a:gd name="T119" fmla="*/ 1921 h 97"/>
                              <a:gd name="T120" fmla="+- 0 5620 5578"/>
                              <a:gd name="T121" fmla="*/ T120 w 57"/>
                              <a:gd name="T122" fmla="+- 0 1920 1828"/>
                              <a:gd name="T123" fmla="*/ 1920 h 97"/>
                              <a:gd name="T124" fmla="+- 0 5627 5578"/>
                              <a:gd name="T125" fmla="*/ T124 w 57"/>
                              <a:gd name="T126" fmla="+- 0 1912 1828"/>
                              <a:gd name="T127" fmla="*/ 1912 h 97"/>
                              <a:gd name="T128" fmla="+- 0 5631 5578"/>
                              <a:gd name="T129" fmla="*/ T128 w 57"/>
                              <a:gd name="T130" fmla="+- 0 1906 1828"/>
                              <a:gd name="T131" fmla="*/ 1906 h 97"/>
                              <a:gd name="T132" fmla="+- 0 5633 5578"/>
                              <a:gd name="T133" fmla="*/ T132 w 57"/>
                              <a:gd name="T134" fmla="+- 0 1899 1828"/>
                              <a:gd name="T135" fmla="*/ 1899 h 97"/>
                              <a:gd name="T136" fmla="+- 0 5633 5578"/>
                              <a:gd name="T137" fmla="*/ T136 w 57"/>
                              <a:gd name="T138" fmla="+- 0 1893 1828"/>
                              <a:gd name="T139" fmla="*/ 1893 h 97"/>
                              <a:gd name="T140" fmla="+- 0 5634 5578"/>
                              <a:gd name="T141" fmla="*/ T140 w 57"/>
                              <a:gd name="T142" fmla="+- 0 1882 1828"/>
                              <a:gd name="T143" fmla="*/ 1882 h 97"/>
                              <a:gd name="T144" fmla="+- 0 5631 5578"/>
                              <a:gd name="T145" fmla="*/ T144 w 57"/>
                              <a:gd name="T146" fmla="+- 0 1874 1828"/>
                              <a:gd name="T147" fmla="*/ 1874 h 97"/>
                              <a:gd name="T148" fmla="+- 0 5625 5578"/>
                              <a:gd name="T149" fmla="*/ T148 w 57"/>
                              <a:gd name="T150" fmla="+- 0 1869 1828"/>
                              <a:gd name="T151" fmla="*/ 1869 h 97"/>
                              <a:gd name="T152" fmla="+- 0 5620 5578"/>
                              <a:gd name="T153" fmla="*/ T152 w 57"/>
                              <a:gd name="T154" fmla="+- 0 1861 1828"/>
                              <a:gd name="T155" fmla="*/ 1861 h 97"/>
                              <a:gd name="T156" fmla="+- 0 5609 5578"/>
                              <a:gd name="T157" fmla="*/ T156 w 57"/>
                              <a:gd name="T158" fmla="+- 0 1856 1828"/>
                              <a:gd name="T159" fmla="*/ 1856 h 97"/>
                              <a:gd name="T160" fmla="+- 0 5593 5578"/>
                              <a:gd name="T161" fmla="*/ T160 w 57"/>
                              <a:gd name="T162" fmla="+- 0 1855 1828"/>
                              <a:gd name="T163" fmla="*/ 1855 h 97"/>
                              <a:gd name="T164" fmla="+- 0 5599 5578"/>
                              <a:gd name="T165" fmla="*/ T164 w 57"/>
                              <a:gd name="T166" fmla="+- 0 1842 1828"/>
                              <a:gd name="T167" fmla="*/ 1842 h 97"/>
                              <a:gd name="T168" fmla="+- 0 5628 5578"/>
                              <a:gd name="T169" fmla="*/ T168 w 57"/>
                              <a:gd name="T170" fmla="+- 0 1842 1828"/>
                              <a:gd name="T171" fmla="*/ 1842 h 97"/>
                              <a:gd name="T172" fmla="+- 0 5629 5578"/>
                              <a:gd name="T173" fmla="*/ T172 w 57"/>
                              <a:gd name="T174" fmla="+- 0 1842 1828"/>
                              <a:gd name="T175" fmla="*/ 1842 h 97"/>
                              <a:gd name="T176" fmla="+- 0 5629 5578"/>
                              <a:gd name="T177" fmla="*/ T176 w 57"/>
                              <a:gd name="T178" fmla="+- 0 1841 1828"/>
                              <a:gd name="T179" fmla="*/ 1841 h 97"/>
                              <a:gd name="T180" fmla="+- 0 5635 5578"/>
                              <a:gd name="T181" fmla="*/ T180 w 57"/>
                              <a:gd name="T182" fmla="+- 0 1829 1828"/>
                              <a:gd name="T183" fmla="*/ 1829 h 97"/>
                              <a:gd name="T184" fmla="+- 0 5633 5578"/>
                              <a:gd name="T185" fmla="*/ T184 w 57"/>
                              <a:gd name="T186" fmla="+- 0 1828 1828"/>
                              <a:gd name="T187" fmla="*/ 182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 h="97">
                                <a:moveTo>
                                  <a:pt x="8" y="84"/>
                                </a:moveTo>
                                <a:lnTo>
                                  <a:pt x="2" y="84"/>
                                </a:lnTo>
                                <a:lnTo>
                                  <a:pt x="0" y="86"/>
                                </a:lnTo>
                                <a:lnTo>
                                  <a:pt x="0" y="94"/>
                                </a:lnTo>
                                <a:lnTo>
                                  <a:pt x="6" y="97"/>
                                </a:lnTo>
                                <a:lnTo>
                                  <a:pt x="32" y="97"/>
                                </a:lnTo>
                                <a:lnTo>
                                  <a:pt x="41" y="93"/>
                                </a:lnTo>
                                <a:lnTo>
                                  <a:pt x="24" y="93"/>
                                </a:lnTo>
                                <a:lnTo>
                                  <a:pt x="20" y="91"/>
                                </a:lnTo>
                                <a:lnTo>
                                  <a:pt x="16" y="88"/>
                                </a:lnTo>
                                <a:lnTo>
                                  <a:pt x="12" y="85"/>
                                </a:lnTo>
                                <a:lnTo>
                                  <a:pt x="8" y="84"/>
                                </a:lnTo>
                                <a:close/>
                                <a:moveTo>
                                  <a:pt x="55" y="0"/>
                                </a:moveTo>
                                <a:lnTo>
                                  <a:pt x="54" y="2"/>
                                </a:lnTo>
                                <a:lnTo>
                                  <a:pt x="52" y="3"/>
                                </a:lnTo>
                                <a:lnTo>
                                  <a:pt x="49" y="4"/>
                                </a:lnTo>
                                <a:lnTo>
                                  <a:pt x="20" y="4"/>
                                </a:lnTo>
                                <a:lnTo>
                                  <a:pt x="4" y="37"/>
                                </a:lnTo>
                                <a:lnTo>
                                  <a:pt x="4" y="38"/>
                                </a:lnTo>
                                <a:lnTo>
                                  <a:pt x="5" y="39"/>
                                </a:lnTo>
                                <a:lnTo>
                                  <a:pt x="15" y="39"/>
                                </a:lnTo>
                                <a:lnTo>
                                  <a:pt x="24" y="41"/>
                                </a:lnTo>
                                <a:lnTo>
                                  <a:pt x="31" y="45"/>
                                </a:lnTo>
                                <a:lnTo>
                                  <a:pt x="40" y="50"/>
                                </a:lnTo>
                                <a:lnTo>
                                  <a:pt x="45" y="58"/>
                                </a:lnTo>
                                <a:lnTo>
                                  <a:pt x="45" y="71"/>
                                </a:lnTo>
                                <a:lnTo>
                                  <a:pt x="45" y="83"/>
                                </a:lnTo>
                                <a:lnTo>
                                  <a:pt x="38" y="91"/>
                                </a:lnTo>
                                <a:lnTo>
                                  <a:pt x="26" y="93"/>
                                </a:lnTo>
                                <a:lnTo>
                                  <a:pt x="41" y="93"/>
                                </a:lnTo>
                                <a:lnTo>
                                  <a:pt x="42" y="92"/>
                                </a:lnTo>
                                <a:lnTo>
                                  <a:pt x="49" y="84"/>
                                </a:lnTo>
                                <a:lnTo>
                                  <a:pt x="53" y="78"/>
                                </a:lnTo>
                                <a:lnTo>
                                  <a:pt x="55" y="71"/>
                                </a:lnTo>
                                <a:lnTo>
                                  <a:pt x="55" y="65"/>
                                </a:lnTo>
                                <a:lnTo>
                                  <a:pt x="56" y="54"/>
                                </a:lnTo>
                                <a:lnTo>
                                  <a:pt x="53" y="46"/>
                                </a:lnTo>
                                <a:lnTo>
                                  <a:pt x="47" y="41"/>
                                </a:lnTo>
                                <a:lnTo>
                                  <a:pt x="42" y="33"/>
                                </a:lnTo>
                                <a:lnTo>
                                  <a:pt x="31" y="28"/>
                                </a:lnTo>
                                <a:lnTo>
                                  <a:pt x="15" y="27"/>
                                </a:lnTo>
                                <a:lnTo>
                                  <a:pt x="21" y="14"/>
                                </a:lnTo>
                                <a:lnTo>
                                  <a:pt x="50" y="14"/>
                                </a:lnTo>
                                <a:lnTo>
                                  <a:pt x="51" y="14"/>
                                </a:lnTo>
                                <a:lnTo>
                                  <a:pt x="51" y="13"/>
                                </a:lnTo>
                                <a:lnTo>
                                  <a:pt x="57" y="1"/>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86"/>
                        <wps:cNvSpPr>
                          <a:spLocks/>
                        </wps:cNvSpPr>
                        <wps:spPr bwMode="auto">
                          <a:xfrm>
                            <a:off x="5591" y="1562"/>
                            <a:ext cx="40" cy="95"/>
                          </a:xfrm>
                          <a:custGeom>
                            <a:avLst/>
                            <a:gdLst>
                              <a:gd name="T0" fmla="+- 0 5631 5592"/>
                              <a:gd name="T1" fmla="*/ T0 w 40"/>
                              <a:gd name="T2" fmla="+- 0 1655 1563"/>
                              <a:gd name="T3" fmla="*/ 1655 h 95"/>
                              <a:gd name="T4" fmla="+- 0 5593 5592"/>
                              <a:gd name="T5" fmla="*/ T4 w 40"/>
                              <a:gd name="T6" fmla="+- 0 1655 1563"/>
                              <a:gd name="T7" fmla="*/ 1655 h 95"/>
                              <a:gd name="T8" fmla="+- 0 5593 5592"/>
                              <a:gd name="T9" fmla="*/ T8 w 40"/>
                              <a:gd name="T10" fmla="+- 0 1658 1563"/>
                              <a:gd name="T11" fmla="*/ 1658 h 95"/>
                              <a:gd name="T12" fmla="+- 0 5631 5592"/>
                              <a:gd name="T13" fmla="*/ T12 w 40"/>
                              <a:gd name="T14" fmla="+- 0 1658 1563"/>
                              <a:gd name="T15" fmla="*/ 1658 h 95"/>
                              <a:gd name="T16" fmla="+- 0 5631 5592"/>
                              <a:gd name="T17" fmla="*/ T16 w 40"/>
                              <a:gd name="T18" fmla="+- 0 1655 1563"/>
                              <a:gd name="T19" fmla="*/ 1655 h 95"/>
                              <a:gd name="T20" fmla="+- 0 5618 5592"/>
                              <a:gd name="T21" fmla="*/ T20 w 40"/>
                              <a:gd name="T22" fmla="+- 0 1574 1563"/>
                              <a:gd name="T23" fmla="*/ 1574 h 95"/>
                              <a:gd name="T24" fmla="+- 0 5601 5592"/>
                              <a:gd name="T25" fmla="*/ T24 w 40"/>
                              <a:gd name="T26" fmla="+- 0 1574 1563"/>
                              <a:gd name="T27" fmla="*/ 1574 h 95"/>
                              <a:gd name="T28" fmla="+- 0 5601 5592"/>
                              <a:gd name="T29" fmla="*/ T28 w 40"/>
                              <a:gd name="T30" fmla="+- 0 1574 1563"/>
                              <a:gd name="T31" fmla="*/ 1574 h 95"/>
                              <a:gd name="T32" fmla="+- 0 5604 5592"/>
                              <a:gd name="T33" fmla="*/ T32 w 40"/>
                              <a:gd name="T34" fmla="+- 0 1574 1563"/>
                              <a:gd name="T35" fmla="*/ 1574 h 95"/>
                              <a:gd name="T36" fmla="+- 0 5606 5592"/>
                              <a:gd name="T37" fmla="*/ T36 w 40"/>
                              <a:gd name="T38" fmla="+- 0 1577 1563"/>
                              <a:gd name="T39" fmla="*/ 1577 h 95"/>
                              <a:gd name="T40" fmla="+- 0 5606 5592"/>
                              <a:gd name="T41" fmla="*/ T40 w 40"/>
                              <a:gd name="T42" fmla="+- 0 1581 1563"/>
                              <a:gd name="T43" fmla="*/ 1581 h 95"/>
                              <a:gd name="T44" fmla="+- 0 5606 5592"/>
                              <a:gd name="T45" fmla="*/ T44 w 40"/>
                              <a:gd name="T46" fmla="+- 0 1648 1563"/>
                              <a:gd name="T47" fmla="*/ 1648 h 95"/>
                              <a:gd name="T48" fmla="+- 0 5605 5592"/>
                              <a:gd name="T49" fmla="*/ T48 w 40"/>
                              <a:gd name="T50" fmla="+- 0 1651 1563"/>
                              <a:gd name="T51" fmla="*/ 1651 h 95"/>
                              <a:gd name="T52" fmla="+- 0 5604 5592"/>
                              <a:gd name="T53" fmla="*/ T52 w 40"/>
                              <a:gd name="T54" fmla="+- 0 1653 1563"/>
                              <a:gd name="T55" fmla="*/ 1653 h 95"/>
                              <a:gd name="T56" fmla="+- 0 5602 5592"/>
                              <a:gd name="T57" fmla="*/ T56 w 40"/>
                              <a:gd name="T58" fmla="+- 0 1655 1563"/>
                              <a:gd name="T59" fmla="*/ 1655 h 95"/>
                              <a:gd name="T60" fmla="+- 0 5598 5592"/>
                              <a:gd name="T61" fmla="*/ T60 w 40"/>
                              <a:gd name="T62" fmla="+- 0 1655 1563"/>
                              <a:gd name="T63" fmla="*/ 1655 h 95"/>
                              <a:gd name="T64" fmla="+- 0 5625 5592"/>
                              <a:gd name="T65" fmla="*/ T64 w 40"/>
                              <a:gd name="T66" fmla="+- 0 1655 1563"/>
                              <a:gd name="T67" fmla="*/ 1655 h 95"/>
                              <a:gd name="T68" fmla="+- 0 5622 5592"/>
                              <a:gd name="T69" fmla="*/ T68 w 40"/>
                              <a:gd name="T70" fmla="+- 0 1655 1563"/>
                              <a:gd name="T71" fmla="*/ 1655 h 95"/>
                              <a:gd name="T72" fmla="+- 0 5620 5592"/>
                              <a:gd name="T73" fmla="*/ T72 w 40"/>
                              <a:gd name="T74" fmla="+- 0 1654 1563"/>
                              <a:gd name="T75" fmla="*/ 1654 h 95"/>
                              <a:gd name="T76" fmla="+- 0 5619 5592"/>
                              <a:gd name="T77" fmla="*/ T76 w 40"/>
                              <a:gd name="T78" fmla="+- 0 1653 1563"/>
                              <a:gd name="T79" fmla="*/ 1653 h 95"/>
                              <a:gd name="T80" fmla="+- 0 5618 5592"/>
                              <a:gd name="T81" fmla="*/ T80 w 40"/>
                              <a:gd name="T82" fmla="+- 0 1650 1563"/>
                              <a:gd name="T83" fmla="*/ 1650 h 95"/>
                              <a:gd name="T84" fmla="+- 0 5618 5592"/>
                              <a:gd name="T85" fmla="*/ T84 w 40"/>
                              <a:gd name="T86" fmla="+- 0 1574 1563"/>
                              <a:gd name="T87" fmla="*/ 1574 h 95"/>
                              <a:gd name="T88" fmla="+- 0 5617 5592"/>
                              <a:gd name="T89" fmla="*/ T88 w 40"/>
                              <a:gd name="T90" fmla="+- 0 1563 1563"/>
                              <a:gd name="T91" fmla="*/ 1563 h 95"/>
                              <a:gd name="T92" fmla="+- 0 5592 5592"/>
                              <a:gd name="T93" fmla="*/ T92 w 40"/>
                              <a:gd name="T94" fmla="+- 0 1576 1563"/>
                              <a:gd name="T95" fmla="*/ 1576 h 95"/>
                              <a:gd name="T96" fmla="+- 0 5592 5592"/>
                              <a:gd name="T97" fmla="*/ T96 w 40"/>
                              <a:gd name="T98" fmla="+- 0 1578 1563"/>
                              <a:gd name="T99" fmla="*/ 1578 h 95"/>
                              <a:gd name="T100" fmla="+- 0 5598 5592"/>
                              <a:gd name="T101" fmla="*/ T100 w 40"/>
                              <a:gd name="T102" fmla="+- 0 1575 1563"/>
                              <a:gd name="T103" fmla="*/ 1575 h 95"/>
                              <a:gd name="T104" fmla="+- 0 5601 5592"/>
                              <a:gd name="T105" fmla="*/ T104 w 40"/>
                              <a:gd name="T106" fmla="+- 0 1574 1563"/>
                              <a:gd name="T107" fmla="*/ 1574 h 95"/>
                              <a:gd name="T108" fmla="+- 0 5618 5592"/>
                              <a:gd name="T109" fmla="*/ T108 w 40"/>
                              <a:gd name="T110" fmla="+- 0 1574 1563"/>
                              <a:gd name="T111" fmla="*/ 1574 h 95"/>
                              <a:gd name="T112" fmla="+- 0 5618 5592"/>
                              <a:gd name="T113" fmla="*/ T112 w 40"/>
                              <a:gd name="T114" fmla="+- 0 1563 1563"/>
                              <a:gd name="T115" fmla="*/ 1563 h 95"/>
                              <a:gd name="T116" fmla="+- 0 5617 5592"/>
                              <a:gd name="T117" fmla="*/ T116 w 40"/>
                              <a:gd name="T118" fmla="+- 0 1563 1563"/>
                              <a:gd name="T119" fmla="*/ 156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5"/>
                                </a:lnTo>
                                <a:lnTo>
                                  <a:pt x="39" y="95"/>
                                </a:lnTo>
                                <a:lnTo>
                                  <a:pt x="39" y="92"/>
                                </a:lnTo>
                                <a:close/>
                                <a:moveTo>
                                  <a:pt x="26" y="11"/>
                                </a:moveTo>
                                <a:lnTo>
                                  <a:pt x="9" y="11"/>
                                </a:lnTo>
                                <a:lnTo>
                                  <a:pt x="12" y="11"/>
                                </a:lnTo>
                                <a:lnTo>
                                  <a:pt x="14" y="14"/>
                                </a:lnTo>
                                <a:lnTo>
                                  <a:pt x="14" y="18"/>
                                </a:lnTo>
                                <a:lnTo>
                                  <a:pt x="14" y="85"/>
                                </a:lnTo>
                                <a:lnTo>
                                  <a:pt x="13" y="88"/>
                                </a:lnTo>
                                <a:lnTo>
                                  <a:pt x="12" y="90"/>
                                </a:lnTo>
                                <a:lnTo>
                                  <a:pt x="10" y="92"/>
                                </a:lnTo>
                                <a:lnTo>
                                  <a:pt x="6" y="92"/>
                                </a:lnTo>
                                <a:lnTo>
                                  <a:pt x="33" y="92"/>
                                </a:lnTo>
                                <a:lnTo>
                                  <a:pt x="30" y="92"/>
                                </a:lnTo>
                                <a:lnTo>
                                  <a:pt x="28" y="91"/>
                                </a:lnTo>
                                <a:lnTo>
                                  <a:pt x="27" y="90"/>
                                </a:lnTo>
                                <a:lnTo>
                                  <a:pt x="26" y="87"/>
                                </a:lnTo>
                                <a:lnTo>
                                  <a:pt x="26" y="11"/>
                                </a:lnTo>
                                <a:close/>
                                <a:moveTo>
                                  <a:pt x="25" y="0"/>
                                </a:moveTo>
                                <a:lnTo>
                                  <a:pt x="0" y="13"/>
                                </a:lnTo>
                                <a:lnTo>
                                  <a:pt x="0" y="15"/>
                                </a:lnTo>
                                <a:lnTo>
                                  <a:pt x="6" y="12"/>
                                </a:lnTo>
                                <a:lnTo>
                                  <a:pt x="9" y="11"/>
                                </a:lnTo>
                                <a:lnTo>
                                  <a:pt x="26" y="11"/>
                                </a:lnTo>
                                <a:lnTo>
                                  <a:pt x="26" y="0"/>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87"/>
                        <wps:cNvSpPr>
                          <a:spLocks/>
                        </wps:cNvSpPr>
                        <wps:spPr bwMode="auto">
                          <a:xfrm>
                            <a:off x="5648" y="1562"/>
                            <a:ext cx="64" cy="96"/>
                          </a:xfrm>
                          <a:custGeom>
                            <a:avLst/>
                            <a:gdLst>
                              <a:gd name="T0" fmla="+- 0 5690 5649"/>
                              <a:gd name="T1" fmla="*/ T0 w 64"/>
                              <a:gd name="T2" fmla="+- 0 1563 1563"/>
                              <a:gd name="T3" fmla="*/ 1563 h 96"/>
                              <a:gd name="T4" fmla="+- 0 5670 5649"/>
                              <a:gd name="T5" fmla="*/ T4 w 64"/>
                              <a:gd name="T6" fmla="+- 0 1563 1563"/>
                              <a:gd name="T7" fmla="*/ 1563 h 96"/>
                              <a:gd name="T8" fmla="+- 0 5662 5649"/>
                              <a:gd name="T9" fmla="*/ T8 w 64"/>
                              <a:gd name="T10" fmla="+- 0 1568 1563"/>
                              <a:gd name="T11" fmla="*/ 1568 h 96"/>
                              <a:gd name="T12" fmla="+- 0 5656 5649"/>
                              <a:gd name="T13" fmla="*/ T12 w 64"/>
                              <a:gd name="T14" fmla="+- 0 1578 1563"/>
                              <a:gd name="T15" fmla="*/ 1578 h 96"/>
                              <a:gd name="T16" fmla="+- 0 5651 5649"/>
                              <a:gd name="T17" fmla="*/ T16 w 64"/>
                              <a:gd name="T18" fmla="+- 0 1587 1563"/>
                              <a:gd name="T19" fmla="*/ 1587 h 96"/>
                              <a:gd name="T20" fmla="+- 0 5649 5649"/>
                              <a:gd name="T21" fmla="*/ T20 w 64"/>
                              <a:gd name="T22" fmla="+- 0 1598 1563"/>
                              <a:gd name="T23" fmla="*/ 1598 h 96"/>
                              <a:gd name="T24" fmla="+- 0 5649 5649"/>
                              <a:gd name="T25" fmla="*/ T24 w 64"/>
                              <a:gd name="T26" fmla="+- 0 1611 1563"/>
                              <a:gd name="T27" fmla="*/ 1611 h 96"/>
                              <a:gd name="T28" fmla="+- 0 5649 5649"/>
                              <a:gd name="T29" fmla="*/ T28 w 64"/>
                              <a:gd name="T30" fmla="+- 0 1623 1563"/>
                              <a:gd name="T31" fmla="*/ 1623 h 96"/>
                              <a:gd name="T32" fmla="+- 0 5650 5649"/>
                              <a:gd name="T33" fmla="*/ T32 w 64"/>
                              <a:gd name="T34" fmla="+- 0 1633 1563"/>
                              <a:gd name="T35" fmla="*/ 1633 h 96"/>
                              <a:gd name="T36" fmla="+- 0 5654 5649"/>
                              <a:gd name="T37" fmla="*/ T36 w 64"/>
                              <a:gd name="T38" fmla="+- 0 1641 1563"/>
                              <a:gd name="T39" fmla="*/ 1641 h 96"/>
                              <a:gd name="T40" fmla="+- 0 5659 5649"/>
                              <a:gd name="T41" fmla="*/ T40 w 64"/>
                              <a:gd name="T42" fmla="+- 0 1652 1563"/>
                              <a:gd name="T43" fmla="*/ 1652 h 96"/>
                              <a:gd name="T44" fmla="+- 0 5668 5649"/>
                              <a:gd name="T45" fmla="*/ T44 w 64"/>
                              <a:gd name="T46" fmla="+- 0 1658 1563"/>
                              <a:gd name="T47" fmla="*/ 1658 h 96"/>
                              <a:gd name="T48" fmla="+- 0 5692 5649"/>
                              <a:gd name="T49" fmla="*/ T48 w 64"/>
                              <a:gd name="T50" fmla="+- 0 1658 1563"/>
                              <a:gd name="T51" fmla="*/ 1658 h 96"/>
                              <a:gd name="T52" fmla="+- 0 5695 5649"/>
                              <a:gd name="T53" fmla="*/ T52 w 64"/>
                              <a:gd name="T54" fmla="+- 0 1656 1563"/>
                              <a:gd name="T55" fmla="*/ 1656 h 96"/>
                              <a:gd name="T56" fmla="+- 0 5680 5649"/>
                              <a:gd name="T57" fmla="*/ T56 w 64"/>
                              <a:gd name="T58" fmla="+- 0 1656 1563"/>
                              <a:gd name="T59" fmla="*/ 1656 h 96"/>
                              <a:gd name="T60" fmla="+- 0 5672 5649"/>
                              <a:gd name="T61" fmla="*/ T60 w 64"/>
                              <a:gd name="T62" fmla="+- 0 1653 1563"/>
                              <a:gd name="T63" fmla="*/ 1653 h 96"/>
                              <a:gd name="T64" fmla="+- 0 5666 5649"/>
                              <a:gd name="T65" fmla="*/ T64 w 64"/>
                              <a:gd name="T66" fmla="+- 0 1645 1563"/>
                              <a:gd name="T67" fmla="*/ 1645 h 96"/>
                              <a:gd name="T68" fmla="+- 0 5663 5649"/>
                              <a:gd name="T69" fmla="*/ T68 w 64"/>
                              <a:gd name="T70" fmla="+- 0 1631 1563"/>
                              <a:gd name="T71" fmla="*/ 1631 h 96"/>
                              <a:gd name="T72" fmla="+- 0 5662 5649"/>
                              <a:gd name="T73" fmla="*/ T72 w 64"/>
                              <a:gd name="T74" fmla="+- 0 1611 1563"/>
                              <a:gd name="T75" fmla="*/ 1611 h 96"/>
                              <a:gd name="T76" fmla="+- 0 5663 5649"/>
                              <a:gd name="T77" fmla="*/ T76 w 64"/>
                              <a:gd name="T78" fmla="+- 0 1592 1563"/>
                              <a:gd name="T79" fmla="*/ 1592 h 96"/>
                              <a:gd name="T80" fmla="+- 0 5667 5649"/>
                              <a:gd name="T81" fmla="*/ T80 w 64"/>
                              <a:gd name="T82" fmla="+- 0 1578 1563"/>
                              <a:gd name="T83" fmla="*/ 1578 h 96"/>
                              <a:gd name="T84" fmla="+- 0 5672 5649"/>
                              <a:gd name="T85" fmla="*/ T84 w 64"/>
                              <a:gd name="T86" fmla="+- 0 1570 1563"/>
                              <a:gd name="T87" fmla="*/ 1570 h 96"/>
                              <a:gd name="T88" fmla="+- 0 5680 5649"/>
                              <a:gd name="T89" fmla="*/ T88 w 64"/>
                              <a:gd name="T90" fmla="+- 0 1567 1563"/>
                              <a:gd name="T91" fmla="*/ 1567 h 96"/>
                              <a:gd name="T92" fmla="+- 0 5696 5649"/>
                              <a:gd name="T93" fmla="*/ T92 w 64"/>
                              <a:gd name="T94" fmla="+- 0 1567 1563"/>
                              <a:gd name="T95" fmla="*/ 1567 h 96"/>
                              <a:gd name="T96" fmla="+- 0 5690 5649"/>
                              <a:gd name="T97" fmla="*/ T96 w 64"/>
                              <a:gd name="T98" fmla="+- 0 1563 1563"/>
                              <a:gd name="T99" fmla="*/ 1563 h 96"/>
                              <a:gd name="T100" fmla="+- 0 5696 5649"/>
                              <a:gd name="T101" fmla="*/ T100 w 64"/>
                              <a:gd name="T102" fmla="+- 0 1567 1563"/>
                              <a:gd name="T103" fmla="*/ 1567 h 96"/>
                              <a:gd name="T104" fmla="+- 0 5680 5649"/>
                              <a:gd name="T105" fmla="*/ T104 w 64"/>
                              <a:gd name="T106" fmla="+- 0 1567 1563"/>
                              <a:gd name="T107" fmla="*/ 1567 h 96"/>
                              <a:gd name="T108" fmla="+- 0 5688 5649"/>
                              <a:gd name="T109" fmla="*/ T108 w 64"/>
                              <a:gd name="T110" fmla="+- 0 1570 1563"/>
                              <a:gd name="T111" fmla="*/ 1570 h 96"/>
                              <a:gd name="T112" fmla="+- 0 5693 5649"/>
                              <a:gd name="T113" fmla="*/ T112 w 64"/>
                              <a:gd name="T114" fmla="+- 0 1578 1563"/>
                              <a:gd name="T115" fmla="*/ 1578 h 96"/>
                              <a:gd name="T116" fmla="+- 0 5697 5649"/>
                              <a:gd name="T117" fmla="*/ T116 w 64"/>
                              <a:gd name="T118" fmla="+- 0 1592 1563"/>
                              <a:gd name="T119" fmla="*/ 1592 h 96"/>
                              <a:gd name="T120" fmla="+- 0 5698 5649"/>
                              <a:gd name="T121" fmla="*/ T120 w 64"/>
                              <a:gd name="T122" fmla="+- 0 1611 1563"/>
                              <a:gd name="T123" fmla="*/ 1611 h 96"/>
                              <a:gd name="T124" fmla="+- 0 5697 5649"/>
                              <a:gd name="T125" fmla="*/ T124 w 64"/>
                              <a:gd name="T126" fmla="+- 0 1630 1563"/>
                              <a:gd name="T127" fmla="*/ 1630 h 96"/>
                              <a:gd name="T128" fmla="+- 0 5694 5649"/>
                              <a:gd name="T129" fmla="*/ T128 w 64"/>
                              <a:gd name="T130" fmla="+- 0 1644 1563"/>
                              <a:gd name="T131" fmla="*/ 1644 h 96"/>
                              <a:gd name="T132" fmla="+- 0 5688 5649"/>
                              <a:gd name="T133" fmla="*/ T132 w 64"/>
                              <a:gd name="T134" fmla="+- 0 1653 1563"/>
                              <a:gd name="T135" fmla="*/ 1653 h 96"/>
                              <a:gd name="T136" fmla="+- 0 5680 5649"/>
                              <a:gd name="T137" fmla="*/ T136 w 64"/>
                              <a:gd name="T138" fmla="+- 0 1656 1563"/>
                              <a:gd name="T139" fmla="*/ 1656 h 96"/>
                              <a:gd name="T140" fmla="+- 0 5695 5649"/>
                              <a:gd name="T141" fmla="*/ T140 w 64"/>
                              <a:gd name="T142" fmla="+- 0 1656 1563"/>
                              <a:gd name="T143" fmla="*/ 1656 h 96"/>
                              <a:gd name="T144" fmla="+- 0 5701 5649"/>
                              <a:gd name="T145" fmla="*/ T144 w 64"/>
                              <a:gd name="T146" fmla="+- 0 1652 1563"/>
                              <a:gd name="T147" fmla="*/ 1652 h 96"/>
                              <a:gd name="T148" fmla="+- 0 5706 5649"/>
                              <a:gd name="T149" fmla="*/ T148 w 64"/>
                              <a:gd name="T150" fmla="+- 0 1641 1563"/>
                              <a:gd name="T151" fmla="*/ 1641 h 96"/>
                              <a:gd name="T152" fmla="+- 0 5710 5649"/>
                              <a:gd name="T153" fmla="*/ T152 w 64"/>
                              <a:gd name="T154" fmla="+- 0 1632 1563"/>
                              <a:gd name="T155" fmla="*/ 1632 h 96"/>
                              <a:gd name="T156" fmla="+- 0 5712 5649"/>
                              <a:gd name="T157" fmla="*/ T156 w 64"/>
                              <a:gd name="T158" fmla="+- 0 1622 1563"/>
                              <a:gd name="T159" fmla="*/ 1622 h 96"/>
                              <a:gd name="T160" fmla="+- 0 5712 5649"/>
                              <a:gd name="T161" fmla="*/ T160 w 64"/>
                              <a:gd name="T162" fmla="+- 0 1611 1563"/>
                              <a:gd name="T163" fmla="*/ 1611 h 96"/>
                              <a:gd name="T164" fmla="+- 0 5712 5649"/>
                              <a:gd name="T165" fmla="*/ T164 w 64"/>
                              <a:gd name="T166" fmla="+- 0 1598 1563"/>
                              <a:gd name="T167" fmla="*/ 1598 h 96"/>
                              <a:gd name="T168" fmla="+- 0 5709 5649"/>
                              <a:gd name="T169" fmla="*/ T168 w 64"/>
                              <a:gd name="T170" fmla="+- 0 1587 1563"/>
                              <a:gd name="T171" fmla="*/ 1587 h 96"/>
                              <a:gd name="T172" fmla="+- 0 5698 5649"/>
                              <a:gd name="T173" fmla="*/ T172 w 64"/>
                              <a:gd name="T174" fmla="+- 0 1568 1563"/>
                              <a:gd name="T175" fmla="*/ 1568 h 96"/>
                              <a:gd name="T176" fmla="+- 0 5696 5649"/>
                              <a:gd name="T177" fmla="*/ T176 w 64"/>
                              <a:gd name="T178" fmla="+- 0 1567 1563"/>
                              <a:gd name="T179" fmla="*/ 156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2" y="24"/>
                                </a:lnTo>
                                <a:lnTo>
                                  <a:pt x="0" y="35"/>
                                </a:lnTo>
                                <a:lnTo>
                                  <a:pt x="0" y="48"/>
                                </a:lnTo>
                                <a:lnTo>
                                  <a:pt x="0" y="60"/>
                                </a:lnTo>
                                <a:lnTo>
                                  <a:pt x="1" y="70"/>
                                </a:lnTo>
                                <a:lnTo>
                                  <a:pt x="5" y="78"/>
                                </a:lnTo>
                                <a:lnTo>
                                  <a:pt x="10" y="89"/>
                                </a:lnTo>
                                <a:lnTo>
                                  <a:pt x="19" y="95"/>
                                </a:lnTo>
                                <a:lnTo>
                                  <a:pt x="43" y="95"/>
                                </a:lnTo>
                                <a:lnTo>
                                  <a:pt x="46" y="93"/>
                                </a:lnTo>
                                <a:lnTo>
                                  <a:pt x="31" y="93"/>
                                </a:lnTo>
                                <a:lnTo>
                                  <a:pt x="23" y="90"/>
                                </a:lnTo>
                                <a:lnTo>
                                  <a:pt x="17" y="82"/>
                                </a:lnTo>
                                <a:lnTo>
                                  <a:pt x="14" y="68"/>
                                </a:lnTo>
                                <a:lnTo>
                                  <a:pt x="13" y="48"/>
                                </a:lnTo>
                                <a:lnTo>
                                  <a:pt x="14" y="29"/>
                                </a:lnTo>
                                <a:lnTo>
                                  <a:pt x="18" y="15"/>
                                </a:lnTo>
                                <a:lnTo>
                                  <a:pt x="23" y="7"/>
                                </a:lnTo>
                                <a:lnTo>
                                  <a:pt x="31" y="4"/>
                                </a:lnTo>
                                <a:lnTo>
                                  <a:pt x="47" y="4"/>
                                </a:lnTo>
                                <a:lnTo>
                                  <a:pt x="41" y="0"/>
                                </a:lnTo>
                                <a:close/>
                                <a:moveTo>
                                  <a:pt x="47" y="4"/>
                                </a:moveTo>
                                <a:lnTo>
                                  <a:pt x="31" y="4"/>
                                </a:lnTo>
                                <a:lnTo>
                                  <a:pt x="39" y="7"/>
                                </a:lnTo>
                                <a:lnTo>
                                  <a:pt x="44" y="15"/>
                                </a:lnTo>
                                <a:lnTo>
                                  <a:pt x="48" y="29"/>
                                </a:lnTo>
                                <a:lnTo>
                                  <a:pt x="49" y="48"/>
                                </a:lnTo>
                                <a:lnTo>
                                  <a:pt x="48" y="67"/>
                                </a:lnTo>
                                <a:lnTo>
                                  <a:pt x="45" y="81"/>
                                </a:lnTo>
                                <a:lnTo>
                                  <a:pt x="39" y="90"/>
                                </a:lnTo>
                                <a:lnTo>
                                  <a:pt x="31" y="93"/>
                                </a:lnTo>
                                <a:lnTo>
                                  <a:pt x="46" y="93"/>
                                </a:lnTo>
                                <a:lnTo>
                                  <a:pt x="52" y="89"/>
                                </a:lnTo>
                                <a:lnTo>
                                  <a:pt x="57" y="78"/>
                                </a:lnTo>
                                <a:lnTo>
                                  <a:pt x="61" y="69"/>
                                </a:lnTo>
                                <a:lnTo>
                                  <a:pt x="63" y="59"/>
                                </a:lnTo>
                                <a:lnTo>
                                  <a:pt x="63" y="48"/>
                                </a:lnTo>
                                <a:lnTo>
                                  <a:pt x="63" y="35"/>
                                </a:lnTo>
                                <a:lnTo>
                                  <a:pt x="60" y="24"/>
                                </a:lnTo>
                                <a:lnTo>
                                  <a:pt x="49" y="5"/>
                                </a:lnTo>
                                <a:lnTo>
                                  <a:pt x="4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88"/>
                        <wps:cNvSpPr>
                          <a:spLocks/>
                        </wps:cNvSpPr>
                        <wps:spPr bwMode="auto">
                          <a:xfrm>
                            <a:off x="5591" y="1296"/>
                            <a:ext cx="40" cy="95"/>
                          </a:xfrm>
                          <a:custGeom>
                            <a:avLst/>
                            <a:gdLst>
                              <a:gd name="T0" fmla="+- 0 5631 5592"/>
                              <a:gd name="T1" fmla="*/ T0 w 40"/>
                              <a:gd name="T2" fmla="+- 0 1389 1297"/>
                              <a:gd name="T3" fmla="*/ 1389 h 95"/>
                              <a:gd name="T4" fmla="+- 0 5593 5592"/>
                              <a:gd name="T5" fmla="*/ T4 w 40"/>
                              <a:gd name="T6" fmla="+- 0 1389 1297"/>
                              <a:gd name="T7" fmla="*/ 1389 h 95"/>
                              <a:gd name="T8" fmla="+- 0 5593 5592"/>
                              <a:gd name="T9" fmla="*/ T8 w 40"/>
                              <a:gd name="T10" fmla="+- 0 1391 1297"/>
                              <a:gd name="T11" fmla="*/ 1391 h 95"/>
                              <a:gd name="T12" fmla="+- 0 5631 5592"/>
                              <a:gd name="T13" fmla="*/ T12 w 40"/>
                              <a:gd name="T14" fmla="+- 0 1391 1297"/>
                              <a:gd name="T15" fmla="*/ 1391 h 95"/>
                              <a:gd name="T16" fmla="+- 0 5631 5592"/>
                              <a:gd name="T17" fmla="*/ T16 w 40"/>
                              <a:gd name="T18" fmla="+- 0 1389 1297"/>
                              <a:gd name="T19" fmla="*/ 1389 h 95"/>
                              <a:gd name="T20" fmla="+- 0 5618 5592"/>
                              <a:gd name="T21" fmla="*/ T20 w 40"/>
                              <a:gd name="T22" fmla="+- 0 1307 1297"/>
                              <a:gd name="T23" fmla="*/ 1307 h 95"/>
                              <a:gd name="T24" fmla="+- 0 5601 5592"/>
                              <a:gd name="T25" fmla="*/ T24 w 40"/>
                              <a:gd name="T26" fmla="+- 0 1307 1297"/>
                              <a:gd name="T27" fmla="*/ 1307 h 95"/>
                              <a:gd name="T28" fmla="+- 0 5601 5592"/>
                              <a:gd name="T29" fmla="*/ T28 w 40"/>
                              <a:gd name="T30" fmla="+- 0 1308 1297"/>
                              <a:gd name="T31" fmla="*/ 1308 h 95"/>
                              <a:gd name="T32" fmla="+- 0 5604 5592"/>
                              <a:gd name="T33" fmla="*/ T32 w 40"/>
                              <a:gd name="T34" fmla="+- 0 1308 1297"/>
                              <a:gd name="T35" fmla="*/ 1308 h 95"/>
                              <a:gd name="T36" fmla="+- 0 5606 5592"/>
                              <a:gd name="T37" fmla="*/ T36 w 40"/>
                              <a:gd name="T38" fmla="+- 0 1310 1297"/>
                              <a:gd name="T39" fmla="*/ 1310 h 95"/>
                              <a:gd name="T40" fmla="+- 0 5606 5592"/>
                              <a:gd name="T41" fmla="*/ T40 w 40"/>
                              <a:gd name="T42" fmla="+- 0 1315 1297"/>
                              <a:gd name="T43" fmla="*/ 1315 h 95"/>
                              <a:gd name="T44" fmla="+- 0 5606 5592"/>
                              <a:gd name="T45" fmla="*/ T44 w 40"/>
                              <a:gd name="T46" fmla="+- 0 1382 1297"/>
                              <a:gd name="T47" fmla="*/ 1382 h 95"/>
                              <a:gd name="T48" fmla="+- 0 5605 5592"/>
                              <a:gd name="T49" fmla="*/ T48 w 40"/>
                              <a:gd name="T50" fmla="+- 0 1385 1297"/>
                              <a:gd name="T51" fmla="*/ 1385 h 95"/>
                              <a:gd name="T52" fmla="+- 0 5604 5592"/>
                              <a:gd name="T53" fmla="*/ T52 w 40"/>
                              <a:gd name="T54" fmla="+- 0 1387 1297"/>
                              <a:gd name="T55" fmla="*/ 1387 h 95"/>
                              <a:gd name="T56" fmla="+- 0 5602 5592"/>
                              <a:gd name="T57" fmla="*/ T56 w 40"/>
                              <a:gd name="T58" fmla="+- 0 1388 1297"/>
                              <a:gd name="T59" fmla="*/ 1388 h 95"/>
                              <a:gd name="T60" fmla="+- 0 5598 5592"/>
                              <a:gd name="T61" fmla="*/ T60 w 40"/>
                              <a:gd name="T62" fmla="+- 0 1389 1297"/>
                              <a:gd name="T63" fmla="*/ 1389 h 95"/>
                              <a:gd name="T64" fmla="+- 0 5625 5592"/>
                              <a:gd name="T65" fmla="*/ T64 w 40"/>
                              <a:gd name="T66" fmla="+- 0 1389 1297"/>
                              <a:gd name="T67" fmla="*/ 1389 h 95"/>
                              <a:gd name="T68" fmla="+- 0 5622 5592"/>
                              <a:gd name="T69" fmla="*/ T68 w 40"/>
                              <a:gd name="T70" fmla="+- 0 1388 1297"/>
                              <a:gd name="T71" fmla="*/ 1388 h 95"/>
                              <a:gd name="T72" fmla="+- 0 5620 5592"/>
                              <a:gd name="T73" fmla="*/ T72 w 40"/>
                              <a:gd name="T74" fmla="+- 0 1387 1297"/>
                              <a:gd name="T75" fmla="*/ 1387 h 95"/>
                              <a:gd name="T76" fmla="+- 0 5619 5592"/>
                              <a:gd name="T77" fmla="*/ T76 w 40"/>
                              <a:gd name="T78" fmla="+- 0 1386 1297"/>
                              <a:gd name="T79" fmla="*/ 1386 h 95"/>
                              <a:gd name="T80" fmla="+- 0 5618 5592"/>
                              <a:gd name="T81" fmla="*/ T80 w 40"/>
                              <a:gd name="T82" fmla="+- 0 1384 1297"/>
                              <a:gd name="T83" fmla="*/ 1384 h 95"/>
                              <a:gd name="T84" fmla="+- 0 5618 5592"/>
                              <a:gd name="T85" fmla="*/ T84 w 40"/>
                              <a:gd name="T86" fmla="+- 0 1307 1297"/>
                              <a:gd name="T87" fmla="*/ 1307 h 95"/>
                              <a:gd name="T88" fmla="+- 0 5617 5592"/>
                              <a:gd name="T89" fmla="*/ T88 w 40"/>
                              <a:gd name="T90" fmla="+- 0 1297 1297"/>
                              <a:gd name="T91" fmla="*/ 1297 h 95"/>
                              <a:gd name="T92" fmla="+- 0 5592 5592"/>
                              <a:gd name="T93" fmla="*/ T92 w 40"/>
                              <a:gd name="T94" fmla="+- 0 1309 1297"/>
                              <a:gd name="T95" fmla="*/ 1309 h 95"/>
                              <a:gd name="T96" fmla="+- 0 5592 5592"/>
                              <a:gd name="T97" fmla="*/ T96 w 40"/>
                              <a:gd name="T98" fmla="+- 0 1311 1297"/>
                              <a:gd name="T99" fmla="*/ 1311 h 95"/>
                              <a:gd name="T100" fmla="+- 0 5598 5592"/>
                              <a:gd name="T101" fmla="*/ T100 w 40"/>
                              <a:gd name="T102" fmla="+- 0 1308 1297"/>
                              <a:gd name="T103" fmla="*/ 1308 h 95"/>
                              <a:gd name="T104" fmla="+- 0 5601 5592"/>
                              <a:gd name="T105" fmla="*/ T104 w 40"/>
                              <a:gd name="T106" fmla="+- 0 1307 1297"/>
                              <a:gd name="T107" fmla="*/ 1307 h 95"/>
                              <a:gd name="T108" fmla="+- 0 5618 5592"/>
                              <a:gd name="T109" fmla="*/ T108 w 40"/>
                              <a:gd name="T110" fmla="+- 0 1307 1297"/>
                              <a:gd name="T111" fmla="*/ 1307 h 95"/>
                              <a:gd name="T112" fmla="+- 0 5618 5592"/>
                              <a:gd name="T113" fmla="*/ T112 w 40"/>
                              <a:gd name="T114" fmla="+- 0 1297 1297"/>
                              <a:gd name="T115" fmla="*/ 1297 h 95"/>
                              <a:gd name="T116" fmla="+- 0 5617 5592"/>
                              <a:gd name="T117" fmla="*/ T116 w 40"/>
                              <a:gd name="T118" fmla="+- 0 1297 1297"/>
                              <a:gd name="T119" fmla="*/ 129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4"/>
                                </a:lnTo>
                                <a:lnTo>
                                  <a:pt x="39" y="94"/>
                                </a:lnTo>
                                <a:lnTo>
                                  <a:pt x="39" y="92"/>
                                </a:lnTo>
                                <a:close/>
                                <a:moveTo>
                                  <a:pt x="26" y="10"/>
                                </a:moveTo>
                                <a:lnTo>
                                  <a:pt x="9" y="10"/>
                                </a:lnTo>
                                <a:lnTo>
                                  <a:pt x="9" y="11"/>
                                </a:lnTo>
                                <a:lnTo>
                                  <a:pt x="12" y="11"/>
                                </a:lnTo>
                                <a:lnTo>
                                  <a:pt x="14" y="13"/>
                                </a:lnTo>
                                <a:lnTo>
                                  <a:pt x="14" y="18"/>
                                </a:lnTo>
                                <a:lnTo>
                                  <a:pt x="14" y="85"/>
                                </a:lnTo>
                                <a:lnTo>
                                  <a:pt x="13" y="88"/>
                                </a:lnTo>
                                <a:lnTo>
                                  <a:pt x="12" y="90"/>
                                </a:lnTo>
                                <a:lnTo>
                                  <a:pt x="10" y="91"/>
                                </a:lnTo>
                                <a:lnTo>
                                  <a:pt x="6" y="92"/>
                                </a:lnTo>
                                <a:lnTo>
                                  <a:pt x="33" y="92"/>
                                </a:lnTo>
                                <a:lnTo>
                                  <a:pt x="30" y="91"/>
                                </a:lnTo>
                                <a:lnTo>
                                  <a:pt x="28" y="90"/>
                                </a:lnTo>
                                <a:lnTo>
                                  <a:pt x="27" y="89"/>
                                </a:lnTo>
                                <a:lnTo>
                                  <a:pt x="26" y="87"/>
                                </a:lnTo>
                                <a:lnTo>
                                  <a:pt x="26" y="10"/>
                                </a:lnTo>
                                <a:close/>
                                <a:moveTo>
                                  <a:pt x="25" y="0"/>
                                </a:moveTo>
                                <a:lnTo>
                                  <a:pt x="0" y="12"/>
                                </a:lnTo>
                                <a:lnTo>
                                  <a:pt x="0" y="14"/>
                                </a:lnTo>
                                <a:lnTo>
                                  <a:pt x="6" y="11"/>
                                </a:lnTo>
                                <a:lnTo>
                                  <a:pt x="9" y="10"/>
                                </a:lnTo>
                                <a:lnTo>
                                  <a:pt x="26" y="10"/>
                                </a:lnTo>
                                <a:lnTo>
                                  <a:pt x="26" y="0"/>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89"/>
                        <wps:cNvSpPr>
                          <a:spLocks/>
                        </wps:cNvSpPr>
                        <wps:spPr bwMode="auto">
                          <a:xfrm>
                            <a:off x="5649" y="1294"/>
                            <a:ext cx="57" cy="97"/>
                          </a:xfrm>
                          <a:custGeom>
                            <a:avLst/>
                            <a:gdLst>
                              <a:gd name="T0" fmla="+- 0 5658 5650"/>
                              <a:gd name="T1" fmla="*/ T0 w 57"/>
                              <a:gd name="T2" fmla="+- 0 1379 1295"/>
                              <a:gd name="T3" fmla="*/ 1379 h 97"/>
                              <a:gd name="T4" fmla="+- 0 5651 5650"/>
                              <a:gd name="T5" fmla="*/ T4 w 57"/>
                              <a:gd name="T6" fmla="+- 0 1379 1295"/>
                              <a:gd name="T7" fmla="*/ 1379 h 97"/>
                              <a:gd name="T8" fmla="+- 0 5650 5650"/>
                              <a:gd name="T9" fmla="*/ T8 w 57"/>
                              <a:gd name="T10" fmla="+- 0 1381 1295"/>
                              <a:gd name="T11" fmla="*/ 1381 h 97"/>
                              <a:gd name="T12" fmla="+- 0 5650 5650"/>
                              <a:gd name="T13" fmla="*/ T12 w 57"/>
                              <a:gd name="T14" fmla="+- 0 1389 1295"/>
                              <a:gd name="T15" fmla="*/ 1389 h 97"/>
                              <a:gd name="T16" fmla="+- 0 5655 5650"/>
                              <a:gd name="T17" fmla="*/ T16 w 57"/>
                              <a:gd name="T18" fmla="+- 0 1392 1295"/>
                              <a:gd name="T19" fmla="*/ 1392 h 97"/>
                              <a:gd name="T20" fmla="+- 0 5681 5650"/>
                              <a:gd name="T21" fmla="*/ T20 w 57"/>
                              <a:gd name="T22" fmla="+- 0 1392 1295"/>
                              <a:gd name="T23" fmla="*/ 1392 h 97"/>
                              <a:gd name="T24" fmla="+- 0 5691 5650"/>
                              <a:gd name="T25" fmla="*/ T24 w 57"/>
                              <a:gd name="T26" fmla="+- 0 1388 1295"/>
                              <a:gd name="T27" fmla="*/ 1388 h 97"/>
                              <a:gd name="T28" fmla="+- 0 5673 5650"/>
                              <a:gd name="T29" fmla="*/ T28 w 57"/>
                              <a:gd name="T30" fmla="+- 0 1388 1295"/>
                              <a:gd name="T31" fmla="*/ 1388 h 97"/>
                              <a:gd name="T32" fmla="+- 0 5670 5650"/>
                              <a:gd name="T33" fmla="*/ T32 w 57"/>
                              <a:gd name="T34" fmla="+- 0 1386 1295"/>
                              <a:gd name="T35" fmla="*/ 1386 h 97"/>
                              <a:gd name="T36" fmla="+- 0 5666 5650"/>
                              <a:gd name="T37" fmla="*/ T36 w 57"/>
                              <a:gd name="T38" fmla="+- 0 1383 1295"/>
                              <a:gd name="T39" fmla="*/ 1383 h 97"/>
                              <a:gd name="T40" fmla="+- 0 5662 5650"/>
                              <a:gd name="T41" fmla="*/ T40 w 57"/>
                              <a:gd name="T42" fmla="+- 0 1381 1295"/>
                              <a:gd name="T43" fmla="*/ 1381 h 97"/>
                              <a:gd name="T44" fmla="+- 0 5658 5650"/>
                              <a:gd name="T45" fmla="*/ T44 w 57"/>
                              <a:gd name="T46" fmla="+- 0 1379 1295"/>
                              <a:gd name="T47" fmla="*/ 1379 h 97"/>
                              <a:gd name="T48" fmla="+- 0 5705 5650"/>
                              <a:gd name="T49" fmla="*/ T48 w 57"/>
                              <a:gd name="T50" fmla="+- 0 1295 1295"/>
                              <a:gd name="T51" fmla="*/ 1295 h 97"/>
                              <a:gd name="T52" fmla="+- 0 5704 5650"/>
                              <a:gd name="T53" fmla="*/ T52 w 57"/>
                              <a:gd name="T54" fmla="+- 0 1297 1295"/>
                              <a:gd name="T55" fmla="*/ 1297 h 97"/>
                              <a:gd name="T56" fmla="+- 0 5702 5650"/>
                              <a:gd name="T57" fmla="*/ T56 w 57"/>
                              <a:gd name="T58" fmla="+- 0 1298 1295"/>
                              <a:gd name="T59" fmla="*/ 1298 h 97"/>
                              <a:gd name="T60" fmla="+- 0 5699 5650"/>
                              <a:gd name="T61" fmla="*/ T60 w 57"/>
                              <a:gd name="T62" fmla="+- 0 1299 1295"/>
                              <a:gd name="T63" fmla="*/ 1299 h 97"/>
                              <a:gd name="T64" fmla="+- 0 5669 5650"/>
                              <a:gd name="T65" fmla="*/ T64 w 57"/>
                              <a:gd name="T66" fmla="+- 0 1299 1295"/>
                              <a:gd name="T67" fmla="*/ 1299 h 97"/>
                              <a:gd name="T68" fmla="+- 0 5654 5650"/>
                              <a:gd name="T69" fmla="*/ T68 w 57"/>
                              <a:gd name="T70" fmla="+- 0 1332 1295"/>
                              <a:gd name="T71" fmla="*/ 1332 h 97"/>
                              <a:gd name="T72" fmla="+- 0 5654 5650"/>
                              <a:gd name="T73" fmla="*/ T72 w 57"/>
                              <a:gd name="T74" fmla="+- 0 1333 1295"/>
                              <a:gd name="T75" fmla="*/ 1333 h 97"/>
                              <a:gd name="T76" fmla="+- 0 5654 5650"/>
                              <a:gd name="T77" fmla="*/ T76 w 57"/>
                              <a:gd name="T78" fmla="+- 0 1334 1295"/>
                              <a:gd name="T79" fmla="*/ 1334 h 97"/>
                              <a:gd name="T80" fmla="+- 0 5665 5650"/>
                              <a:gd name="T81" fmla="*/ T80 w 57"/>
                              <a:gd name="T82" fmla="+- 0 1334 1295"/>
                              <a:gd name="T83" fmla="*/ 1334 h 97"/>
                              <a:gd name="T84" fmla="+- 0 5673 5650"/>
                              <a:gd name="T85" fmla="*/ T84 w 57"/>
                              <a:gd name="T86" fmla="+- 0 1336 1295"/>
                              <a:gd name="T87" fmla="*/ 1336 h 97"/>
                              <a:gd name="T88" fmla="+- 0 5680 5650"/>
                              <a:gd name="T89" fmla="*/ T88 w 57"/>
                              <a:gd name="T90" fmla="+- 0 1340 1295"/>
                              <a:gd name="T91" fmla="*/ 1340 h 97"/>
                              <a:gd name="T92" fmla="+- 0 5690 5650"/>
                              <a:gd name="T93" fmla="*/ T92 w 57"/>
                              <a:gd name="T94" fmla="+- 0 1346 1295"/>
                              <a:gd name="T95" fmla="*/ 1346 h 97"/>
                              <a:gd name="T96" fmla="+- 0 5695 5650"/>
                              <a:gd name="T97" fmla="*/ T96 w 57"/>
                              <a:gd name="T98" fmla="+- 0 1353 1295"/>
                              <a:gd name="T99" fmla="*/ 1353 h 97"/>
                              <a:gd name="T100" fmla="+- 0 5695 5650"/>
                              <a:gd name="T101" fmla="*/ T100 w 57"/>
                              <a:gd name="T102" fmla="+- 0 1366 1295"/>
                              <a:gd name="T103" fmla="*/ 1366 h 97"/>
                              <a:gd name="T104" fmla="+- 0 5694 5650"/>
                              <a:gd name="T105" fmla="*/ T104 w 57"/>
                              <a:gd name="T106" fmla="+- 0 1378 1295"/>
                              <a:gd name="T107" fmla="*/ 1378 h 97"/>
                              <a:gd name="T108" fmla="+- 0 5688 5650"/>
                              <a:gd name="T109" fmla="*/ T108 w 57"/>
                              <a:gd name="T110" fmla="+- 0 1386 1295"/>
                              <a:gd name="T111" fmla="*/ 1386 h 97"/>
                              <a:gd name="T112" fmla="+- 0 5676 5650"/>
                              <a:gd name="T113" fmla="*/ T112 w 57"/>
                              <a:gd name="T114" fmla="+- 0 1388 1295"/>
                              <a:gd name="T115" fmla="*/ 1388 h 97"/>
                              <a:gd name="T116" fmla="+- 0 5691 5650"/>
                              <a:gd name="T117" fmla="*/ T116 w 57"/>
                              <a:gd name="T118" fmla="+- 0 1388 1295"/>
                              <a:gd name="T119" fmla="*/ 1388 h 97"/>
                              <a:gd name="T120" fmla="+- 0 5692 5650"/>
                              <a:gd name="T121" fmla="*/ T120 w 57"/>
                              <a:gd name="T122" fmla="+- 0 1387 1295"/>
                              <a:gd name="T123" fmla="*/ 1387 h 97"/>
                              <a:gd name="T124" fmla="+- 0 5698 5650"/>
                              <a:gd name="T125" fmla="*/ T124 w 57"/>
                              <a:gd name="T126" fmla="+- 0 1379 1295"/>
                              <a:gd name="T127" fmla="*/ 1379 h 97"/>
                              <a:gd name="T128" fmla="+- 0 5703 5650"/>
                              <a:gd name="T129" fmla="*/ T128 w 57"/>
                              <a:gd name="T130" fmla="+- 0 1373 1295"/>
                              <a:gd name="T131" fmla="*/ 1373 h 97"/>
                              <a:gd name="T132" fmla="+- 0 5705 5650"/>
                              <a:gd name="T133" fmla="*/ T132 w 57"/>
                              <a:gd name="T134" fmla="+- 0 1366 1295"/>
                              <a:gd name="T135" fmla="*/ 1366 h 97"/>
                              <a:gd name="T136" fmla="+- 0 5705 5650"/>
                              <a:gd name="T137" fmla="*/ T136 w 57"/>
                              <a:gd name="T138" fmla="+- 0 1360 1295"/>
                              <a:gd name="T139" fmla="*/ 1360 h 97"/>
                              <a:gd name="T140" fmla="+- 0 5705 5650"/>
                              <a:gd name="T141" fmla="*/ T140 w 57"/>
                              <a:gd name="T142" fmla="+- 0 1349 1295"/>
                              <a:gd name="T143" fmla="*/ 1349 h 97"/>
                              <a:gd name="T144" fmla="+- 0 5703 5650"/>
                              <a:gd name="T145" fmla="*/ T144 w 57"/>
                              <a:gd name="T146" fmla="+- 0 1341 1295"/>
                              <a:gd name="T147" fmla="*/ 1341 h 97"/>
                              <a:gd name="T148" fmla="+- 0 5697 5650"/>
                              <a:gd name="T149" fmla="*/ T148 w 57"/>
                              <a:gd name="T150" fmla="+- 0 1336 1295"/>
                              <a:gd name="T151" fmla="*/ 1336 h 97"/>
                              <a:gd name="T152" fmla="+- 0 5691 5650"/>
                              <a:gd name="T153" fmla="*/ T152 w 57"/>
                              <a:gd name="T154" fmla="+- 0 1328 1295"/>
                              <a:gd name="T155" fmla="*/ 1328 h 97"/>
                              <a:gd name="T156" fmla="+- 0 5680 5650"/>
                              <a:gd name="T157" fmla="*/ T156 w 57"/>
                              <a:gd name="T158" fmla="+- 0 1323 1295"/>
                              <a:gd name="T159" fmla="*/ 1323 h 97"/>
                              <a:gd name="T160" fmla="+- 0 5664 5650"/>
                              <a:gd name="T161" fmla="*/ T160 w 57"/>
                              <a:gd name="T162" fmla="+- 0 1322 1295"/>
                              <a:gd name="T163" fmla="*/ 1322 h 97"/>
                              <a:gd name="T164" fmla="+- 0 5670 5650"/>
                              <a:gd name="T165" fmla="*/ T164 w 57"/>
                              <a:gd name="T166" fmla="+- 0 1310 1295"/>
                              <a:gd name="T167" fmla="*/ 1310 h 97"/>
                              <a:gd name="T168" fmla="+- 0 5700 5650"/>
                              <a:gd name="T169" fmla="*/ T168 w 57"/>
                              <a:gd name="T170" fmla="+- 0 1310 1295"/>
                              <a:gd name="T171" fmla="*/ 1310 h 97"/>
                              <a:gd name="T172" fmla="+- 0 5701 5650"/>
                              <a:gd name="T173" fmla="*/ T172 w 57"/>
                              <a:gd name="T174" fmla="+- 0 1309 1295"/>
                              <a:gd name="T175" fmla="*/ 1309 h 97"/>
                              <a:gd name="T176" fmla="+- 0 5701 5650"/>
                              <a:gd name="T177" fmla="*/ T176 w 57"/>
                              <a:gd name="T178" fmla="+- 0 1309 1295"/>
                              <a:gd name="T179" fmla="*/ 1309 h 97"/>
                              <a:gd name="T180" fmla="+- 0 5706 5650"/>
                              <a:gd name="T181" fmla="*/ T180 w 57"/>
                              <a:gd name="T182" fmla="+- 0 1296 1295"/>
                              <a:gd name="T183" fmla="*/ 1296 h 97"/>
                              <a:gd name="T184" fmla="+- 0 5705 5650"/>
                              <a:gd name="T185" fmla="*/ T184 w 57"/>
                              <a:gd name="T186" fmla="+- 0 1295 1295"/>
                              <a:gd name="T187" fmla="*/ 129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 h="97">
                                <a:moveTo>
                                  <a:pt x="8" y="84"/>
                                </a:moveTo>
                                <a:lnTo>
                                  <a:pt x="1" y="84"/>
                                </a:lnTo>
                                <a:lnTo>
                                  <a:pt x="0" y="86"/>
                                </a:lnTo>
                                <a:lnTo>
                                  <a:pt x="0" y="94"/>
                                </a:lnTo>
                                <a:lnTo>
                                  <a:pt x="5" y="97"/>
                                </a:lnTo>
                                <a:lnTo>
                                  <a:pt x="31" y="97"/>
                                </a:lnTo>
                                <a:lnTo>
                                  <a:pt x="41" y="93"/>
                                </a:lnTo>
                                <a:lnTo>
                                  <a:pt x="23" y="93"/>
                                </a:lnTo>
                                <a:lnTo>
                                  <a:pt x="20" y="91"/>
                                </a:lnTo>
                                <a:lnTo>
                                  <a:pt x="16" y="88"/>
                                </a:lnTo>
                                <a:lnTo>
                                  <a:pt x="12" y="86"/>
                                </a:lnTo>
                                <a:lnTo>
                                  <a:pt x="8" y="84"/>
                                </a:lnTo>
                                <a:close/>
                                <a:moveTo>
                                  <a:pt x="55" y="0"/>
                                </a:moveTo>
                                <a:lnTo>
                                  <a:pt x="54" y="2"/>
                                </a:lnTo>
                                <a:lnTo>
                                  <a:pt x="52" y="3"/>
                                </a:lnTo>
                                <a:lnTo>
                                  <a:pt x="49" y="4"/>
                                </a:lnTo>
                                <a:lnTo>
                                  <a:pt x="19" y="4"/>
                                </a:lnTo>
                                <a:lnTo>
                                  <a:pt x="4" y="37"/>
                                </a:lnTo>
                                <a:lnTo>
                                  <a:pt x="4" y="38"/>
                                </a:lnTo>
                                <a:lnTo>
                                  <a:pt x="4" y="39"/>
                                </a:lnTo>
                                <a:lnTo>
                                  <a:pt x="15" y="39"/>
                                </a:lnTo>
                                <a:lnTo>
                                  <a:pt x="23" y="41"/>
                                </a:lnTo>
                                <a:lnTo>
                                  <a:pt x="30" y="45"/>
                                </a:lnTo>
                                <a:lnTo>
                                  <a:pt x="40" y="51"/>
                                </a:lnTo>
                                <a:lnTo>
                                  <a:pt x="45" y="58"/>
                                </a:lnTo>
                                <a:lnTo>
                                  <a:pt x="45" y="71"/>
                                </a:lnTo>
                                <a:lnTo>
                                  <a:pt x="44" y="83"/>
                                </a:lnTo>
                                <a:lnTo>
                                  <a:pt x="38" y="91"/>
                                </a:lnTo>
                                <a:lnTo>
                                  <a:pt x="26" y="93"/>
                                </a:lnTo>
                                <a:lnTo>
                                  <a:pt x="41" y="93"/>
                                </a:lnTo>
                                <a:lnTo>
                                  <a:pt x="42" y="92"/>
                                </a:lnTo>
                                <a:lnTo>
                                  <a:pt x="48" y="84"/>
                                </a:lnTo>
                                <a:lnTo>
                                  <a:pt x="53" y="78"/>
                                </a:lnTo>
                                <a:lnTo>
                                  <a:pt x="55" y="71"/>
                                </a:lnTo>
                                <a:lnTo>
                                  <a:pt x="55" y="65"/>
                                </a:lnTo>
                                <a:lnTo>
                                  <a:pt x="55" y="54"/>
                                </a:lnTo>
                                <a:lnTo>
                                  <a:pt x="53" y="46"/>
                                </a:lnTo>
                                <a:lnTo>
                                  <a:pt x="47" y="41"/>
                                </a:lnTo>
                                <a:lnTo>
                                  <a:pt x="41" y="33"/>
                                </a:lnTo>
                                <a:lnTo>
                                  <a:pt x="30" y="28"/>
                                </a:lnTo>
                                <a:lnTo>
                                  <a:pt x="14" y="27"/>
                                </a:lnTo>
                                <a:lnTo>
                                  <a:pt x="20" y="15"/>
                                </a:lnTo>
                                <a:lnTo>
                                  <a:pt x="50" y="15"/>
                                </a:lnTo>
                                <a:lnTo>
                                  <a:pt x="51" y="14"/>
                                </a:lnTo>
                                <a:lnTo>
                                  <a:pt x="56" y="1"/>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90"/>
                        <wps:cNvSpPr>
                          <a:spLocks/>
                        </wps:cNvSpPr>
                        <wps:spPr bwMode="auto">
                          <a:xfrm>
                            <a:off x="5580" y="1030"/>
                            <a:ext cx="63" cy="95"/>
                          </a:xfrm>
                          <a:custGeom>
                            <a:avLst/>
                            <a:gdLst>
                              <a:gd name="T0" fmla="+- 0 5631 5580"/>
                              <a:gd name="T1" fmla="*/ T0 w 63"/>
                              <a:gd name="T2" fmla="+- 0 1040 1030"/>
                              <a:gd name="T3" fmla="*/ 1040 h 95"/>
                              <a:gd name="T4" fmla="+- 0 5604 5580"/>
                              <a:gd name="T5" fmla="*/ T4 w 63"/>
                              <a:gd name="T6" fmla="+- 0 1040 1030"/>
                              <a:gd name="T7" fmla="*/ 1040 h 95"/>
                              <a:gd name="T8" fmla="+- 0 5616 5580"/>
                              <a:gd name="T9" fmla="*/ T8 w 63"/>
                              <a:gd name="T10" fmla="+- 0 1041 1030"/>
                              <a:gd name="T11" fmla="*/ 1041 h 95"/>
                              <a:gd name="T12" fmla="+- 0 5622 5580"/>
                              <a:gd name="T13" fmla="*/ T12 w 63"/>
                              <a:gd name="T14" fmla="+- 0 1048 1030"/>
                              <a:gd name="T15" fmla="*/ 1048 h 95"/>
                              <a:gd name="T16" fmla="+- 0 5623 5580"/>
                              <a:gd name="T17" fmla="*/ T16 w 63"/>
                              <a:gd name="T18" fmla="+- 0 1061 1030"/>
                              <a:gd name="T19" fmla="*/ 1061 h 95"/>
                              <a:gd name="T20" fmla="+- 0 5622 5580"/>
                              <a:gd name="T21" fmla="*/ T20 w 63"/>
                              <a:gd name="T22" fmla="+- 0 1069 1030"/>
                              <a:gd name="T23" fmla="*/ 1069 h 95"/>
                              <a:gd name="T24" fmla="+- 0 5619 5580"/>
                              <a:gd name="T25" fmla="*/ T24 w 63"/>
                              <a:gd name="T26" fmla="+- 0 1078 1030"/>
                              <a:gd name="T27" fmla="*/ 1078 h 95"/>
                              <a:gd name="T28" fmla="+- 0 5613 5580"/>
                              <a:gd name="T29" fmla="*/ T28 w 63"/>
                              <a:gd name="T30" fmla="+- 0 1087 1030"/>
                              <a:gd name="T31" fmla="*/ 1087 h 95"/>
                              <a:gd name="T32" fmla="+- 0 5605 5580"/>
                              <a:gd name="T33" fmla="*/ T32 w 63"/>
                              <a:gd name="T34" fmla="+- 0 1097 1030"/>
                              <a:gd name="T35" fmla="*/ 1097 h 95"/>
                              <a:gd name="T36" fmla="+- 0 5580 5580"/>
                              <a:gd name="T37" fmla="*/ T36 w 63"/>
                              <a:gd name="T38" fmla="+- 0 1123 1030"/>
                              <a:gd name="T39" fmla="*/ 1123 h 95"/>
                              <a:gd name="T40" fmla="+- 0 5580 5580"/>
                              <a:gd name="T41" fmla="*/ T40 w 63"/>
                              <a:gd name="T42" fmla="+- 0 1125 1030"/>
                              <a:gd name="T43" fmla="*/ 1125 h 95"/>
                              <a:gd name="T44" fmla="+- 0 5635 5580"/>
                              <a:gd name="T45" fmla="*/ T44 w 63"/>
                              <a:gd name="T46" fmla="+- 0 1125 1030"/>
                              <a:gd name="T47" fmla="*/ 1125 h 95"/>
                              <a:gd name="T48" fmla="+- 0 5639 5580"/>
                              <a:gd name="T49" fmla="*/ T48 w 63"/>
                              <a:gd name="T50" fmla="+- 0 1115 1030"/>
                              <a:gd name="T51" fmla="*/ 1115 h 95"/>
                              <a:gd name="T52" fmla="+- 0 5632 5580"/>
                              <a:gd name="T53" fmla="*/ T52 w 63"/>
                              <a:gd name="T54" fmla="+- 0 1115 1030"/>
                              <a:gd name="T55" fmla="*/ 1115 h 95"/>
                              <a:gd name="T56" fmla="+- 0 5628 5580"/>
                              <a:gd name="T57" fmla="*/ T56 w 63"/>
                              <a:gd name="T58" fmla="+- 0 1114 1030"/>
                              <a:gd name="T59" fmla="*/ 1114 h 95"/>
                              <a:gd name="T60" fmla="+- 0 5594 5580"/>
                              <a:gd name="T61" fmla="*/ T60 w 63"/>
                              <a:gd name="T62" fmla="+- 0 1114 1030"/>
                              <a:gd name="T63" fmla="*/ 1114 h 95"/>
                              <a:gd name="T64" fmla="+- 0 5618 5580"/>
                              <a:gd name="T65" fmla="*/ T64 w 63"/>
                              <a:gd name="T66" fmla="+- 0 1090 1030"/>
                              <a:gd name="T67" fmla="*/ 1090 h 95"/>
                              <a:gd name="T68" fmla="+- 0 5629 5580"/>
                              <a:gd name="T69" fmla="*/ T68 w 63"/>
                              <a:gd name="T70" fmla="+- 0 1077 1030"/>
                              <a:gd name="T71" fmla="*/ 1077 h 95"/>
                              <a:gd name="T72" fmla="+- 0 5635 5580"/>
                              <a:gd name="T73" fmla="*/ T72 w 63"/>
                              <a:gd name="T74" fmla="+- 0 1066 1030"/>
                              <a:gd name="T75" fmla="*/ 1066 h 95"/>
                              <a:gd name="T76" fmla="+- 0 5635 5580"/>
                              <a:gd name="T77" fmla="*/ T76 w 63"/>
                              <a:gd name="T78" fmla="+- 0 1048 1030"/>
                              <a:gd name="T79" fmla="*/ 1048 h 95"/>
                              <a:gd name="T80" fmla="+- 0 5633 5580"/>
                              <a:gd name="T81" fmla="*/ T80 w 63"/>
                              <a:gd name="T82" fmla="+- 0 1041 1030"/>
                              <a:gd name="T83" fmla="*/ 1041 h 95"/>
                              <a:gd name="T84" fmla="+- 0 5631 5580"/>
                              <a:gd name="T85" fmla="*/ T84 w 63"/>
                              <a:gd name="T86" fmla="+- 0 1040 1030"/>
                              <a:gd name="T87" fmla="*/ 1040 h 95"/>
                              <a:gd name="T88" fmla="+- 0 5641 5580"/>
                              <a:gd name="T89" fmla="*/ T88 w 63"/>
                              <a:gd name="T90" fmla="+- 0 1105 1030"/>
                              <a:gd name="T91" fmla="*/ 1105 h 95"/>
                              <a:gd name="T92" fmla="+- 0 5637 5580"/>
                              <a:gd name="T93" fmla="*/ T92 w 63"/>
                              <a:gd name="T94" fmla="+- 0 1112 1030"/>
                              <a:gd name="T95" fmla="*/ 1112 h 95"/>
                              <a:gd name="T96" fmla="+- 0 5632 5580"/>
                              <a:gd name="T97" fmla="*/ T96 w 63"/>
                              <a:gd name="T98" fmla="+- 0 1115 1030"/>
                              <a:gd name="T99" fmla="*/ 1115 h 95"/>
                              <a:gd name="T100" fmla="+- 0 5639 5580"/>
                              <a:gd name="T101" fmla="*/ T100 w 63"/>
                              <a:gd name="T102" fmla="+- 0 1115 1030"/>
                              <a:gd name="T103" fmla="*/ 1115 h 95"/>
                              <a:gd name="T104" fmla="+- 0 5642 5580"/>
                              <a:gd name="T105" fmla="*/ T104 w 63"/>
                              <a:gd name="T106" fmla="+- 0 1106 1030"/>
                              <a:gd name="T107" fmla="*/ 1106 h 95"/>
                              <a:gd name="T108" fmla="+- 0 5641 5580"/>
                              <a:gd name="T109" fmla="*/ T108 w 63"/>
                              <a:gd name="T110" fmla="+- 0 1105 1030"/>
                              <a:gd name="T111" fmla="*/ 1105 h 95"/>
                              <a:gd name="T112" fmla="+- 0 5616 5580"/>
                              <a:gd name="T113" fmla="*/ T112 w 63"/>
                              <a:gd name="T114" fmla="+- 0 1030 1030"/>
                              <a:gd name="T115" fmla="*/ 1030 h 95"/>
                              <a:gd name="T116" fmla="+- 0 5604 5580"/>
                              <a:gd name="T117" fmla="*/ T116 w 63"/>
                              <a:gd name="T118" fmla="+- 0 1030 1030"/>
                              <a:gd name="T119" fmla="*/ 1030 h 95"/>
                              <a:gd name="T120" fmla="+- 0 5598 5580"/>
                              <a:gd name="T121" fmla="*/ T120 w 63"/>
                              <a:gd name="T122" fmla="+- 0 1032 1030"/>
                              <a:gd name="T123" fmla="*/ 1032 h 95"/>
                              <a:gd name="T124" fmla="+- 0 5593 5580"/>
                              <a:gd name="T125" fmla="*/ T124 w 63"/>
                              <a:gd name="T126" fmla="+- 0 1036 1030"/>
                              <a:gd name="T127" fmla="*/ 1036 h 95"/>
                              <a:gd name="T128" fmla="+- 0 5587 5580"/>
                              <a:gd name="T129" fmla="*/ T128 w 63"/>
                              <a:gd name="T130" fmla="+- 0 1040 1030"/>
                              <a:gd name="T131" fmla="*/ 1040 h 95"/>
                              <a:gd name="T132" fmla="+- 0 5583 5580"/>
                              <a:gd name="T133" fmla="*/ T132 w 63"/>
                              <a:gd name="T134" fmla="+- 0 1047 1030"/>
                              <a:gd name="T135" fmla="*/ 1047 h 95"/>
                              <a:gd name="T136" fmla="+- 0 5581 5580"/>
                              <a:gd name="T137" fmla="*/ T136 w 63"/>
                              <a:gd name="T138" fmla="+- 0 1058 1030"/>
                              <a:gd name="T139" fmla="*/ 1058 h 95"/>
                              <a:gd name="T140" fmla="+- 0 5583 5580"/>
                              <a:gd name="T141" fmla="*/ T140 w 63"/>
                              <a:gd name="T142" fmla="+- 0 1058 1030"/>
                              <a:gd name="T143" fmla="*/ 1058 h 95"/>
                              <a:gd name="T144" fmla="+- 0 5583 5580"/>
                              <a:gd name="T145" fmla="*/ T144 w 63"/>
                              <a:gd name="T146" fmla="+- 0 1058 1030"/>
                              <a:gd name="T147" fmla="*/ 1058 h 95"/>
                              <a:gd name="T148" fmla="+- 0 5589 5580"/>
                              <a:gd name="T149" fmla="*/ T148 w 63"/>
                              <a:gd name="T150" fmla="+- 0 1046 1030"/>
                              <a:gd name="T151" fmla="*/ 1046 h 95"/>
                              <a:gd name="T152" fmla="+- 0 5596 5580"/>
                              <a:gd name="T153" fmla="*/ T152 w 63"/>
                              <a:gd name="T154" fmla="+- 0 1040 1030"/>
                              <a:gd name="T155" fmla="*/ 1040 h 95"/>
                              <a:gd name="T156" fmla="+- 0 5631 5580"/>
                              <a:gd name="T157" fmla="*/ T156 w 63"/>
                              <a:gd name="T158" fmla="+- 0 1040 1030"/>
                              <a:gd name="T159" fmla="*/ 1040 h 95"/>
                              <a:gd name="T160" fmla="+- 0 5622 5580"/>
                              <a:gd name="T161" fmla="*/ T160 w 63"/>
                              <a:gd name="T162" fmla="+- 0 1032 1030"/>
                              <a:gd name="T163" fmla="*/ 1032 h 95"/>
                              <a:gd name="T164" fmla="+- 0 5616 5580"/>
                              <a:gd name="T165" fmla="*/ T164 w 63"/>
                              <a:gd name="T166" fmla="+- 0 1030 1030"/>
                              <a:gd name="T167" fmla="*/ 1030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 h="95">
                                <a:moveTo>
                                  <a:pt x="51" y="10"/>
                                </a:moveTo>
                                <a:lnTo>
                                  <a:pt x="24" y="10"/>
                                </a:lnTo>
                                <a:lnTo>
                                  <a:pt x="36" y="11"/>
                                </a:lnTo>
                                <a:lnTo>
                                  <a:pt x="42" y="18"/>
                                </a:lnTo>
                                <a:lnTo>
                                  <a:pt x="43" y="31"/>
                                </a:lnTo>
                                <a:lnTo>
                                  <a:pt x="42" y="39"/>
                                </a:lnTo>
                                <a:lnTo>
                                  <a:pt x="39" y="48"/>
                                </a:lnTo>
                                <a:lnTo>
                                  <a:pt x="33" y="57"/>
                                </a:lnTo>
                                <a:lnTo>
                                  <a:pt x="25" y="67"/>
                                </a:lnTo>
                                <a:lnTo>
                                  <a:pt x="0" y="93"/>
                                </a:lnTo>
                                <a:lnTo>
                                  <a:pt x="0" y="95"/>
                                </a:lnTo>
                                <a:lnTo>
                                  <a:pt x="55" y="95"/>
                                </a:lnTo>
                                <a:lnTo>
                                  <a:pt x="59" y="85"/>
                                </a:lnTo>
                                <a:lnTo>
                                  <a:pt x="52" y="85"/>
                                </a:lnTo>
                                <a:lnTo>
                                  <a:pt x="48" y="84"/>
                                </a:lnTo>
                                <a:lnTo>
                                  <a:pt x="14" y="84"/>
                                </a:lnTo>
                                <a:lnTo>
                                  <a:pt x="38" y="60"/>
                                </a:lnTo>
                                <a:lnTo>
                                  <a:pt x="49" y="47"/>
                                </a:lnTo>
                                <a:lnTo>
                                  <a:pt x="55" y="36"/>
                                </a:lnTo>
                                <a:lnTo>
                                  <a:pt x="55" y="18"/>
                                </a:lnTo>
                                <a:lnTo>
                                  <a:pt x="53" y="11"/>
                                </a:lnTo>
                                <a:lnTo>
                                  <a:pt x="51" y="10"/>
                                </a:lnTo>
                                <a:close/>
                                <a:moveTo>
                                  <a:pt x="61" y="75"/>
                                </a:moveTo>
                                <a:lnTo>
                                  <a:pt x="57" y="82"/>
                                </a:lnTo>
                                <a:lnTo>
                                  <a:pt x="52" y="85"/>
                                </a:lnTo>
                                <a:lnTo>
                                  <a:pt x="59" y="85"/>
                                </a:lnTo>
                                <a:lnTo>
                                  <a:pt x="62" y="76"/>
                                </a:lnTo>
                                <a:lnTo>
                                  <a:pt x="61" y="75"/>
                                </a:lnTo>
                                <a:close/>
                                <a:moveTo>
                                  <a:pt x="36" y="0"/>
                                </a:moveTo>
                                <a:lnTo>
                                  <a:pt x="24" y="0"/>
                                </a:lnTo>
                                <a:lnTo>
                                  <a:pt x="18" y="2"/>
                                </a:lnTo>
                                <a:lnTo>
                                  <a:pt x="13" y="6"/>
                                </a:lnTo>
                                <a:lnTo>
                                  <a:pt x="7" y="10"/>
                                </a:lnTo>
                                <a:lnTo>
                                  <a:pt x="3" y="17"/>
                                </a:lnTo>
                                <a:lnTo>
                                  <a:pt x="1" y="28"/>
                                </a:lnTo>
                                <a:lnTo>
                                  <a:pt x="3" y="28"/>
                                </a:lnTo>
                                <a:lnTo>
                                  <a:pt x="9" y="16"/>
                                </a:lnTo>
                                <a:lnTo>
                                  <a:pt x="16" y="10"/>
                                </a:lnTo>
                                <a:lnTo>
                                  <a:pt x="51" y="10"/>
                                </a:lnTo>
                                <a:lnTo>
                                  <a:pt x="42" y="2"/>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91"/>
                        <wps:cNvSpPr>
                          <a:spLocks/>
                        </wps:cNvSpPr>
                        <wps:spPr bwMode="auto">
                          <a:xfrm>
                            <a:off x="5648" y="1030"/>
                            <a:ext cx="64" cy="96"/>
                          </a:xfrm>
                          <a:custGeom>
                            <a:avLst/>
                            <a:gdLst>
                              <a:gd name="T0" fmla="+- 0 5690 5649"/>
                              <a:gd name="T1" fmla="*/ T0 w 64"/>
                              <a:gd name="T2" fmla="+- 0 1030 1030"/>
                              <a:gd name="T3" fmla="*/ 1030 h 96"/>
                              <a:gd name="T4" fmla="+- 0 5670 5649"/>
                              <a:gd name="T5" fmla="*/ T4 w 64"/>
                              <a:gd name="T6" fmla="+- 0 1030 1030"/>
                              <a:gd name="T7" fmla="*/ 1030 h 96"/>
                              <a:gd name="T8" fmla="+- 0 5662 5649"/>
                              <a:gd name="T9" fmla="*/ T8 w 64"/>
                              <a:gd name="T10" fmla="+- 0 1035 1030"/>
                              <a:gd name="T11" fmla="*/ 1035 h 96"/>
                              <a:gd name="T12" fmla="+- 0 5656 5649"/>
                              <a:gd name="T13" fmla="*/ T12 w 64"/>
                              <a:gd name="T14" fmla="+- 0 1045 1030"/>
                              <a:gd name="T15" fmla="*/ 1045 h 96"/>
                              <a:gd name="T16" fmla="+- 0 5651 5649"/>
                              <a:gd name="T17" fmla="*/ T16 w 64"/>
                              <a:gd name="T18" fmla="+- 0 1054 1030"/>
                              <a:gd name="T19" fmla="*/ 1054 h 96"/>
                              <a:gd name="T20" fmla="+- 0 5649 5649"/>
                              <a:gd name="T21" fmla="*/ T20 w 64"/>
                              <a:gd name="T22" fmla="+- 0 1065 1030"/>
                              <a:gd name="T23" fmla="*/ 1065 h 96"/>
                              <a:gd name="T24" fmla="+- 0 5649 5649"/>
                              <a:gd name="T25" fmla="*/ T24 w 64"/>
                              <a:gd name="T26" fmla="+- 0 1078 1030"/>
                              <a:gd name="T27" fmla="*/ 1078 h 96"/>
                              <a:gd name="T28" fmla="+- 0 5649 5649"/>
                              <a:gd name="T29" fmla="*/ T28 w 64"/>
                              <a:gd name="T30" fmla="+- 0 1090 1030"/>
                              <a:gd name="T31" fmla="*/ 1090 h 96"/>
                              <a:gd name="T32" fmla="+- 0 5650 5649"/>
                              <a:gd name="T33" fmla="*/ T32 w 64"/>
                              <a:gd name="T34" fmla="+- 0 1100 1030"/>
                              <a:gd name="T35" fmla="*/ 1100 h 96"/>
                              <a:gd name="T36" fmla="+- 0 5654 5649"/>
                              <a:gd name="T37" fmla="*/ T36 w 64"/>
                              <a:gd name="T38" fmla="+- 0 1108 1030"/>
                              <a:gd name="T39" fmla="*/ 1108 h 96"/>
                              <a:gd name="T40" fmla="+- 0 5659 5649"/>
                              <a:gd name="T41" fmla="*/ T40 w 64"/>
                              <a:gd name="T42" fmla="+- 0 1120 1030"/>
                              <a:gd name="T43" fmla="*/ 1120 h 96"/>
                              <a:gd name="T44" fmla="+- 0 5668 5649"/>
                              <a:gd name="T45" fmla="*/ T44 w 64"/>
                              <a:gd name="T46" fmla="+- 0 1125 1030"/>
                              <a:gd name="T47" fmla="*/ 1125 h 96"/>
                              <a:gd name="T48" fmla="+- 0 5692 5649"/>
                              <a:gd name="T49" fmla="*/ T48 w 64"/>
                              <a:gd name="T50" fmla="+- 0 1125 1030"/>
                              <a:gd name="T51" fmla="*/ 1125 h 96"/>
                              <a:gd name="T52" fmla="+- 0 5695 5649"/>
                              <a:gd name="T53" fmla="*/ T52 w 64"/>
                              <a:gd name="T54" fmla="+- 0 1123 1030"/>
                              <a:gd name="T55" fmla="*/ 1123 h 96"/>
                              <a:gd name="T56" fmla="+- 0 5680 5649"/>
                              <a:gd name="T57" fmla="*/ T56 w 64"/>
                              <a:gd name="T58" fmla="+- 0 1123 1030"/>
                              <a:gd name="T59" fmla="*/ 1123 h 96"/>
                              <a:gd name="T60" fmla="+- 0 5672 5649"/>
                              <a:gd name="T61" fmla="*/ T60 w 64"/>
                              <a:gd name="T62" fmla="+- 0 1120 1030"/>
                              <a:gd name="T63" fmla="*/ 1120 h 96"/>
                              <a:gd name="T64" fmla="+- 0 5666 5649"/>
                              <a:gd name="T65" fmla="*/ T64 w 64"/>
                              <a:gd name="T66" fmla="+- 0 1112 1030"/>
                              <a:gd name="T67" fmla="*/ 1112 h 96"/>
                              <a:gd name="T68" fmla="+- 0 5663 5649"/>
                              <a:gd name="T69" fmla="*/ T68 w 64"/>
                              <a:gd name="T70" fmla="+- 0 1098 1030"/>
                              <a:gd name="T71" fmla="*/ 1098 h 96"/>
                              <a:gd name="T72" fmla="+- 0 5662 5649"/>
                              <a:gd name="T73" fmla="*/ T72 w 64"/>
                              <a:gd name="T74" fmla="+- 0 1078 1030"/>
                              <a:gd name="T75" fmla="*/ 1078 h 96"/>
                              <a:gd name="T76" fmla="+- 0 5663 5649"/>
                              <a:gd name="T77" fmla="*/ T76 w 64"/>
                              <a:gd name="T78" fmla="+- 0 1059 1030"/>
                              <a:gd name="T79" fmla="*/ 1059 h 96"/>
                              <a:gd name="T80" fmla="+- 0 5667 5649"/>
                              <a:gd name="T81" fmla="*/ T80 w 64"/>
                              <a:gd name="T82" fmla="+- 0 1045 1030"/>
                              <a:gd name="T83" fmla="*/ 1045 h 96"/>
                              <a:gd name="T84" fmla="+- 0 5672 5649"/>
                              <a:gd name="T85" fmla="*/ T84 w 64"/>
                              <a:gd name="T86" fmla="+- 0 1037 1030"/>
                              <a:gd name="T87" fmla="*/ 1037 h 96"/>
                              <a:gd name="T88" fmla="+- 0 5680 5649"/>
                              <a:gd name="T89" fmla="*/ T88 w 64"/>
                              <a:gd name="T90" fmla="+- 0 1034 1030"/>
                              <a:gd name="T91" fmla="*/ 1034 h 96"/>
                              <a:gd name="T92" fmla="+- 0 5696 5649"/>
                              <a:gd name="T93" fmla="*/ T92 w 64"/>
                              <a:gd name="T94" fmla="+- 0 1034 1030"/>
                              <a:gd name="T95" fmla="*/ 1034 h 96"/>
                              <a:gd name="T96" fmla="+- 0 5690 5649"/>
                              <a:gd name="T97" fmla="*/ T96 w 64"/>
                              <a:gd name="T98" fmla="+- 0 1030 1030"/>
                              <a:gd name="T99" fmla="*/ 1030 h 96"/>
                              <a:gd name="T100" fmla="+- 0 5696 5649"/>
                              <a:gd name="T101" fmla="*/ T100 w 64"/>
                              <a:gd name="T102" fmla="+- 0 1034 1030"/>
                              <a:gd name="T103" fmla="*/ 1034 h 96"/>
                              <a:gd name="T104" fmla="+- 0 5680 5649"/>
                              <a:gd name="T105" fmla="*/ T104 w 64"/>
                              <a:gd name="T106" fmla="+- 0 1034 1030"/>
                              <a:gd name="T107" fmla="*/ 1034 h 96"/>
                              <a:gd name="T108" fmla="+- 0 5688 5649"/>
                              <a:gd name="T109" fmla="*/ T108 w 64"/>
                              <a:gd name="T110" fmla="+- 0 1037 1030"/>
                              <a:gd name="T111" fmla="*/ 1037 h 96"/>
                              <a:gd name="T112" fmla="+- 0 5693 5649"/>
                              <a:gd name="T113" fmla="*/ T112 w 64"/>
                              <a:gd name="T114" fmla="+- 0 1045 1030"/>
                              <a:gd name="T115" fmla="*/ 1045 h 96"/>
                              <a:gd name="T116" fmla="+- 0 5697 5649"/>
                              <a:gd name="T117" fmla="*/ T116 w 64"/>
                              <a:gd name="T118" fmla="+- 0 1059 1030"/>
                              <a:gd name="T119" fmla="*/ 1059 h 96"/>
                              <a:gd name="T120" fmla="+- 0 5698 5649"/>
                              <a:gd name="T121" fmla="*/ T120 w 64"/>
                              <a:gd name="T122" fmla="+- 0 1078 1030"/>
                              <a:gd name="T123" fmla="*/ 1078 h 96"/>
                              <a:gd name="T124" fmla="+- 0 5697 5649"/>
                              <a:gd name="T125" fmla="*/ T124 w 64"/>
                              <a:gd name="T126" fmla="+- 0 1098 1030"/>
                              <a:gd name="T127" fmla="*/ 1098 h 96"/>
                              <a:gd name="T128" fmla="+- 0 5694 5649"/>
                              <a:gd name="T129" fmla="*/ T128 w 64"/>
                              <a:gd name="T130" fmla="+- 0 1112 1030"/>
                              <a:gd name="T131" fmla="*/ 1112 h 96"/>
                              <a:gd name="T132" fmla="+- 0 5688 5649"/>
                              <a:gd name="T133" fmla="*/ T132 w 64"/>
                              <a:gd name="T134" fmla="+- 0 1120 1030"/>
                              <a:gd name="T135" fmla="*/ 1120 h 96"/>
                              <a:gd name="T136" fmla="+- 0 5680 5649"/>
                              <a:gd name="T137" fmla="*/ T136 w 64"/>
                              <a:gd name="T138" fmla="+- 0 1123 1030"/>
                              <a:gd name="T139" fmla="*/ 1123 h 96"/>
                              <a:gd name="T140" fmla="+- 0 5695 5649"/>
                              <a:gd name="T141" fmla="*/ T140 w 64"/>
                              <a:gd name="T142" fmla="+- 0 1123 1030"/>
                              <a:gd name="T143" fmla="*/ 1123 h 96"/>
                              <a:gd name="T144" fmla="+- 0 5701 5649"/>
                              <a:gd name="T145" fmla="*/ T144 w 64"/>
                              <a:gd name="T146" fmla="+- 0 1120 1030"/>
                              <a:gd name="T147" fmla="*/ 1120 h 96"/>
                              <a:gd name="T148" fmla="+- 0 5706 5649"/>
                              <a:gd name="T149" fmla="*/ T148 w 64"/>
                              <a:gd name="T150" fmla="+- 0 1108 1030"/>
                              <a:gd name="T151" fmla="*/ 1108 h 96"/>
                              <a:gd name="T152" fmla="+- 0 5710 5649"/>
                              <a:gd name="T153" fmla="*/ T152 w 64"/>
                              <a:gd name="T154" fmla="+- 0 1099 1030"/>
                              <a:gd name="T155" fmla="*/ 1099 h 96"/>
                              <a:gd name="T156" fmla="+- 0 5712 5649"/>
                              <a:gd name="T157" fmla="*/ T156 w 64"/>
                              <a:gd name="T158" fmla="+- 0 1089 1030"/>
                              <a:gd name="T159" fmla="*/ 1089 h 96"/>
                              <a:gd name="T160" fmla="+- 0 5712 5649"/>
                              <a:gd name="T161" fmla="*/ T160 w 64"/>
                              <a:gd name="T162" fmla="+- 0 1078 1030"/>
                              <a:gd name="T163" fmla="*/ 1078 h 96"/>
                              <a:gd name="T164" fmla="+- 0 5712 5649"/>
                              <a:gd name="T165" fmla="*/ T164 w 64"/>
                              <a:gd name="T166" fmla="+- 0 1065 1030"/>
                              <a:gd name="T167" fmla="*/ 1065 h 96"/>
                              <a:gd name="T168" fmla="+- 0 5709 5649"/>
                              <a:gd name="T169" fmla="*/ T168 w 64"/>
                              <a:gd name="T170" fmla="+- 0 1054 1030"/>
                              <a:gd name="T171" fmla="*/ 1054 h 96"/>
                              <a:gd name="T172" fmla="+- 0 5698 5649"/>
                              <a:gd name="T173" fmla="*/ T172 w 64"/>
                              <a:gd name="T174" fmla="+- 0 1035 1030"/>
                              <a:gd name="T175" fmla="*/ 1035 h 96"/>
                              <a:gd name="T176" fmla="+- 0 5696 5649"/>
                              <a:gd name="T177" fmla="*/ T176 w 64"/>
                              <a:gd name="T178" fmla="+- 0 1034 1030"/>
                              <a:gd name="T179" fmla="*/ 103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2" y="24"/>
                                </a:lnTo>
                                <a:lnTo>
                                  <a:pt x="0" y="35"/>
                                </a:lnTo>
                                <a:lnTo>
                                  <a:pt x="0" y="48"/>
                                </a:lnTo>
                                <a:lnTo>
                                  <a:pt x="0" y="60"/>
                                </a:lnTo>
                                <a:lnTo>
                                  <a:pt x="1" y="70"/>
                                </a:lnTo>
                                <a:lnTo>
                                  <a:pt x="5" y="78"/>
                                </a:lnTo>
                                <a:lnTo>
                                  <a:pt x="10" y="90"/>
                                </a:lnTo>
                                <a:lnTo>
                                  <a:pt x="19" y="95"/>
                                </a:lnTo>
                                <a:lnTo>
                                  <a:pt x="43" y="95"/>
                                </a:lnTo>
                                <a:lnTo>
                                  <a:pt x="46" y="93"/>
                                </a:lnTo>
                                <a:lnTo>
                                  <a:pt x="31" y="93"/>
                                </a:lnTo>
                                <a:lnTo>
                                  <a:pt x="23" y="90"/>
                                </a:lnTo>
                                <a:lnTo>
                                  <a:pt x="17" y="82"/>
                                </a:lnTo>
                                <a:lnTo>
                                  <a:pt x="14" y="68"/>
                                </a:lnTo>
                                <a:lnTo>
                                  <a:pt x="13" y="48"/>
                                </a:lnTo>
                                <a:lnTo>
                                  <a:pt x="14" y="29"/>
                                </a:lnTo>
                                <a:lnTo>
                                  <a:pt x="18" y="15"/>
                                </a:lnTo>
                                <a:lnTo>
                                  <a:pt x="23" y="7"/>
                                </a:lnTo>
                                <a:lnTo>
                                  <a:pt x="31" y="4"/>
                                </a:lnTo>
                                <a:lnTo>
                                  <a:pt x="47" y="4"/>
                                </a:lnTo>
                                <a:lnTo>
                                  <a:pt x="41" y="0"/>
                                </a:lnTo>
                                <a:close/>
                                <a:moveTo>
                                  <a:pt x="47" y="4"/>
                                </a:moveTo>
                                <a:lnTo>
                                  <a:pt x="31" y="4"/>
                                </a:lnTo>
                                <a:lnTo>
                                  <a:pt x="39" y="7"/>
                                </a:lnTo>
                                <a:lnTo>
                                  <a:pt x="44" y="15"/>
                                </a:lnTo>
                                <a:lnTo>
                                  <a:pt x="48" y="29"/>
                                </a:lnTo>
                                <a:lnTo>
                                  <a:pt x="49" y="48"/>
                                </a:lnTo>
                                <a:lnTo>
                                  <a:pt x="48" y="68"/>
                                </a:lnTo>
                                <a:lnTo>
                                  <a:pt x="45" y="82"/>
                                </a:lnTo>
                                <a:lnTo>
                                  <a:pt x="39" y="90"/>
                                </a:lnTo>
                                <a:lnTo>
                                  <a:pt x="31" y="93"/>
                                </a:lnTo>
                                <a:lnTo>
                                  <a:pt x="46" y="93"/>
                                </a:lnTo>
                                <a:lnTo>
                                  <a:pt x="52" y="90"/>
                                </a:lnTo>
                                <a:lnTo>
                                  <a:pt x="57" y="78"/>
                                </a:lnTo>
                                <a:lnTo>
                                  <a:pt x="61" y="69"/>
                                </a:lnTo>
                                <a:lnTo>
                                  <a:pt x="63" y="59"/>
                                </a:lnTo>
                                <a:lnTo>
                                  <a:pt x="63" y="48"/>
                                </a:lnTo>
                                <a:lnTo>
                                  <a:pt x="63" y="35"/>
                                </a:lnTo>
                                <a:lnTo>
                                  <a:pt x="60" y="24"/>
                                </a:lnTo>
                                <a:lnTo>
                                  <a:pt x="49" y="5"/>
                                </a:lnTo>
                                <a:lnTo>
                                  <a:pt x="4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92"/>
                        <wps:cNvSpPr>
                          <a:spLocks/>
                        </wps:cNvSpPr>
                        <wps:spPr bwMode="auto">
                          <a:xfrm>
                            <a:off x="5580" y="763"/>
                            <a:ext cx="63" cy="95"/>
                          </a:xfrm>
                          <a:custGeom>
                            <a:avLst/>
                            <a:gdLst>
                              <a:gd name="T0" fmla="+- 0 5631 5580"/>
                              <a:gd name="T1" fmla="*/ T0 w 63"/>
                              <a:gd name="T2" fmla="+- 0 774 764"/>
                              <a:gd name="T3" fmla="*/ 774 h 95"/>
                              <a:gd name="T4" fmla="+- 0 5604 5580"/>
                              <a:gd name="T5" fmla="*/ T4 w 63"/>
                              <a:gd name="T6" fmla="+- 0 774 764"/>
                              <a:gd name="T7" fmla="*/ 774 h 95"/>
                              <a:gd name="T8" fmla="+- 0 5616 5580"/>
                              <a:gd name="T9" fmla="*/ T8 w 63"/>
                              <a:gd name="T10" fmla="+- 0 774 764"/>
                              <a:gd name="T11" fmla="*/ 774 h 95"/>
                              <a:gd name="T12" fmla="+- 0 5622 5580"/>
                              <a:gd name="T13" fmla="*/ T12 w 63"/>
                              <a:gd name="T14" fmla="+- 0 781 764"/>
                              <a:gd name="T15" fmla="*/ 781 h 95"/>
                              <a:gd name="T16" fmla="+- 0 5623 5580"/>
                              <a:gd name="T17" fmla="*/ T16 w 63"/>
                              <a:gd name="T18" fmla="+- 0 794 764"/>
                              <a:gd name="T19" fmla="*/ 794 h 95"/>
                              <a:gd name="T20" fmla="+- 0 5622 5580"/>
                              <a:gd name="T21" fmla="*/ T20 w 63"/>
                              <a:gd name="T22" fmla="+- 0 803 764"/>
                              <a:gd name="T23" fmla="*/ 803 h 95"/>
                              <a:gd name="T24" fmla="+- 0 5619 5580"/>
                              <a:gd name="T25" fmla="*/ T24 w 63"/>
                              <a:gd name="T26" fmla="+- 0 811 764"/>
                              <a:gd name="T27" fmla="*/ 811 h 95"/>
                              <a:gd name="T28" fmla="+- 0 5613 5580"/>
                              <a:gd name="T29" fmla="*/ T28 w 63"/>
                              <a:gd name="T30" fmla="+- 0 821 764"/>
                              <a:gd name="T31" fmla="*/ 821 h 95"/>
                              <a:gd name="T32" fmla="+- 0 5605 5580"/>
                              <a:gd name="T33" fmla="*/ T32 w 63"/>
                              <a:gd name="T34" fmla="+- 0 830 764"/>
                              <a:gd name="T35" fmla="*/ 830 h 95"/>
                              <a:gd name="T36" fmla="+- 0 5580 5580"/>
                              <a:gd name="T37" fmla="*/ T36 w 63"/>
                              <a:gd name="T38" fmla="+- 0 857 764"/>
                              <a:gd name="T39" fmla="*/ 857 h 95"/>
                              <a:gd name="T40" fmla="+- 0 5580 5580"/>
                              <a:gd name="T41" fmla="*/ T40 w 63"/>
                              <a:gd name="T42" fmla="+- 0 858 764"/>
                              <a:gd name="T43" fmla="*/ 858 h 95"/>
                              <a:gd name="T44" fmla="+- 0 5635 5580"/>
                              <a:gd name="T45" fmla="*/ T44 w 63"/>
                              <a:gd name="T46" fmla="+- 0 858 764"/>
                              <a:gd name="T47" fmla="*/ 858 h 95"/>
                              <a:gd name="T48" fmla="+- 0 5639 5580"/>
                              <a:gd name="T49" fmla="*/ T48 w 63"/>
                              <a:gd name="T50" fmla="+- 0 849 764"/>
                              <a:gd name="T51" fmla="*/ 849 h 95"/>
                              <a:gd name="T52" fmla="+- 0 5632 5580"/>
                              <a:gd name="T53" fmla="*/ T52 w 63"/>
                              <a:gd name="T54" fmla="+- 0 849 764"/>
                              <a:gd name="T55" fmla="*/ 849 h 95"/>
                              <a:gd name="T56" fmla="+- 0 5628 5580"/>
                              <a:gd name="T57" fmla="*/ T56 w 63"/>
                              <a:gd name="T58" fmla="+- 0 848 764"/>
                              <a:gd name="T59" fmla="*/ 848 h 95"/>
                              <a:gd name="T60" fmla="+- 0 5594 5580"/>
                              <a:gd name="T61" fmla="*/ T60 w 63"/>
                              <a:gd name="T62" fmla="+- 0 848 764"/>
                              <a:gd name="T63" fmla="*/ 848 h 95"/>
                              <a:gd name="T64" fmla="+- 0 5618 5580"/>
                              <a:gd name="T65" fmla="*/ T64 w 63"/>
                              <a:gd name="T66" fmla="+- 0 823 764"/>
                              <a:gd name="T67" fmla="*/ 823 h 95"/>
                              <a:gd name="T68" fmla="+- 0 5629 5580"/>
                              <a:gd name="T69" fmla="*/ T68 w 63"/>
                              <a:gd name="T70" fmla="+- 0 811 764"/>
                              <a:gd name="T71" fmla="*/ 811 h 95"/>
                              <a:gd name="T72" fmla="+- 0 5635 5580"/>
                              <a:gd name="T73" fmla="*/ T72 w 63"/>
                              <a:gd name="T74" fmla="+- 0 799 764"/>
                              <a:gd name="T75" fmla="*/ 799 h 95"/>
                              <a:gd name="T76" fmla="+- 0 5635 5580"/>
                              <a:gd name="T77" fmla="*/ T76 w 63"/>
                              <a:gd name="T78" fmla="+- 0 781 764"/>
                              <a:gd name="T79" fmla="*/ 781 h 95"/>
                              <a:gd name="T80" fmla="+- 0 5633 5580"/>
                              <a:gd name="T81" fmla="*/ T80 w 63"/>
                              <a:gd name="T82" fmla="+- 0 775 764"/>
                              <a:gd name="T83" fmla="*/ 775 h 95"/>
                              <a:gd name="T84" fmla="+- 0 5631 5580"/>
                              <a:gd name="T85" fmla="*/ T84 w 63"/>
                              <a:gd name="T86" fmla="+- 0 774 764"/>
                              <a:gd name="T87" fmla="*/ 774 h 95"/>
                              <a:gd name="T88" fmla="+- 0 5641 5580"/>
                              <a:gd name="T89" fmla="*/ T88 w 63"/>
                              <a:gd name="T90" fmla="+- 0 838 764"/>
                              <a:gd name="T91" fmla="*/ 838 h 95"/>
                              <a:gd name="T92" fmla="+- 0 5637 5580"/>
                              <a:gd name="T93" fmla="*/ T92 w 63"/>
                              <a:gd name="T94" fmla="+- 0 845 764"/>
                              <a:gd name="T95" fmla="*/ 845 h 95"/>
                              <a:gd name="T96" fmla="+- 0 5632 5580"/>
                              <a:gd name="T97" fmla="*/ T96 w 63"/>
                              <a:gd name="T98" fmla="+- 0 849 764"/>
                              <a:gd name="T99" fmla="*/ 849 h 95"/>
                              <a:gd name="T100" fmla="+- 0 5639 5580"/>
                              <a:gd name="T101" fmla="*/ T100 w 63"/>
                              <a:gd name="T102" fmla="+- 0 849 764"/>
                              <a:gd name="T103" fmla="*/ 849 h 95"/>
                              <a:gd name="T104" fmla="+- 0 5642 5580"/>
                              <a:gd name="T105" fmla="*/ T104 w 63"/>
                              <a:gd name="T106" fmla="+- 0 839 764"/>
                              <a:gd name="T107" fmla="*/ 839 h 95"/>
                              <a:gd name="T108" fmla="+- 0 5641 5580"/>
                              <a:gd name="T109" fmla="*/ T108 w 63"/>
                              <a:gd name="T110" fmla="+- 0 838 764"/>
                              <a:gd name="T111" fmla="*/ 838 h 95"/>
                              <a:gd name="T112" fmla="+- 0 5616 5580"/>
                              <a:gd name="T113" fmla="*/ T112 w 63"/>
                              <a:gd name="T114" fmla="+- 0 764 764"/>
                              <a:gd name="T115" fmla="*/ 764 h 95"/>
                              <a:gd name="T116" fmla="+- 0 5604 5580"/>
                              <a:gd name="T117" fmla="*/ T116 w 63"/>
                              <a:gd name="T118" fmla="+- 0 764 764"/>
                              <a:gd name="T119" fmla="*/ 764 h 95"/>
                              <a:gd name="T120" fmla="+- 0 5598 5580"/>
                              <a:gd name="T121" fmla="*/ T120 w 63"/>
                              <a:gd name="T122" fmla="+- 0 765 764"/>
                              <a:gd name="T123" fmla="*/ 765 h 95"/>
                              <a:gd name="T124" fmla="+- 0 5593 5580"/>
                              <a:gd name="T125" fmla="*/ T124 w 63"/>
                              <a:gd name="T126" fmla="+- 0 769 764"/>
                              <a:gd name="T127" fmla="*/ 769 h 95"/>
                              <a:gd name="T128" fmla="+- 0 5587 5580"/>
                              <a:gd name="T129" fmla="*/ T128 w 63"/>
                              <a:gd name="T130" fmla="+- 0 773 764"/>
                              <a:gd name="T131" fmla="*/ 773 h 95"/>
                              <a:gd name="T132" fmla="+- 0 5583 5580"/>
                              <a:gd name="T133" fmla="*/ T132 w 63"/>
                              <a:gd name="T134" fmla="+- 0 781 764"/>
                              <a:gd name="T135" fmla="*/ 781 h 95"/>
                              <a:gd name="T136" fmla="+- 0 5581 5580"/>
                              <a:gd name="T137" fmla="*/ T136 w 63"/>
                              <a:gd name="T138" fmla="+- 0 791 764"/>
                              <a:gd name="T139" fmla="*/ 791 h 95"/>
                              <a:gd name="T140" fmla="+- 0 5583 5580"/>
                              <a:gd name="T141" fmla="*/ T140 w 63"/>
                              <a:gd name="T142" fmla="+- 0 792 764"/>
                              <a:gd name="T143" fmla="*/ 792 h 95"/>
                              <a:gd name="T144" fmla="+- 0 5583 5580"/>
                              <a:gd name="T145" fmla="*/ T144 w 63"/>
                              <a:gd name="T146" fmla="+- 0 791 764"/>
                              <a:gd name="T147" fmla="*/ 791 h 95"/>
                              <a:gd name="T148" fmla="+- 0 5589 5580"/>
                              <a:gd name="T149" fmla="*/ T148 w 63"/>
                              <a:gd name="T150" fmla="+- 0 779 764"/>
                              <a:gd name="T151" fmla="*/ 779 h 95"/>
                              <a:gd name="T152" fmla="+- 0 5596 5580"/>
                              <a:gd name="T153" fmla="*/ T152 w 63"/>
                              <a:gd name="T154" fmla="+- 0 774 764"/>
                              <a:gd name="T155" fmla="*/ 774 h 95"/>
                              <a:gd name="T156" fmla="+- 0 5631 5580"/>
                              <a:gd name="T157" fmla="*/ T156 w 63"/>
                              <a:gd name="T158" fmla="+- 0 774 764"/>
                              <a:gd name="T159" fmla="*/ 774 h 95"/>
                              <a:gd name="T160" fmla="+- 0 5622 5580"/>
                              <a:gd name="T161" fmla="*/ T160 w 63"/>
                              <a:gd name="T162" fmla="+- 0 766 764"/>
                              <a:gd name="T163" fmla="*/ 766 h 95"/>
                              <a:gd name="T164" fmla="+- 0 5616 5580"/>
                              <a:gd name="T165" fmla="*/ T164 w 63"/>
                              <a:gd name="T166" fmla="+- 0 764 764"/>
                              <a:gd name="T167" fmla="*/ 7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 h="95">
                                <a:moveTo>
                                  <a:pt x="51" y="10"/>
                                </a:moveTo>
                                <a:lnTo>
                                  <a:pt x="24" y="10"/>
                                </a:lnTo>
                                <a:lnTo>
                                  <a:pt x="36" y="10"/>
                                </a:lnTo>
                                <a:lnTo>
                                  <a:pt x="42" y="17"/>
                                </a:lnTo>
                                <a:lnTo>
                                  <a:pt x="43" y="30"/>
                                </a:lnTo>
                                <a:lnTo>
                                  <a:pt x="42" y="39"/>
                                </a:lnTo>
                                <a:lnTo>
                                  <a:pt x="39" y="47"/>
                                </a:lnTo>
                                <a:lnTo>
                                  <a:pt x="33" y="57"/>
                                </a:lnTo>
                                <a:lnTo>
                                  <a:pt x="25" y="66"/>
                                </a:lnTo>
                                <a:lnTo>
                                  <a:pt x="0" y="93"/>
                                </a:lnTo>
                                <a:lnTo>
                                  <a:pt x="0" y="94"/>
                                </a:lnTo>
                                <a:lnTo>
                                  <a:pt x="55" y="94"/>
                                </a:lnTo>
                                <a:lnTo>
                                  <a:pt x="59" y="85"/>
                                </a:lnTo>
                                <a:lnTo>
                                  <a:pt x="52" y="85"/>
                                </a:lnTo>
                                <a:lnTo>
                                  <a:pt x="48" y="84"/>
                                </a:lnTo>
                                <a:lnTo>
                                  <a:pt x="14" y="84"/>
                                </a:lnTo>
                                <a:lnTo>
                                  <a:pt x="38" y="59"/>
                                </a:lnTo>
                                <a:lnTo>
                                  <a:pt x="49" y="47"/>
                                </a:lnTo>
                                <a:lnTo>
                                  <a:pt x="55" y="35"/>
                                </a:lnTo>
                                <a:lnTo>
                                  <a:pt x="55" y="17"/>
                                </a:lnTo>
                                <a:lnTo>
                                  <a:pt x="53" y="11"/>
                                </a:lnTo>
                                <a:lnTo>
                                  <a:pt x="51" y="10"/>
                                </a:lnTo>
                                <a:close/>
                                <a:moveTo>
                                  <a:pt x="61" y="74"/>
                                </a:moveTo>
                                <a:lnTo>
                                  <a:pt x="57" y="81"/>
                                </a:lnTo>
                                <a:lnTo>
                                  <a:pt x="52" y="85"/>
                                </a:lnTo>
                                <a:lnTo>
                                  <a:pt x="59" y="85"/>
                                </a:lnTo>
                                <a:lnTo>
                                  <a:pt x="62" y="75"/>
                                </a:lnTo>
                                <a:lnTo>
                                  <a:pt x="61" y="74"/>
                                </a:lnTo>
                                <a:close/>
                                <a:moveTo>
                                  <a:pt x="36" y="0"/>
                                </a:moveTo>
                                <a:lnTo>
                                  <a:pt x="24" y="0"/>
                                </a:lnTo>
                                <a:lnTo>
                                  <a:pt x="18" y="1"/>
                                </a:lnTo>
                                <a:lnTo>
                                  <a:pt x="13" y="5"/>
                                </a:lnTo>
                                <a:lnTo>
                                  <a:pt x="7" y="9"/>
                                </a:lnTo>
                                <a:lnTo>
                                  <a:pt x="3" y="17"/>
                                </a:lnTo>
                                <a:lnTo>
                                  <a:pt x="1" y="27"/>
                                </a:lnTo>
                                <a:lnTo>
                                  <a:pt x="3" y="28"/>
                                </a:lnTo>
                                <a:lnTo>
                                  <a:pt x="3" y="27"/>
                                </a:lnTo>
                                <a:lnTo>
                                  <a:pt x="9" y="15"/>
                                </a:lnTo>
                                <a:lnTo>
                                  <a:pt x="16" y="10"/>
                                </a:lnTo>
                                <a:lnTo>
                                  <a:pt x="51" y="10"/>
                                </a:lnTo>
                                <a:lnTo>
                                  <a:pt x="42" y="2"/>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93"/>
                        <wps:cNvSpPr>
                          <a:spLocks/>
                        </wps:cNvSpPr>
                        <wps:spPr bwMode="auto">
                          <a:xfrm>
                            <a:off x="5649" y="761"/>
                            <a:ext cx="57" cy="97"/>
                          </a:xfrm>
                          <a:custGeom>
                            <a:avLst/>
                            <a:gdLst>
                              <a:gd name="T0" fmla="+- 0 5658 5650"/>
                              <a:gd name="T1" fmla="*/ T0 w 57"/>
                              <a:gd name="T2" fmla="+- 0 846 762"/>
                              <a:gd name="T3" fmla="*/ 846 h 97"/>
                              <a:gd name="T4" fmla="+- 0 5651 5650"/>
                              <a:gd name="T5" fmla="*/ T4 w 57"/>
                              <a:gd name="T6" fmla="+- 0 846 762"/>
                              <a:gd name="T7" fmla="*/ 846 h 97"/>
                              <a:gd name="T8" fmla="+- 0 5650 5650"/>
                              <a:gd name="T9" fmla="*/ T8 w 57"/>
                              <a:gd name="T10" fmla="+- 0 848 762"/>
                              <a:gd name="T11" fmla="*/ 848 h 97"/>
                              <a:gd name="T12" fmla="+- 0 5650 5650"/>
                              <a:gd name="T13" fmla="*/ T12 w 57"/>
                              <a:gd name="T14" fmla="+- 0 856 762"/>
                              <a:gd name="T15" fmla="*/ 856 h 97"/>
                              <a:gd name="T16" fmla="+- 0 5655 5650"/>
                              <a:gd name="T17" fmla="*/ T16 w 57"/>
                              <a:gd name="T18" fmla="+- 0 859 762"/>
                              <a:gd name="T19" fmla="*/ 859 h 97"/>
                              <a:gd name="T20" fmla="+- 0 5681 5650"/>
                              <a:gd name="T21" fmla="*/ T20 w 57"/>
                              <a:gd name="T22" fmla="+- 0 859 762"/>
                              <a:gd name="T23" fmla="*/ 859 h 97"/>
                              <a:gd name="T24" fmla="+- 0 5691 5650"/>
                              <a:gd name="T25" fmla="*/ T24 w 57"/>
                              <a:gd name="T26" fmla="+- 0 855 762"/>
                              <a:gd name="T27" fmla="*/ 855 h 97"/>
                              <a:gd name="T28" fmla="+- 0 5673 5650"/>
                              <a:gd name="T29" fmla="*/ T28 w 57"/>
                              <a:gd name="T30" fmla="+- 0 855 762"/>
                              <a:gd name="T31" fmla="*/ 855 h 97"/>
                              <a:gd name="T32" fmla="+- 0 5670 5650"/>
                              <a:gd name="T33" fmla="*/ T32 w 57"/>
                              <a:gd name="T34" fmla="+- 0 853 762"/>
                              <a:gd name="T35" fmla="*/ 853 h 97"/>
                              <a:gd name="T36" fmla="+- 0 5666 5650"/>
                              <a:gd name="T37" fmla="*/ T36 w 57"/>
                              <a:gd name="T38" fmla="+- 0 851 762"/>
                              <a:gd name="T39" fmla="*/ 851 h 97"/>
                              <a:gd name="T40" fmla="+- 0 5662 5650"/>
                              <a:gd name="T41" fmla="*/ T40 w 57"/>
                              <a:gd name="T42" fmla="+- 0 848 762"/>
                              <a:gd name="T43" fmla="*/ 848 h 97"/>
                              <a:gd name="T44" fmla="+- 0 5658 5650"/>
                              <a:gd name="T45" fmla="*/ T44 w 57"/>
                              <a:gd name="T46" fmla="+- 0 846 762"/>
                              <a:gd name="T47" fmla="*/ 846 h 97"/>
                              <a:gd name="T48" fmla="+- 0 5705 5650"/>
                              <a:gd name="T49" fmla="*/ T48 w 57"/>
                              <a:gd name="T50" fmla="+- 0 762 762"/>
                              <a:gd name="T51" fmla="*/ 762 h 97"/>
                              <a:gd name="T52" fmla="+- 0 5704 5650"/>
                              <a:gd name="T53" fmla="*/ T52 w 57"/>
                              <a:gd name="T54" fmla="+- 0 764 762"/>
                              <a:gd name="T55" fmla="*/ 764 h 97"/>
                              <a:gd name="T56" fmla="+- 0 5702 5650"/>
                              <a:gd name="T57" fmla="*/ T56 w 57"/>
                              <a:gd name="T58" fmla="+- 0 765 762"/>
                              <a:gd name="T59" fmla="*/ 765 h 97"/>
                              <a:gd name="T60" fmla="+- 0 5699 5650"/>
                              <a:gd name="T61" fmla="*/ T60 w 57"/>
                              <a:gd name="T62" fmla="+- 0 766 762"/>
                              <a:gd name="T63" fmla="*/ 766 h 97"/>
                              <a:gd name="T64" fmla="+- 0 5669 5650"/>
                              <a:gd name="T65" fmla="*/ T64 w 57"/>
                              <a:gd name="T66" fmla="+- 0 766 762"/>
                              <a:gd name="T67" fmla="*/ 766 h 97"/>
                              <a:gd name="T68" fmla="+- 0 5654 5650"/>
                              <a:gd name="T69" fmla="*/ T68 w 57"/>
                              <a:gd name="T70" fmla="+- 0 799 762"/>
                              <a:gd name="T71" fmla="*/ 799 h 97"/>
                              <a:gd name="T72" fmla="+- 0 5654 5650"/>
                              <a:gd name="T73" fmla="*/ T72 w 57"/>
                              <a:gd name="T74" fmla="+- 0 800 762"/>
                              <a:gd name="T75" fmla="*/ 800 h 97"/>
                              <a:gd name="T76" fmla="+- 0 5654 5650"/>
                              <a:gd name="T77" fmla="*/ T76 w 57"/>
                              <a:gd name="T78" fmla="+- 0 801 762"/>
                              <a:gd name="T79" fmla="*/ 801 h 97"/>
                              <a:gd name="T80" fmla="+- 0 5665 5650"/>
                              <a:gd name="T81" fmla="*/ T80 w 57"/>
                              <a:gd name="T82" fmla="+- 0 801 762"/>
                              <a:gd name="T83" fmla="*/ 801 h 97"/>
                              <a:gd name="T84" fmla="+- 0 5673 5650"/>
                              <a:gd name="T85" fmla="*/ T84 w 57"/>
                              <a:gd name="T86" fmla="+- 0 803 762"/>
                              <a:gd name="T87" fmla="*/ 803 h 97"/>
                              <a:gd name="T88" fmla="+- 0 5680 5650"/>
                              <a:gd name="T89" fmla="*/ T88 w 57"/>
                              <a:gd name="T90" fmla="+- 0 807 762"/>
                              <a:gd name="T91" fmla="*/ 807 h 97"/>
                              <a:gd name="T92" fmla="+- 0 5690 5650"/>
                              <a:gd name="T93" fmla="*/ T92 w 57"/>
                              <a:gd name="T94" fmla="+- 0 813 762"/>
                              <a:gd name="T95" fmla="*/ 813 h 97"/>
                              <a:gd name="T96" fmla="+- 0 5695 5650"/>
                              <a:gd name="T97" fmla="*/ T96 w 57"/>
                              <a:gd name="T98" fmla="+- 0 820 762"/>
                              <a:gd name="T99" fmla="*/ 820 h 97"/>
                              <a:gd name="T100" fmla="+- 0 5695 5650"/>
                              <a:gd name="T101" fmla="*/ T100 w 57"/>
                              <a:gd name="T102" fmla="+- 0 834 762"/>
                              <a:gd name="T103" fmla="*/ 834 h 97"/>
                              <a:gd name="T104" fmla="+- 0 5694 5650"/>
                              <a:gd name="T105" fmla="*/ T104 w 57"/>
                              <a:gd name="T106" fmla="+- 0 845 762"/>
                              <a:gd name="T107" fmla="*/ 845 h 97"/>
                              <a:gd name="T108" fmla="+- 0 5688 5650"/>
                              <a:gd name="T109" fmla="*/ T108 w 57"/>
                              <a:gd name="T110" fmla="+- 0 853 762"/>
                              <a:gd name="T111" fmla="*/ 853 h 97"/>
                              <a:gd name="T112" fmla="+- 0 5676 5650"/>
                              <a:gd name="T113" fmla="*/ T112 w 57"/>
                              <a:gd name="T114" fmla="+- 0 855 762"/>
                              <a:gd name="T115" fmla="*/ 855 h 97"/>
                              <a:gd name="T116" fmla="+- 0 5691 5650"/>
                              <a:gd name="T117" fmla="*/ T116 w 57"/>
                              <a:gd name="T118" fmla="+- 0 855 762"/>
                              <a:gd name="T119" fmla="*/ 855 h 97"/>
                              <a:gd name="T120" fmla="+- 0 5692 5650"/>
                              <a:gd name="T121" fmla="*/ T120 w 57"/>
                              <a:gd name="T122" fmla="+- 0 855 762"/>
                              <a:gd name="T123" fmla="*/ 855 h 97"/>
                              <a:gd name="T124" fmla="+- 0 5698 5650"/>
                              <a:gd name="T125" fmla="*/ T124 w 57"/>
                              <a:gd name="T126" fmla="+- 0 846 762"/>
                              <a:gd name="T127" fmla="*/ 846 h 97"/>
                              <a:gd name="T128" fmla="+- 0 5703 5650"/>
                              <a:gd name="T129" fmla="*/ T128 w 57"/>
                              <a:gd name="T130" fmla="+- 0 840 762"/>
                              <a:gd name="T131" fmla="*/ 840 h 97"/>
                              <a:gd name="T132" fmla="+- 0 5705 5650"/>
                              <a:gd name="T133" fmla="*/ T132 w 57"/>
                              <a:gd name="T134" fmla="+- 0 834 762"/>
                              <a:gd name="T135" fmla="*/ 834 h 97"/>
                              <a:gd name="T136" fmla="+- 0 5705 5650"/>
                              <a:gd name="T137" fmla="*/ T136 w 57"/>
                              <a:gd name="T138" fmla="+- 0 827 762"/>
                              <a:gd name="T139" fmla="*/ 827 h 97"/>
                              <a:gd name="T140" fmla="+- 0 5705 5650"/>
                              <a:gd name="T141" fmla="*/ T140 w 57"/>
                              <a:gd name="T142" fmla="+- 0 816 762"/>
                              <a:gd name="T143" fmla="*/ 816 h 97"/>
                              <a:gd name="T144" fmla="+- 0 5703 5650"/>
                              <a:gd name="T145" fmla="*/ T144 w 57"/>
                              <a:gd name="T146" fmla="+- 0 808 762"/>
                              <a:gd name="T147" fmla="*/ 808 h 97"/>
                              <a:gd name="T148" fmla="+- 0 5697 5650"/>
                              <a:gd name="T149" fmla="*/ T148 w 57"/>
                              <a:gd name="T150" fmla="+- 0 803 762"/>
                              <a:gd name="T151" fmla="*/ 803 h 97"/>
                              <a:gd name="T152" fmla="+- 0 5691 5650"/>
                              <a:gd name="T153" fmla="*/ T152 w 57"/>
                              <a:gd name="T154" fmla="+- 0 795 762"/>
                              <a:gd name="T155" fmla="*/ 795 h 97"/>
                              <a:gd name="T156" fmla="+- 0 5680 5650"/>
                              <a:gd name="T157" fmla="*/ T156 w 57"/>
                              <a:gd name="T158" fmla="+- 0 791 762"/>
                              <a:gd name="T159" fmla="*/ 791 h 97"/>
                              <a:gd name="T160" fmla="+- 0 5664 5650"/>
                              <a:gd name="T161" fmla="*/ T160 w 57"/>
                              <a:gd name="T162" fmla="+- 0 789 762"/>
                              <a:gd name="T163" fmla="*/ 789 h 97"/>
                              <a:gd name="T164" fmla="+- 0 5670 5650"/>
                              <a:gd name="T165" fmla="*/ T164 w 57"/>
                              <a:gd name="T166" fmla="+- 0 777 762"/>
                              <a:gd name="T167" fmla="*/ 777 h 97"/>
                              <a:gd name="T168" fmla="+- 0 5700 5650"/>
                              <a:gd name="T169" fmla="*/ T168 w 57"/>
                              <a:gd name="T170" fmla="+- 0 777 762"/>
                              <a:gd name="T171" fmla="*/ 777 h 97"/>
                              <a:gd name="T172" fmla="+- 0 5701 5650"/>
                              <a:gd name="T173" fmla="*/ T172 w 57"/>
                              <a:gd name="T174" fmla="+- 0 776 762"/>
                              <a:gd name="T175" fmla="*/ 776 h 97"/>
                              <a:gd name="T176" fmla="+- 0 5701 5650"/>
                              <a:gd name="T177" fmla="*/ T176 w 57"/>
                              <a:gd name="T178" fmla="+- 0 776 762"/>
                              <a:gd name="T179" fmla="*/ 776 h 97"/>
                              <a:gd name="T180" fmla="+- 0 5706 5650"/>
                              <a:gd name="T181" fmla="*/ T180 w 57"/>
                              <a:gd name="T182" fmla="+- 0 763 762"/>
                              <a:gd name="T183" fmla="*/ 763 h 97"/>
                              <a:gd name="T184" fmla="+- 0 5705 5650"/>
                              <a:gd name="T185" fmla="*/ T184 w 57"/>
                              <a:gd name="T186" fmla="+- 0 762 762"/>
                              <a:gd name="T187" fmla="*/ 76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 h="97">
                                <a:moveTo>
                                  <a:pt x="8" y="84"/>
                                </a:moveTo>
                                <a:lnTo>
                                  <a:pt x="1" y="84"/>
                                </a:lnTo>
                                <a:lnTo>
                                  <a:pt x="0" y="86"/>
                                </a:lnTo>
                                <a:lnTo>
                                  <a:pt x="0" y="94"/>
                                </a:lnTo>
                                <a:lnTo>
                                  <a:pt x="5" y="97"/>
                                </a:lnTo>
                                <a:lnTo>
                                  <a:pt x="31" y="97"/>
                                </a:lnTo>
                                <a:lnTo>
                                  <a:pt x="41" y="93"/>
                                </a:lnTo>
                                <a:lnTo>
                                  <a:pt x="23" y="93"/>
                                </a:lnTo>
                                <a:lnTo>
                                  <a:pt x="20" y="91"/>
                                </a:lnTo>
                                <a:lnTo>
                                  <a:pt x="16" y="89"/>
                                </a:lnTo>
                                <a:lnTo>
                                  <a:pt x="12" y="86"/>
                                </a:lnTo>
                                <a:lnTo>
                                  <a:pt x="8" y="84"/>
                                </a:lnTo>
                                <a:close/>
                                <a:moveTo>
                                  <a:pt x="55" y="0"/>
                                </a:moveTo>
                                <a:lnTo>
                                  <a:pt x="54" y="2"/>
                                </a:lnTo>
                                <a:lnTo>
                                  <a:pt x="52" y="3"/>
                                </a:lnTo>
                                <a:lnTo>
                                  <a:pt x="49" y="4"/>
                                </a:lnTo>
                                <a:lnTo>
                                  <a:pt x="19" y="4"/>
                                </a:lnTo>
                                <a:lnTo>
                                  <a:pt x="4" y="37"/>
                                </a:lnTo>
                                <a:lnTo>
                                  <a:pt x="4" y="38"/>
                                </a:lnTo>
                                <a:lnTo>
                                  <a:pt x="4" y="39"/>
                                </a:lnTo>
                                <a:lnTo>
                                  <a:pt x="15" y="39"/>
                                </a:lnTo>
                                <a:lnTo>
                                  <a:pt x="23" y="41"/>
                                </a:lnTo>
                                <a:lnTo>
                                  <a:pt x="30" y="45"/>
                                </a:lnTo>
                                <a:lnTo>
                                  <a:pt x="40" y="51"/>
                                </a:lnTo>
                                <a:lnTo>
                                  <a:pt x="45" y="58"/>
                                </a:lnTo>
                                <a:lnTo>
                                  <a:pt x="45" y="72"/>
                                </a:lnTo>
                                <a:lnTo>
                                  <a:pt x="44" y="83"/>
                                </a:lnTo>
                                <a:lnTo>
                                  <a:pt x="38" y="91"/>
                                </a:lnTo>
                                <a:lnTo>
                                  <a:pt x="26" y="93"/>
                                </a:lnTo>
                                <a:lnTo>
                                  <a:pt x="41" y="93"/>
                                </a:lnTo>
                                <a:lnTo>
                                  <a:pt x="42" y="93"/>
                                </a:lnTo>
                                <a:lnTo>
                                  <a:pt x="48" y="84"/>
                                </a:lnTo>
                                <a:lnTo>
                                  <a:pt x="53" y="78"/>
                                </a:lnTo>
                                <a:lnTo>
                                  <a:pt x="55" y="72"/>
                                </a:lnTo>
                                <a:lnTo>
                                  <a:pt x="55" y="65"/>
                                </a:lnTo>
                                <a:lnTo>
                                  <a:pt x="55" y="54"/>
                                </a:lnTo>
                                <a:lnTo>
                                  <a:pt x="53" y="46"/>
                                </a:lnTo>
                                <a:lnTo>
                                  <a:pt x="47" y="41"/>
                                </a:lnTo>
                                <a:lnTo>
                                  <a:pt x="41" y="33"/>
                                </a:lnTo>
                                <a:lnTo>
                                  <a:pt x="30" y="29"/>
                                </a:lnTo>
                                <a:lnTo>
                                  <a:pt x="14" y="27"/>
                                </a:lnTo>
                                <a:lnTo>
                                  <a:pt x="20" y="15"/>
                                </a:lnTo>
                                <a:lnTo>
                                  <a:pt x="50" y="15"/>
                                </a:lnTo>
                                <a:lnTo>
                                  <a:pt x="51" y="14"/>
                                </a:lnTo>
                                <a:lnTo>
                                  <a:pt x="56" y="1"/>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94"/>
                        <wps:cNvSpPr>
                          <a:spLocks/>
                        </wps:cNvSpPr>
                        <wps:spPr bwMode="auto">
                          <a:xfrm>
                            <a:off x="5582" y="497"/>
                            <a:ext cx="55" cy="96"/>
                          </a:xfrm>
                          <a:custGeom>
                            <a:avLst/>
                            <a:gdLst>
                              <a:gd name="T0" fmla="+- 0 5584 5582"/>
                              <a:gd name="T1" fmla="*/ T0 w 55"/>
                              <a:gd name="T2" fmla="+- 0 581 497"/>
                              <a:gd name="T3" fmla="*/ 581 h 96"/>
                              <a:gd name="T4" fmla="+- 0 5582 5582"/>
                              <a:gd name="T5" fmla="*/ T4 w 55"/>
                              <a:gd name="T6" fmla="+- 0 590 497"/>
                              <a:gd name="T7" fmla="*/ 590 h 96"/>
                              <a:gd name="T8" fmla="+- 0 5598 5582"/>
                              <a:gd name="T9" fmla="*/ T8 w 55"/>
                              <a:gd name="T10" fmla="+- 0 592 497"/>
                              <a:gd name="T11" fmla="*/ 592 h 96"/>
                              <a:gd name="T12" fmla="+- 0 5619 5582"/>
                              <a:gd name="T13" fmla="*/ T12 w 55"/>
                              <a:gd name="T14" fmla="+- 0 590 497"/>
                              <a:gd name="T15" fmla="*/ 590 h 96"/>
                              <a:gd name="T16" fmla="+- 0 5604 5582"/>
                              <a:gd name="T17" fmla="*/ T16 w 55"/>
                              <a:gd name="T18" fmla="+- 0 589 497"/>
                              <a:gd name="T19" fmla="*/ 589 h 96"/>
                              <a:gd name="T20" fmla="+- 0 5596 5582"/>
                              <a:gd name="T21" fmla="*/ T20 w 55"/>
                              <a:gd name="T22" fmla="+- 0 585 497"/>
                              <a:gd name="T23" fmla="*/ 585 h 96"/>
                              <a:gd name="T24" fmla="+- 0 5589 5582"/>
                              <a:gd name="T25" fmla="*/ T24 w 55"/>
                              <a:gd name="T26" fmla="+- 0 581 497"/>
                              <a:gd name="T27" fmla="*/ 581 h 96"/>
                              <a:gd name="T28" fmla="+- 0 5606 5582"/>
                              <a:gd name="T29" fmla="*/ T28 w 55"/>
                              <a:gd name="T30" fmla="+- 0 545 497"/>
                              <a:gd name="T31" fmla="*/ 545 h 96"/>
                              <a:gd name="T32" fmla="+- 0 5616 5582"/>
                              <a:gd name="T33" fmla="*/ T32 w 55"/>
                              <a:gd name="T34" fmla="+- 0 549 497"/>
                              <a:gd name="T35" fmla="*/ 549 h 96"/>
                              <a:gd name="T36" fmla="+- 0 5626 5582"/>
                              <a:gd name="T37" fmla="*/ T36 w 55"/>
                              <a:gd name="T38" fmla="+- 0 559 497"/>
                              <a:gd name="T39" fmla="*/ 559 h 96"/>
                              <a:gd name="T40" fmla="+- 0 5626 5582"/>
                              <a:gd name="T41" fmla="*/ T40 w 55"/>
                              <a:gd name="T42" fmla="+- 0 581 497"/>
                              <a:gd name="T43" fmla="*/ 581 h 96"/>
                              <a:gd name="T44" fmla="+- 0 5607 5582"/>
                              <a:gd name="T45" fmla="*/ T44 w 55"/>
                              <a:gd name="T46" fmla="+- 0 589 497"/>
                              <a:gd name="T47" fmla="*/ 589 h 96"/>
                              <a:gd name="T48" fmla="+- 0 5624 5582"/>
                              <a:gd name="T49" fmla="*/ T48 w 55"/>
                              <a:gd name="T50" fmla="+- 0 586 497"/>
                              <a:gd name="T51" fmla="*/ 586 h 96"/>
                              <a:gd name="T52" fmla="+- 0 5636 5582"/>
                              <a:gd name="T53" fmla="*/ T52 w 55"/>
                              <a:gd name="T54" fmla="+- 0 572 497"/>
                              <a:gd name="T55" fmla="*/ 572 h 96"/>
                              <a:gd name="T56" fmla="+- 0 5634 5582"/>
                              <a:gd name="T57" fmla="*/ T56 w 55"/>
                              <a:gd name="T58" fmla="+- 0 545 497"/>
                              <a:gd name="T59" fmla="*/ 545 h 96"/>
                              <a:gd name="T60" fmla="+- 0 5605 5582"/>
                              <a:gd name="T61" fmla="*/ T60 w 55"/>
                              <a:gd name="T62" fmla="+- 0 505 497"/>
                              <a:gd name="T63" fmla="*/ 505 h 96"/>
                              <a:gd name="T64" fmla="+- 0 5620 5582"/>
                              <a:gd name="T65" fmla="*/ T64 w 55"/>
                              <a:gd name="T66" fmla="+- 0 511 497"/>
                              <a:gd name="T67" fmla="*/ 511 h 96"/>
                              <a:gd name="T68" fmla="+- 0 5620 5582"/>
                              <a:gd name="T69" fmla="*/ T68 w 55"/>
                              <a:gd name="T70" fmla="+- 0 531 497"/>
                              <a:gd name="T71" fmla="*/ 531 h 96"/>
                              <a:gd name="T72" fmla="+- 0 5598 5582"/>
                              <a:gd name="T73" fmla="*/ T72 w 55"/>
                              <a:gd name="T74" fmla="+- 0 544 497"/>
                              <a:gd name="T75" fmla="*/ 544 h 96"/>
                              <a:gd name="T76" fmla="+- 0 5606 5582"/>
                              <a:gd name="T77" fmla="*/ T76 w 55"/>
                              <a:gd name="T78" fmla="+- 0 545 497"/>
                              <a:gd name="T79" fmla="*/ 545 h 96"/>
                              <a:gd name="T80" fmla="+- 0 5631 5582"/>
                              <a:gd name="T81" fmla="*/ T80 w 55"/>
                              <a:gd name="T82" fmla="+- 0 541 497"/>
                              <a:gd name="T83" fmla="*/ 541 h 96"/>
                              <a:gd name="T84" fmla="+- 0 5620 5582"/>
                              <a:gd name="T85" fmla="*/ T84 w 55"/>
                              <a:gd name="T86" fmla="+- 0 536 497"/>
                              <a:gd name="T87" fmla="*/ 536 h 96"/>
                              <a:gd name="T88" fmla="+- 0 5619 5582"/>
                              <a:gd name="T89" fmla="*/ T88 w 55"/>
                              <a:gd name="T90" fmla="+- 0 535 497"/>
                              <a:gd name="T91" fmla="*/ 535 h 96"/>
                              <a:gd name="T92" fmla="+- 0 5632 5582"/>
                              <a:gd name="T93" fmla="*/ T92 w 55"/>
                              <a:gd name="T94" fmla="+- 0 524 497"/>
                              <a:gd name="T95" fmla="*/ 524 h 96"/>
                              <a:gd name="T96" fmla="+- 0 5632 5582"/>
                              <a:gd name="T97" fmla="*/ T96 w 55"/>
                              <a:gd name="T98" fmla="+- 0 511 497"/>
                              <a:gd name="T99" fmla="*/ 511 h 96"/>
                              <a:gd name="T100" fmla="+- 0 5628 5582"/>
                              <a:gd name="T101" fmla="*/ T100 w 55"/>
                              <a:gd name="T102" fmla="+- 0 505 497"/>
                              <a:gd name="T103" fmla="*/ 505 h 96"/>
                              <a:gd name="T104" fmla="+- 0 5610 5582"/>
                              <a:gd name="T105" fmla="*/ T104 w 55"/>
                              <a:gd name="T106" fmla="+- 0 497 497"/>
                              <a:gd name="T107" fmla="*/ 497 h 96"/>
                              <a:gd name="T108" fmla="+- 0 5587 5582"/>
                              <a:gd name="T109" fmla="*/ T108 w 55"/>
                              <a:gd name="T110" fmla="+- 0 505 497"/>
                              <a:gd name="T111" fmla="*/ 505 h 96"/>
                              <a:gd name="T112" fmla="+- 0 5584 5582"/>
                              <a:gd name="T113" fmla="*/ T112 w 55"/>
                              <a:gd name="T114" fmla="+- 0 521 497"/>
                              <a:gd name="T115" fmla="*/ 521 h 96"/>
                              <a:gd name="T116" fmla="+- 0 5596 5582"/>
                              <a:gd name="T117" fmla="*/ T116 w 55"/>
                              <a:gd name="T118" fmla="+- 0 505 497"/>
                              <a:gd name="T119" fmla="*/ 505 h 96"/>
                              <a:gd name="T120" fmla="+- 0 5626 5582"/>
                              <a:gd name="T121" fmla="*/ T120 w 55"/>
                              <a:gd name="T122" fmla="+- 0 503 497"/>
                              <a:gd name="T123" fmla="*/ 503 h 96"/>
                              <a:gd name="T124" fmla="+- 0 5616 5582"/>
                              <a:gd name="T125" fmla="*/ T124 w 55"/>
                              <a:gd name="T126" fmla="+- 0 497 497"/>
                              <a:gd name="T127" fmla="*/ 49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 h="96">
                                <a:moveTo>
                                  <a:pt x="7" y="84"/>
                                </a:moveTo>
                                <a:lnTo>
                                  <a:pt x="2" y="84"/>
                                </a:lnTo>
                                <a:lnTo>
                                  <a:pt x="0" y="85"/>
                                </a:lnTo>
                                <a:lnTo>
                                  <a:pt x="0" y="93"/>
                                </a:lnTo>
                                <a:lnTo>
                                  <a:pt x="5" y="95"/>
                                </a:lnTo>
                                <a:lnTo>
                                  <a:pt x="16" y="95"/>
                                </a:lnTo>
                                <a:lnTo>
                                  <a:pt x="28" y="95"/>
                                </a:lnTo>
                                <a:lnTo>
                                  <a:pt x="37" y="93"/>
                                </a:lnTo>
                                <a:lnTo>
                                  <a:pt x="38" y="92"/>
                                </a:lnTo>
                                <a:lnTo>
                                  <a:pt x="22" y="92"/>
                                </a:lnTo>
                                <a:lnTo>
                                  <a:pt x="19" y="91"/>
                                </a:lnTo>
                                <a:lnTo>
                                  <a:pt x="14" y="88"/>
                                </a:lnTo>
                                <a:lnTo>
                                  <a:pt x="10" y="85"/>
                                </a:lnTo>
                                <a:lnTo>
                                  <a:pt x="7" y="84"/>
                                </a:lnTo>
                                <a:close/>
                                <a:moveTo>
                                  <a:pt x="52" y="48"/>
                                </a:moveTo>
                                <a:lnTo>
                                  <a:pt x="24" y="48"/>
                                </a:lnTo>
                                <a:lnTo>
                                  <a:pt x="30" y="49"/>
                                </a:lnTo>
                                <a:lnTo>
                                  <a:pt x="34" y="52"/>
                                </a:lnTo>
                                <a:lnTo>
                                  <a:pt x="40" y="56"/>
                                </a:lnTo>
                                <a:lnTo>
                                  <a:pt x="44" y="62"/>
                                </a:lnTo>
                                <a:lnTo>
                                  <a:pt x="45" y="70"/>
                                </a:lnTo>
                                <a:lnTo>
                                  <a:pt x="44" y="84"/>
                                </a:lnTo>
                                <a:lnTo>
                                  <a:pt x="37" y="91"/>
                                </a:lnTo>
                                <a:lnTo>
                                  <a:pt x="25" y="92"/>
                                </a:lnTo>
                                <a:lnTo>
                                  <a:pt x="38" y="92"/>
                                </a:lnTo>
                                <a:lnTo>
                                  <a:pt x="42" y="89"/>
                                </a:lnTo>
                                <a:lnTo>
                                  <a:pt x="50" y="83"/>
                                </a:lnTo>
                                <a:lnTo>
                                  <a:pt x="54" y="75"/>
                                </a:lnTo>
                                <a:lnTo>
                                  <a:pt x="54" y="52"/>
                                </a:lnTo>
                                <a:lnTo>
                                  <a:pt x="52" y="48"/>
                                </a:lnTo>
                                <a:close/>
                                <a:moveTo>
                                  <a:pt x="46" y="8"/>
                                </a:moveTo>
                                <a:lnTo>
                                  <a:pt x="23" y="8"/>
                                </a:lnTo>
                                <a:lnTo>
                                  <a:pt x="33" y="9"/>
                                </a:lnTo>
                                <a:lnTo>
                                  <a:pt x="38" y="14"/>
                                </a:lnTo>
                                <a:lnTo>
                                  <a:pt x="38" y="23"/>
                                </a:lnTo>
                                <a:lnTo>
                                  <a:pt x="38" y="34"/>
                                </a:lnTo>
                                <a:lnTo>
                                  <a:pt x="31" y="42"/>
                                </a:lnTo>
                                <a:lnTo>
                                  <a:pt x="16" y="47"/>
                                </a:lnTo>
                                <a:lnTo>
                                  <a:pt x="16" y="49"/>
                                </a:lnTo>
                                <a:lnTo>
                                  <a:pt x="24" y="48"/>
                                </a:lnTo>
                                <a:lnTo>
                                  <a:pt x="52" y="48"/>
                                </a:lnTo>
                                <a:lnTo>
                                  <a:pt x="49" y="44"/>
                                </a:lnTo>
                                <a:lnTo>
                                  <a:pt x="38" y="39"/>
                                </a:lnTo>
                                <a:lnTo>
                                  <a:pt x="37" y="38"/>
                                </a:lnTo>
                                <a:lnTo>
                                  <a:pt x="46" y="33"/>
                                </a:lnTo>
                                <a:lnTo>
                                  <a:pt x="50" y="27"/>
                                </a:lnTo>
                                <a:lnTo>
                                  <a:pt x="50" y="19"/>
                                </a:lnTo>
                                <a:lnTo>
                                  <a:pt x="50" y="14"/>
                                </a:lnTo>
                                <a:lnTo>
                                  <a:pt x="48" y="10"/>
                                </a:lnTo>
                                <a:lnTo>
                                  <a:pt x="46" y="8"/>
                                </a:lnTo>
                                <a:close/>
                                <a:moveTo>
                                  <a:pt x="34" y="0"/>
                                </a:moveTo>
                                <a:lnTo>
                                  <a:pt x="28" y="0"/>
                                </a:lnTo>
                                <a:lnTo>
                                  <a:pt x="14" y="1"/>
                                </a:lnTo>
                                <a:lnTo>
                                  <a:pt x="5" y="8"/>
                                </a:lnTo>
                                <a:lnTo>
                                  <a:pt x="0" y="23"/>
                                </a:lnTo>
                                <a:lnTo>
                                  <a:pt x="2" y="24"/>
                                </a:lnTo>
                                <a:lnTo>
                                  <a:pt x="7" y="13"/>
                                </a:lnTo>
                                <a:lnTo>
                                  <a:pt x="14" y="8"/>
                                </a:lnTo>
                                <a:lnTo>
                                  <a:pt x="46" y="8"/>
                                </a:lnTo>
                                <a:lnTo>
                                  <a:pt x="44" y="6"/>
                                </a:lnTo>
                                <a:lnTo>
                                  <a:pt x="40" y="2"/>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95"/>
                        <wps:cNvSpPr>
                          <a:spLocks/>
                        </wps:cNvSpPr>
                        <wps:spPr bwMode="auto">
                          <a:xfrm>
                            <a:off x="5648" y="497"/>
                            <a:ext cx="64" cy="96"/>
                          </a:xfrm>
                          <a:custGeom>
                            <a:avLst/>
                            <a:gdLst>
                              <a:gd name="T0" fmla="+- 0 5690 5649"/>
                              <a:gd name="T1" fmla="*/ T0 w 64"/>
                              <a:gd name="T2" fmla="+- 0 497 497"/>
                              <a:gd name="T3" fmla="*/ 497 h 96"/>
                              <a:gd name="T4" fmla="+- 0 5670 5649"/>
                              <a:gd name="T5" fmla="*/ T4 w 64"/>
                              <a:gd name="T6" fmla="+- 0 497 497"/>
                              <a:gd name="T7" fmla="*/ 497 h 96"/>
                              <a:gd name="T8" fmla="+- 0 5662 5649"/>
                              <a:gd name="T9" fmla="*/ T8 w 64"/>
                              <a:gd name="T10" fmla="+- 0 502 497"/>
                              <a:gd name="T11" fmla="*/ 502 h 96"/>
                              <a:gd name="T12" fmla="+- 0 5656 5649"/>
                              <a:gd name="T13" fmla="*/ T12 w 64"/>
                              <a:gd name="T14" fmla="+- 0 512 497"/>
                              <a:gd name="T15" fmla="*/ 512 h 96"/>
                              <a:gd name="T16" fmla="+- 0 5651 5649"/>
                              <a:gd name="T17" fmla="*/ T16 w 64"/>
                              <a:gd name="T18" fmla="+- 0 521 497"/>
                              <a:gd name="T19" fmla="*/ 521 h 96"/>
                              <a:gd name="T20" fmla="+- 0 5649 5649"/>
                              <a:gd name="T21" fmla="*/ T20 w 64"/>
                              <a:gd name="T22" fmla="+- 0 532 497"/>
                              <a:gd name="T23" fmla="*/ 532 h 96"/>
                              <a:gd name="T24" fmla="+- 0 5649 5649"/>
                              <a:gd name="T25" fmla="*/ T24 w 64"/>
                              <a:gd name="T26" fmla="+- 0 545 497"/>
                              <a:gd name="T27" fmla="*/ 545 h 96"/>
                              <a:gd name="T28" fmla="+- 0 5649 5649"/>
                              <a:gd name="T29" fmla="*/ T28 w 64"/>
                              <a:gd name="T30" fmla="+- 0 557 497"/>
                              <a:gd name="T31" fmla="*/ 557 h 96"/>
                              <a:gd name="T32" fmla="+- 0 5650 5649"/>
                              <a:gd name="T33" fmla="*/ T32 w 64"/>
                              <a:gd name="T34" fmla="+- 0 567 497"/>
                              <a:gd name="T35" fmla="*/ 567 h 96"/>
                              <a:gd name="T36" fmla="+- 0 5654 5649"/>
                              <a:gd name="T37" fmla="*/ T36 w 64"/>
                              <a:gd name="T38" fmla="+- 0 575 497"/>
                              <a:gd name="T39" fmla="*/ 575 h 96"/>
                              <a:gd name="T40" fmla="+- 0 5659 5649"/>
                              <a:gd name="T41" fmla="*/ T40 w 64"/>
                              <a:gd name="T42" fmla="+- 0 587 497"/>
                              <a:gd name="T43" fmla="*/ 587 h 96"/>
                              <a:gd name="T44" fmla="+- 0 5668 5649"/>
                              <a:gd name="T45" fmla="*/ T44 w 64"/>
                              <a:gd name="T46" fmla="+- 0 592 497"/>
                              <a:gd name="T47" fmla="*/ 592 h 96"/>
                              <a:gd name="T48" fmla="+- 0 5692 5649"/>
                              <a:gd name="T49" fmla="*/ T48 w 64"/>
                              <a:gd name="T50" fmla="+- 0 592 497"/>
                              <a:gd name="T51" fmla="*/ 592 h 96"/>
                              <a:gd name="T52" fmla="+- 0 5695 5649"/>
                              <a:gd name="T53" fmla="*/ T52 w 64"/>
                              <a:gd name="T54" fmla="+- 0 590 497"/>
                              <a:gd name="T55" fmla="*/ 590 h 96"/>
                              <a:gd name="T56" fmla="+- 0 5680 5649"/>
                              <a:gd name="T57" fmla="*/ T56 w 64"/>
                              <a:gd name="T58" fmla="+- 0 590 497"/>
                              <a:gd name="T59" fmla="*/ 590 h 96"/>
                              <a:gd name="T60" fmla="+- 0 5672 5649"/>
                              <a:gd name="T61" fmla="*/ T60 w 64"/>
                              <a:gd name="T62" fmla="+- 0 587 497"/>
                              <a:gd name="T63" fmla="*/ 587 h 96"/>
                              <a:gd name="T64" fmla="+- 0 5666 5649"/>
                              <a:gd name="T65" fmla="*/ T64 w 64"/>
                              <a:gd name="T66" fmla="+- 0 579 497"/>
                              <a:gd name="T67" fmla="*/ 579 h 96"/>
                              <a:gd name="T68" fmla="+- 0 5663 5649"/>
                              <a:gd name="T69" fmla="*/ T68 w 64"/>
                              <a:gd name="T70" fmla="+- 0 565 497"/>
                              <a:gd name="T71" fmla="*/ 565 h 96"/>
                              <a:gd name="T72" fmla="+- 0 5662 5649"/>
                              <a:gd name="T73" fmla="*/ T72 w 64"/>
                              <a:gd name="T74" fmla="+- 0 545 497"/>
                              <a:gd name="T75" fmla="*/ 545 h 96"/>
                              <a:gd name="T76" fmla="+- 0 5663 5649"/>
                              <a:gd name="T77" fmla="*/ T76 w 64"/>
                              <a:gd name="T78" fmla="+- 0 526 497"/>
                              <a:gd name="T79" fmla="*/ 526 h 96"/>
                              <a:gd name="T80" fmla="+- 0 5667 5649"/>
                              <a:gd name="T81" fmla="*/ T80 w 64"/>
                              <a:gd name="T82" fmla="+- 0 512 497"/>
                              <a:gd name="T83" fmla="*/ 512 h 96"/>
                              <a:gd name="T84" fmla="+- 0 5672 5649"/>
                              <a:gd name="T85" fmla="*/ T84 w 64"/>
                              <a:gd name="T86" fmla="+- 0 504 497"/>
                              <a:gd name="T87" fmla="*/ 504 h 96"/>
                              <a:gd name="T88" fmla="+- 0 5680 5649"/>
                              <a:gd name="T89" fmla="*/ T88 w 64"/>
                              <a:gd name="T90" fmla="+- 0 501 497"/>
                              <a:gd name="T91" fmla="*/ 501 h 96"/>
                              <a:gd name="T92" fmla="+- 0 5696 5649"/>
                              <a:gd name="T93" fmla="*/ T92 w 64"/>
                              <a:gd name="T94" fmla="+- 0 501 497"/>
                              <a:gd name="T95" fmla="*/ 501 h 96"/>
                              <a:gd name="T96" fmla="+- 0 5690 5649"/>
                              <a:gd name="T97" fmla="*/ T96 w 64"/>
                              <a:gd name="T98" fmla="+- 0 497 497"/>
                              <a:gd name="T99" fmla="*/ 497 h 96"/>
                              <a:gd name="T100" fmla="+- 0 5696 5649"/>
                              <a:gd name="T101" fmla="*/ T100 w 64"/>
                              <a:gd name="T102" fmla="+- 0 501 497"/>
                              <a:gd name="T103" fmla="*/ 501 h 96"/>
                              <a:gd name="T104" fmla="+- 0 5680 5649"/>
                              <a:gd name="T105" fmla="*/ T104 w 64"/>
                              <a:gd name="T106" fmla="+- 0 501 497"/>
                              <a:gd name="T107" fmla="*/ 501 h 96"/>
                              <a:gd name="T108" fmla="+- 0 5688 5649"/>
                              <a:gd name="T109" fmla="*/ T108 w 64"/>
                              <a:gd name="T110" fmla="+- 0 504 497"/>
                              <a:gd name="T111" fmla="*/ 504 h 96"/>
                              <a:gd name="T112" fmla="+- 0 5693 5649"/>
                              <a:gd name="T113" fmla="*/ T112 w 64"/>
                              <a:gd name="T114" fmla="+- 0 512 497"/>
                              <a:gd name="T115" fmla="*/ 512 h 96"/>
                              <a:gd name="T116" fmla="+- 0 5697 5649"/>
                              <a:gd name="T117" fmla="*/ T116 w 64"/>
                              <a:gd name="T118" fmla="+- 0 526 497"/>
                              <a:gd name="T119" fmla="*/ 526 h 96"/>
                              <a:gd name="T120" fmla="+- 0 5698 5649"/>
                              <a:gd name="T121" fmla="*/ T120 w 64"/>
                              <a:gd name="T122" fmla="+- 0 545 497"/>
                              <a:gd name="T123" fmla="*/ 545 h 96"/>
                              <a:gd name="T124" fmla="+- 0 5697 5649"/>
                              <a:gd name="T125" fmla="*/ T124 w 64"/>
                              <a:gd name="T126" fmla="+- 0 565 497"/>
                              <a:gd name="T127" fmla="*/ 565 h 96"/>
                              <a:gd name="T128" fmla="+- 0 5694 5649"/>
                              <a:gd name="T129" fmla="*/ T128 w 64"/>
                              <a:gd name="T130" fmla="+- 0 579 497"/>
                              <a:gd name="T131" fmla="*/ 579 h 96"/>
                              <a:gd name="T132" fmla="+- 0 5688 5649"/>
                              <a:gd name="T133" fmla="*/ T132 w 64"/>
                              <a:gd name="T134" fmla="+- 0 587 497"/>
                              <a:gd name="T135" fmla="*/ 587 h 96"/>
                              <a:gd name="T136" fmla="+- 0 5680 5649"/>
                              <a:gd name="T137" fmla="*/ T136 w 64"/>
                              <a:gd name="T138" fmla="+- 0 590 497"/>
                              <a:gd name="T139" fmla="*/ 590 h 96"/>
                              <a:gd name="T140" fmla="+- 0 5695 5649"/>
                              <a:gd name="T141" fmla="*/ T140 w 64"/>
                              <a:gd name="T142" fmla="+- 0 590 497"/>
                              <a:gd name="T143" fmla="*/ 590 h 96"/>
                              <a:gd name="T144" fmla="+- 0 5701 5649"/>
                              <a:gd name="T145" fmla="*/ T144 w 64"/>
                              <a:gd name="T146" fmla="+- 0 587 497"/>
                              <a:gd name="T147" fmla="*/ 587 h 96"/>
                              <a:gd name="T148" fmla="+- 0 5706 5649"/>
                              <a:gd name="T149" fmla="*/ T148 w 64"/>
                              <a:gd name="T150" fmla="+- 0 575 497"/>
                              <a:gd name="T151" fmla="*/ 575 h 96"/>
                              <a:gd name="T152" fmla="+- 0 5710 5649"/>
                              <a:gd name="T153" fmla="*/ T152 w 64"/>
                              <a:gd name="T154" fmla="+- 0 566 497"/>
                              <a:gd name="T155" fmla="*/ 566 h 96"/>
                              <a:gd name="T156" fmla="+- 0 5712 5649"/>
                              <a:gd name="T157" fmla="*/ T156 w 64"/>
                              <a:gd name="T158" fmla="+- 0 556 497"/>
                              <a:gd name="T159" fmla="*/ 556 h 96"/>
                              <a:gd name="T160" fmla="+- 0 5712 5649"/>
                              <a:gd name="T161" fmla="*/ T160 w 64"/>
                              <a:gd name="T162" fmla="+- 0 545 497"/>
                              <a:gd name="T163" fmla="*/ 545 h 96"/>
                              <a:gd name="T164" fmla="+- 0 5712 5649"/>
                              <a:gd name="T165" fmla="*/ T164 w 64"/>
                              <a:gd name="T166" fmla="+- 0 532 497"/>
                              <a:gd name="T167" fmla="*/ 532 h 96"/>
                              <a:gd name="T168" fmla="+- 0 5709 5649"/>
                              <a:gd name="T169" fmla="*/ T168 w 64"/>
                              <a:gd name="T170" fmla="+- 0 521 497"/>
                              <a:gd name="T171" fmla="*/ 521 h 96"/>
                              <a:gd name="T172" fmla="+- 0 5698 5649"/>
                              <a:gd name="T173" fmla="*/ T172 w 64"/>
                              <a:gd name="T174" fmla="+- 0 502 497"/>
                              <a:gd name="T175" fmla="*/ 502 h 96"/>
                              <a:gd name="T176" fmla="+- 0 5696 5649"/>
                              <a:gd name="T177" fmla="*/ T176 w 64"/>
                              <a:gd name="T178" fmla="+- 0 501 497"/>
                              <a:gd name="T179" fmla="*/ 50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2" y="24"/>
                                </a:lnTo>
                                <a:lnTo>
                                  <a:pt x="0" y="35"/>
                                </a:lnTo>
                                <a:lnTo>
                                  <a:pt x="0" y="48"/>
                                </a:lnTo>
                                <a:lnTo>
                                  <a:pt x="0" y="60"/>
                                </a:lnTo>
                                <a:lnTo>
                                  <a:pt x="1" y="70"/>
                                </a:lnTo>
                                <a:lnTo>
                                  <a:pt x="5" y="78"/>
                                </a:lnTo>
                                <a:lnTo>
                                  <a:pt x="10" y="90"/>
                                </a:lnTo>
                                <a:lnTo>
                                  <a:pt x="19" y="95"/>
                                </a:lnTo>
                                <a:lnTo>
                                  <a:pt x="43" y="95"/>
                                </a:lnTo>
                                <a:lnTo>
                                  <a:pt x="46" y="93"/>
                                </a:lnTo>
                                <a:lnTo>
                                  <a:pt x="31" y="93"/>
                                </a:lnTo>
                                <a:lnTo>
                                  <a:pt x="23" y="90"/>
                                </a:lnTo>
                                <a:lnTo>
                                  <a:pt x="17" y="82"/>
                                </a:lnTo>
                                <a:lnTo>
                                  <a:pt x="14" y="68"/>
                                </a:lnTo>
                                <a:lnTo>
                                  <a:pt x="13" y="48"/>
                                </a:lnTo>
                                <a:lnTo>
                                  <a:pt x="14" y="29"/>
                                </a:lnTo>
                                <a:lnTo>
                                  <a:pt x="18" y="15"/>
                                </a:lnTo>
                                <a:lnTo>
                                  <a:pt x="23" y="7"/>
                                </a:lnTo>
                                <a:lnTo>
                                  <a:pt x="31" y="4"/>
                                </a:lnTo>
                                <a:lnTo>
                                  <a:pt x="47" y="4"/>
                                </a:lnTo>
                                <a:lnTo>
                                  <a:pt x="41" y="0"/>
                                </a:lnTo>
                                <a:close/>
                                <a:moveTo>
                                  <a:pt x="47" y="4"/>
                                </a:moveTo>
                                <a:lnTo>
                                  <a:pt x="31" y="4"/>
                                </a:lnTo>
                                <a:lnTo>
                                  <a:pt x="39" y="7"/>
                                </a:lnTo>
                                <a:lnTo>
                                  <a:pt x="44" y="15"/>
                                </a:lnTo>
                                <a:lnTo>
                                  <a:pt x="48" y="29"/>
                                </a:lnTo>
                                <a:lnTo>
                                  <a:pt x="49" y="48"/>
                                </a:lnTo>
                                <a:lnTo>
                                  <a:pt x="48" y="68"/>
                                </a:lnTo>
                                <a:lnTo>
                                  <a:pt x="45" y="82"/>
                                </a:lnTo>
                                <a:lnTo>
                                  <a:pt x="39" y="90"/>
                                </a:lnTo>
                                <a:lnTo>
                                  <a:pt x="31" y="93"/>
                                </a:lnTo>
                                <a:lnTo>
                                  <a:pt x="46" y="93"/>
                                </a:lnTo>
                                <a:lnTo>
                                  <a:pt x="52" y="90"/>
                                </a:lnTo>
                                <a:lnTo>
                                  <a:pt x="57" y="78"/>
                                </a:lnTo>
                                <a:lnTo>
                                  <a:pt x="61" y="69"/>
                                </a:lnTo>
                                <a:lnTo>
                                  <a:pt x="63" y="59"/>
                                </a:lnTo>
                                <a:lnTo>
                                  <a:pt x="63" y="48"/>
                                </a:lnTo>
                                <a:lnTo>
                                  <a:pt x="63" y="35"/>
                                </a:lnTo>
                                <a:lnTo>
                                  <a:pt x="60" y="24"/>
                                </a:lnTo>
                                <a:lnTo>
                                  <a:pt x="49" y="5"/>
                                </a:lnTo>
                                <a:lnTo>
                                  <a:pt x="4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96"/>
                        <wps:cNvSpPr>
                          <a:spLocks/>
                        </wps:cNvSpPr>
                        <wps:spPr bwMode="auto">
                          <a:xfrm>
                            <a:off x="5582" y="342"/>
                            <a:ext cx="104" cy="97"/>
                          </a:xfrm>
                          <a:custGeom>
                            <a:avLst/>
                            <a:gdLst>
                              <a:gd name="T0" fmla="+- 0 5653 5583"/>
                              <a:gd name="T1" fmla="*/ T0 w 104"/>
                              <a:gd name="T2" fmla="+- 0 354 342"/>
                              <a:gd name="T3" fmla="*/ 354 h 97"/>
                              <a:gd name="T4" fmla="+- 0 5611 5583"/>
                              <a:gd name="T5" fmla="*/ T4 w 104"/>
                              <a:gd name="T6" fmla="+- 0 439 342"/>
                              <a:gd name="T7" fmla="*/ 439 h 97"/>
                              <a:gd name="T8" fmla="+- 0 5672 5583"/>
                              <a:gd name="T9" fmla="*/ T8 w 104"/>
                              <a:gd name="T10" fmla="+- 0 385 342"/>
                              <a:gd name="T11" fmla="*/ 385 h 97"/>
                              <a:gd name="T12" fmla="+- 0 5658 5583"/>
                              <a:gd name="T13" fmla="*/ T12 w 104"/>
                              <a:gd name="T14" fmla="+- 0 388 342"/>
                              <a:gd name="T15" fmla="*/ 388 h 97"/>
                              <a:gd name="T16" fmla="+- 0 5645 5583"/>
                              <a:gd name="T17" fmla="*/ T16 w 104"/>
                              <a:gd name="T18" fmla="+- 0 403 342"/>
                              <a:gd name="T19" fmla="*/ 403 h 97"/>
                              <a:gd name="T20" fmla="+- 0 5641 5583"/>
                              <a:gd name="T21" fmla="*/ T20 w 104"/>
                              <a:gd name="T22" fmla="+- 0 421 342"/>
                              <a:gd name="T23" fmla="*/ 421 h 97"/>
                              <a:gd name="T24" fmla="+- 0 5647 5583"/>
                              <a:gd name="T25" fmla="*/ T24 w 104"/>
                              <a:gd name="T26" fmla="+- 0 436 342"/>
                              <a:gd name="T27" fmla="*/ 436 h 97"/>
                              <a:gd name="T28" fmla="+- 0 5668 5583"/>
                              <a:gd name="T29" fmla="*/ T28 w 104"/>
                              <a:gd name="T30" fmla="+- 0 434 342"/>
                              <a:gd name="T31" fmla="*/ 434 h 97"/>
                              <a:gd name="T32" fmla="+- 0 5655 5583"/>
                              <a:gd name="T33" fmla="*/ T32 w 104"/>
                              <a:gd name="T34" fmla="+- 0 433 342"/>
                              <a:gd name="T35" fmla="*/ 433 h 97"/>
                              <a:gd name="T36" fmla="+- 0 5652 5583"/>
                              <a:gd name="T37" fmla="*/ T36 w 104"/>
                              <a:gd name="T38" fmla="+- 0 424 342"/>
                              <a:gd name="T39" fmla="*/ 424 h 97"/>
                              <a:gd name="T40" fmla="+- 0 5660 5583"/>
                              <a:gd name="T41" fmla="*/ T40 w 104"/>
                              <a:gd name="T42" fmla="+- 0 400 342"/>
                              <a:gd name="T43" fmla="*/ 400 h 97"/>
                              <a:gd name="T44" fmla="+- 0 5674 5583"/>
                              <a:gd name="T45" fmla="*/ T44 w 104"/>
                              <a:gd name="T46" fmla="+- 0 389 342"/>
                              <a:gd name="T47" fmla="*/ 389 h 97"/>
                              <a:gd name="T48" fmla="+- 0 5681 5583"/>
                              <a:gd name="T49" fmla="*/ T48 w 104"/>
                              <a:gd name="T50" fmla="+- 0 386 342"/>
                              <a:gd name="T51" fmla="*/ 386 h 97"/>
                              <a:gd name="T52" fmla="+- 0 5671 5583"/>
                              <a:gd name="T53" fmla="*/ T52 w 104"/>
                              <a:gd name="T54" fmla="+- 0 431 342"/>
                              <a:gd name="T55" fmla="*/ 431 h 97"/>
                              <a:gd name="T56" fmla="+- 0 5668 5583"/>
                              <a:gd name="T57" fmla="*/ T56 w 104"/>
                              <a:gd name="T58" fmla="+- 0 433 342"/>
                              <a:gd name="T59" fmla="*/ 433 h 97"/>
                              <a:gd name="T60" fmla="+- 0 5674 5583"/>
                              <a:gd name="T61" fmla="*/ T60 w 104"/>
                              <a:gd name="T62" fmla="+- 0 429 342"/>
                              <a:gd name="T63" fmla="*/ 429 h 97"/>
                              <a:gd name="T64" fmla="+- 0 5672 5583"/>
                              <a:gd name="T65" fmla="*/ T64 w 104"/>
                              <a:gd name="T66" fmla="+- 0 431 342"/>
                              <a:gd name="T67" fmla="*/ 431 h 97"/>
                              <a:gd name="T68" fmla="+- 0 5684 5583"/>
                              <a:gd name="T69" fmla="*/ T68 w 104"/>
                              <a:gd name="T70" fmla="+- 0 389 342"/>
                              <a:gd name="T71" fmla="*/ 389 h 97"/>
                              <a:gd name="T72" fmla="+- 0 5683 5583"/>
                              <a:gd name="T73" fmla="*/ T72 w 104"/>
                              <a:gd name="T74" fmla="+- 0 393 342"/>
                              <a:gd name="T75" fmla="*/ 393 h 97"/>
                              <a:gd name="T76" fmla="+- 0 5680 5583"/>
                              <a:gd name="T77" fmla="*/ T76 w 104"/>
                              <a:gd name="T78" fmla="+- 0 420 342"/>
                              <a:gd name="T79" fmla="*/ 420 h 97"/>
                              <a:gd name="T80" fmla="+- 0 5676 5583"/>
                              <a:gd name="T81" fmla="*/ T80 w 104"/>
                              <a:gd name="T82" fmla="+- 0 426 342"/>
                              <a:gd name="T83" fmla="*/ 426 h 97"/>
                              <a:gd name="T84" fmla="+- 0 5686 5583"/>
                              <a:gd name="T85" fmla="*/ T84 w 104"/>
                              <a:gd name="T86" fmla="+- 0 400 342"/>
                              <a:gd name="T87" fmla="*/ 400 h 97"/>
                              <a:gd name="T88" fmla="+- 0 5684 5583"/>
                              <a:gd name="T89" fmla="*/ T88 w 104"/>
                              <a:gd name="T90" fmla="+- 0 389 342"/>
                              <a:gd name="T91" fmla="*/ 389 h 97"/>
                              <a:gd name="T92" fmla="+- 0 5613 5583"/>
                              <a:gd name="T93" fmla="*/ T92 w 104"/>
                              <a:gd name="T94" fmla="+- 0 346 342"/>
                              <a:gd name="T95" fmla="*/ 346 h 97"/>
                              <a:gd name="T96" fmla="+- 0 5599 5583"/>
                              <a:gd name="T97" fmla="*/ T96 w 104"/>
                              <a:gd name="T98" fmla="+- 0 350 342"/>
                              <a:gd name="T99" fmla="*/ 350 h 97"/>
                              <a:gd name="T100" fmla="+- 0 5587 5583"/>
                              <a:gd name="T101" fmla="*/ T100 w 104"/>
                              <a:gd name="T102" fmla="+- 0 366 342"/>
                              <a:gd name="T103" fmla="*/ 366 h 97"/>
                              <a:gd name="T104" fmla="+- 0 5583 5583"/>
                              <a:gd name="T105" fmla="*/ T104 w 104"/>
                              <a:gd name="T106" fmla="+- 0 385 342"/>
                              <a:gd name="T107" fmla="*/ 385 h 97"/>
                              <a:gd name="T108" fmla="+- 0 5589 5583"/>
                              <a:gd name="T109" fmla="*/ T108 w 104"/>
                              <a:gd name="T110" fmla="+- 0 397 342"/>
                              <a:gd name="T111" fmla="*/ 397 h 97"/>
                              <a:gd name="T112" fmla="+- 0 5610 5583"/>
                              <a:gd name="T113" fmla="*/ T112 w 104"/>
                              <a:gd name="T114" fmla="+- 0 395 342"/>
                              <a:gd name="T115" fmla="*/ 395 h 97"/>
                              <a:gd name="T116" fmla="+- 0 5596 5583"/>
                              <a:gd name="T117" fmla="*/ T116 w 104"/>
                              <a:gd name="T118" fmla="+- 0 395 342"/>
                              <a:gd name="T119" fmla="*/ 395 h 97"/>
                              <a:gd name="T120" fmla="+- 0 5594 5583"/>
                              <a:gd name="T121" fmla="*/ T120 w 104"/>
                              <a:gd name="T122" fmla="+- 0 386 342"/>
                              <a:gd name="T123" fmla="*/ 386 h 97"/>
                              <a:gd name="T124" fmla="+- 0 5601 5583"/>
                              <a:gd name="T125" fmla="*/ T124 w 104"/>
                              <a:gd name="T126" fmla="+- 0 362 342"/>
                              <a:gd name="T127" fmla="*/ 362 h 97"/>
                              <a:gd name="T128" fmla="+- 0 5613 5583"/>
                              <a:gd name="T129" fmla="*/ T128 w 104"/>
                              <a:gd name="T130" fmla="+- 0 350 342"/>
                              <a:gd name="T131" fmla="*/ 350 h 97"/>
                              <a:gd name="T132" fmla="+- 0 5625 5583"/>
                              <a:gd name="T133" fmla="*/ T132 w 104"/>
                              <a:gd name="T134" fmla="+- 0 349 342"/>
                              <a:gd name="T135" fmla="*/ 349 h 97"/>
                              <a:gd name="T136" fmla="+- 0 5625 5583"/>
                              <a:gd name="T137" fmla="*/ T136 w 104"/>
                              <a:gd name="T138" fmla="+- 0 350 342"/>
                              <a:gd name="T139" fmla="*/ 350 h 97"/>
                              <a:gd name="T140" fmla="+- 0 5616 5583"/>
                              <a:gd name="T141" fmla="*/ T140 w 104"/>
                              <a:gd name="T142" fmla="+- 0 352 342"/>
                              <a:gd name="T143" fmla="*/ 352 h 97"/>
                              <a:gd name="T144" fmla="+- 0 5622 5583"/>
                              <a:gd name="T145" fmla="*/ T144 w 104"/>
                              <a:gd name="T146" fmla="+- 0 357 342"/>
                              <a:gd name="T147" fmla="*/ 357 h 97"/>
                              <a:gd name="T148" fmla="+- 0 5623 5583"/>
                              <a:gd name="T149" fmla="*/ T148 w 104"/>
                              <a:gd name="T150" fmla="+- 0 357 342"/>
                              <a:gd name="T151" fmla="*/ 357 h 97"/>
                              <a:gd name="T152" fmla="+- 0 5624 5583"/>
                              <a:gd name="T153" fmla="*/ T152 w 104"/>
                              <a:gd name="T154" fmla="+- 0 359 342"/>
                              <a:gd name="T155" fmla="*/ 359 h 97"/>
                              <a:gd name="T156" fmla="+- 0 5622 5583"/>
                              <a:gd name="T157" fmla="*/ T156 w 104"/>
                              <a:gd name="T158" fmla="+- 0 380 342"/>
                              <a:gd name="T159" fmla="*/ 380 h 97"/>
                              <a:gd name="T160" fmla="+- 0 5602 5583"/>
                              <a:gd name="T161" fmla="*/ T160 w 104"/>
                              <a:gd name="T162" fmla="+- 0 394 342"/>
                              <a:gd name="T163" fmla="*/ 394 h 97"/>
                              <a:gd name="T164" fmla="+- 0 5610 5583"/>
                              <a:gd name="T165" fmla="*/ T164 w 104"/>
                              <a:gd name="T166" fmla="+- 0 395 342"/>
                              <a:gd name="T167" fmla="*/ 395 h 97"/>
                              <a:gd name="T168" fmla="+- 0 5624 5583"/>
                              <a:gd name="T169" fmla="*/ T168 w 104"/>
                              <a:gd name="T170" fmla="+- 0 376 342"/>
                              <a:gd name="T171" fmla="*/ 376 h 97"/>
                              <a:gd name="T172" fmla="+- 0 5628 5583"/>
                              <a:gd name="T173" fmla="*/ T172 w 104"/>
                              <a:gd name="T174" fmla="+- 0 359 342"/>
                              <a:gd name="T175" fmla="*/ 359 h 97"/>
                              <a:gd name="T176" fmla="+- 0 5647 5583"/>
                              <a:gd name="T177" fmla="*/ T176 w 104"/>
                              <a:gd name="T178" fmla="+- 0 358 342"/>
                              <a:gd name="T179" fmla="*/ 358 h 97"/>
                              <a:gd name="T180" fmla="+- 0 5631 5583"/>
                              <a:gd name="T181" fmla="*/ T180 w 104"/>
                              <a:gd name="T182" fmla="+- 0 357 342"/>
                              <a:gd name="T183" fmla="*/ 357 h 97"/>
                              <a:gd name="T184" fmla="+- 0 5627 5583"/>
                              <a:gd name="T185" fmla="*/ T184 w 104"/>
                              <a:gd name="T186" fmla="+- 0 354 342"/>
                              <a:gd name="T187" fmla="*/ 354 h 97"/>
                              <a:gd name="T188" fmla="+- 0 5643 5583"/>
                              <a:gd name="T189" fmla="*/ T188 w 104"/>
                              <a:gd name="T190" fmla="+- 0 359 342"/>
                              <a:gd name="T191" fmla="*/ 359 h 97"/>
                              <a:gd name="T192" fmla="+- 0 5632 5583"/>
                              <a:gd name="T193" fmla="*/ T192 w 104"/>
                              <a:gd name="T194" fmla="+- 0 359 342"/>
                              <a:gd name="T195" fmla="*/ 359 h 97"/>
                              <a:gd name="T196" fmla="+- 0 5641 5583"/>
                              <a:gd name="T197" fmla="*/ T196 w 104"/>
                              <a:gd name="T198" fmla="+- 0 359 342"/>
                              <a:gd name="T199" fmla="*/ 359 h 97"/>
                              <a:gd name="T200" fmla="+- 0 5665 5583"/>
                              <a:gd name="T201" fmla="*/ T200 w 104"/>
                              <a:gd name="T202" fmla="+- 0 342 342"/>
                              <a:gd name="T203" fmla="*/ 342 h 97"/>
                              <a:gd name="T204" fmla="+- 0 5653 5583"/>
                              <a:gd name="T205" fmla="*/ T204 w 104"/>
                              <a:gd name="T206" fmla="+- 0 351 342"/>
                              <a:gd name="T207" fmla="*/ 351 h 97"/>
                              <a:gd name="T208" fmla="+- 0 5634 5583"/>
                              <a:gd name="T209" fmla="*/ T208 w 104"/>
                              <a:gd name="T210" fmla="+- 0 357 342"/>
                              <a:gd name="T211" fmla="*/ 357 h 97"/>
                              <a:gd name="T212" fmla="+- 0 5652 5583"/>
                              <a:gd name="T213" fmla="*/ T212 w 104"/>
                              <a:gd name="T214" fmla="+- 0 354 342"/>
                              <a:gd name="T215" fmla="*/ 354 h 97"/>
                              <a:gd name="T216" fmla="+- 0 5665 5583"/>
                              <a:gd name="T217" fmla="*/ T216 w 104"/>
                              <a:gd name="T218" fmla="+- 0 342 342"/>
                              <a:gd name="T219" fmla="*/ 34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4" h="97">
                                <a:moveTo>
                                  <a:pt x="76" y="12"/>
                                </a:moveTo>
                                <a:lnTo>
                                  <a:pt x="70" y="12"/>
                                </a:lnTo>
                                <a:lnTo>
                                  <a:pt x="21" y="97"/>
                                </a:lnTo>
                                <a:lnTo>
                                  <a:pt x="28" y="97"/>
                                </a:lnTo>
                                <a:lnTo>
                                  <a:pt x="76" y="12"/>
                                </a:lnTo>
                                <a:close/>
                                <a:moveTo>
                                  <a:pt x="89" y="43"/>
                                </a:moveTo>
                                <a:lnTo>
                                  <a:pt x="82" y="43"/>
                                </a:lnTo>
                                <a:lnTo>
                                  <a:pt x="75" y="46"/>
                                </a:lnTo>
                                <a:lnTo>
                                  <a:pt x="69" y="53"/>
                                </a:lnTo>
                                <a:lnTo>
                                  <a:pt x="62" y="61"/>
                                </a:lnTo>
                                <a:lnTo>
                                  <a:pt x="58" y="69"/>
                                </a:lnTo>
                                <a:lnTo>
                                  <a:pt x="58" y="79"/>
                                </a:lnTo>
                                <a:lnTo>
                                  <a:pt x="58" y="88"/>
                                </a:lnTo>
                                <a:lnTo>
                                  <a:pt x="64" y="94"/>
                                </a:lnTo>
                                <a:lnTo>
                                  <a:pt x="74" y="94"/>
                                </a:lnTo>
                                <a:lnTo>
                                  <a:pt x="85" y="92"/>
                                </a:lnTo>
                                <a:lnTo>
                                  <a:pt x="85" y="91"/>
                                </a:lnTo>
                                <a:lnTo>
                                  <a:pt x="72" y="91"/>
                                </a:lnTo>
                                <a:lnTo>
                                  <a:pt x="69" y="88"/>
                                </a:lnTo>
                                <a:lnTo>
                                  <a:pt x="69" y="82"/>
                                </a:lnTo>
                                <a:lnTo>
                                  <a:pt x="72" y="68"/>
                                </a:lnTo>
                                <a:lnTo>
                                  <a:pt x="77" y="58"/>
                                </a:lnTo>
                                <a:lnTo>
                                  <a:pt x="84" y="51"/>
                                </a:lnTo>
                                <a:lnTo>
                                  <a:pt x="91" y="47"/>
                                </a:lnTo>
                                <a:lnTo>
                                  <a:pt x="101" y="47"/>
                                </a:lnTo>
                                <a:lnTo>
                                  <a:pt x="98" y="44"/>
                                </a:lnTo>
                                <a:lnTo>
                                  <a:pt x="89" y="43"/>
                                </a:lnTo>
                                <a:close/>
                                <a:moveTo>
                                  <a:pt x="88" y="89"/>
                                </a:moveTo>
                                <a:lnTo>
                                  <a:pt x="78" y="91"/>
                                </a:lnTo>
                                <a:lnTo>
                                  <a:pt x="85" y="91"/>
                                </a:lnTo>
                                <a:lnTo>
                                  <a:pt x="88" y="89"/>
                                </a:lnTo>
                                <a:close/>
                                <a:moveTo>
                                  <a:pt x="91" y="87"/>
                                </a:moveTo>
                                <a:lnTo>
                                  <a:pt x="88" y="89"/>
                                </a:lnTo>
                                <a:lnTo>
                                  <a:pt x="89" y="89"/>
                                </a:lnTo>
                                <a:lnTo>
                                  <a:pt x="91" y="87"/>
                                </a:lnTo>
                                <a:close/>
                                <a:moveTo>
                                  <a:pt x="101" y="47"/>
                                </a:moveTo>
                                <a:lnTo>
                                  <a:pt x="97" y="47"/>
                                </a:lnTo>
                                <a:lnTo>
                                  <a:pt x="100" y="51"/>
                                </a:lnTo>
                                <a:lnTo>
                                  <a:pt x="100" y="59"/>
                                </a:lnTo>
                                <a:lnTo>
                                  <a:pt x="97" y="78"/>
                                </a:lnTo>
                                <a:lnTo>
                                  <a:pt x="91" y="87"/>
                                </a:lnTo>
                                <a:lnTo>
                                  <a:pt x="93" y="84"/>
                                </a:lnTo>
                                <a:lnTo>
                                  <a:pt x="99" y="73"/>
                                </a:lnTo>
                                <a:lnTo>
                                  <a:pt x="103" y="58"/>
                                </a:lnTo>
                                <a:lnTo>
                                  <a:pt x="103" y="49"/>
                                </a:lnTo>
                                <a:lnTo>
                                  <a:pt x="101" y="47"/>
                                </a:lnTo>
                                <a:close/>
                                <a:moveTo>
                                  <a:pt x="37" y="4"/>
                                </a:moveTo>
                                <a:lnTo>
                                  <a:pt x="30" y="4"/>
                                </a:lnTo>
                                <a:lnTo>
                                  <a:pt x="23" y="4"/>
                                </a:lnTo>
                                <a:lnTo>
                                  <a:pt x="16" y="8"/>
                                </a:lnTo>
                                <a:lnTo>
                                  <a:pt x="8" y="17"/>
                                </a:lnTo>
                                <a:lnTo>
                                  <a:pt x="4" y="24"/>
                                </a:lnTo>
                                <a:lnTo>
                                  <a:pt x="0" y="32"/>
                                </a:lnTo>
                                <a:lnTo>
                                  <a:pt x="0" y="43"/>
                                </a:lnTo>
                                <a:lnTo>
                                  <a:pt x="0" y="50"/>
                                </a:lnTo>
                                <a:lnTo>
                                  <a:pt x="6" y="55"/>
                                </a:lnTo>
                                <a:lnTo>
                                  <a:pt x="16" y="56"/>
                                </a:lnTo>
                                <a:lnTo>
                                  <a:pt x="27" y="53"/>
                                </a:lnTo>
                                <a:lnTo>
                                  <a:pt x="13" y="53"/>
                                </a:lnTo>
                                <a:lnTo>
                                  <a:pt x="11" y="50"/>
                                </a:lnTo>
                                <a:lnTo>
                                  <a:pt x="11" y="44"/>
                                </a:lnTo>
                                <a:lnTo>
                                  <a:pt x="14" y="31"/>
                                </a:lnTo>
                                <a:lnTo>
                                  <a:pt x="18" y="20"/>
                                </a:lnTo>
                                <a:lnTo>
                                  <a:pt x="24" y="13"/>
                                </a:lnTo>
                                <a:lnTo>
                                  <a:pt x="30" y="8"/>
                                </a:lnTo>
                                <a:lnTo>
                                  <a:pt x="42" y="8"/>
                                </a:lnTo>
                                <a:lnTo>
                                  <a:pt x="42" y="7"/>
                                </a:lnTo>
                                <a:lnTo>
                                  <a:pt x="37" y="4"/>
                                </a:lnTo>
                                <a:close/>
                                <a:moveTo>
                                  <a:pt x="42" y="8"/>
                                </a:moveTo>
                                <a:lnTo>
                                  <a:pt x="32" y="8"/>
                                </a:lnTo>
                                <a:lnTo>
                                  <a:pt x="33" y="10"/>
                                </a:lnTo>
                                <a:lnTo>
                                  <a:pt x="35" y="12"/>
                                </a:lnTo>
                                <a:lnTo>
                                  <a:pt x="39" y="15"/>
                                </a:lnTo>
                                <a:lnTo>
                                  <a:pt x="40" y="15"/>
                                </a:lnTo>
                                <a:lnTo>
                                  <a:pt x="41" y="16"/>
                                </a:lnTo>
                                <a:lnTo>
                                  <a:pt x="41" y="17"/>
                                </a:lnTo>
                                <a:lnTo>
                                  <a:pt x="41" y="21"/>
                                </a:lnTo>
                                <a:lnTo>
                                  <a:pt x="39" y="38"/>
                                </a:lnTo>
                                <a:lnTo>
                                  <a:pt x="32" y="48"/>
                                </a:lnTo>
                                <a:lnTo>
                                  <a:pt x="19" y="52"/>
                                </a:lnTo>
                                <a:lnTo>
                                  <a:pt x="13" y="53"/>
                                </a:lnTo>
                                <a:lnTo>
                                  <a:pt x="27" y="53"/>
                                </a:lnTo>
                                <a:lnTo>
                                  <a:pt x="36" y="45"/>
                                </a:lnTo>
                                <a:lnTo>
                                  <a:pt x="41" y="34"/>
                                </a:lnTo>
                                <a:lnTo>
                                  <a:pt x="45" y="19"/>
                                </a:lnTo>
                                <a:lnTo>
                                  <a:pt x="45" y="17"/>
                                </a:lnTo>
                                <a:lnTo>
                                  <a:pt x="60" y="17"/>
                                </a:lnTo>
                                <a:lnTo>
                                  <a:pt x="64" y="16"/>
                                </a:lnTo>
                                <a:lnTo>
                                  <a:pt x="66" y="15"/>
                                </a:lnTo>
                                <a:lnTo>
                                  <a:pt x="48" y="15"/>
                                </a:lnTo>
                                <a:lnTo>
                                  <a:pt x="46" y="14"/>
                                </a:lnTo>
                                <a:lnTo>
                                  <a:pt x="44" y="12"/>
                                </a:lnTo>
                                <a:lnTo>
                                  <a:pt x="42" y="8"/>
                                </a:lnTo>
                                <a:close/>
                                <a:moveTo>
                                  <a:pt x="60" y="17"/>
                                </a:moveTo>
                                <a:lnTo>
                                  <a:pt x="47" y="17"/>
                                </a:lnTo>
                                <a:lnTo>
                                  <a:pt x="49" y="17"/>
                                </a:lnTo>
                                <a:lnTo>
                                  <a:pt x="50" y="17"/>
                                </a:lnTo>
                                <a:lnTo>
                                  <a:pt x="58" y="17"/>
                                </a:lnTo>
                                <a:lnTo>
                                  <a:pt x="60" y="17"/>
                                </a:lnTo>
                                <a:close/>
                                <a:moveTo>
                                  <a:pt x="82" y="0"/>
                                </a:moveTo>
                                <a:lnTo>
                                  <a:pt x="76" y="0"/>
                                </a:lnTo>
                                <a:lnTo>
                                  <a:pt x="70" y="9"/>
                                </a:lnTo>
                                <a:lnTo>
                                  <a:pt x="61" y="14"/>
                                </a:lnTo>
                                <a:lnTo>
                                  <a:pt x="51" y="15"/>
                                </a:lnTo>
                                <a:lnTo>
                                  <a:pt x="66" y="15"/>
                                </a:lnTo>
                                <a:lnTo>
                                  <a:pt x="69" y="12"/>
                                </a:lnTo>
                                <a:lnTo>
                                  <a:pt x="76" y="12"/>
                                </a:lnTo>
                                <a:lnTo>
                                  <a:pt x="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97"/>
                        <wps:cNvSpPr>
                          <a:spLocks/>
                        </wps:cNvSpPr>
                        <wps:spPr bwMode="auto">
                          <a:xfrm>
                            <a:off x="2051" y="2095"/>
                            <a:ext cx="64" cy="96"/>
                          </a:xfrm>
                          <a:custGeom>
                            <a:avLst/>
                            <a:gdLst>
                              <a:gd name="T0" fmla="+- 0 2093 2052"/>
                              <a:gd name="T1" fmla="*/ T0 w 64"/>
                              <a:gd name="T2" fmla="+- 0 2096 2096"/>
                              <a:gd name="T3" fmla="*/ 2096 h 96"/>
                              <a:gd name="T4" fmla="+- 0 2073 2052"/>
                              <a:gd name="T5" fmla="*/ T4 w 64"/>
                              <a:gd name="T6" fmla="+- 0 2096 2096"/>
                              <a:gd name="T7" fmla="*/ 2096 h 96"/>
                              <a:gd name="T8" fmla="+- 0 2065 2052"/>
                              <a:gd name="T9" fmla="*/ T8 w 64"/>
                              <a:gd name="T10" fmla="+- 0 2101 2096"/>
                              <a:gd name="T11" fmla="*/ 2101 h 96"/>
                              <a:gd name="T12" fmla="+- 0 2059 2052"/>
                              <a:gd name="T13" fmla="*/ T12 w 64"/>
                              <a:gd name="T14" fmla="+- 0 2111 2096"/>
                              <a:gd name="T15" fmla="*/ 2111 h 96"/>
                              <a:gd name="T16" fmla="+- 0 2055 2052"/>
                              <a:gd name="T17" fmla="*/ T16 w 64"/>
                              <a:gd name="T18" fmla="+- 0 2120 2096"/>
                              <a:gd name="T19" fmla="*/ 2120 h 96"/>
                              <a:gd name="T20" fmla="+- 0 2052 2052"/>
                              <a:gd name="T21" fmla="*/ T20 w 64"/>
                              <a:gd name="T22" fmla="+- 0 2131 2096"/>
                              <a:gd name="T23" fmla="*/ 2131 h 96"/>
                              <a:gd name="T24" fmla="+- 0 2052 2052"/>
                              <a:gd name="T25" fmla="*/ T24 w 64"/>
                              <a:gd name="T26" fmla="+- 0 2144 2096"/>
                              <a:gd name="T27" fmla="*/ 2144 h 96"/>
                              <a:gd name="T28" fmla="+- 0 2052 2052"/>
                              <a:gd name="T29" fmla="*/ T28 w 64"/>
                              <a:gd name="T30" fmla="+- 0 2156 2096"/>
                              <a:gd name="T31" fmla="*/ 2156 h 96"/>
                              <a:gd name="T32" fmla="+- 0 2053 2052"/>
                              <a:gd name="T33" fmla="*/ T32 w 64"/>
                              <a:gd name="T34" fmla="+- 0 2166 2096"/>
                              <a:gd name="T35" fmla="*/ 2166 h 96"/>
                              <a:gd name="T36" fmla="+- 0 2057 2052"/>
                              <a:gd name="T37" fmla="*/ T36 w 64"/>
                              <a:gd name="T38" fmla="+- 0 2174 2096"/>
                              <a:gd name="T39" fmla="*/ 2174 h 96"/>
                              <a:gd name="T40" fmla="+- 0 2063 2052"/>
                              <a:gd name="T41" fmla="*/ T40 w 64"/>
                              <a:gd name="T42" fmla="+- 0 2185 2096"/>
                              <a:gd name="T43" fmla="*/ 2185 h 96"/>
                              <a:gd name="T44" fmla="+- 0 2071 2052"/>
                              <a:gd name="T45" fmla="*/ T44 w 64"/>
                              <a:gd name="T46" fmla="+- 0 2191 2096"/>
                              <a:gd name="T47" fmla="*/ 2191 h 96"/>
                              <a:gd name="T48" fmla="+- 0 2095 2052"/>
                              <a:gd name="T49" fmla="*/ T48 w 64"/>
                              <a:gd name="T50" fmla="+- 0 2191 2096"/>
                              <a:gd name="T51" fmla="*/ 2191 h 96"/>
                              <a:gd name="T52" fmla="+- 0 2099 2052"/>
                              <a:gd name="T53" fmla="*/ T52 w 64"/>
                              <a:gd name="T54" fmla="+- 0 2189 2096"/>
                              <a:gd name="T55" fmla="*/ 2189 h 96"/>
                              <a:gd name="T56" fmla="+- 0 2083 2052"/>
                              <a:gd name="T57" fmla="*/ T56 w 64"/>
                              <a:gd name="T58" fmla="+- 0 2189 2096"/>
                              <a:gd name="T59" fmla="*/ 2189 h 96"/>
                              <a:gd name="T60" fmla="+- 0 2075 2052"/>
                              <a:gd name="T61" fmla="*/ T60 w 64"/>
                              <a:gd name="T62" fmla="+- 0 2186 2096"/>
                              <a:gd name="T63" fmla="*/ 2186 h 96"/>
                              <a:gd name="T64" fmla="+- 0 2069 2052"/>
                              <a:gd name="T65" fmla="*/ T64 w 64"/>
                              <a:gd name="T66" fmla="+- 0 2178 2096"/>
                              <a:gd name="T67" fmla="*/ 2178 h 96"/>
                              <a:gd name="T68" fmla="+- 0 2066 2052"/>
                              <a:gd name="T69" fmla="*/ T68 w 64"/>
                              <a:gd name="T70" fmla="+- 0 2164 2096"/>
                              <a:gd name="T71" fmla="*/ 2164 h 96"/>
                              <a:gd name="T72" fmla="+- 0 2065 2052"/>
                              <a:gd name="T73" fmla="*/ T72 w 64"/>
                              <a:gd name="T74" fmla="+- 0 2144 2096"/>
                              <a:gd name="T75" fmla="*/ 2144 h 96"/>
                              <a:gd name="T76" fmla="+- 0 2066 2052"/>
                              <a:gd name="T77" fmla="*/ T76 w 64"/>
                              <a:gd name="T78" fmla="+- 0 2125 2096"/>
                              <a:gd name="T79" fmla="*/ 2125 h 96"/>
                              <a:gd name="T80" fmla="+- 0 2070 2052"/>
                              <a:gd name="T81" fmla="*/ T80 w 64"/>
                              <a:gd name="T82" fmla="+- 0 2111 2096"/>
                              <a:gd name="T83" fmla="*/ 2111 h 96"/>
                              <a:gd name="T84" fmla="+- 0 2075 2052"/>
                              <a:gd name="T85" fmla="*/ T84 w 64"/>
                              <a:gd name="T86" fmla="+- 0 2103 2096"/>
                              <a:gd name="T87" fmla="*/ 2103 h 96"/>
                              <a:gd name="T88" fmla="+- 0 2083 2052"/>
                              <a:gd name="T89" fmla="*/ T88 w 64"/>
                              <a:gd name="T90" fmla="+- 0 2100 2096"/>
                              <a:gd name="T91" fmla="*/ 2100 h 96"/>
                              <a:gd name="T92" fmla="+- 0 2099 2052"/>
                              <a:gd name="T93" fmla="*/ T92 w 64"/>
                              <a:gd name="T94" fmla="+- 0 2100 2096"/>
                              <a:gd name="T95" fmla="*/ 2100 h 96"/>
                              <a:gd name="T96" fmla="+- 0 2093 2052"/>
                              <a:gd name="T97" fmla="*/ T96 w 64"/>
                              <a:gd name="T98" fmla="+- 0 2096 2096"/>
                              <a:gd name="T99" fmla="*/ 2096 h 96"/>
                              <a:gd name="T100" fmla="+- 0 2099 2052"/>
                              <a:gd name="T101" fmla="*/ T100 w 64"/>
                              <a:gd name="T102" fmla="+- 0 2100 2096"/>
                              <a:gd name="T103" fmla="*/ 2100 h 96"/>
                              <a:gd name="T104" fmla="+- 0 2083 2052"/>
                              <a:gd name="T105" fmla="*/ T104 w 64"/>
                              <a:gd name="T106" fmla="+- 0 2100 2096"/>
                              <a:gd name="T107" fmla="*/ 2100 h 96"/>
                              <a:gd name="T108" fmla="+- 0 2091 2052"/>
                              <a:gd name="T109" fmla="*/ T108 w 64"/>
                              <a:gd name="T110" fmla="+- 0 2103 2096"/>
                              <a:gd name="T111" fmla="*/ 2103 h 96"/>
                              <a:gd name="T112" fmla="+- 0 2096 2052"/>
                              <a:gd name="T113" fmla="*/ T112 w 64"/>
                              <a:gd name="T114" fmla="+- 0 2111 2096"/>
                              <a:gd name="T115" fmla="*/ 2111 h 96"/>
                              <a:gd name="T116" fmla="+- 0 2100 2052"/>
                              <a:gd name="T117" fmla="*/ T116 w 64"/>
                              <a:gd name="T118" fmla="+- 0 2125 2096"/>
                              <a:gd name="T119" fmla="*/ 2125 h 96"/>
                              <a:gd name="T120" fmla="+- 0 2101 2052"/>
                              <a:gd name="T121" fmla="*/ T120 w 64"/>
                              <a:gd name="T122" fmla="+- 0 2144 2096"/>
                              <a:gd name="T123" fmla="*/ 2144 h 96"/>
                              <a:gd name="T124" fmla="+- 0 2100 2052"/>
                              <a:gd name="T125" fmla="*/ T124 w 64"/>
                              <a:gd name="T126" fmla="+- 0 2163 2096"/>
                              <a:gd name="T127" fmla="*/ 2163 h 96"/>
                              <a:gd name="T128" fmla="+- 0 2097 2052"/>
                              <a:gd name="T129" fmla="*/ T128 w 64"/>
                              <a:gd name="T130" fmla="+- 0 2177 2096"/>
                              <a:gd name="T131" fmla="*/ 2177 h 96"/>
                              <a:gd name="T132" fmla="+- 0 2091 2052"/>
                              <a:gd name="T133" fmla="*/ T132 w 64"/>
                              <a:gd name="T134" fmla="+- 0 2186 2096"/>
                              <a:gd name="T135" fmla="*/ 2186 h 96"/>
                              <a:gd name="T136" fmla="+- 0 2083 2052"/>
                              <a:gd name="T137" fmla="*/ T136 w 64"/>
                              <a:gd name="T138" fmla="+- 0 2189 2096"/>
                              <a:gd name="T139" fmla="*/ 2189 h 96"/>
                              <a:gd name="T140" fmla="+- 0 2099 2052"/>
                              <a:gd name="T141" fmla="*/ T140 w 64"/>
                              <a:gd name="T142" fmla="+- 0 2189 2096"/>
                              <a:gd name="T143" fmla="*/ 2189 h 96"/>
                              <a:gd name="T144" fmla="+- 0 2104 2052"/>
                              <a:gd name="T145" fmla="*/ T144 w 64"/>
                              <a:gd name="T146" fmla="+- 0 2185 2096"/>
                              <a:gd name="T147" fmla="*/ 2185 h 96"/>
                              <a:gd name="T148" fmla="+- 0 2109 2052"/>
                              <a:gd name="T149" fmla="*/ T148 w 64"/>
                              <a:gd name="T150" fmla="+- 0 2174 2096"/>
                              <a:gd name="T151" fmla="*/ 2174 h 96"/>
                              <a:gd name="T152" fmla="+- 0 2113 2052"/>
                              <a:gd name="T153" fmla="*/ T152 w 64"/>
                              <a:gd name="T154" fmla="+- 0 2165 2096"/>
                              <a:gd name="T155" fmla="*/ 2165 h 96"/>
                              <a:gd name="T156" fmla="+- 0 2115 2052"/>
                              <a:gd name="T157" fmla="*/ T156 w 64"/>
                              <a:gd name="T158" fmla="+- 0 2155 2096"/>
                              <a:gd name="T159" fmla="*/ 2155 h 96"/>
                              <a:gd name="T160" fmla="+- 0 2115 2052"/>
                              <a:gd name="T161" fmla="*/ T160 w 64"/>
                              <a:gd name="T162" fmla="+- 0 2144 2096"/>
                              <a:gd name="T163" fmla="*/ 2144 h 96"/>
                              <a:gd name="T164" fmla="+- 0 2115 2052"/>
                              <a:gd name="T165" fmla="*/ T164 w 64"/>
                              <a:gd name="T166" fmla="+- 0 2131 2096"/>
                              <a:gd name="T167" fmla="*/ 2131 h 96"/>
                              <a:gd name="T168" fmla="+- 0 2112 2052"/>
                              <a:gd name="T169" fmla="*/ T168 w 64"/>
                              <a:gd name="T170" fmla="+- 0 2120 2096"/>
                              <a:gd name="T171" fmla="*/ 2120 h 96"/>
                              <a:gd name="T172" fmla="+- 0 2101 2052"/>
                              <a:gd name="T173" fmla="*/ T172 w 64"/>
                              <a:gd name="T174" fmla="+- 0 2101 2096"/>
                              <a:gd name="T175" fmla="*/ 2101 h 96"/>
                              <a:gd name="T176" fmla="+- 0 2099 2052"/>
                              <a:gd name="T177" fmla="*/ T176 w 64"/>
                              <a:gd name="T178" fmla="+- 0 2100 2096"/>
                              <a:gd name="T179" fmla="*/ 210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3" y="24"/>
                                </a:lnTo>
                                <a:lnTo>
                                  <a:pt x="0" y="35"/>
                                </a:lnTo>
                                <a:lnTo>
                                  <a:pt x="0" y="48"/>
                                </a:lnTo>
                                <a:lnTo>
                                  <a:pt x="0" y="60"/>
                                </a:lnTo>
                                <a:lnTo>
                                  <a:pt x="1" y="70"/>
                                </a:lnTo>
                                <a:lnTo>
                                  <a:pt x="5" y="78"/>
                                </a:lnTo>
                                <a:lnTo>
                                  <a:pt x="11" y="89"/>
                                </a:lnTo>
                                <a:lnTo>
                                  <a:pt x="19" y="95"/>
                                </a:lnTo>
                                <a:lnTo>
                                  <a:pt x="43" y="95"/>
                                </a:lnTo>
                                <a:lnTo>
                                  <a:pt x="47" y="93"/>
                                </a:lnTo>
                                <a:lnTo>
                                  <a:pt x="31" y="93"/>
                                </a:lnTo>
                                <a:lnTo>
                                  <a:pt x="23" y="90"/>
                                </a:lnTo>
                                <a:lnTo>
                                  <a:pt x="17" y="82"/>
                                </a:lnTo>
                                <a:lnTo>
                                  <a:pt x="14" y="68"/>
                                </a:lnTo>
                                <a:lnTo>
                                  <a:pt x="13" y="48"/>
                                </a:lnTo>
                                <a:lnTo>
                                  <a:pt x="14" y="29"/>
                                </a:lnTo>
                                <a:lnTo>
                                  <a:pt x="18" y="15"/>
                                </a:lnTo>
                                <a:lnTo>
                                  <a:pt x="23" y="7"/>
                                </a:lnTo>
                                <a:lnTo>
                                  <a:pt x="31" y="4"/>
                                </a:lnTo>
                                <a:lnTo>
                                  <a:pt x="47" y="4"/>
                                </a:lnTo>
                                <a:lnTo>
                                  <a:pt x="41" y="0"/>
                                </a:lnTo>
                                <a:close/>
                                <a:moveTo>
                                  <a:pt x="47" y="4"/>
                                </a:moveTo>
                                <a:lnTo>
                                  <a:pt x="31" y="4"/>
                                </a:lnTo>
                                <a:lnTo>
                                  <a:pt x="39" y="7"/>
                                </a:lnTo>
                                <a:lnTo>
                                  <a:pt x="44" y="15"/>
                                </a:lnTo>
                                <a:lnTo>
                                  <a:pt x="48" y="29"/>
                                </a:lnTo>
                                <a:lnTo>
                                  <a:pt x="49" y="48"/>
                                </a:lnTo>
                                <a:lnTo>
                                  <a:pt x="48" y="67"/>
                                </a:lnTo>
                                <a:lnTo>
                                  <a:pt x="45" y="81"/>
                                </a:lnTo>
                                <a:lnTo>
                                  <a:pt x="39" y="90"/>
                                </a:lnTo>
                                <a:lnTo>
                                  <a:pt x="31" y="93"/>
                                </a:lnTo>
                                <a:lnTo>
                                  <a:pt x="47" y="93"/>
                                </a:lnTo>
                                <a:lnTo>
                                  <a:pt x="52" y="89"/>
                                </a:lnTo>
                                <a:lnTo>
                                  <a:pt x="57" y="78"/>
                                </a:lnTo>
                                <a:lnTo>
                                  <a:pt x="61" y="69"/>
                                </a:lnTo>
                                <a:lnTo>
                                  <a:pt x="63" y="59"/>
                                </a:lnTo>
                                <a:lnTo>
                                  <a:pt x="63" y="48"/>
                                </a:lnTo>
                                <a:lnTo>
                                  <a:pt x="63" y="35"/>
                                </a:lnTo>
                                <a:lnTo>
                                  <a:pt x="60" y="24"/>
                                </a:lnTo>
                                <a:lnTo>
                                  <a:pt x="49" y="5"/>
                                </a:lnTo>
                                <a:lnTo>
                                  <a:pt x="4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98"/>
                        <wps:cNvSpPr>
                          <a:spLocks/>
                        </wps:cNvSpPr>
                        <wps:spPr bwMode="auto">
                          <a:xfrm>
                            <a:off x="1914" y="1829"/>
                            <a:ext cx="63" cy="95"/>
                          </a:xfrm>
                          <a:custGeom>
                            <a:avLst/>
                            <a:gdLst>
                              <a:gd name="T0" fmla="+- 0 1966 1914"/>
                              <a:gd name="T1" fmla="*/ T0 w 63"/>
                              <a:gd name="T2" fmla="+- 0 1840 1829"/>
                              <a:gd name="T3" fmla="*/ 1840 h 95"/>
                              <a:gd name="T4" fmla="+- 0 1938 1914"/>
                              <a:gd name="T5" fmla="*/ T4 w 63"/>
                              <a:gd name="T6" fmla="+- 0 1840 1829"/>
                              <a:gd name="T7" fmla="*/ 1840 h 95"/>
                              <a:gd name="T8" fmla="+- 0 1950 1914"/>
                              <a:gd name="T9" fmla="*/ T8 w 63"/>
                              <a:gd name="T10" fmla="+- 0 1840 1829"/>
                              <a:gd name="T11" fmla="*/ 1840 h 95"/>
                              <a:gd name="T12" fmla="+- 0 1957 1914"/>
                              <a:gd name="T13" fmla="*/ T12 w 63"/>
                              <a:gd name="T14" fmla="+- 0 1847 1829"/>
                              <a:gd name="T15" fmla="*/ 1847 h 95"/>
                              <a:gd name="T16" fmla="+- 0 1957 1914"/>
                              <a:gd name="T17" fmla="*/ T16 w 63"/>
                              <a:gd name="T18" fmla="+- 0 1860 1829"/>
                              <a:gd name="T19" fmla="*/ 1860 h 95"/>
                              <a:gd name="T20" fmla="+- 0 1956 1914"/>
                              <a:gd name="T21" fmla="*/ T20 w 63"/>
                              <a:gd name="T22" fmla="+- 0 1868 1829"/>
                              <a:gd name="T23" fmla="*/ 1868 h 95"/>
                              <a:gd name="T24" fmla="+- 0 1953 1914"/>
                              <a:gd name="T25" fmla="*/ T24 w 63"/>
                              <a:gd name="T26" fmla="+- 0 1877 1829"/>
                              <a:gd name="T27" fmla="*/ 1877 h 95"/>
                              <a:gd name="T28" fmla="+- 0 1947 1914"/>
                              <a:gd name="T29" fmla="*/ T28 w 63"/>
                              <a:gd name="T30" fmla="+- 0 1886 1829"/>
                              <a:gd name="T31" fmla="*/ 1886 h 95"/>
                              <a:gd name="T32" fmla="+- 0 1939 1914"/>
                              <a:gd name="T33" fmla="*/ T32 w 63"/>
                              <a:gd name="T34" fmla="+- 0 1896 1829"/>
                              <a:gd name="T35" fmla="*/ 1896 h 95"/>
                              <a:gd name="T36" fmla="+- 0 1914 1914"/>
                              <a:gd name="T37" fmla="*/ T36 w 63"/>
                              <a:gd name="T38" fmla="+- 0 1922 1829"/>
                              <a:gd name="T39" fmla="*/ 1922 h 95"/>
                              <a:gd name="T40" fmla="+- 0 1914 1914"/>
                              <a:gd name="T41" fmla="*/ T40 w 63"/>
                              <a:gd name="T42" fmla="+- 0 1924 1829"/>
                              <a:gd name="T43" fmla="*/ 1924 h 95"/>
                              <a:gd name="T44" fmla="+- 0 1969 1914"/>
                              <a:gd name="T45" fmla="*/ T44 w 63"/>
                              <a:gd name="T46" fmla="+- 0 1924 1829"/>
                              <a:gd name="T47" fmla="*/ 1924 h 95"/>
                              <a:gd name="T48" fmla="+- 0 1973 1914"/>
                              <a:gd name="T49" fmla="*/ T48 w 63"/>
                              <a:gd name="T50" fmla="+- 0 1914 1829"/>
                              <a:gd name="T51" fmla="*/ 1914 h 95"/>
                              <a:gd name="T52" fmla="+- 0 1966 1914"/>
                              <a:gd name="T53" fmla="*/ T52 w 63"/>
                              <a:gd name="T54" fmla="+- 0 1914 1829"/>
                              <a:gd name="T55" fmla="*/ 1914 h 95"/>
                              <a:gd name="T56" fmla="+- 0 1962 1914"/>
                              <a:gd name="T57" fmla="*/ T56 w 63"/>
                              <a:gd name="T58" fmla="+- 0 1914 1829"/>
                              <a:gd name="T59" fmla="*/ 1914 h 95"/>
                              <a:gd name="T60" fmla="+- 0 1928 1914"/>
                              <a:gd name="T61" fmla="*/ T60 w 63"/>
                              <a:gd name="T62" fmla="+- 0 1914 1829"/>
                              <a:gd name="T63" fmla="*/ 1914 h 95"/>
                              <a:gd name="T64" fmla="+- 0 1952 1914"/>
                              <a:gd name="T65" fmla="*/ T64 w 63"/>
                              <a:gd name="T66" fmla="+- 0 1889 1829"/>
                              <a:gd name="T67" fmla="*/ 1889 h 95"/>
                              <a:gd name="T68" fmla="+- 0 1964 1914"/>
                              <a:gd name="T69" fmla="*/ T68 w 63"/>
                              <a:gd name="T70" fmla="+- 0 1877 1829"/>
                              <a:gd name="T71" fmla="*/ 1877 h 95"/>
                              <a:gd name="T72" fmla="+- 0 1969 1914"/>
                              <a:gd name="T73" fmla="*/ T72 w 63"/>
                              <a:gd name="T74" fmla="+- 0 1865 1829"/>
                              <a:gd name="T75" fmla="*/ 1865 h 95"/>
                              <a:gd name="T76" fmla="+- 0 1969 1914"/>
                              <a:gd name="T77" fmla="*/ T76 w 63"/>
                              <a:gd name="T78" fmla="+- 0 1847 1829"/>
                              <a:gd name="T79" fmla="*/ 1847 h 95"/>
                              <a:gd name="T80" fmla="+- 0 1967 1914"/>
                              <a:gd name="T81" fmla="*/ T80 w 63"/>
                              <a:gd name="T82" fmla="+- 0 1841 1829"/>
                              <a:gd name="T83" fmla="*/ 1841 h 95"/>
                              <a:gd name="T84" fmla="+- 0 1966 1914"/>
                              <a:gd name="T85" fmla="*/ T84 w 63"/>
                              <a:gd name="T86" fmla="+- 0 1840 1829"/>
                              <a:gd name="T87" fmla="*/ 1840 h 95"/>
                              <a:gd name="T88" fmla="+- 0 1975 1914"/>
                              <a:gd name="T89" fmla="*/ T88 w 63"/>
                              <a:gd name="T90" fmla="+- 0 1904 1829"/>
                              <a:gd name="T91" fmla="*/ 1904 h 95"/>
                              <a:gd name="T92" fmla="+- 0 1971 1914"/>
                              <a:gd name="T93" fmla="*/ T92 w 63"/>
                              <a:gd name="T94" fmla="+- 0 1911 1829"/>
                              <a:gd name="T95" fmla="*/ 1911 h 95"/>
                              <a:gd name="T96" fmla="+- 0 1966 1914"/>
                              <a:gd name="T97" fmla="*/ T96 w 63"/>
                              <a:gd name="T98" fmla="+- 0 1914 1829"/>
                              <a:gd name="T99" fmla="*/ 1914 h 95"/>
                              <a:gd name="T100" fmla="+- 0 1973 1914"/>
                              <a:gd name="T101" fmla="*/ T100 w 63"/>
                              <a:gd name="T102" fmla="+- 0 1914 1829"/>
                              <a:gd name="T103" fmla="*/ 1914 h 95"/>
                              <a:gd name="T104" fmla="+- 0 1976 1914"/>
                              <a:gd name="T105" fmla="*/ T104 w 63"/>
                              <a:gd name="T106" fmla="+- 0 1905 1829"/>
                              <a:gd name="T107" fmla="*/ 1905 h 95"/>
                              <a:gd name="T108" fmla="+- 0 1975 1914"/>
                              <a:gd name="T109" fmla="*/ T108 w 63"/>
                              <a:gd name="T110" fmla="+- 0 1904 1829"/>
                              <a:gd name="T111" fmla="*/ 1904 h 95"/>
                              <a:gd name="T112" fmla="+- 0 1950 1914"/>
                              <a:gd name="T113" fmla="*/ T112 w 63"/>
                              <a:gd name="T114" fmla="+- 0 1829 1829"/>
                              <a:gd name="T115" fmla="*/ 1829 h 95"/>
                              <a:gd name="T116" fmla="+- 0 1938 1914"/>
                              <a:gd name="T117" fmla="*/ T116 w 63"/>
                              <a:gd name="T118" fmla="+- 0 1829 1829"/>
                              <a:gd name="T119" fmla="*/ 1829 h 95"/>
                              <a:gd name="T120" fmla="+- 0 1932 1914"/>
                              <a:gd name="T121" fmla="*/ T120 w 63"/>
                              <a:gd name="T122" fmla="+- 0 1831 1829"/>
                              <a:gd name="T123" fmla="*/ 1831 h 95"/>
                              <a:gd name="T124" fmla="+- 0 1927 1914"/>
                              <a:gd name="T125" fmla="*/ T124 w 63"/>
                              <a:gd name="T126" fmla="+- 0 1835 1829"/>
                              <a:gd name="T127" fmla="*/ 1835 h 95"/>
                              <a:gd name="T128" fmla="+- 0 1921 1914"/>
                              <a:gd name="T129" fmla="*/ T128 w 63"/>
                              <a:gd name="T130" fmla="+- 0 1839 1829"/>
                              <a:gd name="T131" fmla="*/ 1839 h 95"/>
                              <a:gd name="T132" fmla="+- 0 1917 1914"/>
                              <a:gd name="T133" fmla="*/ T132 w 63"/>
                              <a:gd name="T134" fmla="+- 0 1846 1829"/>
                              <a:gd name="T135" fmla="*/ 1846 h 95"/>
                              <a:gd name="T136" fmla="+- 0 1915 1914"/>
                              <a:gd name="T137" fmla="*/ T136 w 63"/>
                              <a:gd name="T138" fmla="+- 0 1857 1829"/>
                              <a:gd name="T139" fmla="*/ 1857 h 95"/>
                              <a:gd name="T140" fmla="+- 0 1917 1914"/>
                              <a:gd name="T141" fmla="*/ T140 w 63"/>
                              <a:gd name="T142" fmla="+- 0 1858 1829"/>
                              <a:gd name="T143" fmla="*/ 1858 h 95"/>
                              <a:gd name="T144" fmla="+- 0 1918 1914"/>
                              <a:gd name="T145" fmla="*/ T144 w 63"/>
                              <a:gd name="T146" fmla="+- 0 1857 1829"/>
                              <a:gd name="T147" fmla="*/ 1857 h 95"/>
                              <a:gd name="T148" fmla="+- 0 1923 1914"/>
                              <a:gd name="T149" fmla="*/ T148 w 63"/>
                              <a:gd name="T150" fmla="+- 0 1845 1829"/>
                              <a:gd name="T151" fmla="*/ 1845 h 95"/>
                              <a:gd name="T152" fmla="+- 0 1930 1914"/>
                              <a:gd name="T153" fmla="*/ T152 w 63"/>
                              <a:gd name="T154" fmla="+- 0 1840 1829"/>
                              <a:gd name="T155" fmla="*/ 1840 h 95"/>
                              <a:gd name="T156" fmla="+- 0 1966 1914"/>
                              <a:gd name="T157" fmla="*/ T156 w 63"/>
                              <a:gd name="T158" fmla="+- 0 1840 1829"/>
                              <a:gd name="T159" fmla="*/ 1840 h 95"/>
                              <a:gd name="T160" fmla="+- 0 1956 1914"/>
                              <a:gd name="T161" fmla="*/ T160 w 63"/>
                              <a:gd name="T162" fmla="+- 0 1832 1829"/>
                              <a:gd name="T163" fmla="*/ 1832 h 95"/>
                              <a:gd name="T164" fmla="+- 0 1950 1914"/>
                              <a:gd name="T165" fmla="*/ T164 w 63"/>
                              <a:gd name="T166" fmla="+- 0 1829 1829"/>
                              <a:gd name="T167" fmla="*/ 1829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 h="95">
                                <a:moveTo>
                                  <a:pt x="52" y="11"/>
                                </a:moveTo>
                                <a:lnTo>
                                  <a:pt x="24" y="11"/>
                                </a:lnTo>
                                <a:lnTo>
                                  <a:pt x="36" y="11"/>
                                </a:lnTo>
                                <a:lnTo>
                                  <a:pt x="43" y="18"/>
                                </a:lnTo>
                                <a:lnTo>
                                  <a:pt x="43" y="31"/>
                                </a:lnTo>
                                <a:lnTo>
                                  <a:pt x="42" y="39"/>
                                </a:lnTo>
                                <a:lnTo>
                                  <a:pt x="39" y="48"/>
                                </a:lnTo>
                                <a:lnTo>
                                  <a:pt x="33" y="57"/>
                                </a:lnTo>
                                <a:lnTo>
                                  <a:pt x="25" y="67"/>
                                </a:lnTo>
                                <a:lnTo>
                                  <a:pt x="0" y="93"/>
                                </a:lnTo>
                                <a:lnTo>
                                  <a:pt x="0" y="95"/>
                                </a:lnTo>
                                <a:lnTo>
                                  <a:pt x="55" y="95"/>
                                </a:lnTo>
                                <a:lnTo>
                                  <a:pt x="59" y="85"/>
                                </a:lnTo>
                                <a:lnTo>
                                  <a:pt x="52" y="85"/>
                                </a:lnTo>
                                <a:lnTo>
                                  <a:pt x="48" y="85"/>
                                </a:lnTo>
                                <a:lnTo>
                                  <a:pt x="14" y="85"/>
                                </a:lnTo>
                                <a:lnTo>
                                  <a:pt x="38" y="60"/>
                                </a:lnTo>
                                <a:lnTo>
                                  <a:pt x="50" y="48"/>
                                </a:lnTo>
                                <a:lnTo>
                                  <a:pt x="55" y="36"/>
                                </a:lnTo>
                                <a:lnTo>
                                  <a:pt x="55" y="18"/>
                                </a:lnTo>
                                <a:lnTo>
                                  <a:pt x="53" y="12"/>
                                </a:lnTo>
                                <a:lnTo>
                                  <a:pt x="52" y="11"/>
                                </a:lnTo>
                                <a:close/>
                                <a:moveTo>
                                  <a:pt x="61" y="75"/>
                                </a:moveTo>
                                <a:lnTo>
                                  <a:pt x="57" y="82"/>
                                </a:lnTo>
                                <a:lnTo>
                                  <a:pt x="52" y="85"/>
                                </a:lnTo>
                                <a:lnTo>
                                  <a:pt x="59" y="85"/>
                                </a:lnTo>
                                <a:lnTo>
                                  <a:pt x="62" y="76"/>
                                </a:lnTo>
                                <a:lnTo>
                                  <a:pt x="61" y="75"/>
                                </a:lnTo>
                                <a:close/>
                                <a:moveTo>
                                  <a:pt x="36" y="0"/>
                                </a:moveTo>
                                <a:lnTo>
                                  <a:pt x="24" y="0"/>
                                </a:lnTo>
                                <a:lnTo>
                                  <a:pt x="18" y="2"/>
                                </a:lnTo>
                                <a:lnTo>
                                  <a:pt x="13" y="6"/>
                                </a:lnTo>
                                <a:lnTo>
                                  <a:pt x="7" y="10"/>
                                </a:lnTo>
                                <a:lnTo>
                                  <a:pt x="3" y="17"/>
                                </a:lnTo>
                                <a:lnTo>
                                  <a:pt x="1" y="28"/>
                                </a:lnTo>
                                <a:lnTo>
                                  <a:pt x="3" y="29"/>
                                </a:lnTo>
                                <a:lnTo>
                                  <a:pt x="4" y="28"/>
                                </a:lnTo>
                                <a:lnTo>
                                  <a:pt x="9" y="16"/>
                                </a:lnTo>
                                <a:lnTo>
                                  <a:pt x="16" y="11"/>
                                </a:lnTo>
                                <a:lnTo>
                                  <a:pt x="52" y="11"/>
                                </a:lnTo>
                                <a:lnTo>
                                  <a:pt x="42" y="3"/>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99"/>
                        <wps:cNvSpPr>
                          <a:spLocks/>
                        </wps:cNvSpPr>
                        <wps:spPr bwMode="auto">
                          <a:xfrm>
                            <a:off x="1982" y="1829"/>
                            <a:ext cx="64" cy="96"/>
                          </a:xfrm>
                          <a:custGeom>
                            <a:avLst/>
                            <a:gdLst>
                              <a:gd name="T0" fmla="+- 0 2024 1983"/>
                              <a:gd name="T1" fmla="*/ T0 w 64"/>
                              <a:gd name="T2" fmla="+- 0 1829 1829"/>
                              <a:gd name="T3" fmla="*/ 1829 h 96"/>
                              <a:gd name="T4" fmla="+- 0 2004 1983"/>
                              <a:gd name="T5" fmla="*/ T4 w 64"/>
                              <a:gd name="T6" fmla="+- 0 1829 1829"/>
                              <a:gd name="T7" fmla="*/ 1829 h 96"/>
                              <a:gd name="T8" fmla="+- 0 1996 1983"/>
                              <a:gd name="T9" fmla="*/ T8 w 64"/>
                              <a:gd name="T10" fmla="+- 0 1834 1829"/>
                              <a:gd name="T11" fmla="*/ 1834 h 96"/>
                              <a:gd name="T12" fmla="+- 0 1990 1983"/>
                              <a:gd name="T13" fmla="*/ T12 w 64"/>
                              <a:gd name="T14" fmla="+- 0 1845 1829"/>
                              <a:gd name="T15" fmla="*/ 1845 h 96"/>
                              <a:gd name="T16" fmla="+- 0 1986 1983"/>
                              <a:gd name="T17" fmla="*/ T16 w 64"/>
                              <a:gd name="T18" fmla="+- 0 1853 1829"/>
                              <a:gd name="T19" fmla="*/ 1853 h 96"/>
                              <a:gd name="T20" fmla="+- 0 1983 1983"/>
                              <a:gd name="T21" fmla="*/ T20 w 64"/>
                              <a:gd name="T22" fmla="+- 0 1864 1829"/>
                              <a:gd name="T23" fmla="*/ 1864 h 96"/>
                              <a:gd name="T24" fmla="+- 0 1983 1983"/>
                              <a:gd name="T25" fmla="*/ T24 w 64"/>
                              <a:gd name="T26" fmla="+- 0 1877 1829"/>
                              <a:gd name="T27" fmla="*/ 1877 h 96"/>
                              <a:gd name="T28" fmla="+- 0 1983 1983"/>
                              <a:gd name="T29" fmla="*/ T28 w 64"/>
                              <a:gd name="T30" fmla="+- 0 1890 1829"/>
                              <a:gd name="T31" fmla="*/ 1890 h 96"/>
                              <a:gd name="T32" fmla="+- 0 1984 1983"/>
                              <a:gd name="T33" fmla="*/ T32 w 64"/>
                              <a:gd name="T34" fmla="+- 0 1900 1829"/>
                              <a:gd name="T35" fmla="*/ 1900 h 96"/>
                              <a:gd name="T36" fmla="+- 0 1988 1983"/>
                              <a:gd name="T37" fmla="*/ T36 w 64"/>
                              <a:gd name="T38" fmla="+- 0 1908 1829"/>
                              <a:gd name="T39" fmla="*/ 1908 h 96"/>
                              <a:gd name="T40" fmla="+- 0 1994 1983"/>
                              <a:gd name="T41" fmla="*/ T40 w 64"/>
                              <a:gd name="T42" fmla="+- 0 1919 1829"/>
                              <a:gd name="T43" fmla="*/ 1919 h 96"/>
                              <a:gd name="T44" fmla="+- 0 2002 1983"/>
                              <a:gd name="T45" fmla="*/ T44 w 64"/>
                              <a:gd name="T46" fmla="+- 0 1925 1829"/>
                              <a:gd name="T47" fmla="*/ 1925 h 96"/>
                              <a:gd name="T48" fmla="+- 0 2026 1983"/>
                              <a:gd name="T49" fmla="*/ T48 w 64"/>
                              <a:gd name="T50" fmla="+- 0 1925 1829"/>
                              <a:gd name="T51" fmla="*/ 1925 h 96"/>
                              <a:gd name="T52" fmla="+- 0 2030 1983"/>
                              <a:gd name="T53" fmla="*/ T52 w 64"/>
                              <a:gd name="T54" fmla="+- 0 1922 1829"/>
                              <a:gd name="T55" fmla="*/ 1922 h 96"/>
                              <a:gd name="T56" fmla="+- 0 2014 1983"/>
                              <a:gd name="T57" fmla="*/ T56 w 64"/>
                              <a:gd name="T58" fmla="+- 0 1922 1829"/>
                              <a:gd name="T59" fmla="*/ 1922 h 96"/>
                              <a:gd name="T60" fmla="+- 0 2006 1983"/>
                              <a:gd name="T61" fmla="*/ T60 w 64"/>
                              <a:gd name="T62" fmla="+- 0 1920 1829"/>
                              <a:gd name="T63" fmla="*/ 1920 h 96"/>
                              <a:gd name="T64" fmla="+- 0 2000 1983"/>
                              <a:gd name="T65" fmla="*/ T64 w 64"/>
                              <a:gd name="T66" fmla="+- 0 1911 1829"/>
                              <a:gd name="T67" fmla="*/ 1911 h 96"/>
                              <a:gd name="T68" fmla="+- 0 1997 1983"/>
                              <a:gd name="T69" fmla="*/ T68 w 64"/>
                              <a:gd name="T70" fmla="+- 0 1897 1829"/>
                              <a:gd name="T71" fmla="*/ 1897 h 96"/>
                              <a:gd name="T72" fmla="+- 0 1996 1983"/>
                              <a:gd name="T73" fmla="*/ T72 w 64"/>
                              <a:gd name="T74" fmla="+- 0 1877 1829"/>
                              <a:gd name="T75" fmla="*/ 1877 h 96"/>
                              <a:gd name="T76" fmla="+- 0 1997 1983"/>
                              <a:gd name="T77" fmla="*/ T76 w 64"/>
                              <a:gd name="T78" fmla="+- 0 1858 1829"/>
                              <a:gd name="T79" fmla="*/ 1858 h 96"/>
                              <a:gd name="T80" fmla="+- 0 2001 1983"/>
                              <a:gd name="T81" fmla="*/ T80 w 64"/>
                              <a:gd name="T82" fmla="+- 0 1845 1829"/>
                              <a:gd name="T83" fmla="*/ 1845 h 96"/>
                              <a:gd name="T84" fmla="+- 0 2006 1983"/>
                              <a:gd name="T85" fmla="*/ T84 w 64"/>
                              <a:gd name="T86" fmla="+- 0 1836 1829"/>
                              <a:gd name="T87" fmla="*/ 1836 h 96"/>
                              <a:gd name="T88" fmla="+- 0 2014 1983"/>
                              <a:gd name="T89" fmla="*/ T88 w 64"/>
                              <a:gd name="T90" fmla="+- 0 1833 1829"/>
                              <a:gd name="T91" fmla="*/ 1833 h 96"/>
                              <a:gd name="T92" fmla="+- 0 2030 1983"/>
                              <a:gd name="T93" fmla="*/ T92 w 64"/>
                              <a:gd name="T94" fmla="+- 0 1833 1829"/>
                              <a:gd name="T95" fmla="*/ 1833 h 96"/>
                              <a:gd name="T96" fmla="+- 0 2024 1983"/>
                              <a:gd name="T97" fmla="*/ T96 w 64"/>
                              <a:gd name="T98" fmla="+- 0 1829 1829"/>
                              <a:gd name="T99" fmla="*/ 1829 h 96"/>
                              <a:gd name="T100" fmla="+- 0 2030 1983"/>
                              <a:gd name="T101" fmla="*/ T100 w 64"/>
                              <a:gd name="T102" fmla="+- 0 1833 1829"/>
                              <a:gd name="T103" fmla="*/ 1833 h 96"/>
                              <a:gd name="T104" fmla="+- 0 2014 1983"/>
                              <a:gd name="T105" fmla="*/ T104 w 64"/>
                              <a:gd name="T106" fmla="+- 0 1833 1829"/>
                              <a:gd name="T107" fmla="*/ 1833 h 96"/>
                              <a:gd name="T108" fmla="+- 0 2022 1983"/>
                              <a:gd name="T109" fmla="*/ T108 w 64"/>
                              <a:gd name="T110" fmla="+- 0 1836 1829"/>
                              <a:gd name="T111" fmla="*/ 1836 h 96"/>
                              <a:gd name="T112" fmla="+- 0 2027 1983"/>
                              <a:gd name="T113" fmla="*/ T112 w 64"/>
                              <a:gd name="T114" fmla="+- 0 1845 1829"/>
                              <a:gd name="T115" fmla="*/ 1845 h 96"/>
                              <a:gd name="T116" fmla="+- 0 2031 1983"/>
                              <a:gd name="T117" fmla="*/ T116 w 64"/>
                              <a:gd name="T118" fmla="+- 0 1858 1829"/>
                              <a:gd name="T119" fmla="*/ 1858 h 96"/>
                              <a:gd name="T120" fmla="+- 0 2032 1983"/>
                              <a:gd name="T121" fmla="*/ T120 w 64"/>
                              <a:gd name="T122" fmla="+- 0 1877 1829"/>
                              <a:gd name="T123" fmla="*/ 1877 h 96"/>
                              <a:gd name="T124" fmla="+- 0 2031 1983"/>
                              <a:gd name="T125" fmla="*/ T124 w 64"/>
                              <a:gd name="T126" fmla="+- 0 1897 1829"/>
                              <a:gd name="T127" fmla="*/ 1897 h 96"/>
                              <a:gd name="T128" fmla="+- 0 2028 1983"/>
                              <a:gd name="T129" fmla="*/ T128 w 64"/>
                              <a:gd name="T130" fmla="+- 0 1911 1829"/>
                              <a:gd name="T131" fmla="*/ 1911 h 96"/>
                              <a:gd name="T132" fmla="+- 0 2022 1983"/>
                              <a:gd name="T133" fmla="*/ T132 w 64"/>
                              <a:gd name="T134" fmla="+- 0 1919 1829"/>
                              <a:gd name="T135" fmla="*/ 1919 h 96"/>
                              <a:gd name="T136" fmla="+- 0 2014 1983"/>
                              <a:gd name="T137" fmla="*/ T136 w 64"/>
                              <a:gd name="T138" fmla="+- 0 1922 1829"/>
                              <a:gd name="T139" fmla="*/ 1922 h 96"/>
                              <a:gd name="T140" fmla="+- 0 2030 1983"/>
                              <a:gd name="T141" fmla="*/ T140 w 64"/>
                              <a:gd name="T142" fmla="+- 0 1922 1829"/>
                              <a:gd name="T143" fmla="*/ 1922 h 96"/>
                              <a:gd name="T144" fmla="+- 0 2035 1983"/>
                              <a:gd name="T145" fmla="*/ T144 w 64"/>
                              <a:gd name="T146" fmla="+- 0 1919 1829"/>
                              <a:gd name="T147" fmla="*/ 1919 h 96"/>
                              <a:gd name="T148" fmla="+- 0 2040 1983"/>
                              <a:gd name="T149" fmla="*/ T148 w 64"/>
                              <a:gd name="T150" fmla="+- 0 1908 1829"/>
                              <a:gd name="T151" fmla="*/ 1908 h 96"/>
                              <a:gd name="T152" fmla="+- 0 2044 1983"/>
                              <a:gd name="T153" fmla="*/ T152 w 64"/>
                              <a:gd name="T154" fmla="+- 0 1898 1829"/>
                              <a:gd name="T155" fmla="*/ 1898 h 96"/>
                              <a:gd name="T156" fmla="+- 0 2046 1983"/>
                              <a:gd name="T157" fmla="*/ T156 w 64"/>
                              <a:gd name="T158" fmla="+- 0 1888 1829"/>
                              <a:gd name="T159" fmla="*/ 1888 h 96"/>
                              <a:gd name="T160" fmla="+- 0 2046 1983"/>
                              <a:gd name="T161" fmla="*/ T160 w 64"/>
                              <a:gd name="T162" fmla="+- 0 1877 1829"/>
                              <a:gd name="T163" fmla="*/ 1877 h 96"/>
                              <a:gd name="T164" fmla="+- 0 2046 1983"/>
                              <a:gd name="T165" fmla="*/ T164 w 64"/>
                              <a:gd name="T166" fmla="+- 0 1864 1829"/>
                              <a:gd name="T167" fmla="*/ 1864 h 96"/>
                              <a:gd name="T168" fmla="+- 0 2043 1983"/>
                              <a:gd name="T169" fmla="*/ T168 w 64"/>
                              <a:gd name="T170" fmla="+- 0 1853 1829"/>
                              <a:gd name="T171" fmla="*/ 1853 h 96"/>
                              <a:gd name="T172" fmla="+- 0 2032 1983"/>
                              <a:gd name="T173" fmla="*/ T172 w 64"/>
                              <a:gd name="T174" fmla="+- 0 1834 1829"/>
                              <a:gd name="T175" fmla="*/ 1834 h 96"/>
                              <a:gd name="T176" fmla="+- 0 2030 1983"/>
                              <a:gd name="T177" fmla="*/ T176 w 64"/>
                              <a:gd name="T178" fmla="+- 0 1833 1829"/>
                              <a:gd name="T179" fmla="*/ 1833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6"/>
                                </a:lnTo>
                                <a:lnTo>
                                  <a:pt x="3" y="24"/>
                                </a:lnTo>
                                <a:lnTo>
                                  <a:pt x="0" y="35"/>
                                </a:lnTo>
                                <a:lnTo>
                                  <a:pt x="0" y="48"/>
                                </a:lnTo>
                                <a:lnTo>
                                  <a:pt x="0" y="61"/>
                                </a:lnTo>
                                <a:lnTo>
                                  <a:pt x="1" y="71"/>
                                </a:lnTo>
                                <a:lnTo>
                                  <a:pt x="5" y="79"/>
                                </a:lnTo>
                                <a:lnTo>
                                  <a:pt x="11" y="90"/>
                                </a:lnTo>
                                <a:lnTo>
                                  <a:pt x="19" y="96"/>
                                </a:lnTo>
                                <a:lnTo>
                                  <a:pt x="43" y="96"/>
                                </a:lnTo>
                                <a:lnTo>
                                  <a:pt x="47" y="93"/>
                                </a:lnTo>
                                <a:lnTo>
                                  <a:pt x="31" y="93"/>
                                </a:lnTo>
                                <a:lnTo>
                                  <a:pt x="23" y="91"/>
                                </a:lnTo>
                                <a:lnTo>
                                  <a:pt x="17" y="82"/>
                                </a:lnTo>
                                <a:lnTo>
                                  <a:pt x="14" y="68"/>
                                </a:lnTo>
                                <a:lnTo>
                                  <a:pt x="13" y="48"/>
                                </a:lnTo>
                                <a:lnTo>
                                  <a:pt x="14" y="29"/>
                                </a:lnTo>
                                <a:lnTo>
                                  <a:pt x="18" y="16"/>
                                </a:lnTo>
                                <a:lnTo>
                                  <a:pt x="23" y="7"/>
                                </a:lnTo>
                                <a:lnTo>
                                  <a:pt x="31" y="4"/>
                                </a:lnTo>
                                <a:lnTo>
                                  <a:pt x="47" y="4"/>
                                </a:lnTo>
                                <a:lnTo>
                                  <a:pt x="41" y="0"/>
                                </a:lnTo>
                                <a:close/>
                                <a:moveTo>
                                  <a:pt x="47" y="4"/>
                                </a:moveTo>
                                <a:lnTo>
                                  <a:pt x="31" y="4"/>
                                </a:lnTo>
                                <a:lnTo>
                                  <a:pt x="39" y="7"/>
                                </a:lnTo>
                                <a:lnTo>
                                  <a:pt x="44" y="16"/>
                                </a:lnTo>
                                <a:lnTo>
                                  <a:pt x="48" y="29"/>
                                </a:lnTo>
                                <a:lnTo>
                                  <a:pt x="49" y="48"/>
                                </a:lnTo>
                                <a:lnTo>
                                  <a:pt x="48" y="68"/>
                                </a:lnTo>
                                <a:lnTo>
                                  <a:pt x="45" y="82"/>
                                </a:lnTo>
                                <a:lnTo>
                                  <a:pt x="39" y="90"/>
                                </a:lnTo>
                                <a:lnTo>
                                  <a:pt x="31" y="93"/>
                                </a:lnTo>
                                <a:lnTo>
                                  <a:pt x="47" y="93"/>
                                </a:lnTo>
                                <a:lnTo>
                                  <a:pt x="52" y="90"/>
                                </a:lnTo>
                                <a:lnTo>
                                  <a:pt x="57" y="79"/>
                                </a:lnTo>
                                <a:lnTo>
                                  <a:pt x="61" y="69"/>
                                </a:lnTo>
                                <a:lnTo>
                                  <a:pt x="63" y="59"/>
                                </a:lnTo>
                                <a:lnTo>
                                  <a:pt x="63" y="48"/>
                                </a:lnTo>
                                <a:lnTo>
                                  <a:pt x="63" y="35"/>
                                </a:lnTo>
                                <a:lnTo>
                                  <a:pt x="60" y="24"/>
                                </a:lnTo>
                                <a:lnTo>
                                  <a:pt x="49" y="5"/>
                                </a:lnTo>
                                <a:lnTo>
                                  <a:pt x="4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00"/>
                        <wps:cNvCnPr/>
                        <wps:spPr bwMode="auto">
                          <a:xfrm>
                            <a:off x="2172" y="1906"/>
                            <a:ext cx="4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0" name="AutoShape 101"/>
                        <wps:cNvSpPr>
                          <a:spLocks/>
                        </wps:cNvSpPr>
                        <wps:spPr bwMode="auto">
                          <a:xfrm>
                            <a:off x="2051" y="1829"/>
                            <a:ext cx="64" cy="96"/>
                          </a:xfrm>
                          <a:custGeom>
                            <a:avLst/>
                            <a:gdLst>
                              <a:gd name="T0" fmla="+- 0 2093 2052"/>
                              <a:gd name="T1" fmla="*/ T0 w 64"/>
                              <a:gd name="T2" fmla="+- 0 1829 1829"/>
                              <a:gd name="T3" fmla="*/ 1829 h 96"/>
                              <a:gd name="T4" fmla="+- 0 2073 2052"/>
                              <a:gd name="T5" fmla="*/ T4 w 64"/>
                              <a:gd name="T6" fmla="+- 0 1829 1829"/>
                              <a:gd name="T7" fmla="*/ 1829 h 96"/>
                              <a:gd name="T8" fmla="+- 0 2065 2052"/>
                              <a:gd name="T9" fmla="*/ T8 w 64"/>
                              <a:gd name="T10" fmla="+- 0 1834 1829"/>
                              <a:gd name="T11" fmla="*/ 1834 h 96"/>
                              <a:gd name="T12" fmla="+- 0 2059 2052"/>
                              <a:gd name="T13" fmla="*/ T12 w 64"/>
                              <a:gd name="T14" fmla="+- 0 1845 1829"/>
                              <a:gd name="T15" fmla="*/ 1845 h 96"/>
                              <a:gd name="T16" fmla="+- 0 2055 2052"/>
                              <a:gd name="T17" fmla="*/ T16 w 64"/>
                              <a:gd name="T18" fmla="+- 0 1853 1829"/>
                              <a:gd name="T19" fmla="*/ 1853 h 96"/>
                              <a:gd name="T20" fmla="+- 0 2052 2052"/>
                              <a:gd name="T21" fmla="*/ T20 w 64"/>
                              <a:gd name="T22" fmla="+- 0 1864 1829"/>
                              <a:gd name="T23" fmla="*/ 1864 h 96"/>
                              <a:gd name="T24" fmla="+- 0 2052 2052"/>
                              <a:gd name="T25" fmla="*/ T24 w 64"/>
                              <a:gd name="T26" fmla="+- 0 1877 1829"/>
                              <a:gd name="T27" fmla="*/ 1877 h 96"/>
                              <a:gd name="T28" fmla="+- 0 2052 2052"/>
                              <a:gd name="T29" fmla="*/ T28 w 64"/>
                              <a:gd name="T30" fmla="+- 0 1890 1829"/>
                              <a:gd name="T31" fmla="*/ 1890 h 96"/>
                              <a:gd name="T32" fmla="+- 0 2053 2052"/>
                              <a:gd name="T33" fmla="*/ T32 w 64"/>
                              <a:gd name="T34" fmla="+- 0 1900 1829"/>
                              <a:gd name="T35" fmla="*/ 1900 h 96"/>
                              <a:gd name="T36" fmla="+- 0 2057 2052"/>
                              <a:gd name="T37" fmla="*/ T36 w 64"/>
                              <a:gd name="T38" fmla="+- 0 1908 1829"/>
                              <a:gd name="T39" fmla="*/ 1908 h 96"/>
                              <a:gd name="T40" fmla="+- 0 2063 2052"/>
                              <a:gd name="T41" fmla="*/ T40 w 64"/>
                              <a:gd name="T42" fmla="+- 0 1919 1829"/>
                              <a:gd name="T43" fmla="*/ 1919 h 96"/>
                              <a:gd name="T44" fmla="+- 0 2071 2052"/>
                              <a:gd name="T45" fmla="*/ T44 w 64"/>
                              <a:gd name="T46" fmla="+- 0 1925 1829"/>
                              <a:gd name="T47" fmla="*/ 1925 h 96"/>
                              <a:gd name="T48" fmla="+- 0 2095 2052"/>
                              <a:gd name="T49" fmla="*/ T48 w 64"/>
                              <a:gd name="T50" fmla="+- 0 1925 1829"/>
                              <a:gd name="T51" fmla="*/ 1925 h 96"/>
                              <a:gd name="T52" fmla="+- 0 2099 2052"/>
                              <a:gd name="T53" fmla="*/ T52 w 64"/>
                              <a:gd name="T54" fmla="+- 0 1922 1829"/>
                              <a:gd name="T55" fmla="*/ 1922 h 96"/>
                              <a:gd name="T56" fmla="+- 0 2083 2052"/>
                              <a:gd name="T57" fmla="*/ T56 w 64"/>
                              <a:gd name="T58" fmla="+- 0 1922 1829"/>
                              <a:gd name="T59" fmla="*/ 1922 h 96"/>
                              <a:gd name="T60" fmla="+- 0 2075 2052"/>
                              <a:gd name="T61" fmla="*/ T60 w 64"/>
                              <a:gd name="T62" fmla="+- 0 1920 1829"/>
                              <a:gd name="T63" fmla="*/ 1920 h 96"/>
                              <a:gd name="T64" fmla="+- 0 2069 2052"/>
                              <a:gd name="T65" fmla="*/ T64 w 64"/>
                              <a:gd name="T66" fmla="+- 0 1911 1829"/>
                              <a:gd name="T67" fmla="*/ 1911 h 96"/>
                              <a:gd name="T68" fmla="+- 0 2066 2052"/>
                              <a:gd name="T69" fmla="*/ T68 w 64"/>
                              <a:gd name="T70" fmla="+- 0 1897 1829"/>
                              <a:gd name="T71" fmla="*/ 1897 h 96"/>
                              <a:gd name="T72" fmla="+- 0 2065 2052"/>
                              <a:gd name="T73" fmla="*/ T72 w 64"/>
                              <a:gd name="T74" fmla="+- 0 1877 1829"/>
                              <a:gd name="T75" fmla="*/ 1877 h 96"/>
                              <a:gd name="T76" fmla="+- 0 2066 2052"/>
                              <a:gd name="T77" fmla="*/ T76 w 64"/>
                              <a:gd name="T78" fmla="+- 0 1858 1829"/>
                              <a:gd name="T79" fmla="*/ 1858 h 96"/>
                              <a:gd name="T80" fmla="+- 0 2070 2052"/>
                              <a:gd name="T81" fmla="*/ T80 w 64"/>
                              <a:gd name="T82" fmla="+- 0 1845 1829"/>
                              <a:gd name="T83" fmla="*/ 1845 h 96"/>
                              <a:gd name="T84" fmla="+- 0 2075 2052"/>
                              <a:gd name="T85" fmla="*/ T84 w 64"/>
                              <a:gd name="T86" fmla="+- 0 1836 1829"/>
                              <a:gd name="T87" fmla="*/ 1836 h 96"/>
                              <a:gd name="T88" fmla="+- 0 2083 2052"/>
                              <a:gd name="T89" fmla="*/ T88 w 64"/>
                              <a:gd name="T90" fmla="+- 0 1833 1829"/>
                              <a:gd name="T91" fmla="*/ 1833 h 96"/>
                              <a:gd name="T92" fmla="+- 0 2099 2052"/>
                              <a:gd name="T93" fmla="*/ T92 w 64"/>
                              <a:gd name="T94" fmla="+- 0 1833 1829"/>
                              <a:gd name="T95" fmla="*/ 1833 h 96"/>
                              <a:gd name="T96" fmla="+- 0 2093 2052"/>
                              <a:gd name="T97" fmla="*/ T96 w 64"/>
                              <a:gd name="T98" fmla="+- 0 1829 1829"/>
                              <a:gd name="T99" fmla="*/ 1829 h 96"/>
                              <a:gd name="T100" fmla="+- 0 2099 2052"/>
                              <a:gd name="T101" fmla="*/ T100 w 64"/>
                              <a:gd name="T102" fmla="+- 0 1833 1829"/>
                              <a:gd name="T103" fmla="*/ 1833 h 96"/>
                              <a:gd name="T104" fmla="+- 0 2083 2052"/>
                              <a:gd name="T105" fmla="*/ T104 w 64"/>
                              <a:gd name="T106" fmla="+- 0 1833 1829"/>
                              <a:gd name="T107" fmla="*/ 1833 h 96"/>
                              <a:gd name="T108" fmla="+- 0 2091 2052"/>
                              <a:gd name="T109" fmla="*/ T108 w 64"/>
                              <a:gd name="T110" fmla="+- 0 1836 1829"/>
                              <a:gd name="T111" fmla="*/ 1836 h 96"/>
                              <a:gd name="T112" fmla="+- 0 2096 2052"/>
                              <a:gd name="T113" fmla="*/ T112 w 64"/>
                              <a:gd name="T114" fmla="+- 0 1845 1829"/>
                              <a:gd name="T115" fmla="*/ 1845 h 96"/>
                              <a:gd name="T116" fmla="+- 0 2100 2052"/>
                              <a:gd name="T117" fmla="*/ T116 w 64"/>
                              <a:gd name="T118" fmla="+- 0 1858 1829"/>
                              <a:gd name="T119" fmla="*/ 1858 h 96"/>
                              <a:gd name="T120" fmla="+- 0 2101 2052"/>
                              <a:gd name="T121" fmla="*/ T120 w 64"/>
                              <a:gd name="T122" fmla="+- 0 1877 1829"/>
                              <a:gd name="T123" fmla="*/ 1877 h 96"/>
                              <a:gd name="T124" fmla="+- 0 2100 2052"/>
                              <a:gd name="T125" fmla="*/ T124 w 64"/>
                              <a:gd name="T126" fmla="+- 0 1897 1829"/>
                              <a:gd name="T127" fmla="*/ 1897 h 96"/>
                              <a:gd name="T128" fmla="+- 0 2097 2052"/>
                              <a:gd name="T129" fmla="*/ T128 w 64"/>
                              <a:gd name="T130" fmla="+- 0 1911 1829"/>
                              <a:gd name="T131" fmla="*/ 1911 h 96"/>
                              <a:gd name="T132" fmla="+- 0 2091 2052"/>
                              <a:gd name="T133" fmla="*/ T132 w 64"/>
                              <a:gd name="T134" fmla="+- 0 1919 1829"/>
                              <a:gd name="T135" fmla="*/ 1919 h 96"/>
                              <a:gd name="T136" fmla="+- 0 2083 2052"/>
                              <a:gd name="T137" fmla="*/ T136 w 64"/>
                              <a:gd name="T138" fmla="+- 0 1922 1829"/>
                              <a:gd name="T139" fmla="*/ 1922 h 96"/>
                              <a:gd name="T140" fmla="+- 0 2099 2052"/>
                              <a:gd name="T141" fmla="*/ T140 w 64"/>
                              <a:gd name="T142" fmla="+- 0 1922 1829"/>
                              <a:gd name="T143" fmla="*/ 1922 h 96"/>
                              <a:gd name="T144" fmla="+- 0 2104 2052"/>
                              <a:gd name="T145" fmla="*/ T144 w 64"/>
                              <a:gd name="T146" fmla="+- 0 1919 1829"/>
                              <a:gd name="T147" fmla="*/ 1919 h 96"/>
                              <a:gd name="T148" fmla="+- 0 2109 2052"/>
                              <a:gd name="T149" fmla="*/ T148 w 64"/>
                              <a:gd name="T150" fmla="+- 0 1908 1829"/>
                              <a:gd name="T151" fmla="*/ 1908 h 96"/>
                              <a:gd name="T152" fmla="+- 0 2113 2052"/>
                              <a:gd name="T153" fmla="*/ T152 w 64"/>
                              <a:gd name="T154" fmla="+- 0 1898 1829"/>
                              <a:gd name="T155" fmla="*/ 1898 h 96"/>
                              <a:gd name="T156" fmla="+- 0 2115 2052"/>
                              <a:gd name="T157" fmla="*/ T156 w 64"/>
                              <a:gd name="T158" fmla="+- 0 1888 1829"/>
                              <a:gd name="T159" fmla="*/ 1888 h 96"/>
                              <a:gd name="T160" fmla="+- 0 2115 2052"/>
                              <a:gd name="T161" fmla="*/ T160 w 64"/>
                              <a:gd name="T162" fmla="+- 0 1877 1829"/>
                              <a:gd name="T163" fmla="*/ 1877 h 96"/>
                              <a:gd name="T164" fmla="+- 0 2115 2052"/>
                              <a:gd name="T165" fmla="*/ T164 w 64"/>
                              <a:gd name="T166" fmla="+- 0 1864 1829"/>
                              <a:gd name="T167" fmla="*/ 1864 h 96"/>
                              <a:gd name="T168" fmla="+- 0 2112 2052"/>
                              <a:gd name="T169" fmla="*/ T168 w 64"/>
                              <a:gd name="T170" fmla="+- 0 1853 1829"/>
                              <a:gd name="T171" fmla="*/ 1853 h 96"/>
                              <a:gd name="T172" fmla="+- 0 2101 2052"/>
                              <a:gd name="T173" fmla="*/ T172 w 64"/>
                              <a:gd name="T174" fmla="+- 0 1834 1829"/>
                              <a:gd name="T175" fmla="*/ 1834 h 96"/>
                              <a:gd name="T176" fmla="+- 0 2099 2052"/>
                              <a:gd name="T177" fmla="*/ T176 w 64"/>
                              <a:gd name="T178" fmla="+- 0 1833 1829"/>
                              <a:gd name="T179" fmla="*/ 1833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6"/>
                                </a:lnTo>
                                <a:lnTo>
                                  <a:pt x="3" y="24"/>
                                </a:lnTo>
                                <a:lnTo>
                                  <a:pt x="0" y="35"/>
                                </a:lnTo>
                                <a:lnTo>
                                  <a:pt x="0" y="48"/>
                                </a:lnTo>
                                <a:lnTo>
                                  <a:pt x="0" y="61"/>
                                </a:lnTo>
                                <a:lnTo>
                                  <a:pt x="1" y="71"/>
                                </a:lnTo>
                                <a:lnTo>
                                  <a:pt x="5" y="79"/>
                                </a:lnTo>
                                <a:lnTo>
                                  <a:pt x="11" y="90"/>
                                </a:lnTo>
                                <a:lnTo>
                                  <a:pt x="19" y="96"/>
                                </a:lnTo>
                                <a:lnTo>
                                  <a:pt x="43" y="96"/>
                                </a:lnTo>
                                <a:lnTo>
                                  <a:pt x="47" y="93"/>
                                </a:lnTo>
                                <a:lnTo>
                                  <a:pt x="31" y="93"/>
                                </a:lnTo>
                                <a:lnTo>
                                  <a:pt x="23" y="91"/>
                                </a:lnTo>
                                <a:lnTo>
                                  <a:pt x="17" y="82"/>
                                </a:lnTo>
                                <a:lnTo>
                                  <a:pt x="14" y="68"/>
                                </a:lnTo>
                                <a:lnTo>
                                  <a:pt x="13" y="48"/>
                                </a:lnTo>
                                <a:lnTo>
                                  <a:pt x="14" y="29"/>
                                </a:lnTo>
                                <a:lnTo>
                                  <a:pt x="18" y="16"/>
                                </a:lnTo>
                                <a:lnTo>
                                  <a:pt x="23" y="7"/>
                                </a:lnTo>
                                <a:lnTo>
                                  <a:pt x="31" y="4"/>
                                </a:lnTo>
                                <a:lnTo>
                                  <a:pt x="47" y="4"/>
                                </a:lnTo>
                                <a:lnTo>
                                  <a:pt x="41" y="0"/>
                                </a:lnTo>
                                <a:close/>
                                <a:moveTo>
                                  <a:pt x="47" y="4"/>
                                </a:moveTo>
                                <a:lnTo>
                                  <a:pt x="31" y="4"/>
                                </a:lnTo>
                                <a:lnTo>
                                  <a:pt x="39" y="7"/>
                                </a:lnTo>
                                <a:lnTo>
                                  <a:pt x="44" y="16"/>
                                </a:lnTo>
                                <a:lnTo>
                                  <a:pt x="48" y="29"/>
                                </a:lnTo>
                                <a:lnTo>
                                  <a:pt x="49" y="48"/>
                                </a:lnTo>
                                <a:lnTo>
                                  <a:pt x="48" y="68"/>
                                </a:lnTo>
                                <a:lnTo>
                                  <a:pt x="45" y="82"/>
                                </a:lnTo>
                                <a:lnTo>
                                  <a:pt x="39" y="90"/>
                                </a:lnTo>
                                <a:lnTo>
                                  <a:pt x="31" y="93"/>
                                </a:lnTo>
                                <a:lnTo>
                                  <a:pt x="47" y="93"/>
                                </a:lnTo>
                                <a:lnTo>
                                  <a:pt x="52" y="90"/>
                                </a:lnTo>
                                <a:lnTo>
                                  <a:pt x="57" y="79"/>
                                </a:lnTo>
                                <a:lnTo>
                                  <a:pt x="61" y="69"/>
                                </a:lnTo>
                                <a:lnTo>
                                  <a:pt x="63" y="59"/>
                                </a:lnTo>
                                <a:lnTo>
                                  <a:pt x="63" y="48"/>
                                </a:lnTo>
                                <a:lnTo>
                                  <a:pt x="63" y="35"/>
                                </a:lnTo>
                                <a:lnTo>
                                  <a:pt x="60" y="24"/>
                                </a:lnTo>
                                <a:lnTo>
                                  <a:pt x="49" y="5"/>
                                </a:lnTo>
                                <a:lnTo>
                                  <a:pt x="4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102"/>
                        <wps:cNvSpPr>
                          <a:spLocks/>
                        </wps:cNvSpPr>
                        <wps:spPr bwMode="auto">
                          <a:xfrm>
                            <a:off x="1911" y="1562"/>
                            <a:ext cx="65" cy="95"/>
                          </a:xfrm>
                          <a:custGeom>
                            <a:avLst/>
                            <a:gdLst>
                              <a:gd name="T0" fmla="+- 0 1962 1912"/>
                              <a:gd name="T1" fmla="*/ T0 w 65"/>
                              <a:gd name="T2" fmla="+- 0 1635 1563"/>
                              <a:gd name="T3" fmla="*/ 1635 h 95"/>
                              <a:gd name="T4" fmla="+- 0 1951 1912"/>
                              <a:gd name="T5" fmla="*/ T4 w 65"/>
                              <a:gd name="T6" fmla="+- 0 1635 1563"/>
                              <a:gd name="T7" fmla="*/ 1635 h 95"/>
                              <a:gd name="T8" fmla="+- 0 1951 1912"/>
                              <a:gd name="T9" fmla="*/ T8 w 65"/>
                              <a:gd name="T10" fmla="+- 0 1658 1563"/>
                              <a:gd name="T11" fmla="*/ 1658 h 95"/>
                              <a:gd name="T12" fmla="+- 0 1962 1912"/>
                              <a:gd name="T13" fmla="*/ T12 w 65"/>
                              <a:gd name="T14" fmla="+- 0 1658 1563"/>
                              <a:gd name="T15" fmla="*/ 1658 h 95"/>
                              <a:gd name="T16" fmla="+- 0 1962 1912"/>
                              <a:gd name="T17" fmla="*/ T16 w 65"/>
                              <a:gd name="T18" fmla="+- 0 1635 1563"/>
                              <a:gd name="T19" fmla="*/ 1635 h 95"/>
                              <a:gd name="T20" fmla="+- 0 1962 1912"/>
                              <a:gd name="T21" fmla="*/ T20 w 65"/>
                              <a:gd name="T22" fmla="+- 0 1563 1563"/>
                              <a:gd name="T23" fmla="*/ 1563 h 95"/>
                              <a:gd name="T24" fmla="+- 0 1956 1912"/>
                              <a:gd name="T25" fmla="*/ T24 w 65"/>
                              <a:gd name="T26" fmla="+- 0 1563 1563"/>
                              <a:gd name="T27" fmla="*/ 1563 h 95"/>
                              <a:gd name="T28" fmla="+- 0 1912 1912"/>
                              <a:gd name="T29" fmla="*/ T28 w 65"/>
                              <a:gd name="T30" fmla="+- 0 1625 1563"/>
                              <a:gd name="T31" fmla="*/ 1625 h 95"/>
                              <a:gd name="T32" fmla="+- 0 1912 1912"/>
                              <a:gd name="T33" fmla="*/ T32 w 65"/>
                              <a:gd name="T34" fmla="+- 0 1635 1563"/>
                              <a:gd name="T35" fmla="*/ 1635 h 95"/>
                              <a:gd name="T36" fmla="+- 0 1976 1912"/>
                              <a:gd name="T37" fmla="*/ T36 w 65"/>
                              <a:gd name="T38" fmla="+- 0 1635 1563"/>
                              <a:gd name="T39" fmla="*/ 1635 h 95"/>
                              <a:gd name="T40" fmla="+- 0 1976 1912"/>
                              <a:gd name="T41" fmla="*/ T40 w 65"/>
                              <a:gd name="T42" fmla="+- 0 1625 1563"/>
                              <a:gd name="T43" fmla="*/ 1625 h 95"/>
                              <a:gd name="T44" fmla="+- 0 1917 1912"/>
                              <a:gd name="T45" fmla="*/ T44 w 65"/>
                              <a:gd name="T46" fmla="+- 0 1625 1563"/>
                              <a:gd name="T47" fmla="*/ 1625 h 95"/>
                              <a:gd name="T48" fmla="+- 0 1951 1912"/>
                              <a:gd name="T49" fmla="*/ T48 w 65"/>
                              <a:gd name="T50" fmla="+- 0 1578 1563"/>
                              <a:gd name="T51" fmla="*/ 1578 h 95"/>
                              <a:gd name="T52" fmla="+- 0 1962 1912"/>
                              <a:gd name="T53" fmla="*/ T52 w 65"/>
                              <a:gd name="T54" fmla="+- 0 1578 1563"/>
                              <a:gd name="T55" fmla="*/ 1578 h 95"/>
                              <a:gd name="T56" fmla="+- 0 1962 1912"/>
                              <a:gd name="T57" fmla="*/ T56 w 65"/>
                              <a:gd name="T58" fmla="+- 0 1563 1563"/>
                              <a:gd name="T59" fmla="*/ 1563 h 95"/>
                              <a:gd name="T60" fmla="+- 0 1962 1912"/>
                              <a:gd name="T61" fmla="*/ T60 w 65"/>
                              <a:gd name="T62" fmla="+- 0 1578 1563"/>
                              <a:gd name="T63" fmla="*/ 1578 h 95"/>
                              <a:gd name="T64" fmla="+- 0 1951 1912"/>
                              <a:gd name="T65" fmla="*/ T64 w 65"/>
                              <a:gd name="T66" fmla="+- 0 1578 1563"/>
                              <a:gd name="T67" fmla="*/ 1578 h 95"/>
                              <a:gd name="T68" fmla="+- 0 1951 1912"/>
                              <a:gd name="T69" fmla="*/ T68 w 65"/>
                              <a:gd name="T70" fmla="+- 0 1625 1563"/>
                              <a:gd name="T71" fmla="*/ 1625 h 95"/>
                              <a:gd name="T72" fmla="+- 0 1962 1912"/>
                              <a:gd name="T73" fmla="*/ T72 w 65"/>
                              <a:gd name="T74" fmla="+- 0 1625 1563"/>
                              <a:gd name="T75" fmla="*/ 1625 h 95"/>
                              <a:gd name="T76" fmla="+- 0 1962 1912"/>
                              <a:gd name="T77" fmla="*/ T76 w 65"/>
                              <a:gd name="T78" fmla="+- 0 1578 1563"/>
                              <a:gd name="T79" fmla="*/ 157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 h="95">
                                <a:moveTo>
                                  <a:pt x="50" y="72"/>
                                </a:moveTo>
                                <a:lnTo>
                                  <a:pt x="39" y="72"/>
                                </a:lnTo>
                                <a:lnTo>
                                  <a:pt x="39" y="95"/>
                                </a:lnTo>
                                <a:lnTo>
                                  <a:pt x="50" y="95"/>
                                </a:lnTo>
                                <a:lnTo>
                                  <a:pt x="50" y="72"/>
                                </a:lnTo>
                                <a:close/>
                                <a:moveTo>
                                  <a:pt x="50" y="0"/>
                                </a:moveTo>
                                <a:lnTo>
                                  <a:pt x="44" y="0"/>
                                </a:lnTo>
                                <a:lnTo>
                                  <a:pt x="0" y="62"/>
                                </a:lnTo>
                                <a:lnTo>
                                  <a:pt x="0" y="72"/>
                                </a:lnTo>
                                <a:lnTo>
                                  <a:pt x="64" y="72"/>
                                </a:lnTo>
                                <a:lnTo>
                                  <a:pt x="64" y="62"/>
                                </a:lnTo>
                                <a:lnTo>
                                  <a:pt x="5" y="62"/>
                                </a:lnTo>
                                <a:lnTo>
                                  <a:pt x="39" y="15"/>
                                </a:lnTo>
                                <a:lnTo>
                                  <a:pt x="50" y="15"/>
                                </a:lnTo>
                                <a:lnTo>
                                  <a:pt x="50" y="0"/>
                                </a:lnTo>
                                <a:close/>
                                <a:moveTo>
                                  <a:pt x="50" y="15"/>
                                </a:moveTo>
                                <a:lnTo>
                                  <a:pt x="39" y="15"/>
                                </a:lnTo>
                                <a:lnTo>
                                  <a:pt x="39" y="62"/>
                                </a:lnTo>
                                <a:lnTo>
                                  <a:pt x="50" y="62"/>
                                </a:lnTo>
                                <a:lnTo>
                                  <a:pt x="5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103"/>
                        <wps:cNvSpPr>
                          <a:spLocks/>
                        </wps:cNvSpPr>
                        <wps:spPr bwMode="auto">
                          <a:xfrm>
                            <a:off x="1982" y="1562"/>
                            <a:ext cx="64" cy="96"/>
                          </a:xfrm>
                          <a:custGeom>
                            <a:avLst/>
                            <a:gdLst>
                              <a:gd name="T0" fmla="+- 0 2024 1983"/>
                              <a:gd name="T1" fmla="*/ T0 w 64"/>
                              <a:gd name="T2" fmla="+- 0 1563 1563"/>
                              <a:gd name="T3" fmla="*/ 1563 h 96"/>
                              <a:gd name="T4" fmla="+- 0 2004 1983"/>
                              <a:gd name="T5" fmla="*/ T4 w 64"/>
                              <a:gd name="T6" fmla="+- 0 1563 1563"/>
                              <a:gd name="T7" fmla="*/ 1563 h 96"/>
                              <a:gd name="T8" fmla="+- 0 1996 1983"/>
                              <a:gd name="T9" fmla="*/ T8 w 64"/>
                              <a:gd name="T10" fmla="+- 0 1568 1563"/>
                              <a:gd name="T11" fmla="*/ 1568 h 96"/>
                              <a:gd name="T12" fmla="+- 0 1990 1983"/>
                              <a:gd name="T13" fmla="*/ T12 w 64"/>
                              <a:gd name="T14" fmla="+- 0 1578 1563"/>
                              <a:gd name="T15" fmla="*/ 1578 h 96"/>
                              <a:gd name="T16" fmla="+- 0 1986 1983"/>
                              <a:gd name="T17" fmla="*/ T16 w 64"/>
                              <a:gd name="T18" fmla="+- 0 1587 1563"/>
                              <a:gd name="T19" fmla="*/ 1587 h 96"/>
                              <a:gd name="T20" fmla="+- 0 1983 1983"/>
                              <a:gd name="T21" fmla="*/ T20 w 64"/>
                              <a:gd name="T22" fmla="+- 0 1598 1563"/>
                              <a:gd name="T23" fmla="*/ 1598 h 96"/>
                              <a:gd name="T24" fmla="+- 0 1983 1983"/>
                              <a:gd name="T25" fmla="*/ T24 w 64"/>
                              <a:gd name="T26" fmla="+- 0 1611 1563"/>
                              <a:gd name="T27" fmla="*/ 1611 h 96"/>
                              <a:gd name="T28" fmla="+- 0 1983 1983"/>
                              <a:gd name="T29" fmla="*/ T28 w 64"/>
                              <a:gd name="T30" fmla="+- 0 1623 1563"/>
                              <a:gd name="T31" fmla="*/ 1623 h 96"/>
                              <a:gd name="T32" fmla="+- 0 1984 1983"/>
                              <a:gd name="T33" fmla="*/ T32 w 64"/>
                              <a:gd name="T34" fmla="+- 0 1633 1563"/>
                              <a:gd name="T35" fmla="*/ 1633 h 96"/>
                              <a:gd name="T36" fmla="+- 0 1988 1983"/>
                              <a:gd name="T37" fmla="*/ T36 w 64"/>
                              <a:gd name="T38" fmla="+- 0 1641 1563"/>
                              <a:gd name="T39" fmla="*/ 1641 h 96"/>
                              <a:gd name="T40" fmla="+- 0 1994 1983"/>
                              <a:gd name="T41" fmla="*/ T40 w 64"/>
                              <a:gd name="T42" fmla="+- 0 1652 1563"/>
                              <a:gd name="T43" fmla="*/ 1652 h 96"/>
                              <a:gd name="T44" fmla="+- 0 2002 1983"/>
                              <a:gd name="T45" fmla="*/ T44 w 64"/>
                              <a:gd name="T46" fmla="+- 0 1658 1563"/>
                              <a:gd name="T47" fmla="*/ 1658 h 96"/>
                              <a:gd name="T48" fmla="+- 0 2026 1983"/>
                              <a:gd name="T49" fmla="*/ T48 w 64"/>
                              <a:gd name="T50" fmla="+- 0 1658 1563"/>
                              <a:gd name="T51" fmla="*/ 1658 h 96"/>
                              <a:gd name="T52" fmla="+- 0 2030 1983"/>
                              <a:gd name="T53" fmla="*/ T52 w 64"/>
                              <a:gd name="T54" fmla="+- 0 1656 1563"/>
                              <a:gd name="T55" fmla="*/ 1656 h 96"/>
                              <a:gd name="T56" fmla="+- 0 2014 1983"/>
                              <a:gd name="T57" fmla="*/ T56 w 64"/>
                              <a:gd name="T58" fmla="+- 0 1656 1563"/>
                              <a:gd name="T59" fmla="*/ 1656 h 96"/>
                              <a:gd name="T60" fmla="+- 0 2006 1983"/>
                              <a:gd name="T61" fmla="*/ T60 w 64"/>
                              <a:gd name="T62" fmla="+- 0 1653 1563"/>
                              <a:gd name="T63" fmla="*/ 1653 h 96"/>
                              <a:gd name="T64" fmla="+- 0 2000 1983"/>
                              <a:gd name="T65" fmla="*/ T64 w 64"/>
                              <a:gd name="T66" fmla="+- 0 1645 1563"/>
                              <a:gd name="T67" fmla="*/ 1645 h 96"/>
                              <a:gd name="T68" fmla="+- 0 1997 1983"/>
                              <a:gd name="T69" fmla="*/ T68 w 64"/>
                              <a:gd name="T70" fmla="+- 0 1631 1563"/>
                              <a:gd name="T71" fmla="*/ 1631 h 96"/>
                              <a:gd name="T72" fmla="+- 0 1996 1983"/>
                              <a:gd name="T73" fmla="*/ T72 w 64"/>
                              <a:gd name="T74" fmla="+- 0 1611 1563"/>
                              <a:gd name="T75" fmla="*/ 1611 h 96"/>
                              <a:gd name="T76" fmla="+- 0 1997 1983"/>
                              <a:gd name="T77" fmla="*/ T76 w 64"/>
                              <a:gd name="T78" fmla="+- 0 1592 1563"/>
                              <a:gd name="T79" fmla="*/ 1592 h 96"/>
                              <a:gd name="T80" fmla="+- 0 2001 1983"/>
                              <a:gd name="T81" fmla="*/ T80 w 64"/>
                              <a:gd name="T82" fmla="+- 0 1578 1563"/>
                              <a:gd name="T83" fmla="*/ 1578 h 96"/>
                              <a:gd name="T84" fmla="+- 0 2006 1983"/>
                              <a:gd name="T85" fmla="*/ T84 w 64"/>
                              <a:gd name="T86" fmla="+- 0 1570 1563"/>
                              <a:gd name="T87" fmla="*/ 1570 h 96"/>
                              <a:gd name="T88" fmla="+- 0 2014 1983"/>
                              <a:gd name="T89" fmla="*/ T88 w 64"/>
                              <a:gd name="T90" fmla="+- 0 1567 1563"/>
                              <a:gd name="T91" fmla="*/ 1567 h 96"/>
                              <a:gd name="T92" fmla="+- 0 2030 1983"/>
                              <a:gd name="T93" fmla="*/ T92 w 64"/>
                              <a:gd name="T94" fmla="+- 0 1567 1563"/>
                              <a:gd name="T95" fmla="*/ 1567 h 96"/>
                              <a:gd name="T96" fmla="+- 0 2024 1983"/>
                              <a:gd name="T97" fmla="*/ T96 w 64"/>
                              <a:gd name="T98" fmla="+- 0 1563 1563"/>
                              <a:gd name="T99" fmla="*/ 1563 h 96"/>
                              <a:gd name="T100" fmla="+- 0 2030 1983"/>
                              <a:gd name="T101" fmla="*/ T100 w 64"/>
                              <a:gd name="T102" fmla="+- 0 1567 1563"/>
                              <a:gd name="T103" fmla="*/ 1567 h 96"/>
                              <a:gd name="T104" fmla="+- 0 2014 1983"/>
                              <a:gd name="T105" fmla="*/ T104 w 64"/>
                              <a:gd name="T106" fmla="+- 0 1567 1563"/>
                              <a:gd name="T107" fmla="*/ 1567 h 96"/>
                              <a:gd name="T108" fmla="+- 0 2022 1983"/>
                              <a:gd name="T109" fmla="*/ T108 w 64"/>
                              <a:gd name="T110" fmla="+- 0 1570 1563"/>
                              <a:gd name="T111" fmla="*/ 1570 h 96"/>
                              <a:gd name="T112" fmla="+- 0 2027 1983"/>
                              <a:gd name="T113" fmla="*/ T112 w 64"/>
                              <a:gd name="T114" fmla="+- 0 1578 1563"/>
                              <a:gd name="T115" fmla="*/ 1578 h 96"/>
                              <a:gd name="T116" fmla="+- 0 2031 1983"/>
                              <a:gd name="T117" fmla="*/ T116 w 64"/>
                              <a:gd name="T118" fmla="+- 0 1592 1563"/>
                              <a:gd name="T119" fmla="*/ 1592 h 96"/>
                              <a:gd name="T120" fmla="+- 0 2032 1983"/>
                              <a:gd name="T121" fmla="*/ T120 w 64"/>
                              <a:gd name="T122" fmla="+- 0 1611 1563"/>
                              <a:gd name="T123" fmla="*/ 1611 h 96"/>
                              <a:gd name="T124" fmla="+- 0 2031 1983"/>
                              <a:gd name="T125" fmla="*/ T124 w 64"/>
                              <a:gd name="T126" fmla="+- 0 1630 1563"/>
                              <a:gd name="T127" fmla="*/ 1630 h 96"/>
                              <a:gd name="T128" fmla="+- 0 2028 1983"/>
                              <a:gd name="T129" fmla="*/ T128 w 64"/>
                              <a:gd name="T130" fmla="+- 0 1644 1563"/>
                              <a:gd name="T131" fmla="*/ 1644 h 96"/>
                              <a:gd name="T132" fmla="+- 0 2022 1983"/>
                              <a:gd name="T133" fmla="*/ T132 w 64"/>
                              <a:gd name="T134" fmla="+- 0 1653 1563"/>
                              <a:gd name="T135" fmla="*/ 1653 h 96"/>
                              <a:gd name="T136" fmla="+- 0 2014 1983"/>
                              <a:gd name="T137" fmla="*/ T136 w 64"/>
                              <a:gd name="T138" fmla="+- 0 1656 1563"/>
                              <a:gd name="T139" fmla="*/ 1656 h 96"/>
                              <a:gd name="T140" fmla="+- 0 2030 1983"/>
                              <a:gd name="T141" fmla="*/ T140 w 64"/>
                              <a:gd name="T142" fmla="+- 0 1656 1563"/>
                              <a:gd name="T143" fmla="*/ 1656 h 96"/>
                              <a:gd name="T144" fmla="+- 0 2035 1983"/>
                              <a:gd name="T145" fmla="*/ T144 w 64"/>
                              <a:gd name="T146" fmla="+- 0 1652 1563"/>
                              <a:gd name="T147" fmla="*/ 1652 h 96"/>
                              <a:gd name="T148" fmla="+- 0 2040 1983"/>
                              <a:gd name="T149" fmla="*/ T148 w 64"/>
                              <a:gd name="T150" fmla="+- 0 1641 1563"/>
                              <a:gd name="T151" fmla="*/ 1641 h 96"/>
                              <a:gd name="T152" fmla="+- 0 2044 1983"/>
                              <a:gd name="T153" fmla="*/ T152 w 64"/>
                              <a:gd name="T154" fmla="+- 0 1632 1563"/>
                              <a:gd name="T155" fmla="*/ 1632 h 96"/>
                              <a:gd name="T156" fmla="+- 0 2046 1983"/>
                              <a:gd name="T157" fmla="*/ T156 w 64"/>
                              <a:gd name="T158" fmla="+- 0 1622 1563"/>
                              <a:gd name="T159" fmla="*/ 1622 h 96"/>
                              <a:gd name="T160" fmla="+- 0 2046 1983"/>
                              <a:gd name="T161" fmla="*/ T160 w 64"/>
                              <a:gd name="T162" fmla="+- 0 1611 1563"/>
                              <a:gd name="T163" fmla="*/ 1611 h 96"/>
                              <a:gd name="T164" fmla="+- 0 2046 1983"/>
                              <a:gd name="T165" fmla="*/ T164 w 64"/>
                              <a:gd name="T166" fmla="+- 0 1598 1563"/>
                              <a:gd name="T167" fmla="*/ 1598 h 96"/>
                              <a:gd name="T168" fmla="+- 0 2043 1983"/>
                              <a:gd name="T169" fmla="*/ T168 w 64"/>
                              <a:gd name="T170" fmla="+- 0 1587 1563"/>
                              <a:gd name="T171" fmla="*/ 1587 h 96"/>
                              <a:gd name="T172" fmla="+- 0 2032 1983"/>
                              <a:gd name="T173" fmla="*/ T172 w 64"/>
                              <a:gd name="T174" fmla="+- 0 1568 1563"/>
                              <a:gd name="T175" fmla="*/ 1568 h 96"/>
                              <a:gd name="T176" fmla="+- 0 2030 1983"/>
                              <a:gd name="T177" fmla="*/ T176 w 64"/>
                              <a:gd name="T178" fmla="+- 0 1567 1563"/>
                              <a:gd name="T179" fmla="*/ 156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3" y="24"/>
                                </a:lnTo>
                                <a:lnTo>
                                  <a:pt x="0" y="35"/>
                                </a:lnTo>
                                <a:lnTo>
                                  <a:pt x="0" y="48"/>
                                </a:lnTo>
                                <a:lnTo>
                                  <a:pt x="0" y="60"/>
                                </a:lnTo>
                                <a:lnTo>
                                  <a:pt x="1" y="70"/>
                                </a:lnTo>
                                <a:lnTo>
                                  <a:pt x="5" y="78"/>
                                </a:lnTo>
                                <a:lnTo>
                                  <a:pt x="11" y="89"/>
                                </a:lnTo>
                                <a:lnTo>
                                  <a:pt x="19" y="95"/>
                                </a:lnTo>
                                <a:lnTo>
                                  <a:pt x="43" y="95"/>
                                </a:lnTo>
                                <a:lnTo>
                                  <a:pt x="47" y="93"/>
                                </a:lnTo>
                                <a:lnTo>
                                  <a:pt x="31" y="93"/>
                                </a:lnTo>
                                <a:lnTo>
                                  <a:pt x="23" y="90"/>
                                </a:lnTo>
                                <a:lnTo>
                                  <a:pt x="17" y="82"/>
                                </a:lnTo>
                                <a:lnTo>
                                  <a:pt x="14" y="68"/>
                                </a:lnTo>
                                <a:lnTo>
                                  <a:pt x="13" y="48"/>
                                </a:lnTo>
                                <a:lnTo>
                                  <a:pt x="14" y="29"/>
                                </a:lnTo>
                                <a:lnTo>
                                  <a:pt x="18" y="15"/>
                                </a:lnTo>
                                <a:lnTo>
                                  <a:pt x="23" y="7"/>
                                </a:lnTo>
                                <a:lnTo>
                                  <a:pt x="31" y="4"/>
                                </a:lnTo>
                                <a:lnTo>
                                  <a:pt x="47" y="4"/>
                                </a:lnTo>
                                <a:lnTo>
                                  <a:pt x="41" y="0"/>
                                </a:lnTo>
                                <a:close/>
                                <a:moveTo>
                                  <a:pt x="47" y="4"/>
                                </a:moveTo>
                                <a:lnTo>
                                  <a:pt x="31" y="4"/>
                                </a:lnTo>
                                <a:lnTo>
                                  <a:pt x="39" y="7"/>
                                </a:lnTo>
                                <a:lnTo>
                                  <a:pt x="44" y="15"/>
                                </a:lnTo>
                                <a:lnTo>
                                  <a:pt x="48" y="29"/>
                                </a:lnTo>
                                <a:lnTo>
                                  <a:pt x="49" y="48"/>
                                </a:lnTo>
                                <a:lnTo>
                                  <a:pt x="48" y="67"/>
                                </a:lnTo>
                                <a:lnTo>
                                  <a:pt x="45" y="81"/>
                                </a:lnTo>
                                <a:lnTo>
                                  <a:pt x="39" y="90"/>
                                </a:lnTo>
                                <a:lnTo>
                                  <a:pt x="31" y="93"/>
                                </a:lnTo>
                                <a:lnTo>
                                  <a:pt x="47" y="93"/>
                                </a:lnTo>
                                <a:lnTo>
                                  <a:pt x="52" y="89"/>
                                </a:lnTo>
                                <a:lnTo>
                                  <a:pt x="57" y="78"/>
                                </a:lnTo>
                                <a:lnTo>
                                  <a:pt x="61" y="69"/>
                                </a:lnTo>
                                <a:lnTo>
                                  <a:pt x="63" y="59"/>
                                </a:lnTo>
                                <a:lnTo>
                                  <a:pt x="63" y="48"/>
                                </a:lnTo>
                                <a:lnTo>
                                  <a:pt x="63" y="35"/>
                                </a:lnTo>
                                <a:lnTo>
                                  <a:pt x="60" y="24"/>
                                </a:lnTo>
                                <a:lnTo>
                                  <a:pt x="49" y="5"/>
                                </a:lnTo>
                                <a:lnTo>
                                  <a:pt x="4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104"/>
                        <wps:cNvCnPr/>
                        <wps:spPr bwMode="auto">
                          <a:xfrm>
                            <a:off x="2172" y="1639"/>
                            <a:ext cx="4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4" name="AutoShape 105"/>
                        <wps:cNvSpPr>
                          <a:spLocks/>
                        </wps:cNvSpPr>
                        <wps:spPr bwMode="auto">
                          <a:xfrm>
                            <a:off x="2051" y="1562"/>
                            <a:ext cx="64" cy="96"/>
                          </a:xfrm>
                          <a:custGeom>
                            <a:avLst/>
                            <a:gdLst>
                              <a:gd name="T0" fmla="+- 0 2093 2052"/>
                              <a:gd name="T1" fmla="*/ T0 w 64"/>
                              <a:gd name="T2" fmla="+- 0 1563 1563"/>
                              <a:gd name="T3" fmla="*/ 1563 h 96"/>
                              <a:gd name="T4" fmla="+- 0 2073 2052"/>
                              <a:gd name="T5" fmla="*/ T4 w 64"/>
                              <a:gd name="T6" fmla="+- 0 1563 1563"/>
                              <a:gd name="T7" fmla="*/ 1563 h 96"/>
                              <a:gd name="T8" fmla="+- 0 2065 2052"/>
                              <a:gd name="T9" fmla="*/ T8 w 64"/>
                              <a:gd name="T10" fmla="+- 0 1568 1563"/>
                              <a:gd name="T11" fmla="*/ 1568 h 96"/>
                              <a:gd name="T12" fmla="+- 0 2059 2052"/>
                              <a:gd name="T13" fmla="*/ T12 w 64"/>
                              <a:gd name="T14" fmla="+- 0 1578 1563"/>
                              <a:gd name="T15" fmla="*/ 1578 h 96"/>
                              <a:gd name="T16" fmla="+- 0 2055 2052"/>
                              <a:gd name="T17" fmla="*/ T16 w 64"/>
                              <a:gd name="T18" fmla="+- 0 1587 1563"/>
                              <a:gd name="T19" fmla="*/ 1587 h 96"/>
                              <a:gd name="T20" fmla="+- 0 2052 2052"/>
                              <a:gd name="T21" fmla="*/ T20 w 64"/>
                              <a:gd name="T22" fmla="+- 0 1598 1563"/>
                              <a:gd name="T23" fmla="*/ 1598 h 96"/>
                              <a:gd name="T24" fmla="+- 0 2052 2052"/>
                              <a:gd name="T25" fmla="*/ T24 w 64"/>
                              <a:gd name="T26" fmla="+- 0 1611 1563"/>
                              <a:gd name="T27" fmla="*/ 1611 h 96"/>
                              <a:gd name="T28" fmla="+- 0 2052 2052"/>
                              <a:gd name="T29" fmla="*/ T28 w 64"/>
                              <a:gd name="T30" fmla="+- 0 1623 1563"/>
                              <a:gd name="T31" fmla="*/ 1623 h 96"/>
                              <a:gd name="T32" fmla="+- 0 2053 2052"/>
                              <a:gd name="T33" fmla="*/ T32 w 64"/>
                              <a:gd name="T34" fmla="+- 0 1633 1563"/>
                              <a:gd name="T35" fmla="*/ 1633 h 96"/>
                              <a:gd name="T36" fmla="+- 0 2057 2052"/>
                              <a:gd name="T37" fmla="*/ T36 w 64"/>
                              <a:gd name="T38" fmla="+- 0 1641 1563"/>
                              <a:gd name="T39" fmla="*/ 1641 h 96"/>
                              <a:gd name="T40" fmla="+- 0 2063 2052"/>
                              <a:gd name="T41" fmla="*/ T40 w 64"/>
                              <a:gd name="T42" fmla="+- 0 1652 1563"/>
                              <a:gd name="T43" fmla="*/ 1652 h 96"/>
                              <a:gd name="T44" fmla="+- 0 2071 2052"/>
                              <a:gd name="T45" fmla="*/ T44 w 64"/>
                              <a:gd name="T46" fmla="+- 0 1658 1563"/>
                              <a:gd name="T47" fmla="*/ 1658 h 96"/>
                              <a:gd name="T48" fmla="+- 0 2095 2052"/>
                              <a:gd name="T49" fmla="*/ T48 w 64"/>
                              <a:gd name="T50" fmla="+- 0 1658 1563"/>
                              <a:gd name="T51" fmla="*/ 1658 h 96"/>
                              <a:gd name="T52" fmla="+- 0 2099 2052"/>
                              <a:gd name="T53" fmla="*/ T52 w 64"/>
                              <a:gd name="T54" fmla="+- 0 1656 1563"/>
                              <a:gd name="T55" fmla="*/ 1656 h 96"/>
                              <a:gd name="T56" fmla="+- 0 2083 2052"/>
                              <a:gd name="T57" fmla="*/ T56 w 64"/>
                              <a:gd name="T58" fmla="+- 0 1656 1563"/>
                              <a:gd name="T59" fmla="*/ 1656 h 96"/>
                              <a:gd name="T60" fmla="+- 0 2075 2052"/>
                              <a:gd name="T61" fmla="*/ T60 w 64"/>
                              <a:gd name="T62" fmla="+- 0 1653 1563"/>
                              <a:gd name="T63" fmla="*/ 1653 h 96"/>
                              <a:gd name="T64" fmla="+- 0 2069 2052"/>
                              <a:gd name="T65" fmla="*/ T64 w 64"/>
                              <a:gd name="T66" fmla="+- 0 1645 1563"/>
                              <a:gd name="T67" fmla="*/ 1645 h 96"/>
                              <a:gd name="T68" fmla="+- 0 2066 2052"/>
                              <a:gd name="T69" fmla="*/ T68 w 64"/>
                              <a:gd name="T70" fmla="+- 0 1631 1563"/>
                              <a:gd name="T71" fmla="*/ 1631 h 96"/>
                              <a:gd name="T72" fmla="+- 0 2065 2052"/>
                              <a:gd name="T73" fmla="*/ T72 w 64"/>
                              <a:gd name="T74" fmla="+- 0 1611 1563"/>
                              <a:gd name="T75" fmla="*/ 1611 h 96"/>
                              <a:gd name="T76" fmla="+- 0 2066 2052"/>
                              <a:gd name="T77" fmla="*/ T76 w 64"/>
                              <a:gd name="T78" fmla="+- 0 1592 1563"/>
                              <a:gd name="T79" fmla="*/ 1592 h 96"/>
                              <a:gd name="T80" fmla="+- 0 2070 2052"/>
                              <a:gd name="T81" fmla="*/ T80 w 64"/>
                              <a:gd name="T82" fmla="+- 0 1578 1563"/>
                              <a:gd name="T83" fmla="*/ 1578 h 96"/>
                              <a:gd name="T84" fmla="+- 0 2075 2052"/>
                              <a:gd name="T85" fmla="*/ T84 w 64"/>
                              <a:gd name="T86" fmla="+- 0 1570 1563"/>
                              <a:gd name="T87" fmla="*/ 1570 h 96"/>
                              <a:gd name="T88" fmla="+- 0 2083 2052"/>
                              <a:gd name="T89" fmla="*/ T88 w 64"/>
                              <a:gd name="T90" fmla="+- 0 1567 1563"/>
                              <a:gd name="T91" fmla="*/ 1567 h 96"/>
                              <a:gd name="T92" fmla="+- 0 2099 2052"/>
                              <a:gd name="T93" fmla="*/ T92 w 64"/>
                              <a:gd name="T94" fmla="+- 0 1567 1563"/>
                              <a:gd name="T95" fmla="*/ 1567 h 96"/>
                              <a:gd name="T96" fmla="+- 0 2093 2052"/>
                              <a:gd name="T97" fmla="*/ T96 w 64"/>
                              <a:gd name="T98" fmla="+- 0 1563 1563"/>
                              <a:gd name="T99" fmla="*/ 1563 h 96"/>
                              <a:gd name="T100" fmla="+- 0 2099 2052"/>
                              <a:gd name="T101" fmla="*/ T100 w 64"/>
                              <a:gd name="T102" fmla="+- 0 1567 1563"/>
                              <a:gd name="T103" fmla="*/ 1567 h 96"/>
                              <a:gd name="T104" fmla="+- 0 2083 2052"/>
                              <a:gd name="T105" fmla="*/ T104 w 64"/>
                              <a:gd name="T106" fmla="+- 0 1567 1563"/>
                              <a:gd name="T107" fmla="*/ 1567 h 96"/>
                              <a:gd name="T108" fmla="+- 0 2091 2052"/>
                              <a:gd name="T109" fmla="*/ T108 w 64"/>
                              <a:gd name="T110" fmla="+- 0 1570 1563"/>
                              <a:gd name="T111" fmla="*/ 1570 h 96"/>
                              <a:gd name="T112" fmla="+- 0 2096 2052"/>
                              <a:gd name="T113" fmla="*/ T112 w 64"/>
                              <a:gd name="T114" fmla="+- 0 1578 1563"/>
                              <a:gd name="T115" fmla="*/ 1578 h 96"/>
                              <a:gd name="T116" fmla="+- 0 2100 2052"/>
                              <a:gd name="T117" fmla="*/ T116 w 64"/>
                              <a:gd name="T118" fmla="+- 0 1592 1563"/>
                              <a:gd name="T119" fmla="*/ 1592 h 96"/>
                              <a:gd name="T120" fmla="+- 0 2101 2052"/>
                              <a:gd name="T121" fmla="*/ T120 w 64"/>
                              <a:gd name="T122" fmla="+- 0 1611 1563"/>
                              <a:gd name="T123" fmla="*/ 1611 h 96"/>
                              <a:gd name="T124" fmla="+- 0 2100 2052"/>
                              <a:gd name="T125" fmla="*/ T124 w 64"/>
                              <a:gd name="T126" fmla="+- 0 1630 1563"/>
                              <a:gd name="T127" fmla="*/ 1630 h 96"/>
                              <a:gd name="T128" fmla="+- 0 2097 2052"/>
                              <a:gd name="T129" fmla="*/ T128 w 64"/>
                              <a:gd name="T130" fmla="+- 0 1644 1563"/>
                              <a:gd name="T131" fmla="*/ 1644 h 96"/>
                              <a:gd name="T132" fmla="+- 0 2091 2052"/>
                              <a:gd name="T133" fmla="*/ T132 w 64"/>
                              <a:gd name="T134" fmla="+- 0 1653 1563"/>
                              <a:gd name="T135" fmla="*/ 1653 h 96"/>
                              <a:gd name="T136" fmla="+- 0 2083 2052"/>
                              <a:gd name="T137" fmla="*/ T136 w 64"/>
                              <a:gd name="T138" fmla="+- 0 1656 1563"/>
                              <a:gd name="T139" fmla="*/ 1656 h 96"/>
                              <a:gd name="T140" fmla="+- 0 2099 2052"/>
                              <a:gd name="T141" fmla="*/ T140 w 64"/>
                              <a:gd name="T142" fmla="+- 0 1656 1563"/>
                              <a:gd name="T143" fmla="*/ 1656 h 96"/>
                              <a:gd name="T144" fmla="+- 0 2104 2052"/>
                              <a:gd name="T145" fmla="*/ T144 w 64"/>
                              <a:gd name="T146" fmla="+- 0 1652 1563"/>
                              <a:gd name="T147" fmla="*/ 1652 h 96"/>
                              <a:gd name="T148" fmla="+- 0 2109 2052"/>
                              <a:gd name="T149" fmla="*/ T148 w 64"/>
                              <a:gd name="T150" fmla="+- 0 1641 1563"/>
                              <a:gd name="T151" fmla="*/ 1641 h 96"/>
                              <a:gd name="T152" fmla="+- 0 2113 2052"/>
                              <a:gd name="T153" fmla="*/ T152 w 64"/>
                              <a:gd name="T154" fmla="+- 0 1632 1563"/>
                              <a:gd name="T155" fmla="*/ 1632 h 96"/>
                              <a:gd name="T156" fmla="+- 0 2115 2052"/>
                              <a:gd name="T157" fmla="*/ T156 w 64"/>
                              <a:gd name="T158" fmla="+- 0 1622 1563"/>
                              <a:gd name="T159" fmla="*/ 1622 h 96"/>
                              <a:gd name="T160" fmla="+- 0 2115 2052"/>
                              <a:gd name="T161" fmla="*/ T160 w 64"/>
                              <a:gd name="T162" fmla="+- 0 1611 1563"/>
                              <a:gd name="T163" fmla="*/ 1611 h 96"/>
                              <a:gd name="T164" fmla="+- 0 2115 2052"/>
                              <a:gd name="T165" fmla="*/ T164 w 64"/>
                              <a:gd name="T166" fmla="+- 0 1598 1563"/>
                              <a:gd name="T167" fmla="*/ 1598 h 96"/>
                              <a:gd name="T168" fmla="+- 0 2112 2052"/>
                              <a:gd name="T169" fmla="*/ T168 w 64"/>
                              <a:gd name="T170" fmla="+- 0 1587 1563"/>
                              <a:gd name="T171" fmla="*/ 1587 h 96"/>
                              <a:gd name="T172" fmla="+- 0 2101 2052"/>
                              <a:gd name="T173" fmla="*/ T172 w 64"/>
                              <a:gd name="T174" fmla="+- 0 1568 1563"/>
                              <a:gd name="T175" fmla="*/ 1568 h 96"/>
                              <a:gd name="T176" fmla="+- 0 2099 2052"/>
                              <a:gd name="T177" fmla="*/ T176 w 64"/>
                              <a:gd name="T178" fmla="+- 0 1567 1563"/>
                              <a:gd name="T179" fmla="*/ 156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3" y="24"/>
                                </a:lnTo>
                                <a:lnTo>
                                  <a:pt x="0" y="35"/>
                                </a:lnTo>
                                <a:lnTo>
                                  <a:pt x="0" y="48"/>
                                </a:lnTo>
                                <a:lnTo>
                                  <a:pt x="0" y="60"/>
                                </a:lnTo>
                                <a:lnTo>
                                  <a:pt x="1" y="70"/>
                                </a:lnTo>
                                <a:lnTo>
                                  <a:pt x="5" y="78"/>
                                </a:lnTo>
                                <a:lnTo>
                                  <a:pt x="11" y="89"/>
                                </a:lnTo>
                                <a:lnTo>
                                  <a:pt x="19" y="95"/>
                                </a:lnTo>
                                <a:lnTo>
                                  <a:pt x="43" y="95"/>
                                </a:lnTo>
                                <a:lnTo>
                                  <a:pt x="47" y="93"/>
                                </a:lnTo>
                                <a:lnTo>
                                  <a:pt x="31" y="93"/>
                                </a:lnTo>
                                <a:lnTo>
                                  <a:pt x="23" y="90"/>
                                </a:lnTo>
                                <a:lnTo>
                                  <a:pt x="17" y="82"/>
                                </a:lnTo>
                                <a:lnTo>
                                  <a:pt x="14" y="68"/>
                                </a:lnTo>
                                <a:lnTo>
                                  <a:pt x="13" y="48"/>
                                </a:lnTo>
                                <a:lnTo>
                                  <a:pt x="14" y="29"/>
                                </a:lnTo>
                                <a:lnTo>
                                  <a:pt x="18" y="15"/>
                                </a:lnTo>
                                <a:lnTo>
                                  <a:pt x="23" y="7"/>
                                </a:lnTo>
                                <a:lnTo>
                                  <a:pt x="31" y="4"/>
                                </a:lnTo>
                                <a:lnTo>
                                  <a:pt x="47" y="4"/>
                                </a:lnTo>
                                <a:lnTo>
                                  <a:pt x="41" y="0"/>
                                </a:lnTo>
                                <a:close/>
                                <a:moveTo>
                                  <a:pt x="47" y="4"/>
                                </a:moveTo>
                                <a:lnTo>
                                  <a:pt x="31" y="4"/>
                                </a:lnTo>
                                <a:lnTo>
                                  <a:pt x="39" y="7"/>
                                </a:lnTo>
                                <a:lnTo>
                                  <a:pt x="44" y="15"/>
                                </a:lnTo>
                                <a:lnTo>
                                  <a:pt x="48" y="29"/>
                                </a:lnTo>
                                <a:lnTo>
                                  <a:pt x="49" y="48"/>
                                </a:lnTo>
                                <a:lnTo>
                                  <a:pt x="48" y="67"/>
                                </a:lnTo>
                                <a:lnTo>
                                  <a:pt x="45" y="81"/>
                                </a:lnTo>
                                <a:lnTo>
                                  <a:pt x="39" y="90"/>
                                </a:lnTo>
                                <a:lnTo>
                                  <a:pt x="31" y="93"/>
                                </a:lnTo>
                                <a:lnTo>
                                  <a:pt x="47" y="93"/>
                                </a:lnTo>
                                <a:lnTo>
                                  <a:pt x="52" y="89"/>
                                </a:lnTo>
                                <a:lnTo>
                                  <a:pt x="57" y="78"/>
                                </a:lnTo>
                                <a:lnTo>
                                  <a:pt x="61" y="69"/>
                                </a:lnTo>
                                <a:lnTo>
                                  <a:pt x="63" y="59"/>
                                </a:lnTo>
                                <a:lnTo>
                                  <a:pt x="63" y="48"/>
                                </a:lnTo>
                                <a:lnTo>
                                  <a:pt x="63" y="35"/>
                                </a:lnTo>
                                <a:lnTo>
                                  <a:pt x="60" y="24"/>
                                </a:lnTo>
                                <a:lnTo>
                                  <a:pt x="49" y="5"/>
                                </a:lnTo>
                                <a:lnTo>
                                  <a:pt x="4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106"/>
                        <wps:cNvSpPr>
                          <a:spLocks/>
                        </wps:cNvSpPr>
                        <wps:spPr bwMode="auto">
                          <a:xfrm>
                            <a:off x="1914" y="1295"/>
                            <a:ext cx="62" cy="97"/>
                          </a:xfrm>
                          <a:custGeom>
                            <a:avLst/>
                            <a:gdLst>
                              <a:gd name="T0" fmla="+- 0 1973 1915"/>
                              <a:gd name="T1" fmla="*/ T0 w 62"/>
                              <a:gd name="T2" fmla="+- 0 1295 1295"/>
                              <a:gd name="T3" fmla="*/ 1295 h 97"/>
                              <a:gd name="T4" fmla="+- 0 1961 1915"/>
                              <a:gd name="T5" fmla="*/ T4 w 62"/>
                              <a:gd name="T6" fmla="+- 0 1297 1295"/>
                              <a:gd name="T7" fmla="*/ 1297 h 97"/>
                              <a:gd name="T8" fmla="+- 0 1949 1915"/>
                              <a:gd name="T9" fmla="*/ T8 w 62"/>
                              <a:gd name="T10" fmla="+- 0 1300 1295"/>
                              <a:gd name="T11" fmla="*/ 1300 h 97"/>
                              <a:gd name="T12" fmla="+- 0 1939 1915"/>
                              <a:gd name="T13" fmla="*/ T12 w 62"/>
                              <a:gd name="T14" fmla="+- 0 1306 1295"/>
                              <a:gd name="T15" fmla="*/ 1306 h 97"/>
                              <a:gd name="T16" fmla="+- 0 1930 1915"/>
                              <a:gd name="T17" fmla="*/ T16 w 62"/>
                              <a:gd name="T18" fmla="+- 0 1313 1295"/>
                              <a:gd name="T19" fmla="*/ 1313 h 97"/>
                              <a:gd name="T20" fmla="+- 0 1923 1915"/>
                              <a:gd name="T21" fmla="*/ T20 w 62"/>
                              <a:gd name="T22" fmla="+- 0 1322 1295"/>
                              <a:gd name="T23" fmla="*/ 1322 h 97"/>
                              <a:gd name="T24" fmla="+- 0 1918 1915"/>
                              <a:gd name="T25" fmla="*/ T24 w 62"/>
                              <a:gd name="T26" fmla="+- 0 1331 1295"/>
                              <a:gd name="T27" fmla="*/ 1331 h 97"/>
                              <a:gd name="T28" fmla="+- 0 1916 1915"/>
                              <a:gd name="T29" fmla="*/ T28 w 62"/>
                              <a:gd name="T30" fmla="+- 0 1341 1295"/>
                              <a:gd name="T31" fmla="*/ 1341 h 97"/>
                              <a:gd name="T32" fmla="+- 0 1915 1915"/>
                              <a:gd name="T33" fmla="*/ T32 w 62"/>
                              <a:gd name="T34" fmla="+- 0 1348 1295"/>
                              <a:gd name="T35" fmla="*/ 1348 h 97"/>
                              <a:gd name="T36" fmla="+- 0 1915 1915"/>
                              <a:gd name="T37" fmla="*/ T36 w 62"/>
                              <a:gd name="T38" fmla="+- 0 1356 1295"/>
                              <a:gd name="T39" fmla="*/ 1356 h 97"/>
                              <a:gd name="T40" fmla="+- 0 1915 1915"/>
                              <a:gd name="T41" fmla="*/ T40 w 62"/>
                              <a:gd name="T42" fmla="+- 0 1363 1295"/>
                              <a:gd name="T43" fmla="*/ 1363 h 97"/>
                              <a:gd name="T44" fmla="+- 0 1917 1915"/>
                              <a:gd name="T45" fmla="*/ T44 w 62"/>
                              <a:gd name="T46" fmla="+- 0 1373 1295"/>
                              <a:gd name="T47" fmla="*/ 1373 h 97"/>
                              <a:gd name="T48" fmla="+- 0 1922 1915"/>
                              <a:gd name="T49" fmla="*/ T48 w 62"/>
                              <a:gd name="T50" fmla="+- 0 1380 1295"/>
                              <a:gd name="T51" fmla="*/ 1380 h 97"/>
                              <a:gd name="T52" fmla="+- 0 1927 1915"/>
                              <a:gd name="T53" fmla="*/ T52 w 62"/>
                              <a:gd name="T54" fmla="+- 0 1388 1295"/>
                              <a:gd name="T55" fmla="*/ 1388 h 97"/>
                              <a:gd name="T56" fmla="+- 0 1935 1915"/>
                              <a:gd name="T57" fmla="*/ T56 w 62"/>
                              <a:gd name="T58" fmla="+- 0 1392 1295"/>
                              <a:gd name="T59" fmla="*/ 1392 h 97"/>
                              <a:gd name="T60" fmla="+- 0 1956 1915"/>
                              <a:gd name="T61" fmla="*/ T60 w 62"/>
                              <a:gd name="T62" fmla="+- 0 1392 1295"/>
                              <a:gd name="T63" fmla="*/ 1392 h 97"/>
                              <a:gd name="T64" fmla="+- 0 1962 1915"/>
                              <a:gd name="T65" fmla="*/ T64 w 62"/>
                              <a:gd name="T66" fmla="+- 0 1389 1295"/>
                              <a:gd name="T67" fmla="*/ 1389 h 97"/>
                              <a:gd name="T68" fmla="+- 0 1948 1915"/>
                              <a:gd name="T69" fmla="*/ T68 w 62"/>
                              <a:gd name="T70" fmla="+- 0 1389 1295"/>
                              <a:gd name="T71" fmla="*/ 1389 h 97"/>
                              <a:gd name="T72" fmla="+- 0 1935 1915"/>
                              <a:gd name="T73" fmla="*/ T72 w 62"/>
                              <a:gd name="T74" fmla="+- 0 1388 1295"/>
                              <a:gd name="T75" fmla="*/ 1388 h 97"/>
                              <a:gd name="T76" fmla="+- 0 1928 1915"/>
                              <a:gd name="T77" fmla="*/ T76 w 62"/>
                              <a:gd name="T78" fmla="+- 0 1377 1295"/>
                              <a:gd name="T79" fmla="*/ 1377 h 97"/>
                              <a:gd name="T80" fmla="+- 0 1928 1915"/>
                              <a:gd name="T81" fmla="*/ T80 w 62"/>
                              <a:gd name="T82" fmla="+- 0 1360 1295"/>
                              <a:gd name="T83" fmla="*/ 1360 h 97"/>
                              <a:gd name="T84" fmla="+- 0 1928 1915"/>
                              <a:gd name="T85" fmla="*/ T84 w 62"/>
                              <a:gd name="T86" fmla="+- 0 1349 1295"/>
                              <a:gd name="T87" fmla="*/ 1349 h 97"/>
                              <a:gd name="T88" fmla="+- 0 1929 1915"/>
                              <a:gd name="T89" fmla="*/ T88 w 62"/>
                              <a:gd name="T90" fmla="+- 0 1344 1295"/>
                              <a:gd name="T91" fmla="*/ 1344 h 97"/>
                              <a:gd name="T92" fmla="+- 0 1931 1915"/>
                              <a:gd name="T93" fmla="*/ T92 w 62"/>
                              <a:gd name="T94" fmla="+- 0 1342 1295"/>
                              <a:gd name="T95" fmla="*/ 1342 h 97"/>
                              <a:gd name="T96" fmla="+- 0 1934 1915"/>
                              <a:gd name="T97" fmla="*/ T96 w 62"/>
                              <a:gd name="T98" fmla="+- 0 1340 1295"/>
                              <a:gd name="T99" fmla="*/ 1340 h 97"/>
                              <a:gd name="T100" fmla="+- 0 1938 1915"/>
                              <a:gd name="T101" fmla="*/ T100 w 62"/>
                              <a:gd name="T102" fmla="+- 0 1338 1295"/>
                              <a:gd name="T103" fmla="*/ 1338 h 97"/>
                              <a:gd name="T104" fmla="+- 0 1971 1915"/>
                              <a:gd name="T105" fmla="*/ T104 w 62"/>
                              <a:gd name="T106" fmla="+- 0 1338 1295"/>
                              <a:gd name="T107" fmla="*/ 1338 h 97"/>
                              <a:gd name="T108" fmla="+- 0 1971 1915"/>
                              <a:gd name="T109" fmla="*/ T108 w 62"/>
                              <a:gd name="T110" fmla="+- 0 1338 1295"/>
                              <a:gd name="T111" fmla="*/ 1338 h 97"/>
                              <a:gd name="T112" fmla="+- 0 1932 1915"/>
                              <a:gd name="T113" fmla="*/ T112 w 62"/>
                              <a:gd name="T114" fmla="+- 0 1338 1295"/>
                              <a:gd name="T115" fmla="*/ 1338 h 97"/>
                              <a:gd name="T116" fmla="+- 0 1937 1915"/>
                              <a:gd name="T117" fmla="*/ T116 w 62"/>
                              <a:gd name="T118" fmla="+- 0 1323 1295"/>
                              <a:gd name="T119" fmla="*/ 1323 h 97"/>
                              <a:gd name="T120" fmla="+- 0 1945 1915"/>
                              <a:gd name="T121" fmla="*/ T120 w 62"/>
                              <a:gd name="T122" fmla="+- 0 1311 1295"/>
                              <a:gd name="T123" fmla="*/ 1311 h 97"/>
                              <a:gd name="T124" fmla="+- 0 1957 1915"/>
                              <a:gd name="T125" fmla="*/ T124 w 62"/>
                              <a:gd name="T126" fmla="+- 0 1303 1295"/>
                              <a:gd name="T127" fmla="*/ 1303 h 97"/>
                              <a:gd name="T128" fmla="+- 0 1973 1915"/>
                              <a:gd name="T129" fmla="*/ T128 w 62"/>
                              <a:gd name="T130" fmla="+- 0 1298 1295"/>
                              <a:gd name="T131" fmla="*/ 1298 h 97"/>
                              <a:gd name="T132" fmla="+- 0 1973 1915"/>
                              <a:gd name="T133" fmla="*/ T132 w 62"/>
                              <a:gd name="T134" fmla="+- 0 1295 1295"/>
                              <a:gd name="T135" fmla="*/ 1295 h 97"/>
                              <a:gd name="T136" fmla="+- 0 1971 1915"/>
                              <a:gd name="T137" fmla="*/ T136 w 62"/>
                              <a:gd name="T138" fmla="+- 0 1338 1295"/>
                              <a:gd name="T139" fmla="*/ 1338 h 97"/>
                              <a:gd name="T140" fmla="+- 0 1957 1915"/>
                              <a:gd name="T141" fmla="*/ T140 w 62"/>
                              <a:gd name="T142" fmla="+- 0 1338 1295"/>
                              <a:gd name="T143" fmla="*/ 1338 h 97"/>
                              <a:gd name="T144" fmla="+- 0 1963 1915"/>
                              <a:gd name="T145" fmla="*/ T144 w 62"/>
                              <a:gd name="T146" fmla="+- 0 1348 1295"/>
                              <a:gd name="T147" fmla="*/ 1348 h 97"/>
                              <a:gd name="T148" fmla="+- 0 1963 1915"/>
                              <a:gd name="T149" fmla="*/ T148 w 62"/>
                              <a:gd name="T150" fmla="+- 0 1381 1295"/>
                              <a:gd name="T151" fmla="*/ 1381 h 97"/>
                              <a:gd name="T152" fmla="+- 0 1958 1915"/>
                              <a:gd name="T153" fmla="*/ T152 w 62"/>
                              <a:gd name="T154" fmla="+- 0 1389 1295"/>
                              <a:gd name="T155" fmla="*/ 1389 h 97"/>
                              <a:gd name="T156" fmla="+- 0 1948 1915"/>
                              <a:gd name="T157" fmla="*/ T156 w 62"/>
                              <a:gd name="T158" fmla="+- 0 1389 1295"/>
                              <a:gd name="T159" fmla="*/ 1389 h 97"/>
                              <a:gd name="T160" fmla="+- 0 1962 1915"/>
                              <a:gd name="T161" fmla="*/ T160 w 62"/>
                              <a:gd name="T162" fmla="+- 0 1389 1295"/>
                              <a:gd name="T163" fmla="*/ 1389 h 97"/>
                              <a:gd name="T164" fmla="+- 0 1964 1915"/>
                              <a:gd name="T165" fmla="*/ T164 w 62"/>
                              <a:gd name="T166" fmla="+- 0 1389 1295"/>
                              <a:gd name="T167" fmla="*/ 1389 h 97"/>
                              <a:gd name="T168" fmla="+- 0 1969 1915"/>
                              <a:gd name="T169" fmla="*/ T168 w 62"/>
                              <a:gd name="T170" fmla="+- 0 1382 1295"/>
                              <a:gd name="T171" fmla="*/ 1382 h 97"/>
                              <a:gd name="T172" fmla="+- 0 1974 1915"/>
                              <a:gd name="T173" fmla="*/ T172 w 62"/>
                              <a:gd name="T174" fmla="+- 0 1375 1295"/>
                              <a:gd name="T175" fmla="*/ 1375 h 97"/>
                              <a:gd name="T176" fmla="+- 0 1976 1915"/>
                              <a:gd name="T177" fmla="*/ T176 w 62"/>
                              <a:gd name="T178" fmla="+- 0 1368 1295"/>
                              <a:gd name="T179" fmla="*/ 1368 h 97"/>
                              <a:gd name="T180" fmla="+- 0 1976 1915"/>
                              <a:gd name="T181" fmla="*/ T180 w 62"/>
                              <a:gd name="T182" fmla="+- 0 1356 1295"/>
                              <a:gd name="T183" fmla="*/ 1356 h 97"/>
                              <a:gd name="T184" fmla="+- 0 1975 1915"/>
                              <a:gd name="T185" fmla="*/ T184 w 62"/>
                              <a:gd name="T186" fmla="+- 0 1342 1295"/>
                              <a:gd name="T187" fmla="*/ 1342 h 97"/>
                              <a:gd name="T188" fmla="+- 0 1971 1915"/>
                              <a:gd name="T189" fmla="*/ T188 w 62"/>
                              <a:gd name="T190" fmla="+- 0 1338 1295"/>
                              <a:gd name="T191" fmla="*/ 1338 h 97"/>
                              <a:gd name="T192" fmla="+- 0 1945 1915"/>
                              <a:gd name="T193" fmla="*/ T192 w 62"/>
                              <a:gd name="T194" fmla="+- 0 1331 1295"/>
                              <a:gd name="T195" fmla="*/ 1331 h 97"/>
                              <a:gd name="T196" fmla="+- 0 1939 1915"/>
                              <a:gd name="T197" fmla="*/ T196 w 62"/>
                              <a:gd name="T198" fmla="+- 0 1333 1295"/>
                              <a:gd name="T199" fmla="*/ 1333 h 97"/>
                              <a:gd name="T200" fmla="+- 0 1932 1915"/>
                              <a:gd name="T201" fmla="*/ T200 w 62"/>
                              <a:gd name="T202" fmla="+- 0 1338 1295"/>
                              <a:gd name="T203" fmla="*/ 1338 h 97"/>
                              <a:gd name="T204" fmla="+- 0 1971 1915"/>
                              <a:gd name="T205" fmla="*/ T204 w 62"/>
                              <a:gd name="T206" fmla="+- 0 1338 1295"/>
                              <a:gd name="T207" fmla="*/ 1338 h 97"/>
                              <a:gd name="T208" fmla="+- 0 1966 1915"/>
                              <a:gd name="T209" fmla="*/ T208 w 62"/>
                              <a:gd name="T210" fmla="+- 0 1333 1295"/>
                              <a:gd name="T211" fmla="*/ 1333 h 97"/>
                              <a:gd name="T212" fmla="+- 0 1945 1915"/>
                              <a:gd name="T213" fmla="*/ T212 w 62"/>
                              <a:gd name="T214" fmla="+- 0 1331 1295"/>
                              <a:gd name="T215" fmla="*/ 13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2" h="97">
                                <a:moveTo>
                                  <a:pt x="58" y="0"/>
                                </a:moveTo>
                                <a:lnTo>
                                  <a:pt x="46" y="2"/>
                                </a:lnTo>
                                <a:lnTo>
                                  <a:pt x="34" y="5"/>
                                </a:lnTo>
                                <a:lnTo>
                                  <a:pt x="24" y="11"/>
                                </a:lnTo>
                                <a:lnTo>
                                  <a:pt x="15" y="18"/>
                                </a:lnTo>
                                <a:lnTo>
                                  <a:pt x="8" y="27"/>
                                </a:lnTo>
                                <a:lnTo>
                                  <a:pt x="3" y="36"/>
                                </a:lnTo>
                                <a:lnTo>
                                  <a:pt x="1" y="46"/>
                                </a:lnTo>
                                <a:lnTo>
                                  <a:pt x="0" y="53"/>
                                </a:lnTo>
                                <a:lnTo>
                                  <a:pt x="0" y="61"/>
                                </a:lnTo>
                                <a:lnTo>
                                  <a:pt x="0" y="68"/>
                                </a:lnTo>
                                <a:lnTo>
                                  <a:pt x="2" y="78"/>
                                </a:lnTo>
                                <a:lnTo>
                                  <a:pt x="7" y="85"/>
                                </a:lnTo>
                                <a:lnTo>
                                  <a:pt x="12" y="93"/>
                                </a:lnTo>
                                <a:lnTo>
                                  <a:pt x="20" y="97"/>
                                </a:lnTo>
                                <a:lnTo>
                                  <a:pt x="41" y="97"/>
                                </a:lnTo>
                                <a:lnTo>
                                  <a:pt x="47" y="94"/>
                                </a:lnTo>
                                <a:lnTo>
                                  <a:pt x="33" y="94"/>
                                </a:lnTo>
                                <a:lnTo>
                                  <a:pt x="20" y="93"/>
                                </a:lnTo>
                                <a:lnTo>
                                  <a:pt x="13" y="82"/>
                                </a:lnTo>
                                <a:lnTo>
                                  <a:pt x="13" y="65"/>
                                </a:lnTo>
                                <a:lnTo>
                                  <a:pt x="13" y="54"/>
                                </a:lnTo>
                                <a:lnTo>
                                  <a:pt x="14" y="49"/>
                                </a:lnTo>
                                <a:lnTo>
                                  <a:pt x="16" y="47"/>
                                </a:lnTo>
                                <a:lnTo>
                                  <a:pt x="19" y="45"/>
                                </a:lnTo>
                                <a:lnTo>
                                  <a:pt x="23" y="43"/>
                                </a:lnTo>
                                <a:lnTo>
                                  <a:pt x="56" y="43"/>
                                </a:lnTo>
                                <a:lnTo>
                                  <a:pt x="17" y="43"/>
                                </a:lnTo>
                                <a:lnTo>
                                  <a:pt x="22" y="28"/>
                                </a:lnTo>
                                <a:lnTo>
                                  <a:pt x="30" y="16"/>
                                </a:lnTo>
                                <a:lnTo>
                                  <a:pt x="42" y="8"/>
                                </a:lnTo>
                                <a:lnTo>
                                  <a:pt x="58" y="3"/>
                                </a:lnTo>
                                <a:lnTo>
                                  <a:pt x="58" y="0"/>
                                </a:lnTo>
                                <a:close/>
                                <a:moveTo>
                                  <a:pt x="56" y="43"/>
                                </a:moveTo>
                                <a:lnTo>
                                  <a:pt x="42" y="43"/>
                                </a:lnTo>
                                <a:lnTo>
                                  <a:pt x="48" y="53"/>
                                </a:lnTo>
                                <a:lnTo>
                                  <a:pt x="48" y="86"/>
                                </a:lnTo>
                                <a:lnTo>
                                  <a:pt x="43" y="94"/>
                                </a:lnTo>
                                <a:lnTo>
                                  <a:pt x="33" y="94"/>
                                </a:lnTo>
                                <a:lnTo>
                                  <a:pt x="47" y="94"/>
                                </a:lnTo>
                                <a:lnTo>
                                  <a:pt x="49" y="94"/>
                                </a:lnTo>
                                <a:lnTo>
                                  <a:pt x="54" y="87"/>
                                </a:lnTo>
                                <a:lnTo>
                                  <a:pt x="59" y="80"/>
                                </a:lnTo>
                                <a:lnTo>
                                  <a:pt x="61" y="73"/>
                                </a:lnTo>
                                <a:lnTo>
                                  <a:pt x="61" y="61"/>
                                </a:lnTo>
                                <a:lnTo>
                                  <a:pt x="60" y="47"/>
                                </a:lnTo>
                                <a:lnTo>
                                  <a:pt x="56" y="43"/>
                                </a:lnTo>
                                <a:close/>
                                <a:moveTo>
                                  <a:pt x="30" y="36"/>
                                </a:moveTo>
                                <a:lnTo>
                                  <a:pt x="24" y="38"/>
                                </a:lnTo>
                                <a:lnTo>
                                  <a:pt x="17" y="43"/>
                                </a:lnTo>
                                <a:lnTo>
                                  <a:pt x="56" y="43"/>
                                </a:lnTo>
                                <a:lnTo>
                                  <a:pt x="51" y="38"/>
                                </a:lnTo>
                                <a:lnTo>
                                  <a:pt x="30"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107"/>
                        <wps:cNvSpPr>
                          <a:spLocks/>
                        </wps:cNvSpPr>
                        <wps:spPr bwMode="auto">
                          <a:xfrm>
                            <a:off x="1982" y="1296"/>
                            <a:ext cx="64" cy="96"/>
                          </a:xfrm>
                          <a:custGeom>
                            <a:avLst/>
                            <a:gdLst>
                              <a:gd name="T0" fmla="+- 0 2024 1983"/>
                              <a:gd name="T1" fmla="*/ T0 w 64"/>
                              <a:gd name="T2" fmla="+- 0 1297 1297"/>
                              <a:gd name="T3" fmla="*/ 1297 h 96"/>
                              <a:gd name="T4" fmla="+- 0 2004 1983"/>
                              <a:gd name="T5" fmla="*/ T4 w 64"/>
                              <a:gd name="T6" fmla="+- 0 1297 1297"/>
                              <a:gd name="T7" fmla="*/ 1297 h 96"/>
                              <a:gd name="T8" fmla="+- 0 1996 1983"/>
                              <a:gd name="T9" fmla="*/ T8 w 64"/>
                              <a:gd name="T10" fmla="+- 0 1302 1297"/>
                              <a:gd name="T11" fmla="*/ 1302 h 96"/>
                              <a:gd name="T12" fmla="+- 0 1990 1983"/>
                              <a:gd name="T13" fmla="*/ T12 w 64"/>
                              <a:gd name="T14" fmla="+- 0 1312 1297"/>
                              <a:gd name="T15" fmla="*/ 1312 h 96"/>
                              <a:gd name="T16" fmla="+- 0 1986 1983"/>
                              <a:gd name="T17" fmla="*/ T16 w 64"/>
                              <a:gd name="T18" fmla="+- 0 1321 1297"/>
                              <a:gd name="T19" fmla="*/ 1321 h 96"/>
                              <a:gd name="T20" fmla="+- 0 1983 1983"/>
                              <a:gd name="T21" fmla="*/ T20 w 64"/>
                              <a:gd name="T22" fmla="+- 0 1332 1297"/>
                              <a:gd name="T23" fmla="*/ 1332 h 96"/>
                              <a:gd name="T24" fmla="+- 0 1983 1983"/>
                              <a:gd name="T25" fmla="*/ T24 w 64"/>
                              <a:gd name="T26" fmla="+- 0 1345 1297"/>
                              <a:gd name="T27" fmla="*/ 1345 h 96"/>
                              <a:gd name="T28" fmla="+- 0 1983 1983"/>
                              <a:gd name="T29" fmla="*/ T28 w 64"/>
                              <a:gd name="T30" fmla="+- 0 1357 1297"/>
                              <a:gd name="T31" fmla="*/ 1357 h 96"/>
                              <a:gd name="T32" fmla="+- 0 1984 1983"/>
                              <a:gd name="T33" fmla="*/ T32 w 64"/>
                              <a:gd name="T34" fmla="+- 0 1367 1297"/>
                              <a:gd name="T35" fmla="*/ 1367 h 96"/>
                              <a:gd name="T36" fmla="+- 0 1988 1983"/>
                              <a:gd name="T37" fmla="*/ T36 w 64"/>
                              <a:gd name="T38" fmla="+- 0 1375 1297"/>
                              <a:gd name="T39" fmla="*/ 1375 h 96"/>
                              <a:gd name="T40" fmla="+- 0 1994 1983"/>
                              <a:gd name="T41" fmla="*/ T40 w 64"/>
                              <a:gd name="T42" fmla="+- 0 1386 1297"/>
                              <a:gd name="T43" fmla="*/ 1386 h 96"/>
                              <a:gd name="T44" fmla="+- 0 2002 1983"/>
                              <a:gd name="T45" fmla="*/ T44 w 64"/>
                              <a:gd name="T46" fmla="+- 0 1392 1297"/>
                              <a:gd name="T47" fmla="*/ 1392 h 96"/>
                              <a:gd name="T48" fmla="+- 0 2026 1983"/>
                              <a:gd name="T49" fmla="*/ T48 w 64"/>
                              <a:gd name="T50" fmla="+- 0 1392 1297"/>
                              <a:gd name="T51" fmla="*/ 1392 h 96"/>
                              <a:gd name="T52" fmla="+- 0 2030 1983"/>
                              <a:gd name="T53" fmla="*/ T52 w 64"/>
                              <a:gd name="T54" fmla="+- 0 1389 1297"/>
                              <a:gd name="T55" fmla="*/ 1389 h 96"/>
                              <a:gd name="T56" fmla="+- 0 2014 1983"/>
                              <a:gd name="T57" fmla="*/ T56 w 64"/>
                              <a:gd name="T58" fmla="+- 0 1389 1297"/>
                              <a:gd name="T59" fmla="*/ 1389 h 96"/>
                              <a:gd name="T60" fmla="+- 0 2006 1983"/>
                              <a:gd name="T61" fmla="*/ T60 w 64"/>
                              <a:gd name="T62" fmla="+- 0 1387 1297"/>
                              <a:gd name="T63" fmla="*/ 1387 h 96"/>
                              <a:gd name="T64" fmla="+- 0 2000 1983"/>
                              <a:gd name="T65" fmla="*/ T64 w 64"/>
                              <a:gd name="T66" fmla="+- 0 1378 1297"/>
                              <a:gd name="T67" fmla="*/ 1378 h 96"/>
                              <a:gd name="T68" fmla="+- 0 1997 1983"/>
                              <a:gd name="T69" fmla="*/ T68 w 64"/>
                              <a:gd name="T70" fmla="+- 0 1364 1297"/>
                              <a:gd name="T71" fmla="*/ 1364 h 96"/>
                              <a:gd name="T72" fmla="+- 0 1996 1983"/>
                              <a:gd name="T73" fmla="*/ T72 w 64"/>
                              <a:gd name="T74" fmla="+- 0 1345 1297"/>
                              <a:gd name="T75" fmla="*/ 1345 h 96"/>
                              <a:gd name="T76" fmla="+- 0 1997 1983"/>
                              <a:gd name="T77" fmla="*/ T76 w 64"/>
                              <a:gd name="T78" fmla="+- 0 1325 1297"/>
                              <a:gd name="T79" fmla="*/ 1325 h 96"/>
                              <a:gd name="T80" fmla="+- 0 2001 1983"/>
                              <a:gd name="T81" fmla="*/ T80 w 64"/>
                              <a:gd name="T82" fmla="+- 0 1312 1297"/>
                              <a:gd name="T83" fmla="*/ 1312 h 96"/>
                              <a:gd name="T84" fmla="+- 0 2006 1983"/>
                              <a:gd name="T85" fmla="*/ T84 w 64"/>
                              <a:gd name="T86" fmla="+- 0 1303 1297"/>
                              <a:gd name="T87" fmla="*/ 1303 h 96"/>
                              <a:gd name="T88" fmla="+- 0 2014 1983"/>
                              <a:gd name="T89" fmla="*/ T88 w 64"/>
                              <a:gd name="T90" fmla="+- 0 1300 1297"/>
                              <a:gd name="T91" fmla="*/ 1300 h 96"/>
                              <a:gd name="T92" fmla="+- 0 2030 1983"/>
                              <a:gd name="T93" fmla="*/ T92 w 64"/>
                              <a:gd name="T94" fmla="+- 0 1300 1297"/>
                              <a:gd name="T95" fmla="*/ 1300 h 96"/>
                              <a:gd name="T96" fmla="+- 0 2024 1983"/>
                              <a:gd name="T97" fmla="*/ T96 w 64"/>
                              <a:gd name="T98" fmla="+- 0 1297 1297"/>
                              <a:gd name="T99" fmla="*/ 1297 h 96"/>
                              <a:gd name="T100" fmla="+- 0 2030 1983"/>
                              <a:gd name="T101" fmla="*/ T100 w 64"/>
                              <a:gd name="T102" fmla="+- 0 1300 1297"/>
                              <a:gd name="T103" fmla="*/ 1300 h 96"/>
                              <a:gd name="T104" fmla="+- 0 2014 1983"/>
                              <a:gd name="T105" fmla="*/ T104 w 64"/>
                              <a:gd name="T106" fmla="+- 0 1300 1297"/>
                              <a:gd name="T107" fmla="*/ 1300 h 96"/>
                              <a:gd name="T108" fmla="+- 0 2022 1983"/>
                              <a:gd name="T109" fmla="*/ T108 w 64"/>
                              <a:gd name="T110" fmla="+- 0 1303 1297"/>
                              <a:gd name="T111" fmla="*/ 1303 h 96"/>
                              <a:gd name="T112" fmla="+- 0 2027 1983"/>
                              <a:gd name="T113" fmla="*/ T112 w 64"/>
                              <a:gd name="T114" fmla="+- 0 1312 1297"/>
                              <a:gd name="T115" fmla="*/ 1312 h 96"/>
                              <a:gd name="T116" fmla="+- 0 2031 1983"/>
                              <a:gd name="T117" fmla="*/ T116 w 64"/>
                              <a:gd name="T118" fmla="+- 0 1325 1297"/>
                              <a:gd name="T119" fmla="*/ 1325 h 96"/>
                              <a:gd name="T120" fmla="+- 0 2032 1983"/>
                              <a:gd name="T121" fmla="*/ T120 w 64"/>
                              <a:gd name="T122" fmla="+- 0 1345 1297"/>
                              <a:gd name="T123" fmla="*/ 1345 h 96"/>
                              <a:gd name="T124" fmla="+- 0 2031 1983"/>
                              <a:gd name="T125" fmla="*/ T124 w 64"/>
                              <a:gd name="T126" fmla="+- 0 1364 1297"/>
                              <a:gd name="T127" fmla="*/ 1364 h 96"/>
                              <a:gd name="T128" fmla="+- 0 2028 1983"/>
                              <a:gd name="T129" fmla="*/ T128 w 64"/>
                              <a:gd name="T130" fmla="+- 0 1378 1297"/>
                              <a:gd name="T131" fmla="*/ 1378 h 96"/>
                              <a:gd name="T132" fmla="+- 0 2022 1983"/>
                              <a:gd name="T133" fmla="*/ T132 w 64"/>
                              <a:gd name="T134" fmla="+- 0 1386 1297"/>
                              <a:gd name="T135" fmla="*/ 1386 h 96"/>
                              <a:gd name="T136" fmla="+- 0 2014 1983"/>
                              <a:gd name="T137" fmla="*/ T136 w 64"/>
                              <a:gd name="T138" fmla="+- 0 1389 1297"/>
                              <a:gd name="T139" fmla="*/ 1389 h 96"/>
                              <a:gd name="T140" fmla="+- 0 2030 1983"/>
                              <a:gd name="T141" fmla="*/ T140 w 64"/>
                              <a:gd name="T142" fmla="+- 0 1389 1297"/>
                              <a:gd name="T143" fmla="*/ 1389 h 96"/>
                              <a:gd name="T144" fmla="+- 0 2035 1983"/>
                              <a:gd name="T145" fmla="*/ T144 w 64"/>
                              <a:gd name="T146" fmla="+- 0 1386 1297"/>
                              <a:gd name="T147" fmla="*/ 1386 h 96"/>
                              <a:gd name="T148" fmla="+- 0 2040 1983"/>
                              <a:gd name="T149" fmla="*/ T148 w 64"/>
                              <a:gd name="T150" fmla="+- 0 1375 1297"/>
                              <a:gd name="T151" fmla="*/ 1375 h 96"/>
                              <a:gd name="T152" fmla="+- 0 2044 1983"/>
                              <a:gd name="T153" fmla="*/ T152 w 64"/>
                              <a:gd name="T154" fmla="+- 0 1366 1297"/>
                              <a:gd name="T155" fmla="*/ 1366 h 96"/>
                              <a:gd name="T156" fmla="+- 0 2046 1983"/>
                              <a:gd name="T157" fmla="*/ T156 w 64"/>
                              <a:gd name="T158" fmla="+- 0 1356 1297"/>
                              <a:gd name="T159" fmla="*/ 1356 h 96"/>
                              <a:gd name="T160" fmla="+- 0 2046 1983"/>
                              <a:gd name="T161" fmla="*/ T160 w 64"/>
                              <a:gd name="T162" fmla="+- 0 1345 1297"/>
                              <a:gd name="T163" fmla="*/ 1345 h 96"/>
                              <a:gd name="T164" fmla="+- 0 2046 1983"/>
                              <a:gd name="T165" fmla="*/ T164 w 64"/>
                              <a:gd name="T166" fmla="+- 0 1332 1297"/>
                              <a:gd name="T167" fmla="*/ 1332 h 96"/>
                              <a:gd name="T168" fmla="+- 0 2043 1983"/>
                              <a:gd name="T169" fmla="*/ T168 w 64"/>
                              <a:gd name="T170" fmla="+- 0 1320 1297"/>
                              <a:gd name="T171" fmla="*/ 1320 h 96"/>
                              <a:gd name="T172" fmla="+- 0 2032 1983"/>
                              <a:gd name="T173" fmla="*/ T172 w 64"/>
                              <a:gd name="T174" fmla="+- 0 1301 1297"/>
                              <a:gd name="T175" fmla="*/ 1301 h 96"/>
                              <a:gd name="T176" fmla="+- 0 2030 1983"/>
                              <a:gd name="T177" fmla="*/ T176 w 64"/>
                              <a:gd name="T178" fmla="+- 0 1300 1297"/>
                              <a:gd name="T179" fmla="*/ 130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3" y="24"/>
                                </a:lnTo>
                                <a:lnTo>
                                  <a:pt x="0" y="35"/>
                                </a:lnTo>
                                <a:lnTo>
                                  <a:pt x="0" y="48"/>
                                </a:lnTo>
                                <a:lnTo>
                                  <a:pt x="0" y="60"/>
                                </a:lnTo>
                                <a:lnTo>
                                  <a:pt x="1" y="70"/>
                                </a:lnTo>
                                <a:lnTo>
                                  <a:pt x="5" y="78"/>
                                </a:lnTo>
                                <a:lnTo>
                                  <a:pt x="11" y="89"/>
                                </a:lnTo>
                                <a:lnTo>
                                  <a:pt x="19" y="95"/>
                                </a:lnTo>
                                <a:lnTo>
                                  <a:pt x="43" y="95"/>
                                </a:lnTo>
                                <a:lnTo>
                                  <a:pt x="47" y="92"/>
                                </a:lnTo>
                                <a:lnTo>
                                  <a:pt x="31" y="92"/>
                                </a:lnTo>
                                <a:lnTo>
                                  <a:pt x="23" y="90"/>
                                </a:lnTo>
                                <a:lnTo>
                                  <a:pt x="17" y="81"/>
                                </a:lnTo>
                                <a:lnTo>
                                  <a:pt x="14" y="67"/>
                                </a:lnTo>
                                <a:lnTo>
                                  <a:pt x="13" y="48"/>
                                </a:lnTo>
                                <a:lnTo>
                                  <a:pt x="14" y="28"/>
                                </a:lnTo>
                                <a:lnTo>
                                  <a:pt x="18" y="15"/>
                                </a:lnTo>
                                <a:lnTo>
                                  <a:pt x="23" y="6"/>
                                </a:lnTo>
                                <a:lnTo>
                                  <a:pt x="31" y="3"/>
                                </a:lnTo>
                                <a:lnTo>
                                  <a:pt x="47" y="3"/>
                                </a:lnTo>
                                <a:lnTo>
                                  <a:pt x="41" y="0"/>
                                </a:lnTo>
                                <a:close/>
                                <a:moveTo>
                                  <a:pt x="47" y="3"/>
                                </a:moveTo>
                                <a:lnTo>
                                  <a:pt x="31" y="3"/>
                                </a:lnTo>
                                <a:lnTo>
                                  <a:pt x="39" y="6"/>
                                </a:lnTo>
                                <a:lnTo>
                                  <a:pt x="44" y="15"/>
                                </a:lnTo>
                                <a:lnTo>
                                  <a:pt x="48" y="28"/>
                                </a:lnTo>
                                <a:lnTo>
                                  <a:pt x="49" y="48"/>
                                </a:lnTo>
                                <a:lnTo>
                                  <a:pt x="48" y="67"/>
                                </a:lnTo>
                                <a:lnTo>
                                  <a:pt x="45" y="81"/>
                                </a:lnTo>
                                <a:lnTo>
                                  <a:pt x="39" y="89"/>
                                </a:lnTo>
                                <a:lnTo>
                                  <a:pt x="31" y="92"/>
                                </a:lnTo>
                                <a:lnTo>
                                  <a:pt x="47" y="92"/>
                                </a:lnTo>
                                <a:lnTo>
                                  <a:pt x="52" y="89"/>
                                </a:lnTo>
                                <a:lnTo>
                                  <a:pt x="57" y="78"/>
                                </a:lnTo>
                                <a:lnTo>
                                  <a:pt x="61" y="69"/>
                                </a:lnTo>
                                <a:lnTo>
                                  <a:pt x="63" y="59"/>
                                </a:lnTo>
                                <a:lnTo>
                                  <a:pt x="63" y="48"/>
                                </a:lnTo>
                                <a:lnTo>
                                  <a:pt x="63" y="35"/>
                                </a:lnTo>
                                <a:lnTo>
                                  <a:pt x="60" y="23"/>
                                </a:lnTo>
                                <a:lnTo>
                                  <a:pt x="49" y="4"/>
                                </a:lnTo>
                                <a:lnTo>
                                  <a:pt x="47"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Line 108"/>
                        <wps:cNvCnPr/>
                        <wps:spPr bwMode="auto">
                          <a:xfrm>
                            <a:off x="2172" y="1368"/>
                            <a:ext cx="4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8" name="AutoShape 109"/>
                        <wps:cNvSpPr>
                          <a:spLocks/>
                        </wps:cNvSpPr>
                        <wps:spPr bwMode="auto">
                          <a:xfrm>
                            <a:off x="2051" y="1296"/>
                            <a:ext cx="64" cy="96"/>
                          </a:xfrm>
                          <a:custGeom>
                            <a:avLst/>
                            <a:gdLst>
                              <a:gd name="T0" fmla="+- 0 2093 2052"/>
                              <a:gd name="T1" fmla="*/ T0 w 64"/>
                              <a:gd name="T2" fmla="+- 0 1297 1297"/>
                              <a:gd name="T3" fmla="*/ 1297 h 96"/>
                              <a:gd name="T4" fmla="+- 0 2073 2052"/>
                              <a:gd name="T5" fmla="*/ T4 w 64"/>
                              <a:gd name="T6" fmla="+- 0 1297 1297"/>
                              <a:gd name="T7" fmla="*/ 1297 h 96"/>
                              <a:gd name="T8" fmla="+- 0 2065 2052"/>
                              <a:gd name="T9" fmla="*/ T8 w 64"/>
                              <a:gd name="T10" fmla="+- 0 1302 1297"/>
                              <a:gd name="T11" fmla="*/ 1302 h 96"/>
                              <a:gd name="T12" fmla="+- 0 2059 2052"/>
                              <a:gd name="T13" fmla="*/ T12 w 64"/>
                              <a:gd name="T14" fmla="+- 0 1312 1297"/>
                              <a:gd name="T15" fmla="*/ 1312 h 96"/>
                              <a:gd name="T16" fmla="+- 0 2055 2052"/>
                              <a:gd name="T17" fmla="*/ T16 w 64"/>
                              <a:gd name="T18" fmla="+- 0 1321 1297"/>
                              <a:gd name="T19" fmla="*/ 1321 h 96"/>
                              <a:gd name="T20" fmla="+- 0 2052 2052"/>
                              <a:gd name="T21" fmla="*/ T20 w 64"/>
                              <a:gd name="T22" fmla="+- 0 1332 1297"/>
                              <a:gd name="T23" fmla="*/ 1332 h 96"/>
                              <a:gd name="T24" fmla="+- 0 2052 2052"/>
                              <a:gd name="T25" fmla="*/ T24 w 64"/>
                              <a:gd name="T26" fmla="+- 0 1345 1297"/>
                              <a:gd name="T27" fmla="*/ 1345 h 96"/>
                              <a:gd name="T28" fmla="+- 0 2052 2052"/>
                              <a:gd name="T29" fmla="*/ T28 w 64"/>
                              <a:gd name="T30" fmla="+- 0 1357 1297"/>
                              <a:gd name="T31" fmla="*/ 1357 h 96"/>
                              <a:gd name="T32" fmla="+- 0 2053 2052"/>
                              <a:gd name="T33" fmla="*/ T32 w 64"/>
                              <a:gd name="T34" fmla="+- 0 1367 1297"/>
                              <a:gd name="T35" fmla="*/ 1367 h 96"/>
                              <a:gd name="T36" fmla="+- 0 2057 2052"/>
                              <a:gd name="T37" fmla="*/ T36 w 64"/>
                              <a:gd name="T38" fmla="+- 0 1375 1297"/>
                              <a:gd name="T39" fmla="*/ 1375 h 96"/>
                              <a:gd name="T40" fmla="+- 0 2063 2052"/>
                              <a:gd name="T41" fmla="*/ T40 w 64"/>
                              <a:gd name="T42" fmla="+- 0 1386 1297"/>
                              <a:gd name="T43" fmla="*/ 1386 h 96"/>
                              <a:gd name="T44" fmla="+- 0 2071 2052"/>
                              <a:gd name="T45" fmla="*/ T44 w 64"/>
                              <a:gd name="T46" fmla="+- 0 1392 1297"/>
                              <a:gd name="T47" fmla="*/ 1392 h 96"/>
                              <a:gd name="T48" fmla="+- 0 2095 2052"/>
                              <a:gd name="T49" fmla="*/ T48 w 64"/>
                              <a:gd name="T50" fmla="+- 0 1392 1297"/>
                              <a:gd name="T51" fmla="*/ 1392 h 96"/>
                              <a:gd name="T52" fmla="+- 0 2099 2052"/>
                              <a:gd name="T53" fmla="*/ T52 w 64"/>
                              <a:gd name="T54" fmla="+- 0 1389 1297"/>
                              <a:gd name="T55" fmla="*/ 1389 h 96"/>
                              <a:gd name="T56" fmla="+- 0 2083 2052"/>
                              <a:gd name="T57" fmla="*/ T56 w 64"/>
                              <a:gd name="T58" fmla="+- 0 1389 1297"/>
                              <a:gd name="T59" fmla="*/ 1389 h 96"/>
                              <a:gd name="T60" fmla="+- 0 2075 2052"/>
                              <a:gd name="T61" fmla="*/ T60 w 64"/>
                              <a:gd name="T62" fmla="+- 0 1387 1297"/>
                              <a:gd name="T63" fmla="*/ 1387 h 96"/>
                              <a:gd name="T64" fmla="+- 0 2069 2052"/>
                              <a:gd name="T65" fmla="*/ T64 w 64"/>
                              <a:gd name="T66" fmla="+- 0 1378 1297"/>
                              <a:gd name="T67" fmla="*/ 1378 h 96"/>
                              <a:gd name="T68" fmla="+- 0 2066 2052"/>
                              <a:gd name="T69" fmla="*/ T68 w 64"/>
                              <a:gd name="T70" fmla="+- 0 1364 1297"/>
                              <a:gd name="T71" fmla="*/ 1364 h 96"/>
                              <a:gd name="T72" fmla="+- 0 2065 2052"/>
                              <a:gd name="T73" fmla="*/ T72 w 64"/>
                              <a:gd name="T74" fmla="+- 0 1345 1297"/>
                              <a:gd name="T75" fmla="*/ 1345 h 96"/>
                              <a:gd name="T76" fmla="+- 0 2066 2052"/>
                              <a:gd name="T77" fmla="*/ T76 w 64"/>
                              <a:gd name="T78" fmla="+- 0 1325 1297"/>
                              <a:gd name="T79" fmla="*/ 1325 h 96"/>
                              <a:gd name="T80" fmla="+- 0 2070 2052"/>
                              <a:gd name="T81" fmla="*/ T80 w 64"/>
                              <a:gd name="T82" fmla="+- 0 1312 1297"/>
                              <a:gd name="T83" fmla="*/ 1312 h 96"/>
                              <a:gd name="T84" fmla="+- 0 2075 2052"/>
                              <a:gd name="T85" fmla="*/ T84 w 64"/>
                              <a:gd name="T86" fmla="+- 0 1303 1297"/>
                              <a:gd name="T87" fmla="*/ 1303 h 96"/>
                              <a:gd name="T88" fmla="+- 0 2083 2052"/>
                              <a:gd name="T89" fmla="*/ T88 w 64"/>
                              <a:gd name="T90" fmla="+- 0 1300 1297"/>
                              <a:gd name="T91" fmla="*/ 1300 h 96"/>
                              <a:gd name="T92" fmla="+- 0 2099 2052"/>
                              <a:gd name="T93" fmla="*/ T92 w 64"/>
                              <a:gd name="T94" fmla="+- 0 1300 1297"/>
                              <a:gd name="T95" fmla="*/ 1300 h 96"/>
                              <a:gd name="T96" fmla="+- 0 2093 2052"/>
                              <a:gd name="T97" fmla="*/ T96 w 64"/>
                              <a:gd name="T98" fmla="+- 0 1297 1297"/>
                              <a:gd name="T99" fmla="*/ 1297 h 96"/>
                              <a:gd name="T100" fmla="+- 0 2099 2052"/>
                              <a:gd name="T101" fmla="*/ T100 w 64"/>
                              <a:gd name="T102" fmla="+- 0 1300 1297"/>
                              <a:gd name="T103" fmla="*/ 1300 h 96"/>
                              <a:gd name="T104" fmla="+- 0 2083 2052"/>
                              <a:gd name="T105" fmla="*/ T104 w 64"/>
                              <a:gd name="T106" fmla="+- 0 1300 1297"/>
                              <a:gd name="T107" fmla="*/ 1300 h 96"/>
                              <a:gd name="T108" fmla="+- 0 2091 2052"/>
                              <a:gd name="T109" fmla="*/ T108 w 64"/>
                              <a:gd name="T110" fmla="+- 0 1303 1297"/>
                              <a:gd name="T111" fmla="*/ 1303 h 96"/>
                              <a:gd name="T112" fmla="+- 0 2096 2052"/>
                              <a:gd name="T113" fmla="*/ T112 w 64"/>
                              <a:gd name="T114" fmla="+- 0 1312 1297"/>
                              <a:gd name="T115" fmla="*/ 1312 h 96"/>
                              <a:gd name="T116" fmla="+- 0 2100 2052"/>
                              <a:gd name="T117" fmla="*/ T116 w 64"/>
                              <a:gd name="T118" fmla="+- 0 1325 1297"/>
                              <a:gd name="T119" fmla="*/ 1325 h 96"/>
                              <a:gd name="T120" fmla="+- 0 2101 2052"/>
                              <a:gd name="T121" fmla="*/ T120 w 64"/>
                              <a:gd name="T122" fmla="+- 0 1345 1297"/>
                              <a:gd name="T123" fmla="*/ 1345 h 96"/>
                              <a:gd name="T124" fmla="+- 0 2100 2052"/>
                              <a:gd name="T125" fmla="*/ T124 w 64"/>
                              <a:gd name="T126" fmla="+- 0 1364 1297"/>
                              <a:gd name="T127" fmla="*/ 1364 h 96"/>
                              <a:gd name="T128" fmla="+- 0 2097 2052"/>
                              <a:gd name="T129" fmla="*/ T128 w 64"/>
                              <a:gd name="T130" fmla="+- 0 1378 1297"/>
                              <a:gd name="T131" fmla="*/ 1378 h 96"/>
                              <a:gd name="T132" fmla="+- 0 2091 2052"/>
                              <a:gd name="T133" fmla="*/ T132 w 64"/>
                              <a:gd name="T134" fmla="+- 0 1386 1297"/>
                              <a:gd name="T135" fmla="*/ 1386 h 96"/>
                              <a:gd name="T136" fmla="+- 0 2083 2052"/>
                              <a:gd name="T137" fmla="*/ T136 w 64"/>
                              <a:gd name="T138" fmla="+- 0 1389 1297"/>
                              <a:gd name="T139" fmla="*/ 1389 h 96"/>
                              <a:gd name="T140" fmla="+- 0 2099 2052"/>
                              <a:gd name="T141" fmla="*/ T140 w 64"/>
                              <a:gd name="T142" fmla="+- 0 1389 1297"/>
                              <a:gd name="T143" fmla="*/ 1389 h 96"/>
                              <a:gd name="T144" fmla="+- 0 2104 2052"/>
                              <a:gd name="T145" fmla="*/ T144 w 64"/>
                              <a:gd name="T146" fmla="+- 0 1386 1297"/>
                              <a:gd name="T147" fmla="*/ 1386 h 96"/>
                              <a:gd name="T148" fmla="+- 0 2109 2052"/>
                              <a:gd name="T149" fmla="*/ T148 w 64"/>
                              <a:gd name="T150" fmla="+- 0 1375 1297"/>
                              <a:gd name="T151" fmla="*/ 1375 h 96"/>
                              <a:gd name="T152" fmla="+- 0 2113 2052"/>
                              <a:gd name="T153" fmla="*/ T152 w 64"/>
                              <a:gd name="T154" fmla="+- 0 1366 1297"/>
                              <a:gd name="T155" fmla="*/ 1366 h 96"/>
                              <a:gd name="T156" fmla="+- 0 2115 2052"/>
                              <a:gd name="T157" fmla="*/ T156 w 64"/>
                              <a:gd name="T158" fmla="+- 0 1356 1297"/>
                              <a:gd name="T159" fmla="*/ 1356 h 96"/>
                              <a:gd name="T160" fmla="+- 0 2115 2052"/>
                              <a:gd name="T161" fmla="*/ T160 w 64"/>
                              <a:gd name="T162" fmla="+- 0 1345 1297"/>
                              <a:gd name="T163" fmla="*/ 1345 h 96"/>
                              <a:gd name="T164" fmla="+- 0 2115 2052"/>
                              <a:gd name="T165" fmla="*/ T164 w 64"/>
                              <a:gd name="T166" fmla="+- 0 1332 1297"/>
                              <a:gd name="T167" fmla="*/ 1332 h 96"/>
                              <a:gd name="T168" fmla="+- 0 2112 2052"/>
                              <a:gd name="T169" fmla="*/ T168 w 64"/>
                              <a:gd name="T170" fmla="+- 0 1320 1297"/>
                              <a:gd name="T171" fmla="*/ 1320 h 96"/>
                              <a:gd name="T172" fmla="+- 0 2101 2052"/>
                              <a:gd name="T173" fmla="*/ T172 w 64"/>
                              <a:gd name="T174" fmla="+- 0 1301 1297"/>
                              <a:gd name="T175" fmla="*/ 1301 h 96"/>
                              <a:gd name="T176" fmla="+- 0 2099 2052"/>
                              <a:gd name="T177" fmla="*/ T176 w 64"/>
                              <a:gd name="T178" fmla="+- 0 1300 1297"/>
                              <a:gd name="T179" fmla="*/ 130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3" y="24"/>
                                </a:lnTo>
                                <a:lnTo>
                                  <a:pt x="0" y="35"/>
                                </a:lnTo>
                                <a:lnTo>
                                  <a:pt x="0" y="48"/>
                                </a:lnTo>
                                <a:lnTo>
                                  <a:pt x="0" y="60"/>
                                </a:lnTo>
                                <a:lnTo>
                                  <a:pt x="1" y="70"/>
                                </a:lnTo>
                                <a:lnTo>
                                  <a:pt x="5" y="78"/>
                                </a:lnTo>
                                <a:lnTo>
                                  <a:pt x="11" y="89"/>
                                </a:lnTo>
                                <a:lnTo>
                                  <a:pt x="19" y="95"/>
                                </a:lnTo>
                                <a:lnTo>
                                  <a:pt x="43" y="95"/>
                                </a:lnTo>
                                <a:lnTo>
                                  <a:pt x="47" y="92"/>
                                </a:lnTo>
                                <a:lnTo>
                                  <a:pt x="31" y="92"/>
                                </a:lnTo>
                                <a:lnTo>
                                  <a:pt x="23" y="90"/>
                                </a:lnTo>
                                <a:lnTo>
                                  <a:pt x="17" y="81"/>
                                </a:lnTo>
                                <a:lnTo>
                                  <a:pt x="14" y="67"/>
                                </a:lnTo>
                                <a:lnTo>
                                  <a:pt x="13" y="48"/>
                                </a:lnTo>
                                <a:lnTo>
                                  <a:pt x="14" y="28"/>
                                </a:lnTo>
                                <a:lnTo>
                                  <a:pt x="18" y="15"/>
                                </a:lnTo>
                                <a:lnTo>
                                  <a:pt x="23" y="6"/>
                                </a:lnTo>
                                <a:lnTo>
                                  <a:pt x="31" y="3"/>
                                </a:lnTo>
                                <a:lnTo>
                                  <a:pt x="47" y="3"/>
                                </a:lnTo>
                                <a:lnTo>
                                  <a:pt x="41" y="0"/>
                                </a:lnTo>
                                <a:close/>
                                <a:moveTo>
                                  <a:pt x="47" y="3"/>
                                </a:moveTo>
                                <a:lnTo>
                                  <a:pt x="31" y="3"/>
                                </a:lnTo>
                                <a:lnTo>
                                  <a:pt x="39" y="6"/>
                                </a:lnTo>
                                <a:lnTo>
                                  <a:pt x="44" y="15"/>
                                </a:lnTo>
                                <a:lnTo>
                                  <a:pt x="48" y="28"/>
                                </a:lnTo>
                                <a:lnTo>
                                  <a:pt x="49" y="48"/>
                                </a:lnTo>
                                <a:lnTo>
                                  <a:pt x="48" y="67"/>
                                </a:lnTo>
                                <a:lnTo>
                                  <a:pt x="45" y="81"/>
                                </a:lnTo>
                                <a:lnTo>
                                  <a:pt x="39" y="89"/>
                                </a:lnTo>
                                <a:lnTo>
                                  <a:pt x="31" y="92"/>
                                </a:lnTo>
                                <a:lnTo>
                                  <a:pt x="47" y="92"/>
                                </a:lnTo>
                                <a:lnTo>
                                  <a:pt x="52" y="89"/>
                                </a:lnTo>
                                <a:lnTo>
                                  <a:pt x="57" y="78"/>
                                </a:lnTo>
                                <a:lnTo>
                                  <a:pt x="61" y="69"/>
                                </a:lnTo>
                                <a:lnTo>
                                  <a:pt x="63" y="59"/>
                                </a:lnTo>
                                <a:lnTo>
                                  <a:pt x="63" y="48"/>
                                </a:lnTo>
                                <a:lnTo>
                                  <a:pt x="63" y="35"/>
                                </a:lnTo>
                                <a:lnTo>
                                  <a:pt x="60" y="23"/>
                                </a:lnTo>
                                <a:lnTo>
                                  <a:pt x="49" y="4"/>
                                </a:lnTo>
                                <a:lnTo>
                                  <a:pt x="47"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10"/>
                        <wps:cNvSpPr>
                          <a:spLocks/>
                        </wps:cNvSpPr>
                        <wps:spPr bwMode="auto">
                          <a:xfrm>
                            <a:off x="1916" y="1030"/>
                            <a:ext cx="58" cy="96"/>
                          </a:xfrm>
                          <a:custGeom>
                            <a:avLst/>
                            <a:gdLst>
                              <a:gd name="T0" fmla="+- 0 1938 1916"/>
                              <a:gd name="T1" fmla="*/ T0 w 58"/>
                              <a:gd name="T2" fmla="+- 0 1030 1030"/>
                              <a:gd name="T3" fmla="*/ 1030 h 96"/>
                              <a:gd name="T4" fmla="+- 0 1927 1916"/>
                              <a:gd name="T5" fmla="*/ T4 w 58"/>
                              <a:gd name="T6" fmla="+- 0 1036 1030"/>
                              <a:gd name="T7" fmla="*/ 1036 h 96"/>
                              <a:gd name="T8" fmla="+- 0 1919 1916"/>
                              <a:gd name="T9" fmla="*/ T8 w 58"/>
                              <a:gd name="T10" fmla="+- 0 1045 1030"/>
                              <a:gd name="T11" fmla="*/ 1045 h 96"/>
                              <a:gd name="T12" fmla="+- 0 1920 1916"/>
                              <a:gd name="T13" fmla="*/ T12 w 58"/>
                              <a:gd name="T14" fmla="+- 0 1061 1030"/>
                              <a:gd name="T15" fmla="*/ 1061 h 96"/>
                              <a:gd name="T16" fmla="+- 0 1924 1916"/>
                              <a:gd name="T17" fmla="*/ T16 w 58"/>
                              <a:gd name="T18" fmla="+- 0 1067 1030"/>
                              <a:gd name="T19" fmla="*/ 1067 h 96"/>
                              <a:gd name="T20" fmla="+- 0 1937 1916"/>
                              <a:gd name="T21" fmla="*/ T20 w 58"/>
                              <a:gd name="T22" fmla="+- 0 1078 1030"/>
                              <a:gd name="T23" fmla="*/ 1078 h 96"/>
                              <a:gd name="T24" fmla="+- 0 1916 1916"/>
                              <a:gd name="T25" fmla="*/ T24 w 58"/>
                              <a:gd name="T26" fmla="+- 0 1096 1030"/>
                              <a:gd name="T27" fmla="*/ 1096 h 96"/>
                              <a:gd name="T28" fmla="+- 0 1918 1916"/>
                              <a:gd name="T29" fmla="*/ T28 w 58"/>
                              <a:gd name="T30" fmla="+- 0 1111 1030"/>
                              <a:gd name="T31" fmla="*/ 1111 h 96"/>
                              <a:gd name="T32" fmla="+- 0 1926 1916"/>
                              <a:gd name="T33" fmla="*/ T32 w 58"/>
                              <a:gd name="T34" fmla="+- 0 1121 1030"/>
                              <a:gd name="T35" fmla="*/ 1121 h 96"/>
                              <a:gd name="T36" fmla="+- 0 1936 1916"/>
                              <a:gd name="T37" fmla="*/ T36 w 58"/>
                              <a:gd name="T38" fmla="+- 0 1125 1030"/>
                              <a:gd name="T39" fmla="*/ 1125 h 96"/>
                              <a:gd name="T40" fmla="+- 0 1962 1916"/>
                              <a:gd name="T41" fmla="*/ T40 w 58"/>
                              <a:gd name="T42" fmla="+- 0 1125 1030"/>
                              <a:gd name="T43" fmla="*/ 1125 h 96"/>
                              <a:gd name="T44" fmla="+- 0 1946 1916"/>
                              <a:gd name="T45" fmla="*/ T44 w 58"/>
                              <a:gd name="T46" fmla="+- 0 1123 1030"/>
                              <a:gd name="T47" fmla="*/ 1123 h 96"/>
                              <a:gd name="T48" fmla="+- 0 1929 1916"/>
                              <a:gd name="T49" fmla="*/ T48 w 58"/>
                              <a:gd name="T50" fmla="+- 0 1116 1030"/>
                              <a:gd name="T51" fmla="*/ 1116 h 96"/>
                              <a:gd name="T52" fmla="+- 0 1929 1916"/>
                              <a:gd name="T53" fmla="*/ T52 w 58"/>
                              <a:gd name="T54" fmla="+- 0 1094 1030"/>
                              <a:gd name="T55" fmla="*/ 1094 h 96"/>
                              <a:gd name="T56" fmla="+- 0 1939 1916"/>
                              <a:gd name="T57" fmla="*/ T56 w 58"/>
                              <a:gd name="T58" fmla="+- 0 1081 1030"/>
                              <a:gd name="T59" fmla="*/ 1081 h 96"/>
                              <a:gd name="T60" fmla="+- 0 1963 1916"/>
                              <a:gd name="T61" fmla="*/ T60 w 58"/>
                              <a:gd name="T62" fmla="+- 0 1081 1030"/>
                              <a:gd name="T63" fmla="*/ 1081 h 96"/>
                              <a:gd name="T64" fmla="+- 0 1955 1916"/>
                              <a:gd name="T65" fmla="*/ T64 w 58"/>
                              <a:gd name="T66" fmla="+- 0 1071 1030"/>
                              <a:gd name="T67" fmla="*/ 1071 h 96"/>
                              <a:gd name="T68" fmla="+- 0 1935 1916"/>
                              <a:gd name="T69" fmla="*/ T68 w 58"/>
                              <a:gd name="T70" fmla="+- 0 1063 1030"/>
                              <a:gd name="T71" fmla="*/ 1063 h 96"/>
                              <a:gd name="T72" fmla="+- 0 1929 1916"/>
                              <a:gd name="T73" fmla="*/ T72 w 58"/>
                              <a:gd name="T74" fmla="+- 0 1048 1030"/>
                              <a:gd name="T75" fmla="*/ 1048 h 96"/>
                              <a:gd name="T76" fmla="+- 0 1935 1916"/>
                              <a:gd name="T77" fmla="*/ T76 w 58"/>
                              <a:gd name="T78" fmla="+- 0 1034 1030"/>
                              <a:gd name="T79" fmla="*/ 1034 h 96"/>
                              <a:gd name="T80" fmla="+- 0 1965 1916"/>
                              <a:gd name="T81" fmla="*/ T80 w 58"/>
                              <a:gd name="T82" fmla="+- 0 1034 1030"/>
                              <a:gd name="T83" fmla="*/ 1034 h 96"/>
                              <a:gd name="T84" fmla="+- 0 1945 1916"/>
                              <a:gd name="T85" fmla="*/ T84 w 58"/>
                              <a:gd name="T86" fmla="+- 0 1030 1030"/>
                              <a:gd name="T87" fmla="*/ 1030 h 96"/>
                              <a:gd name="T88" fmla="+- 0 1940 1916"/>
                              <a:gd name="T89" fmla="*/ T88 w 58"/>
                              <a:gd name="T90" fmla="+- 0 1081 1030"/>
                              <a:gd name="T91" fmla="*/ 1081 h 96"/>
                              <a:gd name="T92" fmla="+- 0 1964 1916"/>
                              <a:gd name="T93" fmla="*/ T92 w 58"/>
                              <a:gd name="T94" fmla="+- 0 1100 1030"/>
                              <a:gd name="T95" fmla="*/ 1100 h 96"/>
                              <a:gd name="T96" fmla="+- 0 1961 1916"/>
                              <a:gd name="T97" fmla="*/ T96 w 58"/>
                              <a:gd name="T98" fmla="+- 0 1117 1030"/>
                              <a:gd name="T99" fmla="*/ 1117 h 96"/>
                              <a:gd name="T100" fmla="+- 0 1946 1916"/>
                              <a:gd name="T101" fmla="*/ T100 w 58"/>
                              <a:gd name="T102" fmla="+- 0 1123 1030"/>
                              <a:gd name="T103" fmla="*/ 1123 h 96"/>
                              <a:gd name="T104" fmla="+- 0 1971 1916"/>
                              <a:gd name="T105" fmla="*/ T104 w 58"/>
                              <a:gd name="T106" fmla="+- 0 1118 1030"/>
                              <a:gd name="T107" fmla="*/ 1118 h 96"/>
                              <a:gd name="T108" fmla="+- 0 1974 1916"/>
                              <a:gd name="T109" fmla="*/ T108 w 58"/>
                              <a:gd name="T110" fmla="+- 0 1094 1030"/>
                              <a:gd name="T111" fmla="*/ 1094 h 96"/>
                              <a:gd name="T112" fmla="+- 0 1963 1916"/>
                              <a:gd name="T113" fmla="*/ T112 w 58"/>
                              <a:gd name="T114" fmla="+- 0 1081 1030"/>
                              <a:gd name="T115" fmla="*/ 1081 h 96"/>
                              <a:gd name="T116" fmla="+- 0 1944 1916"/>
                              <a:gd name="T117" fmla="*/ T116 w 58"/>
                              <a:gd name="T118" fmla="+- 0 1034 1030"/>
                              <a:gd name="T119" fmla="*/ 1034 h 96"/>
                              <a:gd name="T120" fmla="+- 0 1959 1916"/>
                              <a:gd name="T121" fmla="*/ T120 w 58"/>
                              <a:gd name="T122" fmla="+- 0 1039 1030"/>
                              <a:gd name="T123" fmla="*/ 1039 h 96"/>
                              <a:gd name="T124" fmla="+- 0 1960 1916"/>
                              <a:gd name="T125" fmla="*/ T124 w 58"/>
                              <a:gd name="T126" fmla="+- 0 1058 1030"/>
                              <a:gd name="T127" fmla="*/ 1058 h 96"/>
                              <a:gd name="T128" fmla="+- 0 1948 1916"/>
                              <a:gd name="T129" fmla="*/ T128 w 58"/>
                              <a:gd name="T130" fmla="+- 0 1070 1030"/>
                              <a:gd name="T131" fmla="*/ 1070 h 96"/>
                              <a:gd name="T132" fmla="+- 0 1947 1916"/>
                              <a:gd name="T133" fmla="*/ T132 w 58"/>
                              <a:gd name="T134" fmla="+- 0 1071 1030"/>
                              <a:gd name="T135" fmla="*/ 1071 h 96"/>
                              <a:gd name="T136" fmla="+- 0 1963 1916"/>
                              <a:gd name="T137" fmla="*/ T136 w 58"/>
                              <a:gd name="T138" fmla="+- 0 1067 1030"/>
                              <a:gd name="T139" fmla="*/ 1067 h 96"/>
                              <a:gd name="T140" fmla="+- 0 1969 1916"/>
                              <a:gd name="T141" fmla="*/ T140 w 58"/>
                              <a:gd name="T142" fmla="+- 0 1048 1030"/>
                              <a:gd name="T143" fmla="*/ 1048 h 96"/>
                              <a:gd name="T144" fmla="+- 0 1965 1916"/>
                              <a:gd name="T145" fmla="*/ T144 w 58"/>
                              <a:gd name="T146" fmla="+- 0 1034 1030"/>
                              <a:gd name="T147" fmla="*/ 103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8" h="96">
                                <a:moveTo>
                                  <a:pt x="29" y="0"/>
                                </a:moveTo>
                                <a:lnTo>
                                  <a:pt x="22" y="0"/>
                                </a:lnTo>
                                <a:lnTo>
                                  <a:pt x="16" y="2"/>
                                </a:lnTo>
                                <a:lnTo>
                                  <a:pt x="11" y="6"/>
                                </a:lnTo>
                                <a:lnTo>
                                  <a:pt x="6" y="10"/>
                                </a:lnTo>
                                <a:lnTo>
                                  <a:pt x="3" y="15"/>
                                </a:lnTo>
                                <a:lnTo>
                                  <a:pt x="3" y="27"/>
                                </a:lnTo>
                                <a:lnTo>
                                  <a:pt x="4" y="31"/>
                                </a:lnTo>
                                <a:lnTo>
                                  <a:pt x="6" y="34"/>
                                </a:lnTo>
                                <a:lnTo>
                                  <a:pt x="8" y="37"/>
                                </a:lnTo>
                                <a:lnTo>
                                  <a:pt x="13" y="42"/>
                                </a:lnTo>
                                <a:lnTo>
                                  <a:pt x="21" y="48"/>
                                </a:lnTo>
                                <a:lnTo>
                                  <a:pt x="7" y="57"/>
                                </a:lnTo>
                                <a:lnTo>
                                  <a:pt x="0" y="66"/>
                                </a:lnTo>
                                <a:lnTo>
                                  <a:pt x="2" y="74"/>
                                </a:lnTo>
                                <a:lnTo>
                                  <a:pt x="2" y="81"/>
                                </a:lnTo>
                                <a:lnTo>
                                  <a:pt x="5" y="86"/>
                                </a:lnTo>
                                <a:lnTo>
                                  <a:pt x="10" y="91"/>
                                </a:lnTo>
                                <a:lnTo>
                                  <a:pt x="14" y="94"/>
                                </a:lnTo>
                                <a:lnTo>
                                  <a:pt x="20" y="95"/>
                                </a:lnTo>
                                <a:lnTo>
                                  <a:pt x="29" y="95"/>
                                </a:lnTo>
                                <a:lnTo>
                                  <a:pt x="46" y="95"/>
                                </a:lnTo>
                                <a:lnTo>
                                  <a:pt x="48" y="93"/>
                                </a:lnTo>
                                <a:lnTo>
                                  <a:pt x="30" y="93"/>
                                </a:lnTo>
                                <a:lnTo>
                                  <a:pt x="19" y="92"/>
                                </a:lnTo>
                                <a:lnTo>
                                  <a:pt x="13" y="86"/>
                                </a:lnTo>
                                <a:lnTo>
                                  <a:pt x="12" y="74"/>
                                </a:lnTo>
                                <a:lnTo>
                                  <a:pt x="13" y="64"/>
                                </a:lnTo>
                                <a:lnTo>
                                  <a:pt x="16" y="57"/>
                                </a:lnTo>
                                <a:lnTo>
                                  <a:pt x="23" y="51"/>
                                </a:lnTo>
                                <a:lnTo>
                                  <a:pt x="24" y="51"/>
                                </a:lnTo>
                                <a:lnTo>
                                  <a:pt x="47" y="51"/>
                                </a:lnTo>
                                <a:lnTo>
                                  <a:pt x="35" y="43"/>
                                </a:lnTo>
                                <a:lnTo>
                                  <a:pt x="39" y="41"/>
                                </a:lnTo>
                                <a:lnTo>
                                  <a:pt x="31" y="41"/>
                                </a:lnTo>
                                <a:lnTo>
                                  <a:pt x="19" y="33"/>
                                </a:lnTo>
                                <a:lnTo>
                                  <a:pt x="13" y="26"/>
                                </a:lnTo>
                                <a:lnTo>
                                  <a:pt x="13" y="18"/>
                                </a:lnTo>
                                <a:lnTo>
                                  <a:pt x="14" y="9"/>
                                </a:lnTo>
                                <a:lnTo>
                                  <a:pt x="19" y="4"/>
                                </a:lnTo>
                                <a:lnTo>
                                  <a:pt x="28" y="4"/>
                                </a:lnTo>
                                <a:lnTo>
                                  <a:pt x="49" y="4"/>
                                </a:lnTo>
                                <a:lnTo>
                                  <a:pt x="44" y="0"/>
                                </a:lnTo>
                                <a:lnTo>
                                  <a:pt x="29" y="0"/>
                                </a:lnTo>
                                <a:close/>
                                <a:moveTo>
                                  <a:pt x="47" y="51"/>
                                </a:moveTo>
                                <a:lnTo>
                                  <a:pt x="24" y="51"/>
                                </a:lnTo>
                                <a:lnTo>
                                  <a:pt x="40" y="61"/>
                                </a:lnTo>
                                <a:lnTo>
                                  <a:pt x="48" y="70"/>
                                </a:lnTo>
                                <a:lnTo>
                                  <a:pt x="46" y="77"/>
                                </a:lnTo>
                                <a:lnTo>
                                  <a:pt x="45" y="87"/>
                                </a:lnTo>
                                <a:lnTo>
                                  <a:pt x="40" y="92"/>
                                </a:lnTo>
                                <a:lnTo>
                                  <a:pt x="30" y="93"/>
                                </a:lnTo>
                                <a:lnTo>
                                  <a:pt x="48" y="93"/>
                                </a:lnTo>
                                <a:lnTo>
                                  <a:pt x="55" y="88"/>
                                </a:lnTo>
                                <a:lnTo>
                                  <a:pt x="57" y="73"/>
                                </a:lnTo>
                                <a:lnTo>
                                  <a:pt x="58" y="64"/>
                                </a:lnTo>
                                <a:lnTo>
                                  <a:pt x="50" y="54"/>
                                </a:lnTo>
                                <a:lnTo>
                                  <a:pt x="47" y="51"/>
                                </a:lnTo>
                                <a:close/>
                                <a:moveTo>
                                  <a:pt x="49" y="4"/>
                                </a:moveTo>
                                <a:lnTo>
                                  <a:pt x="28" y="4"/>
                                </a:lnTo>
                                <a:lnTo>
                                  <a:pt x="38" y="4"/>
                                </a:lnTo>
                                <a:lnTo>
                                  <a:pt x="43" y="9"/>
                                </a:lnTo>
                                <a:lnTo>
                                  <a:pt x="43" y="18"/>
                                </a:lnTo>
                                <a:lnTo>
                                  <a:pt x="44" y="28"/>
                                </a:lnTo>
                                <a:lnTo>
                                  <a:pt x="40" y="34"/>
                                </a:lnTo>
                                <a:lnTo>
                                  <a:pt x="32" y="40"/>
                                </a:lnTo>
                                <a:lnTo>
                                  <a:pt x="31" y="41"/>
                                </a:lnTo>
                                <a:lnTo>
                                  <a:pt x="39" y="41"/>
                                </a:lnTo>
                                <a:lnTo>
                                  <a:pt x="47" y="37"/>
                                </a:lnTo>
                                <a:lnTo>
                                  <a:pt x="53" y="29"/>
                                </a:lnTo>
                                <a:lnTo>
                                  <a:pt x="53" y="18"/>
                                </a:lnTo>
                                <a:lnTo>
                                  <a:pt x="53" y="7"/>
                                </a:lnTo>
                                <a:lnTo>
                                  <a:pt x="49"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11"/>
                        <wps:cNvSpPr>
                          <a:spLocks/>
                        </wps:cNvSpPr>
                        <wps:spPr bwMode="auto">
                          <a:xfrm>
                            <a:off x="1982" y="1030"/>
                            <a:ext cx="64" cy="96"/>
                          </a:xfrm>
                          <a:custGeom>
                            <a:avLst/>
                            <a:gdLst>
                              <a:gd name="T0" fmla="+- 0 2024 1983"/>
                              <a:gd name="T1" fmla="*/ T0 w 64"/>
                              <a:gd name="T2" fmla="+- 0 1030 1030"/>
                              <a:gd name="T3" fmla="*/ 1030 h 96"/>
                              <a:gd name="T4" fmla="+- 0 2004 1983"/>
                              <a:gd name="T5" fmla="*/ T4 w 64"/>
                              <a:gd name="T6" fmla="+- 0 1030 1030"/>
                              <a:gd name="T7" fmla="*/ 1030 h 96"/>
                              <a:gd name="T8" fmla="+- 0 1996 1983"/>
                              <a:gd name="T9" fmla="*/ T8 w 64"/>
                              <a:gd name="T10" fmla="+- 0 1035 1030"/>
                              <a:gd name="T11" fmla="*/ 1035 h 96"/>
                              <a:gd name="T12" fmla="+- 0 1990 1983"/>
                              <a:gd name="T13" fmla="*/ T12 w 64"/>
                              <a:gd name="T14" fmla="+- 0 1045 1030"/>
                              <a:gd name="T15" fmla="*/ 1045 h 96"/>
                              <a:gd name="T16" fmla="+- 0 1986 1983"/>
                              <a:gd name="T17" fmla="*/ T16 w 64"/>
                              <a:gd name="T18" fmla="+- 0 1054 1030"/>
                              <a:gd name="T19" fmla="*/ 1054 h 96"/>
                              <a:gd name="T20" fmla="+- 0 1983 1983"/>
                              <a:gd name="T21" fmla="*/ T20 w 64"/>
                              <a:gd name="T22" fmla="+- 0 1065 1030"/>
                              <a:gd name="T23" fmla="*/ 1065 h 96"/>
                              <a:gd name="T24" fmla="+- 0 1983 1983"/>
                              <a:gd name="T25" fmla="*/ T24 w 64"/>
                              <a:gd name="T26" fmla="+- 0 1078 1030"/>
                              <a:gd name="T27" fmla="*/ 1078 h 96"/>
                              <a:gd name="T28" fmla="+- 0 1983 1983"/>
                              <a:gd name="T29" fmla="*/ T28 w 64"/>
                              <a:gd name="T30" fmla="+- 0 1090 1030"/>
                              <a:gd name="T31" fmla="*/ 1090 h 96"/>
                              <a:gd name="T32" fmla="+- 0 1984 1983"/>
                              <a:gd name="T33" fmla="*/ T32 w 64"/>
                              <a:gd name="T34" fmla="+- 0 1100 1030"/>
                              <a:gd name="T35" fmla="*/ 1100 h 96"/>
                              <a:gd name="T36" fmla="+- 0 1988 1983"/>
                              <a:gd name="T37" fmla="*/ T36 w 64"/>
                              <a:gd name="T38" fmla="+- 0 1108 1030"/>
                              <a:gd name="T39" fmla="*/ 1108 h 96"/>
                              <a:gd name="T40" fmla="+- 0 1994 1983"/>
                              <a:gd name="T41" fmla="*/ T40 w 64"/>
                              <a:gd name="T42" fmla="+- 0 1120 1030"/>
                              <a:gd name="T43" fmla="*/ 1120 h 96"/>
                              <a:gd name="T44" fmla="+- 0 2002 1983"/>
                              <a:gd name="T45" fmla="*/ T44 w 64"/>
                              <a:gd name="T46" fmla="+- 0 1125 1030"/>
                              <a:gd name="T47" fmla="*/ 1125 h 96"/>
                              <a:gd name="T48" fmla="+- 0 2026 1983"/>
                              <a:gd name="T49" fmla="*/ T48 w 64"/>
                              <a:gd name="T50" fmla="+- 0 1125 1030"/>
                              <a:gd name="T51" fmla="*/ 1125 h 96"/>
                              <a:gd name="T52" fmla="+- 0 2030 1983"/>
                              <a:gd name="T53" fmla="*/ T52 w 64"/>
                              <a:gd name="T54" fmla="+- 0 1123 1030"/>
                              <a:gd name="T55" fmla="*/ 1123 h 96"/>
                              <a:gd name="T56" fmla="+- 0 2014 1983"/>
                              <a:gd name="T57" fmla="*/ T56 w 64"/>
                              <a:gd name="T58" fmla="+- 0 1123 1030"/>
                              <a:gd name="T59" fmla="*/ 1123 h 96"/>
                              <a:gd name="T60" fmla="+- 0 2006 1983"/>
                              <a:gd name="T61" fmla="*/ T60 w 64"/>
                              <a:gd name="T62" fmla="+- 0 1120 1030"/>
                              <a:gd name="T63" fmla="*/ 1120 h 96"/>
                              <a:gd name="T64" fmla="+- 0 2000 1983"/>
                              <a:gd name="T65" fmla="*/ T64 w 64"/>
                              <a:gd name="T66" fmla="+- 0 1112 1030"/>
                              <a:gd name="T67" fmla="*/ 1112 h 96"/>
                              <a:gd name="T68" fmla="+- 0 1997 1983"/>
                              <a:gd name="T69" fmla="*/ T68 w 64"/>
                              <a:gd name="T70" fmla="+- 0 1098 1030"/>
                              <a:gd name="T71" fmla="*/ 1098 h 96"/>
                              <a:gd name="T72" fmla="+- 0 1996 1983"/>
                              <a:gd name="T73" fmla="*/ T72 w 64"/>
                              <a:gd name="T74" fmla="+- 0 1078 1030"/>
                              <a:gd name="T75" fmla="*/ 1078 h 96"/>
                              <a:gd name="T76" fmla="+- 0 1997 1983"/>
                              <a:gd name="T77" fmla="*/ T76 w 64"/>
                              <a:gd name="T78" fmla="+- 0 1059 1030"/>
                              <a:gd name="T79" fmla="*/ 1059 h 96"/>
                              <a:gd name="T80" fmla="+- 0 2001 1983"/>
                              <a:gd name="T81" fmla="*/ T80 w 64"/>
                              <a:gd name="T82" fmla="+- 0 1045 1030"/>
                              <a:gd name="T83" fmla="*/ 1045 h 96"/>
                              <a:gd name="T84" fmla="+- 0 2006 1983"/>
                              <a:gd name="T85" fmla="*/ T84 w 64"/>
                              <a:gd name="T86" fmla="+- 0 1037 1030"/>
                              <a:gd name="T87" fmla="*/ 1037 h 96"/>
                              <a:gd name="T88" fmla="+- 0 2014 1983"/>
                              <a:gd name="T89" fmla="*/ T88 w 64"/>
                              <a:gd name="T90" fmla="+- 0 1034 1030"/>
                              <a:gd name="T91" fmla="*/ 1034 h 96"/>
                              <a:gd name="T92" fmla="+- 0 2030 1983"/>
                              <a:gd name="T93" fmla="*/ T92 w 64"/>
                              <a:gd name="T94" fmla="+- 0 1034 1030"/>
                              <a:gd name="T95" fmla="*/ 1034 h 96"/>
                              <a:gd name="T96" fmla="+- 0 2024 1983"/>
                              <a:gd name="T97" fmla="*/ T96 w 64"/>
                              <a:gd name="T98" fmla="+- 0 1030 1030"/>
                              <a:gd name="T99" fmla="*/ 1030 h 96"/>
                              <a:gd name="T100" fmla="+- 0 2030 1983"/>
                              <a:gd name="T101" fmla="*/ T100 w 64"/>
                              <a:gd name="T102" fmla="+- 0 1034 1030"/>
                              <a:gd name="T103" fmla="*/ 1034 h 96"/>
                              <a:gd name="T104" fmla="+- 0 2014 1983"/>
                              <a:gd name="T105" fmla="*/ T104 w 64"/>
                              <a:gd name="T106" fmla="+- 0 1034 1030"/>
                              <a:gd name="T107" fmla="*/ 1034 h 96"/>
                              <a:gd name="T108" fmla="+- 0 2022 1983"/>
                              <a:gd name="T109" fmla="*/ T108 w 64"/>
                              <a:gd name="T110" fmla="+- 0 1037 1030"/>
                              <a:gd name="T111" fmla="*/ 1037 h 96"/>
                              <a:gd name="T112" fmla="+- 0 2027 1983"/>
                              <a:gd name="T113" fmla="*/ T112 w 64"/>
                              <a:gd name="T114" fmla="+- 0 1045 1030"/>
                              <a:gd name="T115" fmla="*/ 1045 h 96"/>
                              <a:gd name="T116" fmla="+- 0 2031 1983"/>
                              <a:gd name="T117" fmla="*/ T116 w 64"/>
                              <a:gd name="T118" fmla="+- 0 1059 1030"/>
                              <a:gd name="T119" fmla="*/ 1059 h 96"/>
                              <a:gd name="T120" fmla="+- 0 2032 1983"/>
                              <a:gd name="T121" fmla="*/ T120 w 64"/>
                              <a:gd name="T122" fmla="+- 0 1078 1030"/>
                              <a:gd name="T123" fmla="*/ 1078 h 96"/>
                              <a:gd name="T124" fmla="+- 0 2031 1983"/>
                              <a:gd name="T125" fmla="*/ T124 w 64"/>
                              <a:gd name="T126" fmla="+- 0 1098 1030"/>
                              <a:gd name="T127" fmla="*/ 1098 h 96"/>
                              <a:gd name="T128" fmla="+- 0 2028 1983"/>
                              <a:gd name="T129" fmla="*/ T128 w 64"/>
                              <a:gd name="T130" fmla="+- 0 1112 1030"/>
                              <a:gd name="T131" fmla="*/ 1112 h 96"/>
                              <a:gd name="T132" fmla="+- 0 2022 1983"/>
                              <a:gd name="T133" fmla="*/ T132 w 64"/>
                              <a:gd name="T134" fmla="+- 0 1120 1030"/>
                              <a:gd name="T135" fmla="*/ 1120 h 96"/>
                              <a:gd name="T136" fmla="+- 0 2014 1983"/>
                              <a:gd name="T137" fmla="*/ T136 w 64"/>
                              <a:gd name="T138" fmla="+- 0 1123 1030"/>
                              <a:gd name="T139" fmla="*/ 1123 h 96"/>
                              <a:gd name="T140" fmla="+- 0 2030 1983"/>
                              <a:gd name="T141" fmla="*/ T140 w 64"/>
                              <a:gd name="T142" fmla="+- 0 1123 1030"/>
                              <a:gd name="T143" fmla="*/ 1123 h 96"/>
                              <a:gd name="T144" fmla="+- 0 2035 1983"/>
                              <a:gd name="T145" fmla="*/ T144 w 64"/>
                              <a:gd name="T146" fmla="+- 0 1120 1030"/>
                              <a:gd name="T147" fmla="*/ 1120 h 96"/>
                              <a:gd name="T148" fmla="+- 0 2040 1983"/>
                              <a:gd name="T149" fmla="*/ T148 w 64"/>
                              <a:gd name="T150" fmla="+- 0 1108 1030"/>
                              <a:gd name="T151" fmla="*/ 1108 h 96"/>
                              <a:gd name="T152" fmla="+- 0 2044 1983"/>
                              <a:gd name="T153" fmla="*/ T152 w 64"/>
                              <a:gd name="T154" fmla="+- 0 1099 1030"/>
                              <a:gd name="T155" fmla="*/ 1099 h 96"/>
                              <a:gd name="T156" fmla="+- 0 2046 1983"/>
                              <a:gd name="T157" fmla="*/ T156 w 64"/>
                              <a:gd name="T158" fmla="+- 0 1089 1030"/>
                              <a:gd name="T159" fmla="*/ 1089 h 96"/>
                              <a:gd name="T160" fmla="+- 0 2046 1983"/>
                              <a:gd name="T161" fmla="*/ T160 w 64"/>
                              <a:gd name="T162" fmla="+- 0 1078 1030"/>
                              <a:gd name="T163" fmla="*/ 1078 h 96"/>
                              <a:gd name="T164" fmla="+- 0 2046 1983"/>
                              <a:gd name="T165" fmla="*/ T164 w 64"/>
                              <a:gd name="T166" fmla="+- 0 1065 1030"/>
                              <a:gd name="T167" fmla="*/ 1065 h 96"/>
                              <a:gd name="T168" fmla="+- 0 2043 1983"/>
                              <a:gd name="T169" fmla="*/ T168 w 64"/>
                              <a:gd name="T170" fmla="+- 0 1054 1030"/>
                              <a:gd name="T171" fmla="*/ 1054 h 96"/>
                              <a:gd name="T172" fmla="+- 0 2032 1983"/>
                              <a:gd name="T173" fmla="*/ T172 w 64"/>
                              <a:gd name="T174" fmla="+- 0 1035 1030"/>
                              <a:gd name="T175" fmla="*/ 1035 h 96"/>
                              <a:gd name="T176" fmla="+- 0 2030 1983"/>
                              <a:gd name="T177" fmla="*/ T176 w 64"/>
                              <a:gd name="T178" fmla="+- 0 1034 1030"/>
                              <a:gd name="T179" fmla="*/ 103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3" y="24"/>
                                </a:lnTo>
                                <a:lnTo>
                                  <a:pt x="0" y="35"/>
                                </a:lnTo>
                                <a:lnTo>
                                  <a:pt x="0" y="48"/>
                                </a:lnTo>
                                <a:lnTo>
                                  <a:pt x="0" y="60"/>
                                </a:lnTo>
                                <a:lnTo>
                                  <a:pt x="1" y="70"/>
                                </a:lnTo>
                                <a:lnTo>
                                  <a:pt x="5" y="78"/>
                                </a:lnTo>
                                <a:lnTo>
                                  <a:pt x="11" y="90"/>
                                </a:lnTo>
                                <a:lnTo>
                                  <a:pt x="19" y="95"/>
                                </a:lnTo>
                                <a:lnTo>
                                  <a:pt x="43" y="95"/>
                                </a:lnTo>
                                <a:lnTo>
                                  <a:pt x="47" y="93"/>
                                </a:lnTo>
                                <a:lnTo>
                                  <a:pt x="31" y="93"/>
                                </a:lnTo>
                                <a:lnTo>
                                  <a:pt x="23" y="90"/>
                                </a:lnTo>
                                <a:lnTo>
                                  <a:pt x="17" y="82"/>
                                </a:lnTo>
                                <a:lnTo>
                                  <a:pt x="14" y="68"/>
                                </a:lnTo>
                                <a:lnTo>
                                  <a:pt x="13" y="48"/>
                                </a:lnTo>
                                <a:lnTo>
                                  <a:pt x="14" y="29"/>
                                </a:lnTo>
                                <a:lnTo>
                                  <a:pt x="18" y="15"/>
                                </a:lnTo>
                                <a:lnTo>
                                  <a:pt x="23" y="7"/>
                                </a:lnTo>
                                <a:lnTo>
                                  <a:pt x="31" y="4"/>
                                </a:lnTo>
                                <a:lnTo>
                                  <a:pt x="47" y="4"/>
                                </a:lnTo>
                                <a:lnTo>
                                  <a:pt x="41" y="0"/>
                                </a:lnTo>
                                <a:close/>
                                <a:moveTo>
                                  <a:pt x="47" y="4"/>
                                </a:moveTo>
                                <a:lnTo>
                                  <a:pt x="31" y="4"/>
                                </a:lnTo>
                                <a:lnTo>
                                  <a:pt x="39" y="7"/>
                                </a:lnTo>
                                <a:lnTo>
                                  <a:pt x="44" y="15"/>
                                </a:lnTo>
                                <a:lnTo>
                                  <a:pt x="48" y="29"/>
                                </a:lnTo>
                                <a:lnTo>
                                  <a:pt x="49" y="48"/>
                                </a:lnTo>
                                <a:lnTo>
                                  <a:pt x="48" y="68"/>
                                </a:lnTo>
                                <a:lnTo>
                                  <a:pt x="45" y="82"/>
                                </a:lnTo>
                                <a:lnTo>
                                  <a:pt x="39" y="90"/>
                                </a:lnTo>
                                <a:lnTo>
                                  <a:pt x="31" y="93"/>
                                </a:lnTo>
                                <a:lnTo>
                                  <a:pt x="47" y="93"/>
                                </a:lnTo>
                                <a:lnTo>
                                  <a:pt x="52" y="90"/>
                                </a:lnTo>
                                <a:lnTo>
                                  <a:pt x="57" y="78"/>
                                </a:lnTo>
                                <a:lnTo>
                                  <a:pt x="61" y="69"/>
                                </a:lnTo>
                                <a:lnTo>
                                  <a:pt x="63" y="59"/>
                                </a:lnTo>
                                <a:lnTo>
                                  <a:pt x="63" y="48"/>
                                </a:lnTo>
                                <a:lnTo>
                                  <a:pt x="63" y="35"/>
                                </a:lnTo>
                                <a:lnTo>
                                  <a:pt x="60" y="24"/>
                                </a:lnTo>
                                <a:lnTo>
                                  <a:pt x="49" y="5"/>
                                </a:lnTo>
                                <a:lnTo>
                                  <a:pt x="4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112"/>
                        <wps:cNvCnPr/>
                        <wps:spPr bwMode="auto">
                          <a:xfrm>
                            <a:off x="2172" y="1102"/>
                            <a:ext cx="4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2" name="AutoShape 113"/>
                        <wps:cNvSpPr>
                          <a:spLocks/>
                        </wps:cNvSpPr>
                        <wps:spPr bwMode="auto">
                          <a:xfrm>
                            <a:off x="2051" y="1030"/>
                            <a:ext cx="64" cy="96"/>
                          </a:xfrm>
                          <a:custGeom>
                            <a:avLst/>
                            <a:gdLst>
                              <a:gd name="T0" fmla="+- 0 2093 2052"/>
                              <a:gd name="T1" fmla="*/ T0 w 64"/>
                              <a:gd name="T2" fmla="+- 0 1030 1030"/>
                              <a:gd name="T3" fmla="*/ 1030 h 96"/>
                              <a:gd name="T4" fmla="+- 0 2073 2052"/>
                              <a:gd name="T5" fmla="*/ T4 w 64"/>
                              <a:gd name="T6" fmla="+- 0 1030 1030"/>
                              <a:gd name="T7" fmla="*/ 1030 h 96"/>
                              <a:gd name="T8" fmla="+- 0 2065 2052"/>
                              <a:gd name="T9" fmla="*/ T8 w 64"/>
                              <a:gd name="T10" fmla="+- 0 1035 1030"/>
                              <a:gd name="T11" fmla="*/ 1035 h 96"/>
                              <a:gd name="T12" fmla="+- 0 2059 2052"/>
                              <a:gd name="T13" fmla="*/ T12 w 64"/>
                              <a:gd name="T14" fmla="+- 0 1045 1030"/>
                              <a:gd name="T15" fmla="*/ 1045 h 96"/>
                              <a:gd name="T16" fmla="+- 0 2055 2052"/>
                              <a:gd name="T17" fmla="*/ T16 w 64"/>
                              <a:gd name="T18" fmla="+- 0 1054 1030"/>
                              <a:gd name="T19" fmla="*/ 1054 h 96"/>
                              <a:gd name="T20" fmla="+- 0 2052 2052"/>
                              <a:gd name="T21" fmla="*/ T20 w 64"/>
                              <a:gd name="T22" fmla="+- 0 1065 1030"/>
                              <a:gd name="T23" fmla="*/ 1065 h 96"/>
                              <a:gd name="T24" fmla="+- 0 2052 2052"/>
                              <a:gd name="T25" fmla="*/ T24 w 64"/>
                              <a:gd name="T26" fmla="+- 0 1078 1030"/>
                              <a:gd name="T27" fmla="*/ 1078 h 96"/>
                              <a:gd name="T28" fmla="+- 0 2052 2052"/>
                              <a:gd name="T29" fmla="*/ T28 w 64"/>
                              <a:gd name="T30" fmla="+- 0 1090 1030"/>
                              <a:gd name="T31" fmla="*/ 1090 h 96"/>
                              <a:gd name="T32" fmla="+- 0 2053 2052"/>
                              <a:gd name="T33" fmla="*/ T32 w 64"/>
                              <a:gd name="T34" fmla="+- 0 1100 1030"/>
                              <a:gd name="T35" fmla="*/ 1100 h 96"/>
                              <a:gd name="T36" fmla="+- 0 2057 2052"/>
                              <a:gd name="T37" fmla="*/ T36 w 64"/>
                              <a:gd name="T38" fmla="+- 0 1108 1030"/>
                              <a:gd name="T39" fmla="*/ 1108 h 96"/>
                              <a:gd name="T40" fmla="+- 0 2063 2052"/>
                              <a:gd name="T41" fmla="*/ T40 w 64"/>
                              <a:gd name="T42" fmla="+- 0 1120 1030"/>
                              <a:gd name="T43" fmla="*/ 1120 h 96"/>
                              <a:gd name="T44" fmla="+- 0 2071 2052"/>
                              <a:gd name="T45" fmla="*/ T44 w 64"/>
                              <a:gd name="T46" fmla="+- 0 1125 1030"/>
                              <a:gd name="T47" fmla="*/ 1125 h 96"/>
                              <a:gd name="T48" fmla="+- 0 2095 2052"/>
                              <a:gd name="T49" fmla="*/ T48 w 64"/>
                              <a:gd name="T50" fmla="+- 0 1125 1030"/>
                              <a:gd name="T51" fmla="*/ 1125 h 96"/>
                              <a:gd name="T52" fmla="+- 0 2099 2052"/>
                              <a:gd name="T53" fmla="*/ T52 w 64"/>
                              <a:gd name="T54" fmla="+- 0 1123 1030"/>
                              <a:gd name="T55" fmla="*/ 1123 h 96"/>
                              <a:gd name="T56" fmla="+- 0 2083 2052"/>
                              <a:gd name="T57" fmla="*/ T56 w 64"/>
                              <a:gd name="T58" fmla="+- 0 1123 1030"/>
                              <a:gd name="T59" fmla="*/ 1123 h 96"/>
                              <a:gd name="T60" fmla="+- 0 2075 2052"/>
                              <a:gd name="T61" fmla="*/ T60 w 64"/>
                              <a:gd name="T62" fmla="+- 0 1120 1030"/>
                              <a:gd name="T63" fmla="*/ 1120 h 96"/>
                              <a:gd name="T64" fmla="+- 0 2069 2052"/>
                              <a:gd name="T65" fmla="*/ T64 w 64"/>
                              <a:gd name="T66" fmla="+- 0 1112 1030"/>
                              <a:gd name="T67" fmla="*/ 1112 h 96"/>
                              <a:gd name="T68" fmla="+- 0 2066 2052"/>
                              <a:gd name="T69" fmla="*/ T68 w 64"/>
                              <a:gd name="T70" fmla="+- 0 1098 1030"/>
                              <a:gd name="T71" fmla="*/ 1098 h 96"/>
                              <a:gd name="T72" fmla="+- 0 2065 2052"/>
                              <a:gd name="T73" fmla="*/ T72 w 64"/>
                              <a:gd name="T74" fmla="+- 0 1078 1030"/>
                              <a:gd name="T75" fmla="*/ 1078 h 96"/>
                              <a:gd name="T76" fmla="+- 0 2066 2052"/>
                              <a:gd name="T77" fmla="*/ T76 w 64"/>
                              <a:gd name="T78" fmla="+- 0 1059 1030"/>
                              <a:gd name="T79" fmla="*/ 1059 h 96"/>
                              <a:gd name="T80" fmla="+- 0 2070 2052"/>
                              <a:gd name="T81" fmla="*/ T80 w 64"/>
                              <a:gd name="T82" fmla="+- 0 1045 1030"/>
                              <a:gd name="T83" fmla="*/ 1045 h 96"/>
                              <a:gd name="T84" fmla="+- 0 2075 2052"/>
                              <a:gd name="T85" fmla="*/ T84 w 64"/>
                              <a:gd name="T86" fmla="+- 0 1037 1030"/>
                              <a:gd name="T87" fmla="*/ 1037 h 96"/>
                              <a:gd name="T88" fmla="+- 0 2083 2052"/>
                              <a:gd name="T89" fmla="*/ T88 w 64"/>
                              <a:gd name="T90" fmla="+- 0 1034 1030"/>
                              <a:gd name="T91" fmla="*/ 1034 h 96"/>
                              <a:gd name="T92" fmla="+- 0 2099 2052"/>
                              <a:gd name="T93" fmla="*/ T92 w 64"/>
                              <a:gd name="T94" fmla="+- 0 1034 1030"/>
                              <a:gd name="T95" fmla="*/ 1034 h 96"/>
                              <a:gd name="T96" fmla="+- 0 2093 2052"/>
                              <a:gd name="T97" fmla="*/ T96 w 64"/>
                              <a:gd name="T98" fmla="+- 0 1030 1030"/>
                              <a:gd name="T99" fmla="*/ 1030 h 96"/>
                              <a:gd name="T100" fmla="+- 0 2099 2052"/>
                              <a:gd name="T101" fmla="*/ T100 w 64"/>
                              <a:gd name="T102" fmla="+- 0 1034 1030"/>
                              <a:gd name="T103" fmla="*/ 1034 h 96"/>
                              <a:gd name="T104" fmla="+- 0 2083 2052"/>
                              <a:gd name="T105" fmla="*/ T104 w 64"/>
                              <a:gd name="T106" fmla="+- 0 1034 1030"/>
                              <a:gd name="T107" fmla="*/ 1034 h 96"/>
                              <a:gd name="T108" fmla="+- 0 2091 2052"/>
                              <a:gd name="T109" fmla="*/ T108 w 64"/>
                              <a:gd name="T110" fmla="+- 0 1037 1030"/>
                              <a:gd name="T111" fmla="*/ 1037 h 96"/>
                              <a:gd name="T112" fmla="+- 0 2096 2052"/>
                              <a:gd name="T113" fmla="*/ T112 w 64"/>
                              <a:gd name="T114" fmla="+- 0 1045 1030"/>
                              <a:gd name="T115" fmla="*/ 1045 h 96"/>
                              <a:gd name="T116" fmla="+- 0 2100 2052"/>
                              <a:gd name="T117" fmla="*/ T116 w 64"/>
                              <a:gd name="T118" fmla="+- 0 1059 1030"/>
                              <a:gd name="T119" fmla="*/ 1059 h 96"/>
                              <a:gd name="T120" fmla="+- 0 2101 2052"/>
                              <a:gd name="T121" fmla="*/ T120 w 64"/>
                              <a:gd name="T122" fmla="+- 0 1078 1030"/>
                              <a:gd name="T123" fmla="*/ 1078 h 96"/>
                              <a:gd name="T124" fmla="+- 0 2100 2052"/>
                              <a:gd name="T125" fmla="*/ T124 w 64"/>
                              <a:gd name="T126" fmla="+- 0 1098 1030"/>
                              <a:gd name="T127" fmla="*/ 1098 h 96"/>
                              <a:gd name="T128" fmla="+- 0 2097 2052"/>
                              <a:gd name="T129" fmla="*/ T128 w 64"/>
                              <a:gd name="T130" fmla="+- 0 1112 1030"/>
                              <a:gd name="T131" fmla="*/ 1112 h 96"/>
                              <a:gd name="T132" fmla="+- 0 2091 2052"/>
                              <a:gd name="T133" fmla="*/ T132 w 64"/>
                              <a:gd name="T134" fmla="+- 0 1120 1030"/>
                              <a:gd name="T135" fmla="*/ 1120 h 96"/>
                              <a:gd name="T136" fmla="+- 0 2083 2052"/>
                              <a:gd name="T137" fmla="*/ T136 w 64"/>
                              <a:gd name="T138" fmla="+- 0 1123 1030"/>
                              <a:gd name="T139" fmla="*/ 1123 h 96"/>
                              <a:gd name="T140" fmla="+- 0 2099 2052"/>
                              <a:gd name="T141" fmla="*/ T140 w 64"/>
                              <a:gd name="T142" fmla="+- 0 1123 1030"/>
                              <a:gd name="T143" fmla="*/ 1123 h 96"/>
                              <a:gd name="T144" fmla="+- 0 2104 2052"/>
                              <a:gd name="T145" fmla="*/ T144 w 64"/>
                              <a:gd name="T146" fmla="+- 0 1120 1030"/>
                              <a:gd name="T147" fmla="*/ 1120 h 96"/>
                              <a:gd name="T148" fmla="+- 0 2109 2052"/>
                              <a:gd name="T149" fmla="*/ T148 w 64"/>
                              <a:gd name="T150" fmla="+- 0 1108 1030"/>
                              <a:gd name="T151" fmla="*/ 1108 h 96"/>
                              <a:gd name="T152" fmla="+- 0 2113 2052"/>
                              <a:gd name="T153" fmla="*/ T152 w 64"/>
                              <a:gd name="T154" fmla="+- 0 1099 1030"/>
                              <a:gd name="T155" fmla="*/ 1099 h 96"/>
                              <a:gd name="T156" fmla="+- 0 2115 2052"/>
                              <a:gd name="T157" fmla="*/ T156 w 64"/>
                              <a:gd name="T158" fmla="+- 0 1089 1030"/>
                              <a:gd name="T159" fmla="*/ 1089 h 96"/>
                              <a:gd name="T160" fmla="+- 0 2115 2052"/>
                              <a:gd name="T161" fmla="*/ T160 w 64"/>
                              <a:gd name="T162" fmla="+- 0 1078 1030"/>
                              <a:gd name="T163" fmla="*/ 1078 h 96"/>
                              <a:gd name="T164" fmla="+- 0 2115 2052"/>
                              <a:gd name="T165" fmla="*/ T164 w 64"/>
                              <a:gd name="T166" fmla="+- 0 1065 1030"/>
                              <a:gd name="T167" fmla="*/ 1065 h 96"/>
                              <a:gd name="T168" fmla="+- 0 2112 2052"/>
                              <a:gd name="T169" fmla="*/ T168 w 64"/>
                              <a:gd name="T170" fmla="+- 0 1054 1030"/>
                              <a:gd name="T171" fmla="*/ 1054 h 96"/>
                              <a:gd name="T172" fmla="+- 0 2101 2052"/>
                              <a:gd name="T173" fmla="*/ T172 w 64"/>
                              <a:gd name="T174" fmla="+- 0 1035 1030"/>
                              <a:gd name="T175" fmla="*/ 1035 h 96"/>
                              <a:gd name="T176" fmla="+- 0 2099 2052"/>
                              <a:gd name="T177" fmla="*/ T176 w 64"/>
                              <a:gd name="T178" fmla="+- 0 1034 1030"/>
                              <a:gd name="T179" fmla="*/ 103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3" y="24"/>
                                </a:lnTo>
                                <a:lnTo>
                                  <a:pt x="0" y="35"/>
                                </a:lnTo>
                                <a:lnTo>
                                  <a:pt x="0" y="48"/>
                                </a:lnTo>
                                <a:lnTo>
                                  <a:pt x="0" y="60"/>
                                </a:lnTo>
                                <a:lnTo>
                                  <a:pt x="1" y="70"/>
                                </a:lnTo>
                                <a:lnTo>
                                  <a:pt x="5" y="78"/>
                                </a:lnTo>
                                <a:lnTo>
                                  <a:pt x="11" y="90"/>
                                </a:lnTo>
                                <a:lnTo>
                                  <a:pt x="19" y="95"/>
                                </a:lnTo>
                                <a:lnTo>
                                  <a:pt x="43" y="95"/>
                                </a:lnTo>
                                <a:lnTo>
                                  <a:pt x="47" y="93"/>
                                </a:lnTo>
                                <a:lnTo>
                                  <a:pt x="31" y="93"/>
                                </a:lnTo>
                                <a:lnTo>
                                  <a:pt x="23" y="90"/>
                                </a:lnTo>
                                <a:lnTo>
                                  <a:pt x="17" y="82"/>
                                </a:lnTo>
                                <a:lnTo>
                                  <a:pt x="14" y="68"/>
                                </a:lnTo>
                                <a:lnTo>
                                  <a:pt x="13" y="48"/>
                                </a:lnTo>
                                <a:lnTo>
                                  <a:pt x="14" y="29"/>
                                </a:lnTo>
                                <a:lnTo>
                                  <a:pt x="18" y="15"/>
                                </a:lnTo>
                                <a:lnTo>
                                  <a:pt x="23" y="7"/>
                                </a:lnTo>
                                <a:lnTo>
                                  <a:pt x="31" y="4"/>
                                </a:lnTo>
                                <a:lnTo>
                                  <a:pt x="47" y="4"/>
                                </a:lnTo>
                                <a:lnTo>
                                  <a:pt x="41" y="0"/>
                                </a:lnTo>
                                <a:close/>
                                <a:moveTo>
                                  <a:pt x="47" y="4"/>
                                </a:moveTo>
                                <a:lnTo>
                                  <a:pt x="31" y="4"/>
                                </a:lnTo>
                                <a:lnTo>
                                  <a:pt x="39" y="7"/>
                                </a:lnTo>
                                <a:lnTo>
                                  <a:pt x="44" y="15"/>
                                </a:lnTo>
                                <a:lnTo>
                                  <a:pt x="48" y="29"/>
                                </a:lnTo>
                                <a:lnTo>
                                  <a:pt x="49" y="48"/>
                                </a:lnTo>
                                <a:lnTo>
                                  <a:pt x="48" y="68"/>
                                </a:lnTo>
                                <a:lnTo>
                                  <a:pt x="45" y="82"/>
                                </a:lnTo>
                                <a:lnTo>
                                  <a:pt x="39" y="90"/>
                                </a:lnTo>
                                <a:lnTo>
                                  <a:pt x="31" y="93"/>
                                </a:lnTo>
                                <a:lnTo>
                                  <a:pt x="47" y="93"/>
                                </a:lnTo>
                                <a:lnTo>
                                  <a:pt x="52" y="90"/>
                                </a:lnTo>
                                <a:lnTo>
                                  <a:pt x="57" y="78"/>
                                </a:lnTo>
                                <a:lnTo>
                                  <a:pt x="61" y="69"/>
                                </a:lnTo>
                                <a:lnTo>
                                  <a:pt x="63" y="59"/>
                                </a:lnTo>
                                <a:lnTo>
                                  <a:pt x="63" y="48"/>
                                </a:lnTo>
                                <a:lnTo>
                                  <a:pt x="63" y="35"/>
                                </a:lnTo>
                                <a:lnTo>
                                  <a:pt x="60" y="24"/>
                                </a:lnTo>
                                <a:lnTo>
                                  <a:pt x="49" y="5"/>
                                </a:lnTo>
                                <a:lnTo>
                                  <a:pt x="4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114"/>
                        <wps:cNvSpPr>
                          <a:spLocks/>
                        </wps:cNvSpPr>
                        <wps:spPr bwMode="auto">
                          <a:xfrm>
                            <a:off x="1856" y="763"/>
                            <a:ext cx="40" cy="95"/>
                          </a:xfrm>
                          <a:custGeom>
                            <a:avLst/>
                            <a:gdLst>
                              <a:gd name="T0" fmla="+- 0 1896 1857"/>
                              <a:gd name="T1" fmla="*/ T0 w 40"/>
                              <a:gd name="T2" fmla="+- 0 856 764"/>
                              <a:gd name="T3" fmla="*/ 856 h 95"/>
                              <a:gd name="T4" fmla="+- 0 1858 1857"/>
                              <a:gd name="T5" fmla="*/ T4 w 40"/>
                              <a:gd name="T6" fmla="+- 0 856 764"/>
                              <a:gd name="T7" fmla="*/ 856 h 95"/>
                              <a:gd name="T8" fmla="+- 0 1858 1857"/>
                              <a:gd name="T9" fmla="*/ T8 w 40"/>
                              <a:gd name="T10" fmla="+- 0 858 764"/>
                              <a:gd name="T11" fmla="*/ 858 h 95"/>
                              <a:gd name="T12" fmla="+- 0 1896 1857"/>
                              <a:gd name="T13" fmla="*/ T12 w 40"/>
                              <a:gd name="T14" fmla="+- 0 858 764"/>
                              <a:gd name="T15" fmla="*/ 858 h 95"/>
                              <a:gd name="T16" fmla="+- 0 1896 1857"/>
                              <a:gd name="T17" fmla="*/ T16 w 40"/>
                              <a:gd name="T18" fmla="+- 0 856 764"/>
                              <a:gd name="T19" fmla="*/ 856 h 95"/>
                              <a:gd name="T20" fmla="+- 0 1883 1857"/>
                              <a:gd name="T21" fmla="*/ T20 w 40"/>
                              <a:gd name="T22" fmla="+- 0 774 764"/>
                              <a:gd name="T23" fmla="*/ 774 h 95"/>
                              <a:gd name="T24" fmla="+- 0 1866 1857"/>
                              <a:gd name="T25" fmla="*/ T24 w 40"/>
                              <a:gd name="T26" fmla="+- 0 774 764"/>
                              <a:gd name="T27" fmla="*/ 774 h 95"/>
                              <a:gd name="T28" fmla="+- 0 1866 1857"/>
                              <a:gd name="T29" fmla="*/ T28 w 40"/>
                              <a:gd name="T30" fmla="+- 0 775 764"/>
                              <a:gd name="T31" fmla="*/ 775 h 95"/>
                              <a:gd name="T32" fmla="+- 0 1870 1857"/>
                              <a:gd name="T33" fmla="*/ T32 w 40"/>
                              <a:gd name="T34" fmla="+- 0 775 764"/>
                              <a:gd name="T35" fmla="*/ 775 h 95"/>
                              <a:gd name="T36" fmla="+- 0 1871 1857"/>
                              <a:gd name="T37" fmla="*/ T36 w 40"/>
                              <a:gd name="T38" fmla="+- 0 777 764"/>
                              <a:gd name="T39" fmla="*/ 777 h 95"/>
                              <a:gd name="T40" fmla="+- 0 1871 1857"/>
                              <a:gd name="T41" fmla="*/ T40 w 40"/>
                              <a:gd name="T42" fmla="+- 0 782 764"/>
                              <a:gd name="T43" fmla="*/ 782 h 95"/>
                              <a:gd name="T44" fmla="+- 0 1871 1857"/>
                              <a:gd name="T45" fmla="*/ T44 w 40"/>
                              <a:gd name="T46" fmla="+- 0 849 764"/>
                              <a:gd name="T47" fmla="*/ 849 h 95"/>
                              <a:gd name="T48" fmla="+- 0 1870 1857"/>
                              <a:gd name="T49" fmla="*/ T48 w 40"/>
                              <a:gd name="T50" fmla="+- 0 852 764"/>
                              <a:gd name="T51" fmla="*/ 852 h 95"/>
                              <a:gd name="T52" fmla="+- 0 1869 1857"/>
                              <a:gd name="T53" fmla="*/ T52 w 40"/>
                              <a:gd name="T54" fmla="+- 0 854 764"/>
                              <a:gd name="T55" fmla="*/ 854 h 95"/>
                              <a:gd name="T56" fmla="+- 0 1867 1857"/>
                              <a:gd name="T57" fmla="*/ T56 w 40"/>
                              <a:gd name="T58" fmla="+- 0 855 764"/>
                              <a:gd name="T59" fmla="*/ 855 h 95"/>
                              <a:gd name="T60" fmla="+- 0 1864 1857"/>
                              <a:gd name="T61" fmla="*/ T60 w 40"/>
                              <a:gd name="T62" fmla="+- 0 856 764"/>
                              <a:gd name="T63" fmla="*/ 856 h 95"/>
                              <a:gd name="T64" fmla="+- 0 1890 1857"/>
                              <a:gd name="T65" fmla="*/ T64 w 40"/>
                              <a:gd name="T66" fmla="+- 0 856 764"/>
                              <a:gd name="T67" fmla="*/ 856 h 95"/>
                              <a:gd name="T68" fmla="+- 0 1887 1857"/>
                              <a:gd name="T69" fmla="*/ T68 w 40"/>
                              <a:gd name="T70" fmla="+- 0 855 764"/>
                              <a:gd name="T71" fmla="*/ 855 h 95"/>
                              <a:gd name="T72" fmla="+- 0 1886 1857"/>
                              <a:gd name="T73" fmla="*/ T72 w 40"/>
                              <a:gd name="T74" fmla="+- 0 854 764"/>
                              <a:gd name="T75" fmla="*/ 854 h 95"/>
                              <a:gd name="T76" fmla="+- 0 1884 1857"/>
                              <a:gd name="T77" fmla="*/ T76 w 40"/>
                              <a:gd name="T78" fmla="+- 0 853 764"/>
                              <a:gd name="T79" fmla="*/ 853 h 95"/>
                              <a:gd name="T80" fmla="+- 0 1883 1857"/>
                              <a:gd name="T81" fmla="*/ T80 w 40"/>
                              <a:gd name="T82" fmla="+- 0 851 764"/>
                              <a:gd name="T83" fmla="*/ 851 h 95"/>
                              <a:gd name="T84" fmla="+- 0 1883 1857"/>
                              <a:gd name="T85" fmla="*/ T84 w 40"/>
                              <a:gd name="T86" fmla="+- 0 774 764"/>
                              <a:gd name="T87" fmla="*/ 774 h 95"/>
                              <a:gd name="T88" fmla="+- 0 1882 1857"/>
                              <a:gd name="T89" fmla="*/ T88 w 40"/>
                              <a:gd name="T90" fmla="+- 0 764 764"/>
                              <a:gd name="T91" fmla="*/ 764 h 95"/>
                              <a:gd name="T92" fmla="+- 0 1857 1857"/>
                              <a:gd name="T93" fmla="*/ T92 w 40"/>
                              <a:gd name="T94" fmla="+- 0 776 764"/>
                              <a:gd name="T95" fmla="*/ 776 h 95"/>
                              <a:gd name="T96" fmla="+- 0 1857 1857"/>
                              <a:gd name="T97" fmla="*/ T96 w 40"/>
                              <a:gd name="T98" fmla="+- 0 778 764"/>
                              <a:gd name="T99" fmla="*/ 778 h 95"/>
                              <a:gd name="T100" fmla="+- 0 1863 1857"/>
                              <a:gd name="T101" fmla="*/ T100 w 40"/>
                              <a:gd name="T102" fmla="+- 0 775 764"/>
                              <a:gd name="T103" fmla="*/ 775 h 95"/>
                              <a:gd name="T104" fmla="+- 0 1866 1857"/>
                              <a:gd name="T105" fmla="*/ T104 w 40"/>
                              <a:gd name="T106" fmla="+- 0 774 764"/>
                              <a:gd name="T107" fmla="*/ 774 h 95"/>
                              <a:gd name="T108" fmla="+- 0 1883 1857"/>
                              <a:gd name="T109" fmla="*/ T108 w 40"/>
                              <a:gd name="T110" fmla="+- 0 774 764"/>
                              <a:gd name="T111" fmla="*/ 774 h 95"/>
                              <a:gd name="T112" fmla="+- 0 1883 1857"/>
                              <a:gd name="T113" fmla="*/ T112 w 40"/>
                              <a:gd name="T114" fmla="+- 0 764 764"/>
                              <a:gd name="T115" fmla="*/ 764 h 95"/>
                              <a:gd name="T116" fmla="+- 0 1882 1857"/>
                              <a:gd name="T117" fmla="*/ T116 w 40"/>
                              <a:gd name="T118" fmla="+- 0 764 764"/>
                              <a:gd name="T119" fmla="*/ 7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4"/>
                                </a:lnTo>
                                <a:lnTo>
                                  <a:pt x="39" y="94"/>
                                </a:lnTo>
                                <a:lnTo>
                                  <a:pt x="39" y="92"/>
                                </a:lnTo>
                                <a:close/>
                                <a:moveTo>
                                  <a:pt x="26" y="10"/>
                                </a:moveTo>
                                <a:lnTo>
                                  <a:pt x="9" y="10"/>
                                </a:lnTo>
                                <a:lnTo>
                                  <a:pt x="9" y="11"/>
                                </a:lnTo>
                                <a:lnTo>
                                  <a:pt x="13" y="11"/>
                                </a:lnTo>
                                <a:lnTo>
                                  <a:pt x="14" y="13"/>
                                </a:lnTo>
                                <a:lnTo>
                                  <a:pt x="14" y="18"/>
                                </a:lnTo>
                                <a:lnTo>
                                  <a:pt x="14" y="85"/>
                                </a:lnTo>
                                <a:lnTo>
                                  <a:pt x="13" y="88"/>
                                </a:lnTo>
                                <a:lnTo>
                                  <a:pt x="12" y="90"/>
                                </a:lnTo>
                                <a:lnTo>
                                  <a:pt x="10" y="91"/>
                                </a:lnTo>
                                <a:lnTo>
                                  <a:pt x="7" y="92"/>
                                </a:lnTo>
                                <a:lnTo>
                                  <a:pt x="33" y="92"/>
                                </a:lnTo>
                                <a:lnTo>
                                  <a:pt x="30" y="91"/>
                                </a:lnTo>
                                <a:lnTo>
                                  <a:pt x="29" y="90"/>
                                </a:lnTo>
                                <a:lnTo>
                                  <a:pt x="27" y="89"/>
                                </a:lnTo>
                                <a:lnTo>
                                  <a:pt x="26" y="87"/>
                                </a:lnTo>
                                <a:lnTo>
                                  <a:pt x="26" y="10"/>
                                </a:lnTo>
                                <a:close/>
                                <a:moveTo>
                                  <a:pt x="25" y="0"/>
                                </a:moveTo>
                                <a:lnTo>
                                  <a:pt x="0" y="12"/>
                                </a:lnTo>
                                <a:lnTo>
                                  <a:pt x="0" y="14"/>
                                </a:lnTo>
                                <a:lnTo>
                                  <a:pt x="6" y="11"/>
                                </a:lnTo>
                                <a:lnTo>
                                  <a:pt x="9" y="10"/>
                                </a:lnTo>
                                <a:lnTo>
                                  <a:pt x="26" y="10"/>
                                </a:lnTo>
                                <a:lnTo>
                                  <a:pt x="26" y="0"/>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115"/>
                        <wps:cNvSpPr>
                          <a:spLocks/>
                        </wps:cNvSpPr>
                        <wps:spPr bwMode="auto">
                          <a:xfrm>
                            <a:off x="1913" y="763"/>
                            <a:ext cx="64" cy="96"/>
                          </a:xfrm>
                          <a:custGeom>
                            <a:avLst/>
                            <a:gdLst>
                              <a:gd name="T0" fmla="+- 0 1955 1914"/>
                              <a:gd name="T1" fmla="*/ T0 w 64"/>
                              <a:gd name="T2" fmla="+- 0 764 764"/>
                              <a:gd name="T3" fmla="*/ 764 h 96"/>
                              <a:gd name="T4" fmla="+- 0 1935 1914"/>
                              <a:gd name="T5" fmla="*/ T4 w 64"/>
                              <a:gd name="T6" fmla="+- 0 764 764"/>
                              <a:gd name="T7" fmla="*/ 764 h 96"/>
                              <a:gd name="T8" fmla="+- 0 1927 1914"/>
                              <a:gd name="T9" fmla="*/ T8 w 64"/>
                              <a:gd name="T10" fmla="+- 0 769 764"/>
                              <a:gd name="T11" fmla="*/ 769 h 96"/>
                              <a:gd name="T12" fmla="+- 0 1921 1914"/>
                              <a:gd name="T13" fmla="*/ T12 w 64"/>
                              <a:gd name="T14" fmla="+- 0 779 764"/>
                              <a:gd name="T15" fmla="*/ 779 h 96"/>
                              <a:gd name="T16" fmla="+- 0 1916 1914"/>
                              <a:gd name="T17" fmla="*/ T16 w 64"/>
                              <a:gd name="T18" fmla="+- 0 788 764"/>
                              <a:gd name="T19" fmla="*/ 788 h 96"/>
                              <a:gd name="T20" fmla="+- 0 1914 1914"/>
                              <a:gd name="T21" fmla="*/ T20 w 64"/>
                              <a:gd name="T22" fmla="+- 0 799 764"/>
                              <a:gd name="T23" fmla="*/ 799 h 96"/>
                              <a:gd name="T24" fmla="+- 0 1914 1914"/>
                              <a:gd name="T25" fmla="*/ T24 w 64"/>
                              <a:gd name="T26" fmla="+- 0 812 764"/>
                              <a:gd name="T27" fmla="*/ 812 h 96"/>
                              <a:gd name="T28" fmla="+- 0 1914 1914"/>
                              <a:gd name="T29" fmla="*/ T28 w 64"/>
                              <a:gd name="T30" fmla="+- 0 824 764"/>
                              <a:gd name="T31" fmla="*/ 824 h 96"/>
                              <a:gd name="T32" fmla="+- 0 1915 1914"/>
                              <a:gd name="T33" fmla="*/ T32 w 64"/>
                              <a:gd name="T34" fmla="+- 0 834 764"/>
                              <a:gd name="T35" fmla="*/ 834 h 96"/>
                              <a:gd name="T36" fmla="+- 0 1919 1914"/>
                              <a:gd name="T37" fmla="*/ T36 w 64"/>
                              <a:gd name="T38" fmla="+- 0 842 764"/>
                              <a:gd name="T39" fmla="*/ 842 h 96"/>
                              <a:gd name="T40" fmla="+- 0 1925 1914"/>
                              <a:gd name="T41" fmla="*/ T40 w 64"/>
                              <a:gd name="T42" fmla="+- 0 853 764"/>
                              <a:gd name="T43" fmla="*/ 853 h 96"/>
                              <a:gd name="T44" fmla="+- 0 1933 1914"/>
                              <a:gd name="T45" fmla="*/ T44 w 64"/>
                              <a:gd name="T46" fmla="+- 0 859 764"/>
                              <a:gd name="T47" fmla="*/ 859 h 96"/>
                              <a:gd name="T48" fmla="+- 0 1957 1914"/>
                              <a:gd name="T49" fmla="*/ T48 w 64"/>
                              <a:gd name="T50" fmla="+- 0 859 764"/>
                              <a:gd name="T51" fmla="*/ 859 h 96"/>
                              <a:gd name="T52" fmla="+- 0 1961 1914"/>
                              <a:gd name="T53" fmla="*/ T52 w 64"/>
                              <a:gd name="T54" fmla="+- 0 857 764"/>
                              <a:gd name="T55" fmla="*/ 857 h 96"/>
                              <a:gd name="T56" fmla="+- 0 1945 1914"/>
                              <a:gd name="T57" fmla="*/ T56 w 64"/>
                              <a:gd name="T58" fmla="+- 0 857 764"/>
                              <a:gd name="T59" fmla="*/ 857 h 96"/>
                              <a:gd name="T60" fmla="+- 0 1937 1914"/>
                              <a:gd name="T61" fmla="*/ T60 w 64"/>
                              <a:gd name="T62" fmla="+- 0 854 764"/>
                              <a:gd name="T63" fmla="*/ 854 h 96"/>
                              <a:gd name="T64" fmla="+- 0 1931 1914"/>
                              <a:gd name="T65" fmla="*/ T64 w 64"/>
                              <a:gd name="T66" fmla="+- 0 845 764"/>
                              <a:gd name="T67" fmla="*/ 845 h 96"/>
                              <a:gd name="T68" fmla="+- 0 1928 1914"/>
                              <a:gd name="T69" fmla="*/ T68 w 64"/>
                              <a:gd name="T70" fmla="+- 0 831 764"/>
                              <a:gd name="T71" fmla="*/ 831 h 96"/>
                              <a:gd name="T72" fmla="+- 0 1927 1914"/>
                              <a:gd name="T73" fmla="*/ T72 w 64"/>
                              <a:gd name="T74" fmla="+- 0 812 764"/>
                              <a:gd name="T75" fmla="*/ 812 h 96"/>
                              <a:gd name="T76" fmla="+- 0 1928 1914"/>
                              <a:gd name="T77" fmla="*/ T76 w 64"/>
                              <a:gd name="T78" fmla="+- 0 793 764"/>
                              <a:gd name="T79" fmla="*/ 793 h 96"/>
                              <a:gd name="T80" fmla="+- 0 1932 1914"/>
                              <a:gd name="T81" fmla="*/ T80 w 64"/>
                              <a:gd name="T82" fmla="+- 0 779 764"/>
                              <a:gd name="T83" fmla="*/ 779 h 96"/>
                              <a:gd name="T84" fmla="+- 0 1937 1914"/>
                              <a:gd name="T85" fmla="*/ T84 w 64"/>
                              <a:gd name="T86" fmla="+- 0 770 764"/>
                              <a:gd name="T87" fmla="*/ 770 h 96"/>
                              <a:gd name="T88" fmla="+- 0 1945 1914"/>
                              <a:gd name="T89" fmla="*/ T88 w 64"/>
                              <a:gd name="T90" fmla="+- 0 767 764"/>
                              <a:gd name="T91" fmla="*/ 767 h 96"/>
                              <a:gd name="T92" fmla="+- 0 1961 1914"/>
                              <a:gd name="T93" fmla="*/ T92 w 64"/>
                              <a:gd name="T94" fmla="+- 0 767 764"/>
                              <a:gd name="T95" fmla="*/ 767 h 96"/>
                              <a:gd name="T96" fmla="+- 0 1955 1914"/>
                              <a:gd name="T97" fmla="*/ T96 w 64"/>
                              <a:gd name="T98" fmla="+- 0 764 764"/>
                              <a:gd name="T99" fmla="*/ 764 h 96"/>
                              <a:gd name="T100" fmla="+- 0 1961 1914"/>
                              <a:gd name="T101" fmla="*/ T100 w 64"/>
                              <a:gd name="T102" fmla="+- 0 767 764"/>
                              <a:gd name="T103" fmla="*/ 767 h 96"/>
                              <a:gd name="T104" fmla="+- 0 1945 1914"/>
                              <a:gd name="T105" fmla="*/ T104 w 64"/>
                              <a:gd name="T106" fmla="+- 0 767 764"/>
                              <a:gd name="T107" fmla="*/ 767 h 96"/>
                              <a:gd name="T108" fmla="+- 0 1953 1914"/>
                              <a:gd name="T109" fmla="*/ T108 w 64"/>
                              <a:gd name="T110" fmla="+- 0 770 764"/>
                              <a:gd name="T111" fmla="*/ 770 h 96"/>
                              <a:gd name="T112" fmla="+- 0 1958 1914"/>
                              <a:gd name="T113" fmla="*/ T112 w 64"/>
                              <a:gd name="T114" fmla="+- 0 779 764"/>
                              <a:gd name="T115" fmla="*/ 779 h 96"/>
                              <a:gd name="T116" fmla="+- 0 1962 1914"/>
                              <a:gd name="T117" fmla="*/ T116 w 64"/>
                              <a:gd name="T118" fmla="+- 0 793 764"/>
                              <a:gd name="T119" fmla="*/ 793 h 96"/>
                              <a:gd name="T120" fmla="+- 0 1963 1914"/>
                              <a:gd name="T121" fmla="*/ T120 w 64"/>
                              <a:gd name="T122" fmla="+- 0 812 764"/>
                              <a:gd name="T123" fmla="*/ 812 h 96"/>
                              <a:gd name="T124" fmla="+- 0 1962 1914"/>
                              <a:gd name="T125" fmla="*/ T124 w 64"/>
                              <a:gd name="T126" fmla="+- 0 831 764"/>
                              <a:gd name="T127" fmla="*/ 831 h 96"/>
                              <a:gd name="T128" fmla="+- 0 1959 1914"/>
                              <a:gd name="T129" fmla="*/ T128 w 64"/>
                              <a:gd name="T130" fmla="+- 0 845 764"/>
                              <a:gd name="T131" fmla="*/ 845 h 96"/>
                              <a:gd name="T132" fmla="+- 0 1953 1914"/>
                              <a:gd name="T133" fmla="*/ T132 w 64"/>
                              <a:gd name="T134" fmla="+- 0 854 764"/>
                              <a:gd name="T135" fmla="*/ 854 h 96"/>
                              <a:gd name="T136" fmla="+- 0 1945 1914"/>
                              <a:gd name="T137" fmla="*/ T136 w 64"/>
                              <a:gd name="T138" fmla="+- 0 857 764"/>
                              <a:gd name="T139" fmla="*/ 857 h 96"/>
                              <a:gd name="T140" fmla="+- 0 1961 1914"/>
                              <a:gd name="T141" fmla="*/ T140 w 64"/>
                              <a:gd name="T142" fmla="+- 0 857 764"/>
                              <a:gd name="T143" fmla="*/ 857 h 96"/>
                              <a:gd name="T144" fmla="+- 0 1966 1914"/>
                              <a:gd name="T145" fmla="*/ T144 w 64"/>
                              <a:gd name="T146" fmla="+- 0 853 764"/>
                              <a:gd name="T147" fmla="*/ 853 h 96"/>
                              <a:gd name="T148" fmla="+- 0 1971 1914"/>
                              <a:gd name="T149" fmla="*/ T148 w 64"/>
                              <a:gd name="T150" fmla="+- 0 842 764"/>
                              <a:gd name="T151" fmla="*/ 842 h 96"/>
                              <a:gd name="T152" fmla="+- 0 1975 1914"/>
                              <a:gd name="T153" fmla="*/ T152 w 64"/>
                              <a:gd name="T154" fmla="+- 0 833 764"/>
                              <a:gd name="T155" fmla="*/ 833 h 96"/>
                              <a:gd name="T156" fmla="+- 0 1977 1914"/>
                              <a:gd name="T157" fmla="*/ T156 w 64"/>
                              <a:gd name="T158" fmla="+- 0 823 764"/>
                              <a:gd name="T159" fmla="*/ 823 h 96"/>
                              <a:gd name="T160" fmla="+- 0 1977 1914"/>
                              <a:gd name="T161" fmla="*/ T160 w 64"/>
                              <a:gd name="T162" fmla="+- 0 812 764"/>
                              <a:gd name="T163" fmla="*/ 812 h 96"/>
                              <a:gd name="T164" fmla="+- 0 1977 1914"/>
                              <a:gd name="T165" fmla="*/ T164 w 64"/>
                              <a:gd name="T166" fmla="+- 0 799 764"/>
                              <a:gd name="T167" fmla="*/ 799 h 96"/>
                              <a:gd name="T168" fmla="+- 0 1974 1914"/>
                              <a:gd name="T169" fmla="*/ T168 w 64"/>
                              <a:gd name="T170" fmla="+- 0 787 764"/>
                              <a:gd name="T171" fmla="*/ 787 h 96"/>
                              <a:gd name="T172" fmla="+- 0 1963 1914"/>
                              <a:gd name="T173" fmla="*/ T172 w 64"/>
                              <a:gd name="T174" fmla="+- 0 768 764"/>
                              <a:gd name="T175" fmla="*/ 768 h 96"/>
                              <a:gd name="T176" fmla="+- 0 1961 1914"/>
                              <a:gd name="T177" fmla="*/ T176 w 64"/>
                              <a:gd name="T178" fmla="+- 0 767 764"/>
                              <a:gd name="T179" fmla="*/ 76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2" y="24"/>
                                </a:lnTo>
                                <a:lnTo>
                                  <a:pt x="0" y="35"/>
                                </a:lnTo>
                                <a:lnTo>
                                  <a:pt x="0" y="48"/>
                                </a:lnTo>
                                <a:lnTo>
                                  <a:pt x="0" y="60"/>
                                </a:lnTo>
                                <a:lnTo>
                                  <a:pt x="1" y="70"/>
                                </a:lnTo>
                                <a:lnTo>
                                  <a:pt x="5" y="78"/>
                                </a:lnTo>
                                <a:lnTo>
                                  <a:pt x="11" y="89"/>
                                </a:lnTo>
                                <a:lnTo>
                                  <a:pt x="19" y="95"/>
                                </a:lnTo>
                                <a:lnTo>
                                  <a:pt x="43" y="95"/>
                                </a:lnTo>
                                <a:lnTo>
                                  <a:pt x="47" y="93"/>
                                </a:lnTo>
                                <a:lnTo>
                                  <a:pt x="31" y="93"/>
                                </a:lnTo>
                                <a:lnTo>
                                  <a:pt x="23" y="90"/>
                                </a:lnTo>
                                <a:lnTo>
                                  <a:pt x="17" y="81"/>
                                </a:lnTo>
                                <a:lnTo>
                                  <a:pt x="14" y="67"/>
                                </a:lnTo>
                                <a:lnTo>
                                  <a:pt x="13" y="48"/>
                                </a:lnTo>
                                <a:lnTo>
                                  <a:pt x="14" y="29"/>
                                </a:lnTo>
                                <a:lnTo>
                                  <a:pt x="18" y="15"/>
                                </a:lnTo>
                                <a:lnTo>
                                  <a:pt x="23" y="6"/>
                                </a:lnTo>
                                <a:lnTo>
                                  <a:pt x="31" y="3"/>
                                </a:lnTo>
                                <a:lnTo>
                                  <a:pt x="47" y="3"/>
                                </a:lnTo>
                                <a:lnTo>
                                  <a:pt x="41" y="0"/>
                                </a:lnTo>
                                <a:close/>
                                <a:moveTo>
                                  <a:pt x="47" y="3"/>
                                </a:moveTo>
                                <a:lnTo>
                                  <a:pt x="31" y="3"/>
                                </a:lnTo>
                                <a:lnTo>
                                  <a:pt x="39" y="6"/>
                                </a:lnTo>
                                <a:lnTo>
                                  <a:pt x="44" y="15"/>
                                </a:lnTo>
                                <a:lnTo>
                                  <a:pt x="48" y="29"/>
                                </a:lnTo>
                                <a:lnTo>
                                  <a:pt x="49" y="48"/>
                                </a:lnTo>
                                <a:lnTo>
                                  <a:pt x="48" y="67"/>
                                </a:lnTo>
                                <a:lnTo>
                                  <a:pt x="45" y="81"/>
                                </a:lnTo>
                                <a:lnTo>
                                  <a:pt x="39" y="90"/>
                                </a:lnTo>
                                <a:lnTo>
                                  <a:pt x="31" y="93"/>
                                </a:lnTo>
                                <a:lnTo>
                                  <a:pt x="47" y="93"/>
                                </a:lnTo>
                                <a:lnTo>
                                  <a:pt x="52" y="89"/>
                                </a:lnTo>
                                <a:lnTo>
                                  <a:pt x="57" y="78"/>
                                </a:lnTo>
                                <a:lnTo>
                                  <a:pt x="61" y="69"/>
                                </a:lnTo>
                                <a:lnTo>
                                  <a:pt x="63" y="59"/>
                                </a:lnTo>
                                <a:lnTo>
                                  <a:pt x="63" y="48"/>
                                </a:lnTo>
                                <a:lnTo>
                                  <a:pt x="63" y="35"/>
                                </a:lnTo>
                                <a:lnTo>
                                  <a:pt x="60" y="23"/>
                                </a:lnTo>
                                <a:lnTo>
                                  <a:pt x="49" y="4"/>
                                </a:lnTo>
                                <a:lnTo>
                                  <a:pt x="47"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116"/>
                        <wps:cNvSpPr>
                          <a:spLocks/>
                        </wps:cNvSpPr>
                        <wps:spPr bwMode="auto">
                          <a:xfrm>
                            <a:off x="1982" y="763"/>
                            <a:ext cx="64" cy="96"/>
                          </a:xfrm>
                          <a:custGeom>
                            <a:avLst/>
                            <a:gdLst>
                              <a:gd name="T0" fmla="+- 0 2024 1983"/>
                              <a:gd name="T1" fmla="*/ T0 w 64"/>
                              <a:gd name="T2" fmla="+- 0 764 764"/>
                              <a:gd name="T3" fmla="*/ 764 h 96"/>
                              <a:gd name="T4" fmla="+- 0 2004 1983"/>
                              <a:gd name="T5" fmla="*/ T4 w 64"/>
                              <a:gd name="T6" fmla="+- 0 764 764"/>
                              <a:gd name="T7" fmla="*/ 764 h 96"/>
                              <a:gd name="T8" fmla="+- 0 1996 1983"/>
                              <a:gd name="T9" fmla="*/ T8 w 64"/>
                              <a:gd name="T10" fmla="+- 0 769 764"/>
                              <a:gd name="T11" fmla="*/ 769 h 96"/>
                              <a:gd name="T12" fmla="+- 0 1990 1983"/>
                              <a:gd name="T13" fmla="*/ T12 w 64"/>
                              <a:gd name="T14" fmla="+- 0 779 764"/>
                              <a:gd name="T15" fmla="*/ 779 h 96"/>
                              <a:gd name="T16" fmla="+- 0 1986 1983"/>
                              <a:gd name="T17" fmla="*/ T16 w 64"/>
                              <a:gd name="T18" fmla="+- 0 788 764"/>
                              <a:gd name="T19" fmla="*/ 788 h 96"/>
                              <a:gd name="T20" fmla="+- 0 1983 1983"/>
                              <a:gd name="T21" fmla="*/ T20 w 64"/>
                              <a:gd name="T22" fmla="+- 0 799 764"/>
                              <a:gd name="T23" fmla="*/ 799 h 96"/>
                              <a:gd name="T24" fmla="+- 0 1983 1983"/>
                              <a:gd name="T25" fmla="*/ T24 w 64"/>
                              <a:gd name="T26" fmla="+- 0 812 764"/>
                              <a:gd name="T27" fmla="*/ 812 h 96"/>
                              <a:gd name="T28" fmla="+- 0 1983 1983"/>
                              <a:gd name="T29" fmla="*/ T28 w 64"/>
                              <a:gd name="T30" fmla="+- 0 824 764"/>
                              <a:gd name="T31" fmla="*/ 824 h 96"/>
                              <a:gd name="T32" fmla="+- 0 1984 1983"/>
                              <a:gd name="T33" fmla="*/ T32 w 64"/>
                              <a:gd name="T34" fmla="+- 0 834 764"/>
                              <a:gd name="T35" fmla="*/ 834 h 96"/>
                              <a:gd name="T36" fmla="+- 0 1988 1983"/>
                              <a:gd name="T37" fmla="*/ T36 w 64"/>
                              <a:gd name="T38" fmla="+- 0 842 764"/>
                              <a:gd name="T39" fmla="*/ 842 h 96"/>
                              <a:gd name="T40" fmla="+- 0 1994 1983"/>
                              <a:gd name="T41" fmla="*/ T40 w 64"/>
                              <a:gd name="T42" fmla="+- 0 853 764"/>
                              <a:gd name="T43" fmla="*/ 853 h 96"/>
                              <a:gd name="T44" fmla="+- 0 2002 1983"/>
                              <a:gd name="T45" fmla="*/ T44 w 64"/>
                              <a:gd name="T46" fmla="+- 0 859 764"/>
                              <a:gd name="T47" fmla="*/ 859 h 96"/>
                              <a:gd name="T48" fmla="+- 0 2026 1983"/>
                              <a:gd name="T49" fmla="*/ T48 w 64"/>
                              <a:gd name="T50" fmla="+- 0 859 764"/>
                              <a:gd name="T51" fmla="*/ 859 h 96"/>
                              <a:gd name="T52" fmla="+- 0 2030 1983"/>
                              <a:gd name="T53" fmla="*/ T52 w 64"/>
                              <a:gd name="T54" fmla="+- 0 857 764"/>
                              <a:gd name="T55" fmla="*/ 857 h 96"/>
                              <a:gd name="T56" fmla="+- 0 2014 1983"/>
                              <a:gd name="T57" fmla="*/ T56 w 64"/>
                              <a:gd name="T58" fmla="+- 0 857 764"/>
                              <a:gd name="T59" fmla="*/ 857 h 96"/>
                              <a:gd name="T60" fmla="+- 0 2006 1983"/>
                              <a:gd name="T61" fmla="*/ T60 w 64"/>
                              <a:gd name="T62" fmla="+- 0 854 764"/>
                              <a:gd name="T63" fmla="*/ 854 h 96"/>
                              <a:gd name="T64" fmla="+- 0 2000 1983"/>
                              <a:gd name="T65" fmla="*/ T64 w 64"/>
                              <a:gd name="T66" fmla="+- 0 845 764"/>
                              <a:gd name="T67" fmla="*/ 845 h 96"/>
                              <a:gd name="T68" fmla="+- 0 1997 1983"/>
                              <a:gd name="T69" fmla="*/ T68 w 64"/>
                              <a:gd name="T70" fmla="+- 0 831 764"/>
                              <a:gd name="T71" fmla="*/ 831 h 96"/>
                              <a:gd name="T72" fmla="+- 0 1996 1983"/>
                              <a:gd name="T73" fmla="*/ T72 w 64"/>
                              <a:gd name="T74" fmla="+- 0 812 764"/>
                              <a:gd name="T75" fmla="*/ 812 h 96"/>
                              <a:gd name="T76" fmla="+- 0 1997 1983"/>
                              <a:gd name="T77" fmla="*/ T76 w 64"/>
                              <a:gd name="T78" fmla="+- 0 793 764"/>
                              <a:gd name="T79" fmla="*/ 793 h 96"/>
                              <a:gd name="T80" fmla="+- 0 2001 1983"/>
                              <a:gd name="T81" fmla="*/ T80 w 64"/>
                              <a:gd name="T82" fmla="+- 0 779 764"/>
                              <a:gd name="T83" fmla="*/ 779 h 96"/>
                              <a:gd name="T84" fmla="+- 0 2006 1983"/>
                              <a:gd name="T85" fmla="*/ T84 w 64"/>
                              <a:gd name="T86" fmla="+- 0 770 764"/>
                              <a:gd name="T87" fmla="*/ 770 h 96"/>
                              <a:gd name="T88" fmla="+- 0 2014 1983"/>
                              <a:gd name="T89" fmla="*/ T88 w 64"/>
                              <a:gd name="T90" fmla="+- 0 767 764"/>
                              <a:gd name="T91" fmla="*/ 767 h 96"/>
                              <a:gd name="T92" fmla="+- 0 2030 1983"/>
                              <a:gd name="T93" fmla="*/ T92 w 64"/>
                              <a:gd name="T94" fmla="+- 0 767 764"/>
                              <a:gd name="T95" fmla="*/ 767 h 96"/>
                              <a:gd name="T96" fmla="+- 0 2024 1983"/>
                              <a:gd name="T97" fmla="*/ T96 w 64"/>
                              <a:gd name="T98" fmla="+- 0 764 764"/>
                              <a:gd name="T99" fmla="*/ 764 h 96"/>
                              <a:gd name="T100" fmla="+- 0 2030 1983"/>
                              <a:gd name="T101" fmla="*/ T100 w 64"/>
                              <a:gd name="T102" fmla="+- 0 767 764"/>
                              <a:gd name="T103" fmla="*/ 767 h 96"/>
                              <a:gd name="T104" fmla="+- 0 2014 1983"/>
                              <a:gd name="T105" fmla="*/ T104 w 64"/>
                              <a:gd name="T106" fmla="+- 0 767 764"/>
                              <a:gd name="T107" fmla="*/ 767 h 96"/>
                              <a:gd name="T108" fmla="+- 0 2022 1983"/>
                              <a:gd name="T109" fmla="*/ T108 w 64"/>
                              <a:gd name="T110" fmla="+- 0 770 764"/>
                              <a:gd name="T111" fmla="*/ 770 h 96"/>
                              <a:gd name="T112" fmla="+- 0 2027 1983"/>
                              <a:gd name="T113" fmla="*/ T112 w 64"/>
                              <a:gd name="T114" fmla="+- 0 779 764"/>
                              <a:gd name="T115" fmla="*/ 779 h 96"/>
                              <a:gd name="T116" fmla="+- 0 2031 1983"/>
                              <a:gd name="T117" fmla="*/ T116 w 64"/>
                              <a:gd name="T118" fmla="+- 0 793 764"/>
                              <a:gd name="T119" fmla="*/ 793 h 96"/>
                              <a:gd name="T120" fmla="+- 0 2032 1983"/>
                              <a:gd name="T121" fmla="*/ T120 w 64"/>
                              <a:gd name="T122" fmla="+- 0 812 764"/>
                              <a:gd name="T123" fmla="*/ 812 h 96"/>
                              <a:gd name="T124" fmla="+- 0 2031 1983"/>
                              <a:gd name="T125" fmla="*/ T124 w 64"/>
                              <a:gd name="T126" fmla="+- 0 831 764"/>
                              <a:gd name="T127" fmla="*/ 831 h 96"/>
                              <a:gd name="T128" fmla="+- 0 2028 1983"/>
                              <a:gd name="T129" fmla="*/ T128 w 64"/>
                              <a:gd name="T130" fmla="+- 0 845 764"/>
                              <a:gd name="T131" fmla="*/ 845 h 96"/>
                              <a:gd name="T132" fmla="+- 0 2022 1983"/>
                              <a:gd name="T133" fmla="*/ T132 w 64"/>
                              <a:gd name="T134" fmla="+- 0 854 764"/>
                              <a:gd name="T135" fmla="*/ 854 h 96"/>
                              <a:gd name="T136" fmla="+- 0 2014 1983"/>
                              <a:gd name="T137" fmla="*/ T136 w 64"/>
                              <a:gd name="T138" fmla="+- 0 857 764"/>
                              <a:gd name="T139" fmla="*/ 857 h 96"/>
                              <a:gd name="T140" fmla="+- 0 2030 1983"/>
                              <a:gd name="T141" fmla="*/ T140 w 64"/>
                              <a:gd name="T142" fmla="+- 0 857 764"/>
                              <a:gd name="T143" fmla="*/ 857 h 96"/>
                              <a:gd name="T144" fmla="+- 0 2035 1983"/>
                              <a:gd name="T145" fmla="*/ T144 w 64"/>
                              <a:gd name="T146" fmla="+- 0 853 764"/>
                              <a:gd name="T147" fmla="*/ 853 h 96"/>
                              <a:gd name="T148" fmla="+- 0 2040 1983"/>
                              <a:gd name="T149" fmla="*/ T148 w 64"/>
                              <a:gd name="T150" fmla="+- 0 842 764"/>
                              <a:gd name="T151" fmla="*/ 842 h 96"/>
                              <a:gd name="T152" fmla="+- 0 2044 1983"/>
                              <a:gd name="T153" fmla="*/ T152 w 64"/>
                              <a:gd name="T154" fmla="+- 0 833 764"/>
                              <a:gd name="T155" fmla="*/ 833 h 96"/>
                              <a:gd name="T156" fmla="+- 0 2046 1983"/>
                              <a:gd name="T157" fmla="*/ T156 w 64"/>
                              <a:gd name="T158" fmla="+- 0 823 764"/>
                              <a:gd name="T159" fmla="*/ 823 h 96"/>
                              <a:gd name="T160" fmla="+- 0 2046 1983"/>
                              <a:gd name="T161" fmla="*/ T160 w 64"/>
                              <a:gd name="T162" fmla="+- 0 812 764"/>
                              <a:gd name="T163" fmla="*/ 812 h 96"/>
                              <a:gd name="T164" fmla="+- 0 2046 1983"/>
                              <a:gd name="T165" fmla="*/ T164 w 64"/>
                              <a:gd name="T166" fmla="+- 0 799 764"/>
                              <a:gd name="T167" fmla="*/ 799 h 96"/>
                              <a:gd name="T168" fmla="+- 0 2043 1983"/>
                              <a:gd name="T169" fmla="*/ T168 w 64"/>
                              <a:gd name="T170" fmla="+- 0 787 764"/>
                              <a:gd name="T171" fmla="*/ 787 h 96"/>
                              <a:gd name="T172" fmla="+- 0 2032 1983"/>
                              <a:gd name="T173" fmla="*/ T172 w 64"/>
                              <a:gd name="T174" fmla="+- 0 768 764"/>
                              <a:gd name="T175" fmla="*/ 768 h 96"/>
                              <a:gd name="T176" fmla="+- 0 2030 1983"/>
                              <a:gd name="T177" fmla="*/ T176 w 64"/>
                              <a:gd name="T178" fmla="+- 0 767 764"/>
                              <a:gd name="T179" fmla="*/ 76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3" y="24"/>
                                </a:lnTo>
                                <a:lnTo>
                                  <a:pt x="0" y="35"/>
                                </a:lnTo>
                                <a:lnTo>
                                  <a:pt x="0" y="48"/>
                                </a:lnTo>
                                <a:lnTo>
                                  <a:pt x="0" y="60"/>
                                </a:lnTo>
                                <a:lnTo>
                                  <a:pt x="1" y="70"/>
                                </a:lnTo>
                                <a:lnTo>
                                  <a:pt x="5" y="78"/>
                                </a:lnTo>
                                <a:lnTo>
                                  <a:pt x="11" y="89"/>
                                </a:lnTo>
                                <a:lnTo>
                                  <a:pt x="19" y="95"/>
                                </a:lnTo>
                                <a:lnTo>
                                  <a:pt x="43" y="95"/>
                                </a:lnTo>
                                <a:lnTo>
                                  <a:pt x="47" y="93"/>
                                </a:lnTo>
                                <a:lnTo>
                                  <a:pt x="31" y="93"/>
                                </a:lnTo>
                                <a:lnTo>
                                  <a:pt x="23" y="90"/>
                                </a:lnTo>
                                <a:lnTo>
                                  <a:pt x="17" y="81"/>
                                </a:lnTo>
                                <a:lnTo>
                                  <a:pt x="14" y="67"/>
                                </a:lnTo>
                                <a:lnTo>
                                  <a:pt x="13" y="48"/>
                                </a:lnTo>
                                <a:lnTo>
                                  <a:pt x="14" y="29"/>
                                </a:lnTo>
                                <a:lnTo>
                                  <a:pt x="18" y="15"/>
                                </a:lnTo>
                                <a:lnTo>
                                  <a:pt x="23" y="6"/>
                                </a:lnTo>
                                <a:lnTo>
                                  <a:pt x="31" y="3"/>
                                </a:lnTo>
                                <a:lnTo>
                                  <a:pt x="47" y="3"/>
                                </a:lnTo>
                                <a:lnTo>
                                  <a:pt x="41" y="0"/>
                                </a:lnTo>
                                <a:close/>
                                <a:moveTo>
                                  <a:pt x="47" y="3"/>
                                </a:moveTo>
                                <a:lnTo>
                                  <a:pt x="31" y="3"/>
                                </a:lnTo>
                                <a:lnTo>
                                  <a:pt x="39" y="6"/>
                                </a:lnTo>
                                <a:lnTo>
                                  <a:pt x="44" y="15"/>
                                </a:lnTo>
                                <a:lnTo>
                                  <a:pt x="48" y="29"/>
                                </a:lnTo>
                                <a:lnTo>
                                  <a:pt x="49" y="48"/>
                                </a:lnTo>
                                <a:lnTo>
                                  <a:pt x="48" y="67"/>
                                </a:lnTo>
                                <a:lnTo>
                                  <a:pt x="45" y="81"/>
                                </a:lnTo>
                                <a:lnTo>
                                  <a:pt x="39" y="90"/>
                                </a:lnTo>
                                <a:lnTo>
                                  <a:pt x="31" y="93"/>
                                </a:lnTo>
                                <a:lnTo>
                                  <a:pt x="47" y="93"/>
                                </a:lnTo>
                                <a:lnTo>
                                  <a:pt x="52" y="89"/>
                                </a:lnTo>
                                <a:lnTo>
                                  <a:pt x="57" y="78"/>
                                </a:lnTo>
                                <a:lnTo>
                                  <a:pt x="61" y="69"/>
                                </a:lnTo>
                                <a:lnTo>
                                  <a:pt x="63" y="59"/>
                                </a:lnTo>
                                <a:lnTo>
                                  <a:pt x="63" y="48"/>
                                </a:lnTo>
                                <a:lnTo>
                                  <a:pt x="63" y="35"/>
                                </a:lnTo>
                                <a:lnTo>
                                  <a:pt x="60" y="23"/>
                                </a:lnTo>
                                <a:lnTo>
                                  <a:pt x="49" y="4"/>
                                </a:lnTo>
                                <a:lnTo>
                                  <a:pt x="47"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117"/>
                        <wps:cNvCnPr/>
                        <wps:spPr bwMode="auto">
                          <a:xfrm>
                            <a:off x="2172" y="836"/>
                            <a:ext cx="4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7" name="AutoShape 118"/>
                        <wps:cNvSpPr>
                          <a:spLocks/>
                        </wps:cNvSpPr>
                        <wps:spPr bwMode="auto">
                          <a:xfrm>
                            <a:off x="2051" y="763"/>
                            <a:ext cx="64" cy="96"/>
                          </a:xfrm>
                          <a:custGeom>
                            <a:avLst/>
                            <a:gdLst>
                              <a:gd name="T0" fmla="+- 0 2093 2052"/>
                              <a:gd name="T1" fmla="*/ T0 w 64"/>
                              <a:gd name="T2" fmla="+- 0 764 764"/>
                              <a:gd name="T3" fmla="*/ 764 h 96"/>
                              <a:gd name="T4" fmla="+- 0 2073 2052"/>
                              <a:gd name="T5" fmla="*/ T4 w 64"/>
                              <a:gd name="T6" fmla="+- 0 764 764"/>
                              <a:gd name="T7" fmla="*/ 764 h 96"/>
                              <a:gd name="T8" fmla="+- 0 2065 2052"/>
                              <a:gd name="T9" fmla="*/ T8 w 64"/>
                              <a:gd name="T10" fmla="+- 0 769 764"/>
                              <a:gd name="T11" fmla="*/ 769 h 96"/>
                              <a:gd name="T12" fmla="+- 0 2059 2052"/>
                              <a:gd name="T13" fmla="*/ T12 w 64"/>
                              <a:gd name="T14" fmla="+- 0 779 764"/>
                              <a:gd name="T15" fmla="*/ 779 h 96"/>
                              <a:gd name="T16" fmla="+- 0 2055 2052"/>
                              <a:gd name="T17" fmla="*/ T16 w 64"/>
                              <a:gd name="T18" fmla="+- 0 788 764"/>
                              <a:gd name="T19" fmla="*/ 788 h 96"/>
                              <a:gd name="T20" fmla="+- 0 2052 2052"/>
                              <a:gd name="T21" fmla="*/ T20 w 64"/>
                              <a:gd name="T22" fmla="+- 0 799 764"/>
                              <a:gd name="T23" fmla="*/ 799 h 96"/>
                              <a:gd name="T24" fmla="+- 0 2052 2052"/>
                              <a:gd name="T25" fmla="*/ T24 w 64"/>
                              <a:gd name="T26" fmla="+- 0 812 764"/>
                              <a:gd name="T27" fmla="*/ 812 h 96"/>
                              <a:gd name="T28" fmla="+- 0 2052 2052"/>
                              <a:gd name="T29" fmla="*/ T28 w 64"/>
                              <a:gd name="T30" fmla="+- 0 824 764"/>
                              <a:gd name="T31" fmla="*/ 824 h 96"/>
                              <a:gd name="T32" fmla="+- 0 2053 2052"/>
                              <a:gd name="T33" fmla="*/ T32 w 64"/>
                              <a:gd name="T34" fmla="+- 0 834 764"/>
                              <a:gd name="T35" fmla="*/ 834 h 96"/>
                              <a:gd name="T36" fmla="+- 0 2057 2052"/>
                              <a:gd name="T37" fmla="*/ T36 w 64"/>
                              <a:gd name="T38" fmla="+- 0 842 764"/>
                              <a:gd name="T39" fmla="*/ 842 h 96"/>
                              <a:gd name="T40" fmla="+- 0 2063 2052"/>
                              <a:gd name="T41" fmla="*/ T40 w 64"/>
                              <a:gd name="T42" fmla="+- 0 853 764"/>
                              <a:gd name="T43" fmla="*/ 853 h 96"/>
                              <a:gd name="T44" fmla="+- 0 2071 2052"/>
                              <a:gd name="T45" fmla="*/ T44 w 64"/>
                              <a:gd name="T46" fmla="+- 0 859 764"/>
                              <a:gd name="T47" fmla="*/ 859 h 96"/>
                              <a:gd name="T48" fmla="+- 0 2095 2052"/>
                              <a:gd name="T49" fmla="*/ T48 w 64"/>
                              <a:gd name="T50" fmla="+- 0 859 764"/>
                              <a:gd name="T51" fmla="*/ 859 h 96"/>
                              <a:gd name="T52" fmla="+- 0 2099 2052"/>
                              <a:gd name="T53" fmla="*/ T52 w 64"/>
                              <a:gd name="T54" fmla="+- 0 857 764"/>
                              <a:gd name="T55" fmla="*/ 857 h 96"/>
                              <a:gd name="T56" fmla="+- 0 2083 2052"/>
                              <a:gd name="T57" fmla="*/ T56 w 64"/>
                              <a:gd name="T58" fmla="+- 0 857 764"/>
                              <a:gd name="T59" fmla="*/ 857 h 96"/>
                              <a:gd name="T60" fmla="+- 0 2075 2052"/>
                              <a:gd name="T61" fmla="*/ T60 w 64"/>
                              <a:gd name="T62" fmla="+- 0 854 764"/>
                              <a:gd name="T63" fmla="*/ 854 h 96"/>
                              <a:gd name="T64" fmla="+- 0 2069 2052"/>
                              <a:gd name="T65" fmla="*/ T64 w 64"/>
                              <a:gd name="T66" fmla="+- 0 845 764"/>
                              <a:gd name="T67" fmla="*/ 845 h 96"/>
                              <a:gd name="T68" fmla="+- 0 2066 2052"/>
                              <a:gd name="T69" fmla="*/ T68 w 64"/>
                              <a:gd name="T70" fmla="+- 0 831 764"/>
                              <a:gd name="T71" fmla="*/ 831 h 96"/>
                              <a:gd name="T72" fmla="+- 0 2065 2052"/>
                              <a:gd name="T73" fmla="*/ T72 w 64"/>
                              <a:gd name="T74" fmla="+- 0 812 764"/>
                              <a:gd name="T75" fmla="*/ 812 h 96"/>
                              <a:gd name="T76" fmla="+- 0 2066 2052"/>
                              <a:gd name="T77" fmla="*/ T76 w 64"/>
                              <a:gd name="T78" fmla="+- 0 793 764"/>
                              <a:gd name="T79" fmla="*/ 793 h 96"/>
                              <a:gd name="T80" fmla="+- 0 2070 2052"/>
                              <a:gd name="T81" fmla="*/ T80 w 64"/>
                              <a:gd name="T82" fmla="+- 0 779 764"/>
                              <a:gd name="T83" fmla="*/ 779 h 96"/>
                              <a:gd name="T84" fmla="+- 0 2075 2052"/>
                              <a:gd name="T85" fmla="*/ T84 w 64"/>
                              <a:gd name="T86" fmla="+- 0 770 764"/>
                              <a:gd name="T87" fmla="*/ 770 h 96"/>
                              <a:gd name="T88" fmla="+- 0 2083 2052"/>
                              <a:gd name="T89" fmla="*/ T88 w 64"/>
                              <a:gd name="T90" fmla="+- 0 767 764"/>
                              <a:gd name="T91" fmla="*/ 767 h 96"/>
                              <a:gd name="T92" fmla="+- 0 2099 2052"/>
                              <a:gd name="T93" fmla="*/ T92 w 64"/>
                              <a:gd name="T94" fmla="+- 0 767 764"/>
                              <a:gd name="T95" fmla="*/ 767 h 96"/>
                              <a:gd name="T96" fmla="+- 0 2093 2052"/>
                              <a:gd name="T97" fmla="*/ T96 w 64"/>
                              <a:gd name="T98" fmla="+- 0 764 764"/>
                              <a:gd name="T99" fmla="*/ 764 h 96"/>
                              <a:gd name="T100" fmla="+- 0 2099 2052"/>
                              <a:gd name="T101" fmla="*/ T100 w 64"/>
                              <a:gd name="T102" fmla="+- 0 767 764"/>
                              <a:gd name="T103" fmla="*/ 767 h 96"/>
                              <a:gd name="T104" fmla="+- 0 2083 2052"/>
                              <a:gd name="T105" fmla="*/ T104 w 64"/>
                              <a:gd name="T106" fmla="+- 0 767 764"/>
                              <a:gd name="T107" fmla="*/ 767 h 96"/>
                              <a:gd name="T108" fmla="+- 0 2091 2052"/>
                              <a:gd name="T109" fmla="*/ T108 w 64"/>
                              <a:gd name="T110" fmla="+- 0 770 764"/>
                              <a:gd name="T111" fmla="*/ 770 h 96"/>
                              <a:gd name="T112" fmla="+- 0 2096 2052"/>
                              <a:gd name="T113" fmla="*/ T112 w 64"/>
                              <a:gd name="T114" fmla="+- 0 779 764"/>
                              <a:gd name="T115" fmla="*/ 779 h 96"/>
                              <a:gd name="T116" fmla="+- 0 2100 2052"/>
                              <a:gd name="T117" fmla="*/ T116 w 64"/>
                              <a:gd name="T118" fmla="+- 0 793 764"/>
                              <a:gd name="T119" fmla="*/ 793 h 96"/>
                              <a:gd name="T120" fmla="+- 0 2101 2052"/>
                              <a:gd name="T121" fmla="*/ T120 w 64"/>
                              <a:gd name="T122" fmla="+- 0 812 764"/>
                              <a:gd name="T123" fmla="*/ 812 h 96"/>
                              <a:gd name="T124" fmla="+- 0 2100 2052"/>
                              <a:gd name="T125" fmla="*/ T124 w 64"/>
                              <a:gd name="T126" fmla="+- 0 831 764"/>
                              <a:gd name="T127" fmla="*/ 831 h 96"/>
                              <a:gd name="T128" fmla="+- 0 2097 2052"/>
                              <a:gd name="T129" fmla="*/ T128 w 64"/>
                              <a:gd name="T130" fmla="+- 0 845 764"/>
                              <a:gd name="T131" fmla="*/ 845 h 96"/>
                              <a:gd name="T132" fmla="+- 0 2091 2052"/>
                              <a:gd name="T133" fmla="*/ T132 w 64"/>
                              <a:gd name="T134" fmla="+- 0 854 764"/>
                              <a:gd name="T135" fmla="*/ 854 h 96"/>
                              <a:gd name="T136" fmla="+- 0 2083 2052"/>
                              <a:gd name="T137" fmla="*/ T136 w 64"/>
                              <a:gd name="T138" fmla="+- 0 857 764"/>
                              <a:gd name="T139" fmla="*/ 857 h 96"/>
                              <a:gd name="T140" fmla="+- 0 2099 2052"/>
                              <a:gd name="T141" fmla="*/ T140 w 64"/>
                              <a:gd name="T142" fmla="+- 0 857 764"/>
                              <a:gd name="T143" fmla="*/ 857 h 96"/>
                              <a:gd name="T144" fmla="+- 0 2104 2052"/>
                              <a:gd name="T145" fmla="*/ T144 w 64"/>
                              <a:gd name="T146" fmla="+- 0 853 764"/>
                              <a:gd name="T147" fmla="*/ 853 h 96"/>
                              <a:gd name="T148" fmla="+- 0 2109 2052"/>
                              <a:gd name="T149" fmla="*/ T148 w 64"/>
                              <a:gd name="T150" fmla="+- 0 842 764"/>
                              <a:gd name="T151" fmla="*/ 842 h 96"/>
                              <a:gd name="T152" fmla="+- 0 2113 2052"/>
                              <a:gd name="T153" fmla="*/ T152 w 64"/>
                              <a:gd name="T154" fmla="+- 0 833 764"/>
                              <a:gd name="T155" fmla="*/ 833 h 96"/>
                              <a:gd name="T156" fmla="+- 0 2115 2052"/>
                              <a:gd name="T157" fmla="*/ T156 w 64"/>
                              <a:gd name="T158" fmla="+- 0 823 764"/>
                              <a:gd name="T159" fmla="*/ 823 h 96"/>
                              <a:gd name="T160" fmla="+- 0 2115 2052"/>
                              <a:gd name="T161" fmla="*/ T160 w 64"/>
                              <a:gd name="T162" fmla="+- 0 812 764"/>
                              <a:gd name="T163" fmla="*/ 812 h 96"/>
                              <a:gd name="T164" fmla="+- 0 2115 2052"/>
                              <a:gd name="T165" fmla="*/ T164 w 64"/>
                              <a:gd name="T166" fmla="+- 0 799 764"/>
                              <a:gd name="T167" fmla="*/ 799 h 96"/>
                              <a:gd name="T168" fmla="+- 0 2112 2052"/>
                              <a:gd name="T169" fmla="*/ T168 w 64"/>
                              <a:gd name="T170" fmla="+- 0 787 764"/>
                              <a:gd name="T171" fmla="*/ 787 h 96"/>
                              <a:gd name="T172" fmla="+- 0 2101 2052"/>
                              <a:gd name="T173" fmla="*/ T172 w 64"/>
                              <a:gd name="T174" fmla="+- 0 768 764"/>
                              <a:gd name="T175" fmla="*/ 768 h 96"/>
                              <a:gd name="T176" fmla="+- 0 2099 2052"/>
                              <a:gd name="T177" fmla="*/ T176 w 64"/>
                              <a:gd name="T178" fmla="+- 0 767 764"/>
                              <a:gd name="T179" fmla="*/ 76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3" y="24"/>
                                </a:lnTo>
                                <a:lnTo>
                                  <a:pt x="0" y="35"/>
                                </a:lnTo>
                                <a:lnTo>
                                  <a:pt x="0" y="48"/>
                                </a:lnTo>
                                <a:lnTo>
                                  <a:pt x="0" y="60"/>
                                </a:lnTo>
                                <a:lnTo>
                                  <a:pt x="1" y="70"/>
                                </a:lnTo>
                                <a:lnTo>
                                  <a:pt x="5" y="78"/>
                                </a:lnTo>
                                <a:lnTo>
                                  <a:pt x="11" y="89"/>
                                </a:lnTo>
                                <a:lnTo>
                                  <a:pt x="19" y="95"/>
                                </a:lnTo>
                                <a:lnTo>
                                  <a:pt x="43" y="95"/>
                                </a:lnTo>
                                <a:lnTo>
                                  <a:pt x="47" y="93"/>
                                </a:lnTo>
                                <a:lnTo>
                                  <a:pt x="31" y="93"/>
                                </a:lnTo>
                                <a:lnTo>
                                  <a:pt x="23" y="90"/>
                                </a:lnTo>
                                <a:lnTo>
                                  <a:pt x="17" y="81"/>
                                </a:lnTo>
                                <a:lnTo>
                                  <a:pt x="14" y="67"/>
                                </a:lnTo>
                                <a:lnTo>
                                  <a:pt x="13" y="48"/>
                                </a:lnTo>
                                <a:lnTo>
                                  <a:pt x="14" y="29"/>
                                </a:lnTo>
                                <a:lnTo>
                                  <a:pt x="18" y="15"/>
                                </a:lnTo>
                                <a:lnTo>
                                  <a:pt x="23" y="6"/>
                                </a:lnTo>
                                <a:lnTo>
                                  <a:pt x="31" y="3"/>
                                </a:lnTo>
                                <a:lnTo>
                                  <a:pt x="47" y="3"/>
                                </a:lnTo>
                                <a:lnTo>
                                  <a:pt x="41" y="0"/>
                                </a:lnTo>
                                <a:close/>
                                <a:moveTo>
                                  <a:pt x="47" y="3"/>
                                </a:moveTo>
                                <a:lnTo>
                                  <a:pt x="31" y="3"/>
                                </a:lnTo>
                                <a:lnTo>
                                  <a:pt x="39" y="6"/>
                                </a:lnTo>
                                <a:lnTo>
                                  <a:pt x="44" y="15"/>
                                </a:lnTo>
                                <a:lnTo>
                                  <a:pt x="48" y="29"/>
                                </a:lnTo>
                                <a:lnTo>
                                  <a:pt x="49" y="48"/>
                                </a:lnTo>
                                <a:lnTo>
                                  <a:pt x="48" y="67"/>
                                </a:lnTo>
                                <a:lnTo>
                                  <a:pt x="45" y="81"/>
                                </a:lnTo>
                                <a:lnTo>
                                  <a:pt x="39" y="90"/>
                                </a:lnTo>
                                <a:lnTo>
                                  <a:pt x="31" y="93"/>
                                </a:lnTo>
                                <a:lnTo>
                                  <a:pt x="47" y="93"/>
                                </a:lnTo>
                                <a:lnTo>
                                  <a:pt x="52" y="89"/>
                                </a:lnTo>
                                <a:lnTo>
                                  <a:pt x="57" y="78"/>
                                </a:lnTo>
                                <a:lnTo>
                                  <a:pt x="61" y="69"/>
                                </a:lnTo>
                                <a:lnTo>
                                  <a:pt x="63" y="59"/>
                                </a:lnTo>
                                <a:lnTo>
                                  <a:pt x="63" y="48"/>
                                </a:lnTo>
                                <a:lnTo>
                                  <a:pt x="63" y="35"/>
                                </a:lnTo>
                                <a:lnTo>
                                  <a:pt x="60" y="23"/>
                                </a:lnTo>
                                <a:lnTo>
                                  <a:pt x="49" y="4"/>
                                </a:lnTo>
                                <a:lnTo>
                                  <a:pt x="47"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915" y="321"/>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AutoShape 120"/>
                        <wps:cNvSpPr>
                          <a:spLocks/>
                        </wps:cNvSpPr>
                        <wps:spPr bwMode="auto">
                          <a:xfrm>
                            <a:off x="1856" y="497"/>
                            <a:ext cx="40" cy="95"/>
                          </a:xfrm>
                          <a:custGeom>
                            <a:avLst/>
                            <a:gdLst>
                              <a:gd name="T0" fmla="+- 0 1896 1857"/>
                              <a:gd name="T1" fmla="*/ T0 w 40"/>
                              <a:gd name="T2" fmla="+- 0 590 497"/>
                              <a:gd name="T3" fmla="*/ 590 h 95"/>
                              <a:gd name="T4" fmla="+- 0 1858 1857"/>
                              <a:gd name="T5" fmla="*/ T4 w 40"/>
                              <a:gd name="T6" fmla="+- 0 590 497"/>
                              <a:gd name="T7" fmla="*/ 590 h 95"/>
                              <a:gd name="T8" fmla="+- 0 1858 1857"/>
                              <a:gd name="T9" fmla="*/ T8 w 40"/>
                              <a:gd name="T10" fmla="+- 0 592 497"/>
                              <a:gd name="T11" fmla="*/ 592 h 95"/>
                              <a:gd name="T12" fmla="+- 0 1896 1857"/>
                              <a:gd name="T13" fmla="*/ T12 w 40"/>
                              <a:gd name="T14" fmla="+- 0 592 497"/>
                              <a:gd name="T15" fmla="*/ 592 h 95"/>
                              <a:gd name="T16" fmla="+- 0 1896 1857"/>
                              <a:gd name="T17" fmla="*/ T16 w 40"/>
                              <a:gd name="T18" fmla="+- 0 590 497"/>
                              <a:gd name="T19" fmla="*/ 590 h 95"/>
                              <a:gd name="T20" fmla="+- 0 1883 1857"/>
                              <a:gd name="T21" fmla="*/ T20 w 40"/>
                              <a:gd name="T22" fmla="+- 0 508 497"/>
                              <a:gd name="T23" fmla="*/ 508 h 95"/>
                              <a:gd name="T24" fmla="+- 0 1866 1857"/>
                              <a:gd name="T25" fmla="*/ T24 w 40"/>
                              <a:gd name="T26" fmla="+- 0 508 497"/>
                              <a:gd name="T27" fmla="*/ 508 h 95"/>
                              <a:gd name="T28" fmla="+- 0 1866 1857"/>
                              <a:gd name="T29" fmla="*/ T28 w 40"/>
                              <a:gd name="T30" fmla="+- 0 509 497"/>
                              <a:gd name="T31" fmla="*/ 509 h 95"/>
                              <a:gd name="T32" fmla="+- 0 1870 1857"/>
                              <a:gd name="T33" fmla="*/ T32 w 40"/>
                              <a:gd name="T34" fmla="+- 0 509 497"/>
                              <a:gd name="T35" fmla="*/ 509 h 95"/>
                              <a:gd name="T36" fmla="+- 0 1871 1857"/>
                              <a:gd name="T37" fmla="*/ T36 w 40"/>
                              <a:gd name="T38" fmla="+- 0 511 497"/>
                              <a:gd name="T39" fmla="*/ 511 h 95"/>
                              <a:gd name="T40" fmla="+- 0 1871 1857"/>
                              <a:gd name="T41" fmla="*/ T40 w 40"/>
                              <a:gd name="T42" fmla="+- 0 515 497"/>
                              <a:gd name="T43" fmla="*/ 515 h 95"/>
                              <a:gd name="T44" fmla="+- 0 1871 1857"/>
                              <a:gd name="T45" fmla="*/ T44 w 40"/>
                              <a:gd name="T46" fmla="+- 0 583 497"/>
                              <a:gd name="T47" fmla="*/ 583 h 95"/>
                              <a:gd name="T48" fmla="+- 0 1870 1857"/>
                              <a:gd name="T49" fmla="*/ T48 w 40"/>
                              <a:gd name="T50" fmla="+- 0 586 497"/>
                              <a:gd name="T51" fmla="*/ 586 h 95"/>
                              <a:gd name="T52" fmla="+- 0 1869 1857"/>
                              <a:gd name="T53" fmla="*/ T52 w 40"/>
                              <a:gd name="T54" fmla="+- 0 587 497"/>
                              <a:gd name="T55" fmla="*/ 587 h 95"/>
                              <a:gd name="T56" fmla="+- 0 1867 1857"/>
                              <a:gd name="T57" fmla="*/ T56 w 40"/>
                              <a:gd name="T58" fmla="+- 0 589 497"/>
                              <a:gd name="T59" fmla="*/ 589 h 95"/>
                              <a:gd name="T60" fmla="+- 0 1864 1857"/>
                              <a:gd name="T61" fmla="*/ T60 w 40"/>
                              <a:gd name="T62" fmla="+- 0 590 497"/>
                              <a:gd name="T63" fmla="*/ 590 h 95"/>
                              <a:gd name="T64" fmla="+- 0 1890 1857"/>
                              <a:gd name="T65" fmla="*/ T64 w 40"/>
                              <a:gd name="T66" fmla="+- 0 590 497"/>
                              <a:gd name="T67" fmla="*/ 590 h 95"/>
                              <a:gd name="T68" fmla="+- 0 1887 1857"/>
                              <a:gd name="T69" fmla="*/ T68 w 40"/>
                              <a:gd name="T70" fmla="+- 0 589 497"/>
                              <a:gd name="T71" fmla="*/ 589 h 95"/>
                              <a:gd name="T72" fmla="+- 0 1886 1857"/>
                              <a:gd name="T73" fmla="*/ T72 w 40"/>
                              <a:gd name="T74" fmla="+- 0 588 497"/>
                              <a:gd name="T75" fmla="*/ 588 h 95"/>
                              <a:gd name="T76" fmla="+- 0 1884 1857"/>
                              <a:gd name="T77" fmla="*/ T76 w 40"/>
                              <a:gd name="T78" fmla="+- 0 587 497"/>
                              <a:gd name="T79" fmla="*/ 587 h 95"/>
                              <a:gd name="T80" fmla="+- 0 1883 1857"/>
                              <a:gd name="T81" fmla="*/ T80 w 40"/>
                              <a:gd name="T82" fmla="+- 0 585 497"/>
                              <a:gd name="T83" fmla="*/ 585 h 95"/>
                              <a:gd name="T84" fmla="+- 0 1883 1857"/>
                              <a:gd name="T85" fmla="*/ T84 w 40"/>
                              <a:gd name="T86" fmla="+- 0 508 497"/>
                              <a:gd name="T87" fmla="*/ 508 h 95"/>
                              <a:gd name="T88" fmla="+- 0 1882 1857"/>
                              <a:gd name="T89" fmla="*/ T88 w 40"/>
                              <a:gd name="T90" fmla="+- 0 497 497"/>
                              <a:gd name="T91" fmla="*/ 497 h 95"/>
                              <a:gd name="T92" fmla="+- 0 1857 1857"/>
                              <a:gd name="T93" fmla="*/ T92 w 40"/>
                              <a:gd name="T94" fmla="+- 0 510 497"/>
                              <a:gd name="T95" fmla="*/ 510 h 95"/>
                              <a:gd name="T96" fmla="+- 0 1857 1857"/>
                              <a:gd name="T97" fmla="*/ T96 w 40"/>
                              <a:gd name="T98" fmla="+- 0 512 497"/>
                              <a:gd name="T99" fmla="*/ 512 h 95"/>
                              <a:gd name="T100" fmla="+- 0 1863 1857"/>
                              <a:gd name="T101" fmla="*/ T100 w 40"/>
                              <a:gd name="T102" fmla="+- 0 509 497"/>
                              <a:gd name="T103" fmla="*/ 509 h 95"/>
                              <a:gd name="T104" fmla="+- 0 1866 1857"/>
                              <a:gd name="T105" fmla="*/ T104 w 40"/>
                              <a:gd name="T106" fmla="+- 0 508 497"/>
                              <a:gd name="T107" fmla="*/ 508 h 95"/>
                              <a:gd name="T108" fmla="+- 0 1883 1857"/>
                              <a:gd name="T109" fmla="*/ T108 w 40"/>
                              <a:gd name="T110" fmla="+- 0 508 497"/>
                              <a:gd name="T111" fmla="*/ 508 h 95"/>
                              <a:gd name="T112" fmla="+- 0 1883 1857"/>
                              <a:gd name="T113" fmla="*/ T112 w 40"/>
                              <a:gd name="T114" fmla="+- 0 498 497"/>
                              <a:gd name="T115" fmla="*/ 498 h 95"/>
                              <a:gd name="T116" fmla="+- 0 1882 1857"/>
                              <a:gd name="T117" fmla="*/ T116 w 40"/>
                              <a:gd name="T118" fmla="+- 0 497 497"/>
                              <a:gd name="T119" fmla="*/ 49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3"/>
                                </a:moveTo>
                                <a:lnTo>
                                  <a:pt x="1" y="93"/>
                                </a:lnTo>
                                <a:lnTo>
                                  <a:pt x="1" y="95"/>
                                </a:lnTo>
                                <a:lnTo>
                                  <a:pt x="39" y="95"/>
                                </a:lnTo>
                                <a:lnTo>
                                  <a:pt x="39" y="93"/>
                                </a:lnTo>
                                <a:close/>
                                <a:moveTo>
                                  <a:pt x="26" y="11"/>
                                </a:moveTo>
                                <a:lnTo>
                                  <a:pt x="9" y="11"/>
                                </a:lnTo>
                                <a:lnTo>
                                  <a:pt x="9" y="12"/>
                                </a:lnTo>
                                <a:lnTo>
                                  <a:pt x="13" y="12"/>
                                </a:lnTo>
                                <a:lnTo>
                                  <a:pt x="14" y="14"/>
                                </a:lnTo>
                                <a:lnTo>
                                  <a:pt x="14" y="18"/>
                                </a:lnTo>
                                <a:lnTo>
                                  <a:pt x="14" y="86"/>
                                </a:lnTo>
                                <a:lnTo>
                                  <a:pt x="13" y="89"/>
                                </a:lnTo>
                                <a:lnTo>
                                  <a:pt x="12" y="90"/>
                                </a:lnTo>
                                <a:lnTo>
                                  <a:pt x="10" y="92"/>
                                </a:lnTo>
                                <a:lnTo>
                                  <a:pt x="7" y="93"/>
                                </a:lnTo>
                                <a:lnTo>
                                  <a:pt x="33" y="93"/>
                                </a:lnTo>
                                <a:lnTo>
                                  <a:pt x="30" y="92"/>
                                </a:lnTo>
                                <a:lnTo>
                                  <a:pt x="29" y="91"/>
                                </a:lnTo>
                                <a:lnTo>
                                  <a:pt x="27" y="90"/>
                                </a:lnTo>
                                <a:lnTo>
                                  <a:pt x="26" y="88"/>
                                </a:lnTo>
                                <a:lnTo>
                                  <a:pt x="26" y="11"/>
                                </a:lnTo>
                                <a:close/>
                                <a:moveTo>
                                  <a:pt x="25" y="0"/>
                                </a:moveTo>
                                <a:lnTo>
                                  <a:pt x="0" y="13"/>
                                </a:lnTo>
                                <a:lnTo>
                                  <a:pt x="0" y="15"/>
                                </a:lnTo>
                                <a:lnTo>
                                  <a:pt x="6" y="12"/>
                                </a:lnTo>
                                <a:lnTo>
                                  <a:pt x="9" y="11"/>
                                </a:lnTo>
                                <a:lnTo>
                                  <a:pt x="26" y="11"/>
                                </a:lnTo>
                                <a:lnTo>
                                  <a:pt x="26" y="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21"/>
                        <wps:cNvSpPr>
                          <a:spLocks/>
                        </wps:cNvSpPr>
                        <wps:spPr bwMode="auto">
                          <a:xfrm>
                            <a:off x="1914" y="497"/>
                            <a:ext cx="63" cy="95"/>
                          </a:xfrm>
                          <a:custGeom>
                            <a:avLst/>
                            <a:gdLst>
                              <a:gd name="T0" fmla="+- 0 1966 1914"/>
                              <a:gd name="T1" fmla="*/ T0 w 63"/>
                              <a:gd name="T2" fmla="+- 0 508 497"/>
                              <a:gd name="T3" fmla="*/ 508 h 95"/>
                              <a:gd name="T4" fmla="+- 0 1938 1914"/>
                              <a:gd name="T5" fmla="*/ T4 w 63"/>
                              <a:gd name="T6" fmla="+- 0 508 497"/>
                              <a:gd name="T7" fmla="*/ 508 h 95"/>
                              <a:gd name="T8" fmla="+- 0 1950 1914"/>
                              <a:gd name="T9" fmla="*/ T8 w 63"/>
                              <a:gd name="T10" fmla="+- 0 508 497"/>
                              <a:gd name="T11" fmla="*/ 508 h 95"/>
                              <a:gd name="T12" fmla="+- 0 1957 1914"/>
                              <a:gd name="T13" fmla="*/ T12 w 63"/>
                              <a:gd name="T14" fmla="+- 0 515 497"/>
                              <a:gd name="T15" fmla="*/ 515 h 95"/>
                              <a:gd name="T16" fmla="+- 0 1957 1914"/>
                              <a:gd name="T17" fmla="*/ T16 w 63"/>
                              <a:gd name="T18" fmla="+- 0 528 497"/>
                              <a:gd name="T19" fmla="*/ 528 h 95"/>
                              <a:gd name="T20" fmla="+- 0 1956 1914"/>
                              <a:gd name="T21" fmla="*/ T20 w 63"/>
                              <a:gd name="T22" fmla="+- 0 536 497"/>
                              <a:gd name="T23" fmla="*/ 536 h 95"/>
                              <a:gd name="T24" fmla="+- 0 1953 1914"/>
                              <a:gd name="T25" fmla="*/ T24 w 63"/>
                              <a:gd name="T26" fmla="+- 0 545 497"/>
                              <a:gd name="T27" fmla="*/ 545 h 95"/>
                              <a:gd name="T28" fmla="+- 0 1947 1914"/>
                              <a:gd name="T29" fmla="*/ T28 w 63"/>
                              <a:gd name="T30" fmla="+- 0 554 497"/>
                              <a:gd name="T31" fmla="*/ 554 h 95"/>
                              <a:gd name="T32" fmla="+- 0 1939 1914"/>
                              <a:gd name="T33" fmla="*/ T32 w 63"/>
                              <a:gd name="T34" fmla="+- 0 564 497"/>
                              <a:gd name="T35" fmla="*/ 564 h 95"/>
                              <a:gd name="T36" fmla="+- 0 1914 1914"/>
                              <a:gd name="T37" fmla="*/ T36 w 63"/>
                              <a:gd name="T38" fmla="+- 0 590 497"/>
                              <a:gd name="T39" fmla="*/ 590 h 95"/>
                              <a:gd name="T40" fmla="+- 0 1914 1914"/>
                              <a:gd name="T41" fmla="*/ T40 w 63"/>
                              <a:gd name="T42" fmla="+- 0 592 497"/>
                              <a:gd name="T43" fmla="*/ 592 h 95"/>
                              <a:gd name="T44" fmla="+- 0 1969 1914"/>
                              <a:gd name="T45" fmla="*/ T44 w 63"/>
                              <a:gd name="T46" fmla="+- 0 592 497"/>
                              <a:gd name="T47" fmla="*/ 592 h 95"/>
                              <a:gd name="T48" fmla="+- 0 1973 1914"/>
                              <a:gd name="T49" fmla="*/ T48 w 63"/>
                              <a:gd name="T50" fmla="+- 0 582 497"/>
                              <a:gd name="T51" fmla="*/ 582 h 95"/>
                              <a:gd name="T52" fmla="+- 0 1966 1914"/>
                              <a:gd name="T53" fmla="*/ T52 w 63"/>
                              <a:gd name="T54" fmla="+- 0 582 497"/>
                              <a:gd name="T55" fmla="*/ 582 h 95"/>
                              <a:gd name="T56" fmla="+- 0 1962 1914"/>
                              <a:gd name="T57" fmla="*/ T56 w 63"/>
                              <a:gd name="T58" fmla="+- 0 581 497"/>
                              <a:gd name="T59" fmla="*/ 581 h 95"/>
                              <a:gd name="T60" fmla="+- 0 1928 1914"/>
                              <a:gd name="T61" fmla="*/ T60 w 63"/>
                              <a:gd name="T62" fmla="+- 0 581 497"/>
                              <a:gd name="T63" fmla="*/ 581 h 95"/>
                              <a:gd name="T64" fmla="+- 0 1952 1914"/>
                              <a:gd name="T65" fmla="*/ T64 w 63"/>
                              <a:gd name="T66" fmla="+- 0 557 497"/>
                              <a:gd name="T67" fmla="*/ 557 h 95"/>
                              <a:gd name="T68" fmla="+- 0 1964 1914"/>
                              <a:gd name="T69" fmla="*/ T68 w 63"/>
                              <a:gd name="T70" fmla="+- 0 544 497"/>
                              <a:gd name="T71" fmla="*/ 544 h 95"/>
                              <a:gd name="T72" fmla="+- 0 1969 1914"/>
                              <a:gd name="T73" fmla="*/ T72 w 63"/>
                              <a:gd name="T74" fmla="+- 0 533 497"/>
                              <a:gd name="T75" fmla="*/ 533 h 95"/>
                              <a:gd name="T76" fmla="+- 0 1969 1914"/>
                              <a:gd name="T77" fmla="*/ T76 w 63"/>
                              <a:gd name="T78" fmla="+- 0 515 497"/>
                              <a:gd name="T79" fmla="*/ 515 h 95"/>
                              <a:gd name="T80" fmla="+- 0 1967 1914"/>
                              <a:gd name="T81" fmla="*/ T80 w 63"/>
                              <a:gd name="T82" fmla="+- 0 508 497"/>
                              <a:gd name="T83" fmla="*/ 508 h 95"/>
                              <a:gd name="T84" fmla="+- 0 1966 1914"/>
                              <a:gd name="T85" fmla="*/ T84 w 63"/>
                              <a:gd name="T86" fmla="+- 0 508 497"/>
                              <a:gd name="T87" fmla="*/ 508 h 95"/>
                              <a:gd name="T88" fmla="+- 0 1975 1914"/>
                              <a:gd name="T89" fmla="*/ T88 w 63"/>
                              <a:gd name="T90" fmla="+- 0 572 497"/>
                              <a:gd name="T91" fmla="*/ 572 h 95"/>
                              <a:gd name="T92" fmla="+- 0 1971 1914"/>
                              <a:gd name="T93" fmla="*/ T92 w 63"/>
                              <a:gd name="T94" fmla="+- 0 579 497"/>
                              <a:gd name="T95" fmla="*/ 579 h 95"/>
                              <a:gd name="T96" fmla="+- 0 1966 1914"/>
                              <a:gd name="T97" fmla="*/ T96 w 63"/>
                              <a:gd name="T98" fmla="+- 0 582 497"/>
                              <a:gd name="T99" fmla="*/ 582 h 95"/>
                              <a:gd name="T100" fmla="+- 0 1973 1914"/>
                              <a:gd name="T101" fmla="*/ T100 w 63"/>
                              <a:gd name="T102" fmla="+- 0 582 497"/>
                              <a:gd name="T103" fmla="*/ 582 h 95"/>
                              <a:gd name="T104" fmla="+- 0 1976 1914"/>
                              <a:gd name="T105" fmla="*/ T104 w 63"/>
                              <a:gd name="T106" fmla="+- 0 573 497"/>
                              <a:gd name="T107" fmla="*/ 573 h 95"/>
                              <a:gd name="T108" fmla="+- 0 1975 1914"/>
                              <a:gd name="T109" fmla="*/ T108 w 63"/>
                              <a:gd name="T110" fmla="+- 0 572 497"/>
                              <a:gd name="T111" fmla="*/ 572 h 95"/>
                              <a:gd name="T112" fmla="+- 0 1950 1914"/>
                              <a:gd name="T113" fmla="*/ T112 w 63"/>
                              <a:gd name="T114" fmla="+- 0 497 497"/>
                              <a:gd name="T115" fmla="*/ 497 h 95"/>
                              <a:gd name="T116" fmla="+- 0 1938 1914"/>
                              <a:gd name="T117" fmla="*/ T116 w 63"/>
                              <a:gd name="T118" fmla="+- 0 497 497"/>
                              <a:gd name="T119" fmla="*/ 497 h 95"/>
                              <a:gd name="T120" fmla="+- 0 1932 1914"/>
                              <a:gd name="T121" fmla="*/ T120 w 63"/>
                              <a:gd name="T122" fmla="+- 0 499 497"/>
                              <a:gd name="T123" fmla="*/ 499 h 95"/>
                              <a:gd name="T124" fmla="+- 0 1927 1914"/>
                              <a:gd name="T125" fmla="*/ T124 w 63"/>
                              <a:gd name="T126" fmla="+- 0 503 497"/>
                              <a:gd name="T127" fmla="*/ 503 h 95"/>
                              <a:gd name="T128" fmla="+- 0 1921 1914"/>
                              <a:gd name="T129" fmla="*/ T128 w 63"/>
                              <a:gd name="T130" fmla="+- 0 507 497"/>
                              <a:gd name="T131" fmla="*/ 507 h 95"/>
                              <a:gd name="T132" fmla="+- 0 1917 1914"/>
                              <a:gd name="T133" fmla="*/ T132 w 63"/>
                              <a:gd name="T134" fmla="+- 0 514 497"/>
                              <a:gd name="T135" fmla="*/ 514 h 95"/>
                              <a:gd name="T136" fmla="+- 0 1915 1914"/>
                              <a:gd name="T137" fmla="*/ T136 w 63"/>
                              <a:gd name="T138" fmla="+- 0 525 497"/>
                              <a:gd name="T139" fmla="*/ 525 h 95"/>
                              <a:gd name="T140" fmla="+- 0 1917 1914"/>
                              <a:gd name="T141" fmla="*/ T140 w 63"/>
                              <a:gd name="T142" fmla="+- 0 526 497"/>
                              <a:gd name="T143" fmla="*/ 526 h 95"/>
                              <a:gd name="T144" fmla="+- 0 1918 1914"/>
                              <a:gd name="T145" fmla="*/ T144 w 63"/>
                              <a:gd name="T146" fmla="+- 0 525 497"/>
                              <a:gd name="T147" fmla="*/ 525 h 95"/>
                              <a:gd name="T148" fmla="+- 0 1923 1914"/>
                              <a:gd name="T149" fmla="*/ T148 w 63"/>
                              <a:gd name="T150" fmla="+- 0 513 497"/>
                              <a:gd name="T151" fmla="*/ 513 h 95"/>
                              <a:gd name="T152" fmla="+- 0 1930 1914"/>
                              <a:gd name="T153" fmla="*/ T152 w 63"/>
                              <a:gd name="T154" fmla="+- 0 508 497"/>
                              <a:gd name="T155" fmla="*/ 508 h 95"/>
                              <a:gd name="T156" fmla="+- 0 1966 1914"/>
                              <a:gd name="T157" fmla="*/ T156 w 63"/>
                              <a:gd name="T158" fmla="+- 0 508 497"/>
                              <a:gd name="T159" fmla="*/ 508 h 95"/>
                              <a:gd name="T160" fmla="+- 0 1956 1914"/>
                              <a:gd name="T161" fmla="*/ T160 w 63"/>
                              <a:gd name="T162" fmla="+- 0 499 497"/>
                              <a:gd name="T163" fmla="*/ 499 h 95"/>
                              <a:gd name="T164" fmla="+- 0 1950 1914"/>
                              <a:gd name="T165" fmla="*/ T164 w 63"/>
                              <a:gd name="T166" fmla="+- 0 497 497"/>
                              <a:gd name="T167" fmla="*/ 49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 h="95">
                                <a:moveTo>
                                  <a:pt x="52" y="11"/>
                                </a:moveTo>
                                <a:lnTo>
                                  <a:pt x="24" y="11"/>
                                </a:lnTo>
                                <a:lnTo>
                                  <a:pt x="36" y="11"/>
                                </a:lnTo>
                                <a:lnTo>
                                  <a:pt x="43" y="18"/>
                                </a:lnTo>
                                <a:lnTo>
                                  <a:pt x="43" y="31"/>
                                </a:lnTo>
                                <a:lnTo>
                                  <a:pt x="42" y="39"/>
                                </a:lnTo>
                                <a:lnTo>
                                  <a:pt x="39" y="48"/>
                                </a:lnTo>
                                <a:lnTo>
                                  <a:pt x="33" y="57"/>
                                </a:lnTo>
                                <a:lnTo>
                                  <a:pt x="25" y="67"/>
                                </a:lnTo>
                                <a:lnTo>
                                  <a:pt x="0" y="93"/>
                                </a:lnTo>
                                <a:lnTo>
                                  <a:pt x="0" y="95"/>
                                </a:lnTo>
                                <a:lnTo>
                                  <a:pt x="55" y="95"/>
                                </a:lnTo>
                                <a:lnTo>
                                  <a:pt x="59" y="85"/>
                                </a:lnTo>
                                <a:lnTo>
                                  <a:pt x="52" y="85"/>
                                </a:lnTo>
                                <a:lnTo>
                                  <a:pt x="48" y="84"/>
                                </a:lnTo>
                                <a:lnTo>
                                  <a:pt x="14" y="84"/>
                                </a:lnTo>
                                <a:lnTo>
                                  <a:pt x="38" y="60"/>
                                </a:lnTo>
                                <a:lnTo>
                                  <a:pt x="50" y="47"/>
                                </a:lnTo>
                                <a:lnTo>
                                  <a:pt x="55" y="36"/>
                                </a:lnTo>
                                <a:lnTo>
                                  <a:pt x="55" y="18"/>
                                </a:lnTo>
                                <a:lnTo>
                                  <a:pt x="53" y="11"/>
                                </a:lnTo>
                                <a:lnTo>
                                  <a:pt x="52" y="11"/>
                                </a:lnTo>
                                <a:close/>
                                <a:moveTo>
                                  <a:pt x="61" y="75"/>
                                </a:moveTo>
                                <a:lnTo>
                                  <a:pt x="57" y="82"/>
                                </a:lnTo>
                                <a:lnTo>
                                  <a:pt x="52" y="85"/>
                                </a:lnTo>
                                <a:lnTo>
                                  <a:pt x="59" y="85"/>
                                </a:lnTo>
                                <a:lnTo>
                                  <a:pt x="62" y="76"/>
                                </a:lnTo>
                                <a:lnTo>
                                  <a:pt x="61" y="75"/>
                                </a:lnTo>
                                <a:close/>
                                <a:moveTo>
                                  <a:pt x="36" y="0"/>
                                </a:moveTo>
                                <a:lnTo>
                                  <a:pt x="24" y="0"/>
                                </a:lnTo>
                                <a:lnTo>
                                  <a:pt x="18" y="2"/>
                                </a:lnTo>
                                <a:lnTo>
                                  <a:pt x="13" y="6"/>
                                </a:lnTo>
                                <a:lnTo>
                                  <a:pt x="7" y="10"/>
                                </a:lnTo>
                                <a:lnTo>
                                  <a:pt x="3" y="17"/>
                                </a:lnTo>
                                <a:lnTo>
                                  <a:pt x="1" y="28"/>
                                </a:lnTo>
                                <a:lnTo>
                                  <a:pt x="3" y="29"/>
                                </a:lnTo>
                                <a:lnTo>
                                  <a:pt x="4" y="28"/>
                                </a:lnTo>
                                <a:lnTo>
                                  <a:pt x="9" y="16"/>
                                </a:lnTo>
                                <a:lnTo>
                                  <a:pt x="16" y="11"/>
                                </a:lnTo>
                                <a:lnTo>
                                  <a:pt x="52" y="11"/>
                                </a:lnTo>
                                <a:lnTo>
                                  <a:pt x="42" y="2"/>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122"/>
                        <wps:cNvSpPr>
                          <a:spLocks/>
                        </wps:cNvSpPr>
                        <wps:spPr bwMode="auto">
                          <a:xfrm>
                            <a:off x="1982" y="497"/>
                            <a:ext cx="64" cy="96"/>
                          </a:xfrm>
                          <a:custGeom>
                            <a:avLst/>
                            <a:gdLst>
                              <a:gd name="T0" fmla="+- 0 2024 1983"/>
                              <a:gd name="T1" fmla="*/ T0 w 64"/>
                              <a:gd name="T2" fmla="+- 0 497 497"/>
                              <a:gd name="T3" fmla="*/ 497 h 96"/>
                              <a:gd name="T4" fmla="+- 0 2004 1983"/>
                              <a:gd name="T5" fmla="*/ T4 w 64"/>
                              <a:gd name="T6" fmla="+- 0 497 497"/>
                              <a:gd name="T7" fmla="*/ 497 h 96"/>
                              <a:gd name="T8" fmla="+- 0 1996 1983"/>
                              <a:gd name="T9" fmla="*/ T8 w 64"/>
                              <a:gd name="T10" fmla="+- 0 502 497"/>
                              <a:gd name="T11" fmla="*/ 502 h 96"/>
                              <a:gd name="T12" fmla="+- 0 1990 1983"/>
                              <a:gd name="T13" fmla="*/ T12 w 64"/>
                              <a:gd name="T14" fmla="+- 0 512 497"/>
                              <a:gd name="T15" fmla="*/ 512 h 96"/>
                              <a:gd name="T16" fmla="+- 0 1986 1983"/>
                              <a:gd name="T17" fmla="*/ T16 w 64"/>
                              <a:gd name="T18" fmla="+- 0 521 497"/>
                              <a:gd name="T19" fmla="*/ 521 h 96"/>
                              <a:gd name="T20" fmla="+- 0 1983 1983"/>
                              <a:gd name="T21" fmla="*/ T20 w 64"/>
                              <a:gd name="T22" fmla="+- 0 532 497"/>
                              <a:gd name="T23" fmla="*/ 532 h 96"/>
                              <a:gd name="T24" fmla="+- 0 1983 1983"/>
                              <a:gd name="T25" fmla="*/ T24 w 64"/>
                              <a:gd name="T26" fmla="+- 0 545 497"/>
                              <a:gd name="T27" fmla="*/ 545 h 96"/>
                              <a:gd name="T28" fmla="+- 0 1983 1983"/>
                              <a:gd name="T29" fmla="*/ T28 w 64"/>
                              <a:gd name="T30" fmla="+- 0 557 497"/>
                              <a:gd name="T31" fmla="*/ 557 h 96"/>
                              <a:gd name="T32" fmla="+- 0 1984 1983"/>
                              <a:gd name="T33" fmla="*/ T32 w 64"/>
                              <a:gd name="T34" fmla="+- 0 567 497"/>
                              <a:gd name="T35" fmla="*/ 567 h 96"/>
                              <a:gd name="T36" fmla="+- 0 1988 1983"/>
                              <a:gd name="T37" fmla="*/ T36 w 64"/>
                              <a:gd name="T38" fmla="+- 0 575 497"/>
                              <a:gd name="T39" fmla="*/ 575 h 96"/>
                              <a:gd name="T40" fmla="+- 0 1994 1983"/>
                              <a:gd name="T41" fmla="*/ T40 w 64"/>
                              <a:gd name="T42" fmla="+- 0 587 497"/>
                              <a:gd name="T43" fmla="*/ 587 h 96"/>
                              <a:gd name="T44" fmla="+- 0 2002 1983"/>
                              <a:gd name="T45" fmla="*/ T44 w 64"/>
                              <a:gd name="T46" fmla="+- 0 592 497"/>
                              <a:gd name="T47" fmla="*/ 592 h 96"/>
                              <a:gd name="T48" fmla="+- 0 2026 1983"/>
                              <a:gd name="T49" fmla="*/ T48 w 64"/>
                              <a:gd name="T50" fmla="+- 0 592 497"/>
                              <a:gd name="T51" fmla="*/ 592 h 96"/>
                              <a:gd name="T52" fmla="+- 0 2030 1983"/>
                              <a:gd name="T53" fmla="*/ T52 w 64"/>
                              <a:gd name="T54" fmla="+- 0 590 497"/>
                              <a:gd name="T55" fmla="*/ 590 h 96"/>
                              <a:gd name="T56" fmla="+- 0 2014 1983"/>
                              <a:gd name="T57" fmla="*/ T56 w 64"/>
                              <a:gd name="T58" fmla="+- 0 590 497"/>
                              <a:gd name="T59" fmla="*/ 590 h 96"/>
                              <a:gd name="T60" fmla="+- 0 2006 1983"/>
                              <a:gd name="T61" fmla="*/ T60 w 64"/>
                              <a:gd name="T62" fmla="+- 0 587 497"/>
                              <a:gd name="T63" fmla="*/ 587 h 96"/>
                              <a:gd name="T64" fmla="+- 0 2000 1983"/>
                              <a:gd name="T65" fmla="*/ T64 w 64"/>
                              <a:gd name="T66" fmla="+- 0 579 497"/>
                              <a:gd name="T67" fmla="*/ 579 h 96"/>
                              <a:gd name="T68" fmla="+- 0 1997 1983"/>
                              <a:gd name="T69" fmla="*/ T68 w 64"/>
                              <a:gd name="T70" fmla="+- 0 565 497"/>
                              <a:gd name="T71" fmla="*/ 565 h 96"/>
                              <a:gd name="T72" fmla="+- 0 1996 1983"/>
                              <a:gd name="T73" fmla="*/ T72 w 64"/>
                              <a:gd name="T74" fmla="+- 0 545 497"/>
                              <a:gd name="T75" fmla="*/ 545 h 96"/>
                              <a:gd name="T76" fmla="+- 0 1997 1983"/>
                              <a:gd name="T77" fmla="*/ T76 w 64"/>
                              <a:gd name="T78" fmla="+- 0 526 497"/>
                              <a:gd name="T79" fmla="*/ 526 h 96"/>
                              <a:gd name="T80" fmla="+- 0 2001 1983"/>
                              <a:gd name="T81" fmla="*/ T80 w 64"/>
                              <a:gd name="T82" fmla="+- 0 512 497"/>
                              <a:gd name="T83" fmla="*/ 512 h 96"/>
                              <a:gd name="T84" fmla="+- 0 2006 1983"/>
                              <a:gd name="T85" fmla="*/ T84 w 64"/>
                              <a:gd name="T86" fmla="+- 0 504 497"/>
                              <a:gd name="T87" fmla="*/ 504 h 96"/>
                              <a:gd name="T88" fmla="+- 0 2014 1983"/>
                              <a:gd name="T89" fmla="*/ T88 w 64"/>
                              <a:gd name="T90" fmla="+- 0 501 497"/>
                              <a:gd name="T91" fmla="*/ 501 h 96"/>
                              <a:gd name="T92" fmla="+- 0 2030 1983"/>
                              <a:gd name="T93" fmla="*/ T92 w 64"/>
                              <a:gd name="T94" fmla="+- 0 501 497"/>
                              <a:gd name="T95" fmla="*/ 501 h 96"/>
                              <a:gd name="T96" fmla="+- 0 2024 1983"/>
                              <a:gd name="T97" fmla="*/ T96 w 64"/>
                              <a:gd name="T98" fmla="+- 0 497 497"/>
                              <a:gd name="T99" fmla="*/ 497 h 96"/>
                              <a:gd name="T100" fmla="+- 0 2030 1983"/>
                              <a:gd name="T101" fmla="*/ T100 w 64"/>
                              <a:gd name="T102" fmla="+- 0 501 497"/>
                              <a:gd name="T103" fmla="*/ 501 h 96"/>
                              <a:gd name="T104" fmla="+- 0 2014 1983"/>
                              <a:gd name="T105" fmla="*/ T104 w 64"/>
                              <a:gd name="T106" fmla="+- 0 501 497"/>
                              <a:gd name="T107" fmla="*/ 501 h 96"/>
                              <a:gd name="T108" fmla="+- 0 2022 1983"/>
                              <a:gd name="T109" fmla="*/ T108 w 64"/>
                              <a:gd name="T110" fmla="+- 0 504 497"/>
                              <a:gd name="T111" fmla="*/ 504 h 96"/>
                              <a:gd name="T112" fmla="+- 0 2027 1983"/>
                              <a:gd name="T113" fmla="*/ T112 w 64"/>
                              <a:gd name="T114" fmla="+- 0 512 497"/>
                              <a:gd name="T115" fmla="*/ 512 h 96"/>
                              <a:gd name="T116" fmla="+- 0 2031 1983"/>
                              <a:gd name="T117" fmla="*/ T116 w 64"/>
                              <a:gd name="T118" fmla="+- 0 526 497"/>
                              <a:gd name="T119" fmla="*/ 526 h 96"/>
                              <a:gd name="T120" fmla="+- 0 2032 1983"/>
                              <a:gd name="T121" fmla="*/ T120 w 64"/>
                              <a:gd name="T122" fmla="+- 0 545 497"/>
                              <a:gd name="T123" fmla="*/ 545 h 96"/>
                              <a:gd name="T124" fmla="+- 0 2031 1983"/>
                              <a:gd name="T125" fmla="*/ T124 w 64"/>
                              <a:gd name="T126" fmla="+- 0 565 497"/>
                              <a:gd name="T127" fmla="*/ 565 h 96"/>
                              <a:gd name="T128" fmla="+- 0 2028 1983"/>
                              <a:gd name="T129" fmla="*/ T128 w 64"/>
                              <a:gd name="T130" fmla="+- 0 579 497"/>
                              <a:gd name="T131" fmla="*/ 579 h 96"/>
                              <a:gd name="T132" fmla="+- 0 2022 1983"/>
                              <a:gd name="T133" fmla="*/ T132 w 64"/>
                              <a:gd name="T134" fmla="+- 0 587 497"/>
                              <a:gd name="T135" fmla="*/ 587 h 96"/>
                              <a:gd name="T136" fmla="+- 0 2014 1983"/>
                              <a:gd name="T137" fmla="*/ T136 w 64"/>
                              <a:gd name="T138" fmla="+- 0 590 497"/>
                              <a:gd name="T139" fmla="*/ 590 h 96"/>
                              <a:gd name="T140" fmla="+- 0 2030 1983"/>
                              <a:gd name="T141" fmla="*/ T140 w 64"/>
                              <a:gd name="T142" fmla="+- 0 590 497"/>
                              <a:gd name="T143" fmla="*/ 590 h 96"/>
                              <a:gd name="T144" fmla="+- 0 2035 1983"/>
                              <a:gd name="T145" fmla="*/ T144 w 64"/>
                              <a:gd name="T146" fmla="+- 0 587 497"/>
                              <a:gd name="T147" fmla="*/ 587 h 96"/>
                              <a:gd name="T148" fmla="+- 0 2040 1983"/>
                              <a:gd name="T149" fmla="*/ T148 w 64"/>
                              <a:gd name="T150" fmla="+- 0 575 497"/>
                              <a:gd name="T151" fmla="*/ 575 h 96"/>
                              <a:gd name="T152" fmla="+- 0 2044 1983"/>
                              <a:gd name="T153" fmla="*/ T152 w 64"/>
                              <a:gd name="T154" fmla="+- 0 566 497"/>
                              <a:gd name="T155" fmla="*/ 566 h 96"/>
                              <a:gd name="T156" fmla="+- 0 2046 1983"/>
                              <a:gd name="T157" fmla="*/ T156 w 64"/>
                              <a:gd name="T158" fmla="+- 0 556 497"/>
                              <a:gd name="T159" fmla="*/ 556 h 96"/>
                              <a:gd name="T160" fmla="+- 0 2046 1983"/>
                              <a:gd name="T161" fmla="*/ T160 w 64"/>
                              <a:gd name="T162" fmla="+- 0 545 497"/>
                              <a:gd name="T163" fmla="*/ 545 h 96"/>
                              <a:gd name="T164" fmla="+- 0 2046 1983"/>
                              <a:gd name="T165" fmla="*/ T164 w 64"/>
                              <a:gd name="T166" fmla="+- 0 532 497"/>
                              <a:gd name="T167" fmla="*/ 532 h 96"/>
                              <a:gd name="T168" fmla="+- 0 2043 1983"/>
                              <a:gd name="T169" fmla="*/ T168 w 64"/>
                              <a:gd name="T170" fmla="+- 0 521 497"/>
                              <a:gd name="T171" fmla="*/ 521 h 96"/>
                              <a:gd name="T172" fmla="+- 0 2032 1983"/>
                              <a:gd name="T173" fmla="*/ T172 w 64"/>
                              <a:gd name="T174" fmla="+- 0 502 497"/>
                              <a:gd name="T175" fmla="*/ 502 h 96"/>
                              <a:gd name="T176" fmla="+- 0 2030 1983"/>
                              <a:gd name="T177" fmla="*/ T176 w 64"/>
                              <a:gd name="T178" fmla="+- 0 501 497"/>
                              <a:gd name="T179" fmla="*/ 50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3" y="24"/>
                                </a:lnTo>
                                <a:lnTo>
                                  <a:pt x="0" y="35"/>
                                </a:lnTo>
                                <a:lnTo>
                                  <a:pt x="0" y="48"/>
                                </a:lnTo>
                                <a:lnTo>
                                  <a:pt x="0" y="60"/>
                                </a:lnTo>
                                <a:lnTo>
                                  <a:pt x="1" y="70"/>
                                </a:lnTo>
                                <a:lnTo>
                                  <a:pt x="5" y="78"/>
                                </a:lnTo>
                                <a:lnTo>
                                  <a:pt x="11" y="90"/>
                                </a:lnTo>
                                <a:lnTo>
                                  <a:pt x="19" y="95"/>
                                </a:lnTo>
                                <a:lnTo>
                                  <a:pt x="43" y="95"/>
                                </a:lnTo>
                                <a:lnTo>
                                  <a:pt x="47" y="93"/>
                                </a:lnTo>
                                <a:lnTo>
                                  <a:pt x="31" y="93"/>
                                </a:lnTo>
                                <a:lnTo>
                                  <a:pt x="23" y="90"/>
                                </a:lnTo>
                                <a:lnTo>
                                  <a:pt x="17" y="82"/>
                                </a:lnTo>
                                <a:lnTo>
                                  <a:pt x="14" y="68"/>
                                </a:lnTo>
                                <a:lnTo>
                                  <a:pt x="13" y="48"/>
                                </a:lnTo>
                                <a:lnTo>
                                  <a:pt x="14" y="29"/>
                                </a:lnTo>
                                <a:lnTo>
                                  <a:pt x="18" y="15"/>
                                </a:lnTo>
                                <a:lnTo>
                                  <a:pt x="23" y="7"/>
                                </a:lnTo>
                                <a:lnTo>
                                  <a:pt x="31" y="4"/>
                                </a:lnTo>
                                <a:lnTo>
                                  <a:pt x="47" y="4"/>
                                </a:lnTo>
                                <a:lnTo>
                                  <a:pt x="41" y="0"/>
                                </a:lnTo>
                                <a:close/>
                                <a:moveTo>
                                  <a:pt x="47" y="4"/>
                                </a:moveTo>
                                <a:lnTo>
                                  <a:pt x="31" y="4"/>
                                </a:lnTo>
                                <a:lnTo>
                                  <a:pt x="39" y="7"/>
                                </a:lnTo>
                                <a:lnTo>
                                  <a:pt x="44" y="15"/>
                                </a:lnTo>
                                <a:lnTo>
                                  <a:pt x="48" y="29"/>
                                </a:lnTo>
                                <a:lnTo>
                                  <a:pt x="49" y="48"/>
                                </a:lnTo>
                                <a:lnTo>
                                  <a:pt x="48" y="68"/>
                                </a:lnTo>
                                <a:lnTo>
                                  <a:pt x="45" y="82"/>
                                </a:lnTo>
                                <a:lnTo>
                                  <a:pt x="39" y="90"/>
                                </a:lnTo>
                                <a:lnTo>
                                  <a:pt x="31" y="93"/>
                                </a:lnTo>
                                <a:lnTo>
                                  <a:pt x="47" y="93"/>
                                </a:lnTo>
                                <a:lnTo>
                                  <a:pt x="52" y="90"/>
                                </a:lnTo>
                                <a:lnTo>
                                  <a:pt x="57" y="78"/>
                                </a:lnTo>
                                <a:lnTo>
                                  <a:pt x="61" y="69"/>
                                </a:lnTo>
                                <a:lnTo>
                                  <a:pt x="63" y="59"/>
                                </a:lnTo>
                                <a:lnTo>
                                  <a:pt x="63" y="48"/>
                                </a:lnTo>
                                <a:lnTo>
                                  <a:pt x="63" y="35"/>
                                </a:lnTo>
                                <a:lnTo>
                                  <a:pt x="60" y="24"/>
                                </a:lnTo>
                                <a:lnTo>
                                  <a:pt x="49" y="5"/>
                                </a:lnTo>
                                <a:lnTo>
                                  <a:pt x="4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Line 123"/>
                        <wps:cNvCnPr/>
                        <wps:spPr bwMode="auto">
                          <a:xfrm>
                            <a:off x="2172" y="569"/>
                            <a:ext cx="46"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3" name="AutoShape 124"/>
                        <wps:cNvSpPr>
                          <a:spLocks/>
                        </wps:cNvSpPr>
                        <wps:spPr bwMode="auto">
                          <a:xfrm>
                            <a:off x="2051" y="497"/>
                            <a:ext cx="64" cy="96"/>
                          </a:xfrm>
                          <a:custGeom>
                            <a:avLst/>
                            <a:gdLst>
                              <a:gd name="T0" fmla="+- 0 2093 2052"/>
                              <a:gd name="T1" fmla="*/ T0 w 64"/>
                              <a:gd name="T2" fmla="+- 0 497 497"/>
                              <a:gd name="T3" fmla="*/ 497 h 96"/>
                              <a:gd name="T4" fmla="+- 0 2073 2052"/>
                              <a:gd name="T5" fmla="*/ T4 w 64"/>
                              <a:gd name="T6" fmla="+- 0 497 497"/>
                              <a:gd name="T7" fmla="*/ 497 h 96"/>
                              <a:gd name="T8" fmla="+- 0 2065 2052"/>
                              <a:gd name="T9" fmla="*/ T8 w 64"/>
                              <a:gd name="T10" fmla="+- 0 502 497"/>
                              <a:gd name="T11" fmla="*/ 502 h 96"/>
                              <a:gd name="T12" fmla="+- 0 2059 2052"/>
                              <a:gd name="T13" fmla="*/ T12 w 64"/>
                              <a:gd name="T14" fmla="+- 0 512 497"/>
                              <a:gd name="T15" fmla="*/ 512 h 96"/>
                              <a:gd name="T16" fmla="+- 0 2055 2052"/>
                              <a:gd name="T17" fmla="*/ T16 w 64"/>
                              <a:gd name="T18" fmla="+- 0 521 497"/>
                              <a:gd name="T19" fmla="*/ 521 h 96"/>
                              <a:gd name="T20" fmla="+- 0 2052 2052"/>
                              <a:gd name="T21" fmla="*/ T20 w 64"/>
                              <a:gd name="T22" fmla="+- 0 532 497"/>
                              <a:gd name="T23" fmla="*/ 532 h 96"/>
                              <a:gd name="T24" fmla="+- 0 2052 2052"/>
                              <a:gd name="T25" fmla="*/ T24 w 64"/>
                              <a:gd name="T26" fmla="+- 0 545 497"/>
                              <a:gd name="T27" fmla="*/ 545 h 96"/>
                              <a:gd name="T28" fmla="+- 0 2052 2052"/>
                              <a:gd name="T29" fmla="*/ T28 w 64"/>
                              <a:gd name="T30" fmla="+- 0 557 497"/>
                              <a:gd name="T31" fmla="*/ 557 h 96"/>
                              <a:gd name="T32" fmla="+- 0 2053 2052"/>
                              <a:gd name="T33" fmla="*/ T32 w 64"/>
                              <a:gd name="T34" fmla="+- 0 567 497"/>
                              <a:gd name="T35" fmla="*/ 567 h 96"/>
                              <a:gd name="T36" fmla="+- 0 2057 2052"/>
                              <a:gd name="T37" fmla="*/ T36 w 64"/>
                              <a:gd name="T38" fmla="+- 0 575 497"/>
                              <a:gd name="T39" fmla="*/ 575 h 96"/>
                              <a:gd name="T40" fmla="+- 0 2063 2052"/>
                              <a:gd name="T41" fmla="*/ T40 w 64"/>
                              <a:gd name="T42" fmla="+- 0 587 497"/>
                              <a:gd name="T43" fmla="*/ 587 h 96"/>
                              <a:gd name="T44" fmla="+- 0 2071 2052"/>
                              <a:gd name="T45" fmla="*/ T44 w 64"/>
                              <a:gd name="T46" fmla="+- 0 592 497"/>
                              <a:gd name="T47" fmla="*/ 592 h 96"/>
                              <a:gd name="T48" fmla="+- 0 2095 2052"/>
                              <a:gd name="T49" fmla="*/ T48 w 64"/>
                              <a:gd name="T50" fmla="+- 0 592 497"/>
                              <a:gd name="T51" fmla="*/ 592 h 96"/>
                              <a:gd name="T52" fmla="+- 0 2099 2052"/>
                              <a:gd name="T53" fmla="*/ T52 w 64"/>
                              <a:gd name="T54" fmla="+- 0 590 497"/>
                              <a:gd name="T55" fmla="*/ 590 h 96"/>
                              <a:gd name="T56" fmla="+- 0 2083 2052"/>
                              <a:gd name="T57" fmla="*/ T56 w 64"/>
                              <a:gd name="T58" fmla="+- 0 590 497"/>
                              <a:gd name="T59" fmla="*/ 590 h 96"/>
                              <a:gd name="T60" fmla="+- 0 2075 2052"/>
                              <a:gd name="T61" fmla="*/ T60 w 64"/>
                              <a:gd name="T62" fmla="+- 0 587 497"/>
                              <a:gd name="T63" fmla="*/ 587 h 96"/>
                              <a:gd name="T64" fmla="+- 0 2069 2052"/>
                              <a:gd name="T65" fmla="*/ T64 w 64"/>
                              <a:gd name="T66" fmla="+- 0 579 497"/>
                              <a:gd name="T67" fmla="*/ 579 h 96"/>
                              <a:gd name="T68" fmla="+- 0 2066 2052"/>
                              <a:gd name="T69" fmla="*/ T68 w 64"/>
                              <a:gd name="T70" fmla="+- 0 565 497"/>
                              <a:gd name="T71" fmla="*/ 565 h 96"/>
                              <a:gd name="T72" fmla="+- 0 2065 2052"/>
                              <a:gd name="T73" fmla="*/ T72 w 64"/>
                              <a:gd name="T74" fmla="+- 0 545 497"/>
                              <a:gd name="T75" fmla="*/ 545 h 96"/>
                              <a:gd name="T76" fmla="+- 0 2066 2052"/>
                              <a:gd name="T77" fmla="*/ T76 w 64"/>
                              <a:gd name="T78" fmla="+- 0 526 497"/>
                              <a:gd name="T79" fmla="*/ 526 h 96"/>
                              <a:gd name="T80" fmla="+- 0 2070 2052"/>
                              <a:gd name="T81" fmla="*/ T80 w 64"/>
                              <a:gd name="T82" fmla="+- 0 512 497"/>
                              <a:gd name="T83" fmla="*/ 512 h 96"/>
                              <a:gd name="T84" fmla="+- 0 2075 2052"/>
                              <a:gd name="T85" fmla="*/ T84 w 64"/>
                              <a:gd name="T86" fmla="+- 0 504 497"/>
                              <a:gd name="T87" fmla="*/ 504 h 96"/>
                              <a:gd name="T88" fmla="+- 0 2083 2052"/>
                              <a:gd name="T89" fmla="*/ T88 w 64"/>
                              <a:gd name="T90" fmla="+- 0 501 497"/>
                              <a:gd name="T91" fmla="*/ 501 h 96"/>
                              <a:gd name="T92" fmla="+- 0 2099 2052"/>
                              <a:gd name="T93" fmla="*/ T92 w 64"/>
                              <a:gd name="T94" fmla="+- 0 501 497"/>
                              <a:gd name="T95" fmla="*/ 501 h 96"/>
                              <a:gd name="T96" fmla="+- 0 2093 2052"/>
                              <a:gd name="T97" fmla="*/ T96 w 64"/>
                              <a:gd name="T98" fmla="+- 0 497 497"/>
                              <a:gd name="T99" fmla="*/ 497 h 96"/>
                              <a:gd name="T100" fmla="+- 0 2099 2052"/>
                              <a:gd name="T101" fmla="*/ T100 w 64"/>
                              <a:gd name="T102" fmla="+- 0 501 497"/>
                              <a:gd name="T103" fmla="*/ 501 h 96"/>
                              <a:gd name="T104" fmla="+- 0 2083 2052"/>
                              <a:gd name="T105" fmla="*/ T104 w 64"/>
                              <a:gd name="T106" fmla="+- 0 501 497"/>
                              <a:gd name="T107" fmla="*/ 501 h 96"/>
                              <a:gd name="T108" fmla="+- 0 2091 2052"/>
                              <a:gd name="T109" fmla="*/ T108 w 64"/>
                              <a:gd name="T110" fmla="+- 0 504 497"/>
                              <a:gd name="T111" fmla="*/ 504 h 96"/>
                              <a:gd name="T112" fmla="+- 0 2096 2052"/>
                              <a:gd name="T113" fmla="*/ T112 w 64"/>
                              <a:gd name="T114" fmla="+- 0 512 497"/>
                              <a:gd name="T115" fmla="*/ 512 h 96"/>
                              <a:gd name="T116" fmla="+- 0 2100 2052"/>
                              <a:gd name="T117" fmla="*/ T116 w 64"/>
                              <a:gd name="T118" fmla="+- 0 526 497"/>
                              <a:gd name="T119" fmla="*/ 526 h 96"/>
                              <a:gd name="T120" fmla="+- 0 2101 2052"/>
                              <a:gd name="T121" fmla="*/ T120 w 64"/>
                              <a:gd name="T122" fmla="+- 0 545 497"/>
                              <a:gd name="T123" fmla="*/ 545 h 96"/>
                              <a:gd name="T124" fmla="+- 0 2100 2052"/>
                              <a:gd name="T125" fmla="*/ T124 w 64"/>
                              <a:gd name="T126" fmla="+- 0 565 497"/>
                              <a:gd name="T127" fmla="*/ 565 h 96"/>
                              <a:gd name="T128" fmla="+- 0 2097 2052"/>
                              <a:gd name="T129" fmla="*/ T128 w 64"/>
                              <a:gd name="T130" fmla="+- 0 579 497"/>
                              <a:gd name="T131" fmla="*/ 579 h 96"/>
                              <a:gd name="T132" fmla="+- 0 2091 2052"/>
                              <a:gd name="T133" fmla="*/ T132 w 64"/>
                              <a:gd name="T134" fmla="+- 0 587 497"/>
                              <a:gd name="T135" fmla="*/ 587 h 96"/>
                              <a:gd name="T136" fmla="+- 0 2083 2052"/>
                              <a:gd name="T137" fmla="*/ T136 w 64"/>
                              <a:gd name="T138" fmla="+- 0 590 497"/>
                              <a:gd name="T139" fmla="*/ 590 h 96"/>
                              <a:gd name="T140" fmla="+- 0 2099 2052"/>
                              <a:gd name="T141" fmla="*/ T140 w 64"/>
                              <a:gd name="T142" fmla="+- 0 590 497"/>
                              <a:gd name="T143" fmla="*/ 590 h 96"/>
                              <a:gd name="T144" fmla="+- 0 2104 2052"/>
                              <a:gd name="T145" fmla="*/ T144 w 64"/>
                              <a:gd name="T146" fmla="+- 0 587 497"/>
                              <a:gd name="T147" fmla="*/ 587 h 96"/>
                              <a:gd name="T148" fmla="+- 0 2109 2052"/>
                              <a:gd name="T149" fmla="*/ T148 w 64"/>
                              <a:gd name="T150" fmla="+- 0 575 497"/>
                              <a:gd name="T151" fmla="*/ 575 h 96"/>
                              <a:gd name="T152" fmla="+- 0 2113 2052"/>
                              <a:gd name="T153" fmla="*/ T152 w 64"/>
                              <a:gd name="T154" fmla="+- 0 566 497"/>
                              <a:gd name="T155" fmla="*/ 566 h 96"/>
                              <a:gd name="T156" fmla="+- 0 2115 2052"/>
                              <a:gd name="T157" fmla="*/ T156 w 64"/>
                              <a:gd name="T158" fmla="+- 0 556 497"/>
                              <a:gd name="T159" fmla="*/ 556 h 96"/>
                              <a:gd name="T160" fmla="+- 0 2115 2052"/>
                              <a:gd name="T161" fmla="*/ T160 w 64"/>
                              <a:gd name="T162" fmla="+- 0 545 497"/>
                              <a:gd name="T163" fmla="*/ 545 h 96"/>
                              <a:gd name="T164" fmla="+- 0 2115 2052"/>
                              <a:gd name="T165" fmla="*/ T164 w 64"/>
                              <a:gd name="T166" fmla="+- 0 532 497"/>
                              <a:gd name="T167" fmla="*/ 532 h 96"/>
                              <a:gd name="T168" fmla="+- 0 2112 2052"/>
                              <a:gd name="T169" fmla="*/ T168 w 64"/>
                              <a:gd name="T170" fmla="+- 0 521 497"/>
                              <a:gd name="T171" fmla="*/ 521 h 96"/>
                              <a:gd name="T172" fmla="+- 0 2101 2052"/>
                              <a:gd name="T173" fmla="*/ T172 w 64"/>
                              <a:gd name="T174" fmla="+- 0 502 497"/>
                              <a:gd name="T175" fmla="*/ 502 h 96"/>
                              <a:gd name="T176" fmla="+- 0 2099 2052"/>
                              <a:gd name="T177" fmla="*/ T176 w 64"/>
                              <a:gd name="T178" fmla="+- 0 501 497"/>
                              <a:gd name="T179" fmla="*/ 50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7" y="15"/>
                                </a:lnTo>
                                <a:lnTo>
                                  <a:pt x="3" y="24"/>
                                </a:lnTo>
                                <a:lnTo>
                                  <a:pt x="0" y="35"/>
                                </a:lnTo>
                                <a:lnTo>
                                  <a:pt x="0" y="48"/>
                                </a:lnTo>
                                <a:lnTo>
                                  <a:pt x="0" y="60"/>
                                </a:lnTo>
                                <a:lnTo>
                                  <a:pt x="1" y="70"/>
                                </a:lnTo>
                                <a:lnTo>
                                  <a:pt x="5" y="78"/>
                                </a:lnTo>
                                <a:lnTo>
                                  <a:pt x="11" y="90"/>
                                </a:lnTo>
                                <a:lnTo>
                                  <a:pt x="19" y="95"/>
                                </a:lnTo>
                                <a:lnTo>
                                  <a:pt x="43" y="95"/>
                                </a:lnTo>
                                <a:lnTo>
                                  <a:pt x="47" y="93"/>
                                </a:lnTo>
                                <a:lnTo>
                                  <a:pt x="31" y="93"/>
                                </a:lnTo>
                                <a:lnTo>
                                  <a:pt x="23" y="90"/>
                                </a:lnTo>
                                <a:lnTo>
                                  <a:pt x="17" y="82"/>
                                </a:lnTo>
                                <a:lnTo>
                                  <a:pt x="14" y="68"/>
                                </a:lnTo>
                                <a:lnTo>
                                  <a:pt x="13" y="48"/>
                                </a:lnTo>
                                <a:lnTo>
                                  <a:pt x="14" y="29"/>
                                </a:lnTo>
                                <a:lnTo>
                                  <a:pt x="18" y="15"/>
                                </a:lnTo>
                                <a:lnTo>
                                  <a:pt x="23" y="7"/>
                                </a:lnTo>
                                <a:lnTo>
                                  <a:pt x="31" y="4"/>
                                </a:lnTo>
                                <a:lnTo>
                                  <a:pt x="47" y="4"/>
                                </a:lnTo>
                                <a:lnTo>
                                  <a:pt x="41" y="0"/>
                                </a:lnTo>
                                <a:close/>
                                <a:moveTo>
                                  <a:pt x="47" y="4"/>
                                </a:moveTo>
                                <a:lnTo>
                                  <a:pt x="31" y="4"/>
                                </a:lnTo>
                                <a:lnTo>
                                  <a:pt x="39" y="7"/>
                                </a:lnTo>
                                <a:lnTo>
                                  <a:pt x="44" y="15"/>
                                </a:lnTo>
                                <a:lnTo>
                                  <a:pt x="48" y="29"/>
                                </a:lnTo>
                                <a:lnTo>
                                  <a:pt x="49" y="48"/>
                                </a:lnTo>
                                <a:lnTo>
                                  <a:pt x="48" y="68"/>
                                </a:lnTo>
                                <a:lnTo>
                                  <a:pt x="45" y="82"/>
                                </a:lnTo>
                                <a:lnTo>
                                  <a:pt x="39" y="90"/>
                                </a:lnTo>
                                <a:lnTo>
                                  <a:pt x="31" y="93"/>
                                </a:lnTo>
                                <a:lnTo>
                                  <a:pt x="47" y="93"/>
                                </a:lnTo>
                                <a:lnTo>
                                  <a:pt x="52" y="90"/>
                                </a:lnTo>
                                <a:lnTo>
                                  <a:pt x="57" y="78"/>
                                </a:lnTo>
                                <a:lnTo>
                                  <a:pt x="61" y="69"/>
                                </a:lnTo>
                                <a:lnTo>
                                  <a:pt x="63" y="59"/>
                                </a:lnTo>
                                <a:lnTo>
                                  <a:pt x="63" y="48"/>
                                </a:lnTo>
                                <a:lnTo>
                                  <a:pt x="63" y="35"/>
                                </a:lnTo>
                                <a:lnTo>
                                  <a:pt x="60" y="24"/>
                                </a:lnTo>
                                <a:lnTo>
                                  <a:pt x="49" y="5"/>
                                </a:lnTo>
                                <a:lnTo>
                                  <a:pt x="4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Line 125"/>
                        <wps:cNvCnPr/>
                        <wps:spPr bwMode="auto">
                          <a:xfrm>
                            <a:off x="2172" y="569"/>
                            <a:ext cx="0" cy="160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5" name="Line 126"/>
                        <wps:cNvCnPr/>
                        <wps:spPr bwMode="auto">
                          <a:xfrm>
                            <a:off x="5517" y="569"/>
                            <a:ext cx="0" cy="160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6" name="Line 127"/>
                        <wps:cNvCnPr/>
                        <wps:spPr bwMode="auto">
                          <a:xfrm>
                            <a:off x="5472" y="2172"/>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7" name="Line 128"/>
                        <wps:cNvCnPr/>
                        <wps:spPr bwMode="auto">
                          <a:xfrm>
                            <a:off x="5472" y="1905"/>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8" name="Line 129"/>
                        <wps:cNvCnPr/>
                        <wps:spPr bwMode="auto">
                          <a:xfrm>
                            <a:off x="5472" y="1638"/>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19" name="Line 130"/>
                        <wps:cNvCnPr/>
                        <wps:spPr bwMode="auto">
                          <a:xfrm>
                            <a:off x="5472" y="1371"/>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0" name="Line 131"/>
                        <wps:cNvCnPr/>
                        <wps:spPr bwMode="auto">
                          <a:xfrm>
                            <a:off x="5472" y="1104"/>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1" name="Line 132"/>
                        <wps:cNvCnPr/>
                        <wps:spPr bwMode="auto">
                          <a:xfrm>
                            <a:off x="5472" y="836"/>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22" name="Line 133"/>
                        <wps:cNvCnPr/>
                        <wps:spPr bwMode="auto">
                          <a:xfrm>
                            <a:off x="5472" y="569"/>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21" o:spid="_x0000_s1026" style="position:absolute;left:0;text-align:left;margin-left:92.85pt;margin-top:16.05pt;width:192.8pt;height:100.85pt;z-index:-251649024;mso-wrap-distance-left:0;mso-wrap-distance-right:0;mso-position-horizontal-relative:page" coordorigin="1857,321" coordsize="3856,2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">
                <v:shape id="Picture 33" o:spid="_x0000_s1027" type="#_x0000_t75" style="position:absolute;left:2233;top:2211;width:191;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BtV/BAAAA3AAAAA8AAABkcnMvZG93bnJldi54bWxET01rAjEQvRf8D2EEbzUxB5GtUUpB8KhW&#10;W/c2bKabpZvJuom6/fdNQehtHu9zluvBt+JGfWwCG5hNFQjiKtiGawPH983zAkRMyBbbwGTghyKs&#10;V6OnJRY23HlPt0OqRQ7hWKABl1JXSBkrRx7jNHTEmfsKvceUYV9L2+M9h/tWaqXm0mPDucFhR2+O&#10;qu/D1RtYlBG1OrdKf5w/L7v9qXRHLo2ZjIfXFxCJhvQvfri3Ns/XGv6eyRf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BtV/BAAAA3AAAAA8AAAAAAAAAAAAAAAAAnwIA&#10;AGRycy9kb3ducmV2LnhtbFBLBQYAAAAABAAEAPcAAACNAwAAAAA=&#10;">
                  <v:imagedata r:id="rId36" o:title=""/>
                </v:shape>
                <v:shape id="Picture 34" o:spid="_x0000_s1028" type="#_x0000_t75" style="position:absolute;left:2272;top:2169;width:98;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gfr3DAAAA3AAAAA8AAABkcnMvZG93bnJldi54bWxET01rwkAQvRf8D8sI3uomaSkSXYMIhUK9&#10;NG0Vb0N2TILZ2bC7muTfdwuF3ubxPmdTjKYTd3K+tawgXSYgiCurW64VfH2+Pq5A+ICssbNMCiby&#10;UGxnDxvMtR34g+5lqEUMYZ+jgiaEPpfSVw0Z9EvbE0fuYp3BEKGrpXY4xHDTySxJXqTBlmNDgz3t&#10;G6qu5c0oyE7f5+f6sHo/pz7r3RHb23SdlFrMx90aRKAx/Iv/3G86zs+e4PeZeIH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B+vcMAAADcAAAADwAAAAAAAAAAAAAAAACf&#10;AgAAZHJzL2Rvd25yZXYueG1sUEsFBgAAAAAEAAQA9wAAAI8DAAAAAA==&#10;">
                  <v:imagedata r:id="rId37" o:title=""/>
                </v:shape>
                <v:shape id="Picture 35" o:spid="_x0000_s1029" type="#_x0000_t75" style="position:absolute;left:2528;top:2211;width:202;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LZXBAAAA3AAAAA8AAABkcnMvZG93bnJldi54bWxET02LwjAQvS/4H8II3tbEIrJUo4iieNjL&#10;ugWvQzK2xWZSmtjWf79ZWNjbPN7nbHaja0RPXag9a1jMFQhi423NpYbi+/T+ASJEZIuNZ9LwogC7&#10;7eRtg7n1A39Rf42lSCEcctRQxdjmUgZTkcMw9y1x4u6+cxgT7EppOxxSuGtkptRKOqw5NVTY0qEi&#10;87g+nQZUpj6cP9UKH7exzIr96VhcFlrPpuN+DSLSGP/Ff+6LTfOzJfw+ky6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gLZXBAAAA3AAAAA8AAAAAAAAAAAAAAAAAnwIA&#10;AGRycy9kb3ducmV2LnhtbFBLBQYAAAAABAAEAPcAAACNAwAAAAA=&#10;">
                  <v:imagedata r:id="rId38" o:title=""/>
                </v:shape>
                <v:shape id="Picture 36" o:spid="_x0000_s1030" type="#_x0000_t75" style="position:absolute;left:2575;top:2106;width:98;height: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1Gwq/AAAA3AAAAA8AAABkcnMvZG93bnJldi54bWxET82KwjAQvi/4DmGEva2pRRepRtFFxaOr&#10;PsDQjEmxmdQmq923N4LgbT6+35ktOleLG7Wh8qxgOMhAEJdeV2wUnI6brwmIEJE11p5JwT8FWMx7&#10;HzMstL/zL90O0YgUwqFABTbGppAylJYchoFviBN39q3DmGBrpG7xnsJdLfMs+5YOK04NFhv6sVRe&#10;Dn9OwcSM6mp7tppzs17vjV9drtwp9dnvllMQkbr4Fr/cO53m52N4PpMukPM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NRsKvwAAANwAAAAPAAAAAAAAAAAAAAAAAJ8CAABk&#10;cnMvZG93bnJldi54bWxQSwUGAAAAAAQABAD3AAAAiwMAAAAA&#10;">
                  <v:imagedata r:id="rId39" o:title=""/>
                </v:shape>
                <v:shape id="Picture 37" o:spid="_x0000_s1031" type="#_x0000_t75" style="position:absolute;left:2837;top:2211;width:200;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2UMzCAAAA3AAAAA8AAABkcnMvZG93bnJldi54bWxET01rwkAQvQv+h2UK3nSTHNRGVwmC0otI&#10;Y3vobciOSWh2Nma3Sfrvu0LB2zze52z3o2lET52rLSuIFxEI4sLqmksFH9fjfA3CeWSNjWVS8EsO&#10;9rvpZIuptgO/U5/7UoQQdikqqLxvUyldUZFBt7AtceButjPoA+xKqTscQrhpZBJFS2mw5tBQYUuH&#10;iorv/McoaFej5fw1Kyk+Ncf716dMzquLUrOXMduA8DT6p/jf/abD/GQJj2fCBX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tlDMwgAAANwAAAAPAAAAAAAAAAAAAAAAAJ8C&#10;AABkcnMvZG93bnJldi54bWxQSwUGAAAAAAQABAD3AAAAjgMAAAAA&#10;">
                  <v:imagedata r:id="rId40" o:title=""/>
                </v:shape>
                <v:shape id="Picture 38" o:spid="_x0000_s1032" type="#_x0000_t75" style="position:absolute;left:2884;top:1738;width:93;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f/KLCAAAA3AAAAA8AAABkcnMvZG93bnJldi54bWxET9tqwkAQfS/4D8sIfQm6aWhVYjbBWirt&#10;Y9UPGLKTC2ZnY3Zr0r93C4W+zeFcJysm04kbDa61rOBpGYMgLq1uuVZwPr0vNiCcR9bYWSYFP+Sg&#10;yGcPGabajvxFt6OvRQhhl6KCxvs+ldKVDRl0S9sTB66yg0Ef4FBLPeAYwk0nkzheSYMth4YGe9o3&#10;VF6O30bBoX+OyheM3yh6vVa070w9fSZKPc6n3RaEp8n/i//cHzrMT9bw+0y4QO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X/yiwgAAANwAAAAPAAAAAAAAAAAAAAAAAJ8C&#10;AABkcnMvZG93bnJldi54bWxQSwUGAAAAAAQABAD3AAAAjgMAAAAA&#10;">
                  <v:imagedata r:id="rId41" o:title=""/>
                </v:shape>
                <v:shape id="Picture 39" o:spid="_x0000_s1033" type="#_x0000_t75" style="position:absolute;left:3139;top:2211;width:204;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KhnFAAAA3AAAAA8AAABkcnMvZG93bnJldi54bWxEj0FrwkAQhe+F/odlCr3VjTnUEl3FCkor&#10;9mAUwduQHZPQ7GzY3Wr6751DobcZ3pv3vpktBtepK4XYejYwHmWgiCtvW64NHA/rlzdQMSFb7DyT&#10;gV+KsJg/PsywsP7Ge7qWqVYSwrFAA01KfaF1rBpyGEe+Jxbt4oPDJGuotQ14k3DX6TzLXrXDlqWh&#10;wZ5WDVXf5Y8zsJt8Rf6cnMdxzdoe3reb3Snkxjw/DcspqERD+jf/XX9Ywc+FVp6RCf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ySoZxQAAANwAAAAPAAAAAAAAAAAAAAAA&#10;AJ8CAABkcnMvZG93bnJldi54bWxQSwUGAAAAAAQABAD3AAAAkQMAAAAA&#10;">
                  <v:imagedata r:id="rId42" o:title=""/>
                </v:shape>
                <v:shape id="Picture 40" o:spid="_x0000_s1034" type="#_x0000_t75" style="position:absolute;left:3187;top:1288;width:9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9dzCAAAA3AAAAA8AAABkcnMvZG93bnJldi54bWxET81qAjEQvgt9hzCCF6nZ5iB1axQpCD0U&#10;imsfYEjG3bWbyZLE3e3bm4LQ23x8v7PdT64TA4XYetbwsipAEBtvW641fJ+Pz68gYkK22HkmDb8U&#10;Yb97mm2xtH7kEw1VqkUO4ViihialvpQymoYcxpXviTN38cFhyjDU0gYcc7jrpCqKtXTYcm5osKf3&#10;hsxPdXMaJtN9Xq7XKqjN6WtUxXkwSyW1XsynwxuIRFP6Fz/cHzbPVxv4eyZfIH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zfXcwgAAANwAAAAPAAAAAAAAAAAAAAAAAJ8C&#10;AABkcnMvZG93bnJldi54bWxQSwUGAAAAAAQABAD3AAAAjgMAAAAA&#10;">
                  <v:imagedata r:id="rId43" o:title=""/>
                </v:shape>
                <v:shape id="Picture 41" o:spid="_x0000_s1035" type="#_x0000_t75" style="position:absolute;left:3449;top:2211;width:202;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mjzFAAAA3AAAAA8AAABkcnMvZG93bnJldi54bWxEj09rAkEMxe8Fv8MQwUups1YpdesoUhC8&#10;+aeCeAs76c7qTmbZGXX99s2h4C3hvbz3y2zR+VrdqI1VYAOjYQaKuAi24tLA4Wf19gkqJmSLdWAy&#10;8KAIi3nvZYa5DXfe0W2fSiUhHHM04FJqcq1j4chjHIaGWLTf0HpMsralti3eJdzX+j3LPrTHiqXB&#10;YUPfjorL/uoNdJtmMr2uzu5Ar3q8TafjLm6Pxgz63fILVKIuPc3/12sr+GPBl2dkAj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tZo8xQAAANwAAAAPAAAAAAAAAAAAAAAA&#10;AJ8CAABkcnMvZG93bnJldi54bWxQSwUGAAAAAAQABAD3AAAAkQMAAAAA&#10;">
                  <v:imagedata r:id="rId44" o:title=""/>
                </v:shape>
                <v:shape id="Picture 42" o:spid="_x0000_s1036" type="#_x0000_t75" style="position:absolute;left:3490;top:658;width:98;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4SOfCAAAA3AAAAA8AAABkcnMvZG93bnJldi54bWxET9tqAjEQfS/0H8IU+lYTuyJ1NcpSaCkI&#10;ilbwddjMXnQz2W5Sd/17IxT6NodzncVqsI24UOdrxxrGIwWCOHem5lLD4fvj5Q2ED8gGG8ek4Uoe&#10;VsvHhwWmxvW8o8s+lCKGsE9RQxVCm0rp84os+pFriSNXuM5iiLArpemwj+G2ka9KTaXFmmNDhS29&#10;V5Sf979Ww88E62S2OX32Xh1Vka0Lanir9fPTkM1BBBrCv/jP/WXi/GQM92fiB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EjnwgAAANwAAAAPAAAAAAAAAAAAAAAAAJ8C&#10;AABkcnMvZG93bnJldi54bWxQSwUGAAAAAAQABAD3AAAAjgMAAAAA&#10;">
                  <v:imagedata r:id="rId45" o:title=""/>
                </v:shape>
                <v:shape id="Picture 43" o:spid="_x0000_s1037" type="#_x0000_t75" style="position:absolute;left:3756;top:2211;width:202;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6LDAAAA3AAAAA8AAABkcnMvZG93bnJldi54bWxET01PAjEQvZvwH5oh8SZdMFGyUAghEvTg&#10;AeTAcdgOuwvbaW0LVH+9NTHxNi/vc6bzZDpxJR9aywqGgwIEcWV1y7WC3cfqYQwiRGSNnWVS8EUB&#10;5rPe3RRLbW+8oes21iKHcChRQROjK6UMVUMGw8A64swdrTcYM/S11B5vOdx0clQUT9Jgy7mhQUfL&#10;hqrz9mIUpP1L+nw/ePe9OEl/edus3ep5rdR9Py0mICKl+C/+c7/qPP9xBL/P5Avk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3/osMAAADcAAAADwAAAAAAAAAAAAAAAACf&#10;AgAAZHJzL2Rvd25yZXYueG1sUEsFBgAAAAAEAAQA9wAAAI8DAAAAAA==&#10;">
                  <v:imagedata r:id="rId46" o:title=""/>
                </v:shape>
                <v:shape id="Picture 44" o:spid="_x0000_s1038" type="#_x0000_t75" style="position:absolute;left:3793;top:688;width:98;height: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Qt9/AAAAA3AAAAA8AAABkcnMvZG93bnJldi54bWxET82KwjAQvgv7DmEEbzbViixdo4jgsogX&#10;dR9gaMamazPpNrHWtzeC4G0+vt9ZrHpbi45aXzlWMElSEMSF0xWXCn5P2/EnCB+QNdaOScGdPKyW&#10;H4MF5trd+EDdMZQihrDPUYEJocml9IUhiz5xDXHkzq61GCJsS6lbvMVwW8tpms6lxYpjg8GGNoaK&#10;y/FqFWT9dFJezPdmf9Yz/d/dw1+z00qNhv36C0SgPrzFL/ePjvOzDJ7PxAv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pC338AAAADcAAAADwAAAAAAAAAAAAAAAACfAgAA&#10;ZHJzL2Rvd25yZXYueG1sUEsFBgAAAAAEAAQA9wAAAIwDAAAAAA==&#10;">
                  <v:imagedata r:id="rId47" o:title=""/>
                </v:shape>
                <v:shape id="Picture 45" o:spid="_x0000_s1039" type="#_x0000_t75" style="position:absolute;left:4061;top:2211;width:203;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5LBjDAAAA3AAAAA8AAABkcnMvZG93bnJldi54bWxET01PAjEQvZvwH5oh8SZdkRBdKISgm3Ay&#10;wHrgOGyH7cbtdG0rLP56a0LibV7e58yXvW3FmXxoHCt4HGUgiCunG64VfJTFwzOIEJE1to5JwZUC&#10;LBeDuznm2l14R+d9rEUK4ZCjAhNjl0sZKkMWw8h1xIk7OW8xJuhrqT1eUrht5TjLptJiw6nBYEdr&#10;Q9Xn/tsq+Hodh5fi/eet3Jqy3RV48MdiotT9sF/NQETq47/45t7oNP9pAn/Pp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ksGMMAAADcAAAADwAAAAAAAAAAAAAAAACf&#10;AgAAZHJzL2Rvd25yZXYueG1sUEsFBgAAAAAEAAQA9wAAAI8DAAAAAA==&#10;">
                  <v:imagedata r:id="rId48" o:title=""/>
                </v:shape>
                <v:shape id="Picture 46" o:spid="_x0000_s1040" type="#_x0000_t75" style="position:absolute;left:4101;top:1239;width:93;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vR8zDAAAA3AAAAA8AAABkcnMvZG93bnJldi54bWxET99rwjAQfhf8H8IJe9N0DseopmV0DDaQ&#10;wawgvh3N2RSbS21irf/9Mhjs7T6+n7fJR9uKgXrfOFbwuEhAEFdON1wr2Jfv8xcQPiBrbB2Tgjt5&#10;yLPpZIOpdjf+pmEXahFD2KeowITQpVL6ypBFv3AdceROrrcYIuxrqXu8xXDbymWSPEuLDccGgx0V&#10;hqrz7moVjMnn9mKH46W5Lt9M4YvqqzxslXqYja9rEIHG8C/+c3/oOP9pBb/PxAtk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9HzMMAAADcAAAADwAAAAAAAAAAAAAAAACf&#10;AgAAZHJzL2Rvd25yZXYueG1sUEsFBgAAAAAEAAQA9wAAAI8DAAAAAA==&#10;">
                  <v:imagedata r:id="rId49" o:title=""/>
                </v:shape>
                <v:shape id="Picture 47" o:spid="_x0000_s1041" type="#_x0000_t75" style="position:absolute;left:4372;top:2211;width:200;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gGn3BAAAA3AAAAA8AAABkcnMvZG93bnJldi54bWxET02LwjAQvQv7H8Is7E1TFUS6RpFlBaEn&#10;qwjehma2LTaTksS26683guBtHu9zVpvBNKIj52vLCqaTBARxYXXNpYLTcTdegvABWWNjmRT8k4fN&#10;+mO0wlTbng/U5aEUMYR9igqqENpUSl9UZNBPbEscuT/rDIYIXSm1wz6Gm0bOkmQhDdYcGyps6aei&#10;4prfjILLb9bOp8HtsyzL731+Xt4655X6+hy23yACDeEtfrn3Os6fL+D5TLxA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gGn3BAAAA3AAAAA8AAAAAAAAAAAAAAAAAnwIA&#10;AGRycy9kb3ducmV2LnhtbFBLBQYAAAAABAAEAPcAAACNAwAAAAA=&#10;">
                  <v:imagedata r:id="rId50" o:title=""/>
                </v:shape>
                <v:shape id="Picture 48" o:spid="_x0000_s1042" type="#_x0000_t75" style="position:absolute;left:4404;top:1990;width:93;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u7P/BAAAA3AAAAA8AAABkcnMvZG93bnJldi54bWxET02LwjAQvQv+hzCCN01dxUo1ilsQdC9i&#10;14PHsRnbYjMpTdT67zcLC3ubx/uc1aYztXhS6yrLCibjCARxbnXFhYLz9260AOE8ssbaMil4k4PN&#10;ut9bYaLti0/0zHwhQgi7BBWU3jeJlC4vyaAb24Y4cDfbGvQBtoXULb5CuKnlRxTNpcGKQ0OJDaUl&#10;5ffsYRQciq9LRmaG0el62U0/MdXHOFVqOOi2SxCeOv8v/nPvdZg/jeH3mXCB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u7P/BAAAA3AAAAA8AAAAAAAAAAAAAAAAAnwIA&#10;AGRycy9kb3ducmV2LnhtbFBLBQYAAAAABAAEAPcAAACNAwAAAAA=&#10;">
                  <v:imagedata r:id="rId51" o:title=""/>
                </v:shape>
                <v:shape id="Picture 49" o:spid="_x0000_s1043" type="#_x0000_t75" style="position:absolute;left:4676;top:2211;width:828;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6cX3CAAAA3AAAAA8AAABkcnMvZG93bnJldi54bWxEj0GLwjAQhe+C/yGM4E1TtyBLNYoKwoIn&#10;XdnzbDOmxWZSmmjrv3cOC3ub4b1575v1dvCNelIX68AGFvMMFHEZbM3OwPX7OPsEFROyxSYwGXhR&#10;hO1mPFpjYUPPZ3peklMSwrFAA1VKbaF1LCvyGOehJRbtFjqPSdbOadthL+G+0R9ZttQea5aGCls6&#10;VFTeLw9vIDzOv/3epYya5TH/yW+uP12dMdPJsFuBSjSkf/Pf9ZcV/Fxo5RmZQG/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OnF9wgAAANwAAAAPAAAAAAAAAAAAAAAAAJ8C&#10;AABkcnMvZG93bnJldi54bWxQSwUGAAAAAAQABAD3AAAAjgMAAAAA&#10;">
                  <v:imagedata r:id="rId52" o:title=""/>
                </v:shape>
                <v:shape id="Picture 50" o:spid="_x0000_s1044" type="#_x0000_t75" style="position:absolute;left:4708;top:1903;width:93;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vNq3CAAAA3AAAAA8AAABkcnMvZG93bnJldi54bWxET01rAjEQvRf8D2EEL6UmWhC7GkUE0dKT&#10;q6V4GzbjZnEzWTZR13/fFAre5vE+Z77sXC1u1IbKs4bRUIEgLrypuNRwPGzepiBCRDZYeyYNDwqw&#10;XPRe5pgZf+c93fJYihTCIUMNNsYmkzIUlhyGoW+IE3f2rcOYYFtK0+I9hbtajpWaSIcVpwaLDa0t&#10;FZf86jRcX9Xpa8+TjT/bbxPyy48Kn1utB/1uNQMRqYtP8b97Z9L89w/4eyZd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bzatwgAAANwAAAAPAAAAAAAAAAAAAAAAAJ8C&#10;AABkcnMvZG93bnJldi54bWxQSwUGAAAAAAQABAD3AAAAjgMAAAAA&#10;">
                  <v:imagedata r:id="rId53" o:title=""/>
                </v:shape>
                <v:shape id="Picture 51" o:spid="_x0000_s1045" type="#_x0000_t75" style="position:absolute;left:5011;top:2062;width:98;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d4OHEAAAA3AAAAA8AAABkcnMvZG93bnJldi54bWxEj0FrwkAQhe+F/odlCr3VTYuITV3FCgU9&#10;iUbE45Adk2B2Nuyumvz7zkHwNsN78943s0XvWnWjEBvPBj5HGSji0tuGKwOH4u9jCiomZIutZzIw&#10;UITF/PVlhrn1d97RbZ8qJSEcczRQp9TlWseyJodx5Dti0c4+OEyyhkrbgHcJd63+yrKJdtiwNNTY&#10;0aqm8rK/OgOhcN/H7He7PJWn4+bqitVmaAdj3t/65Q+oRH16mh/Xayv4Y8GXZ2QCP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d4OHEAAAA3AAAAA8AAAAAAAAAAAAAAAAA&#10;nwIAAGRycy9kb3ducmV2LnhtbFBLBQYAAAAABAAEAPcAAACQAwAAAAA=&#10;">
                  <v:imagedata r:id="rId54" o:title=""/>
                </v:shape>
                <v:shape id="Picture 52" o:spid="_x0000_s1046" type="#_x0000_t75" style="position:absolute;left:5314;top:2164;width:98;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oPHBAAAA3AAAAA8AAABkcnMvZG93bnJldi54bWxET02LwjAQvS/4H8II3ta0RRapRhFBEPSi&#10;7q54G5qxLTaTkkRt/71ZEPY2j/c582VnGvEg52vLCtJxAoK4sLrmUsH3afM5BeEDssbGMinoycNy&#10;MfiYY67tkw/0OIZSxBD2OSqoQmhzKX1RkUE/ti1x5K7WGQwRulJqh88YbhqZJcmXNFhzbKiwpXVF&#10;xe14Nwqy889lUu6nu0vqs9b9Yn3vb71So2G3moEI1IV/8du91XH+JIW/Z+IF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hoPHBAAAA3AAAAA8AAAAAAAAAAAAAAAAAnwIA&#10;AGRycy9kb3ducmV2LnhtbFBLBQYAAAAABAAEAPcAAACNAwAAAAA=&#10;">
                  <v:imagedata r:id="rId37" o:title=""/>
                </v:shape>
                <v:line id="Line 53" o:spid="_x0000_s1047" style="position:absolute;visibility:visible;mso-wrap-style:square" from="2172,2172" to="5517,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LWcQAAADcAAAADwAAAGRycy9kb3ducmV2LnhtbERP22rCQBB9L/gPyxT6InXjBSnRVUQo&#10;lD54ix8wZsckdHc2ZlcT/fpuQejbHM515svOGnGjxleOFQwHCQji3OmKCwXH7PP9A4QPyBqNY1Jw&#10;Jw/LRe9ljql2Le/pdgiFiCHsU1RQhlCnUvq8JIt+4GriyJ1dYzFE2BRSN9jGcGvkKEmm0mLFsaHE&#10;mtYl5T+Hq1WQXfrB7Lbfps22p7E8XTbjx3Wj1Ntrt5qBCNSFf/HT/aXj/MkI/p6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MtZxAAAANwAAAAPAAAAAAAAAAAA&#10;AAAAAKECAABkcnMvZG93bnJldi54bWxQSwUGAAAAAAQABAD5AAAAkgMAAAAA&#10;" strokecolor="#231f20" strokeweight=".5pt"/>
                <v:shape id="Freeform 54" o:spid="_x0000_s1048" style="position:absolute;left:2321;top:796;width:3042;height:1370;visibility:visible;mso-wrap-style:square;v-text-anchor:top" coordsize="304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Oc8IA&#10;AADcAAAADwAAAGRycy9kb3ducmV2LnhtbERPTWvCQBC9F/oflin0VjdVKSW6ilUqXk1ixduQHZNg&#10;djZmVxP/vSsUvM3jfc503ptaXKl1lWUFn4MIBHFudcWFgiz9/fgG4TyyxtoyKbiRg/ns9WWKsbYd&#10;b+ma+EKEEHYxKii9b2IpXV6SQTewDXHgjrY16ANsC6lb7EK4qeUwir6kwYpDQ4kNLUvKT8nFKBj+&#10;jU6LM++7dHc+JD/rXUpJtlLq/a1fTEB46v1T/O/e6DB/PIL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05zwgAAANwAAAAPAAAAAAAAAAAAAAAAAJgCAABkcnMvZG93&#10;bnJldi54bWxQSwUGAAAAAAQABAD1AAAAhwMAAAAA&#10;" path="m,1370r304,-53l607,983,915,566,1218,r303,29l1824,528r304,682l2436,1128r303,145l3042,1365e" filled="f" strokecolor="#4f87c6" strokeweight="1pt">
                  <v:path arrowok="t" o:connecttype="custom" o:connectlocs="0,2167;304,2114;607,1780;915,1363;1218,797;1521,826;1824,1325;2128,2007;2436,1925;2739,2070;3042,2162" o:connectangles="0,0,0,0,0,0,0,0,0,0,0"/>
                </v:shape>
                <v:shape id="AutoShape 55" o:spid="_x0000_s1049" style="position:absolute;left:2319;top:2031;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iAsEA&#10;AADcAAAADwAAAGRycy9kb3ducmV2LnhtbERPTYvCMBC9L/gfwgh7W1OlLEs1igguFdnDqgePQzK2&#10;Jc2kNFHrv98sCN7m8T5nsRpcK27Uh8azgukkA0GsvWm4UnA6bj++QISIbLD1TAoeFGC1HL0tsDD+&#10;zr90O8RKpBAOBSqoY+wKKYOuyWGY+I44cRffO4wJ9pU0Pd5TuGvlLMs+pcOGU0ONHW1q0vZwdQq+&#10;8+GxY2vLn+vO8nlW6r3da6Xex8N6DiLSEF/ip7s0aX6ew/8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4gLBAAAA3AAAAA8AAAAAAAAAAAAAAAAAmAIAAGRycy9kb3du&#10;cmV2LnhtbFBLBQYAAAAABAAEAPUAAACGAwAAAAA=&#10;" path="m39,92l1,92r,2l39,94r,-2xm26,11l9,11r4,l15,13r-1,5l14,85r-1,3l12,90r-1,1l7,92r27,l30,92,29,91,27,89,26,87r,-76xm25,l,12r,3l6,12,9,11r17,l26,,25,xe" fillcolor="#231f20" stroked="f">
                  <v:path arrowok="t" o:connecttype="custom" o:connectlocs="39,2124;1,2124;1,2126;39,2126;39,2124;26,2043;9,2043;9,2043;13,2043;15,2045;14,2050;14,2117;13,2120;12,2122;11,2123;7,2124;34,2124;30,2124;29,2123;27,2121;26,2119;26,2043;25,2032;0,2044;0,2047;6,2044;9,2043;26,2043;26,2032;25,2032" o:connectangles="0,0,0,0,0,0,0,0,0,0,0,0,0,0,0,0,0,0,0,0,0,0,0,0,0,0,0,0,0,0"/>
                </v:shape>
                <v:shape id="AutoShape 56" o:spid="_x0000_s1050" style="position:absolute;left:2589;top:1970;width:65;height:95;visibility:visible;mso-wrap-style:square;v-text-anchor:top" coordsize="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stMIA&#10;AADcAAAADwAAAGRycy9kb3ducmV2LnhtbERPzW6CQBC+m/QdNtPEW12q/VHKYmpTjYdeoDzAhB2B&#10;lJ0l7Ar49l0TE2/z5fudZDuZVgzUu8aygudFBIK4tLrhSkHxu39ag3AeWWNrmRRcyME2fZglGGs7&#10;ckZD7isRQtjFqKD2vouldGVNBt3CdsSBO9neoA+wr6TucQzhppXLKHqTBhsODTV29FVT+ZefjQJ+&#10;L7JseVgPxc9qGHFzyaT73ik1f5w+P0B4mvxdfHMfdZj/8grXZ8IF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3Sy0wgAAANwAAAAPAAAAAAAAAAAAAAAAAJgCAABkcnMvZG93&#10;bnJldi54bWxQSwUGAAAAAAQABAD1AAAAhwMAAAAA&#10;" path="m50,71r-11,l39,94r11,l50,71xm50,l43,,,62r,9l64,71r,-9l5,62,38,14r12,l50,xm50,14r-11,l39,62r11,l50,14xe" fillcolor="#231f20" stroked="f">
                  <v:path arrowok="t" o:connecttype="custom" o:connectlocs="50,2042;39,2042;39,2065;50,2065;50,2042;50,1971;43,1971;0,2033;0,2042;64,2042;64,2033;5,2033;38,1985;50,1985;50,1971;50,1985;39,1985;39,2033;50,2033;50,1985" o:connectangles="0,0,0,0,0,0,0,0,0,0,0,0,0,0,0,0,0,0,0,0"/>
                </v:shape>
                <v:shape id="AutoShape 57" o:spid="_x0000_s1051" style="position:absolute;left:2659;top:1972;width:61;height:93;visibility:visible;mso-wrap-style:square;v-text-anchor:top" coordsize="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uB8EA&#10;AADcAAAADwAAAGRycy9kb3ducmV2LnhtbERPTWvCQBC9C/6HZYTedKOISOoaolCxnmraQ49DdpoN&#10;zc6G3W2M/94tFHqbx/ucXTHaTgzkQ+tYwXKRgSCunW65UfDx/jLfgggRWWPnmBTcKUCxn052mGt3&#10;4ysNVWxECuGQowITY59LGWpDFsPC9cSJ+3LeYkzQN1J7vKVw28lVlm2kxZZTg8Gejobq7+rHKnj1&#10;eoWnQX9efMd9tTZvh/uyVOppNpbPICKN8V/85z7rNH+9gd9n0gV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4bgfBAAAA3AAAAA8AAAAAAAAAAAAAAAAAmAIAAGRycy9kb3du&#10;cmV2LnhtbFBLBQYAAAAABAAEAPUAAACGAwAAAAA=&#10;" path="m57,10r-43,l18,10r31,l21,92r9,l57,10xm60,l8,,6,6,,20r2,1l3,20,5,17,7,14r4,-3l14,10r43,l60,2,60,xm3,20r,xe" fillcolor="#231f20" stroked="f">
                  <v:path arrowok="t" o:connecttype="custom" o:connectlocs="57,1983;14,1983;18,1983;49,1983;21,2065;30,2065;57,1983;60,1973;8,1973;6,1979;0,1993;2,1994;3,1993;3,1993;5,1990;7,1987;11,1984;14,1983;57,1983;60,1975;60,1973;3,1993;3,1993;3,1993;3,1993" o:connectangles="0,0,0,0,0,0,0,0,0,0,0,0,0,0,0,0,0,0,0,0,0,0,0,0,0"/>
                </v:shape>
                <v:shape id="AutoShape 58" o:spid="_x0000_s1052" style="position:absolute;left:2882;top:1602;width:55;height:96;visibility:visible;mso-wrap-style:square;v-text-anchor:top" coordsize="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op8IA&#10;AADcAAAADwAAAGRycy9kb3ducmV2LnhtbERPS4vCMBC+C/6HMII3TX3gLl2jiCCIeFBX8Do0s221&#10;mZQkauuv3ywIe5uP7znzZWMq8SDnS8sKRsMEBHFmdcm5gvP3ZvAJwgdkjZVlUtCSh+Wi25ljqu2T&#10;j/Q4hVzEEPYpKihCqFMpfVaQQT+0NXHkfqwzGCJ0udQOnzHcVHKcJDNpsOTYUGBN64Ky2+luFFx2&#10;l/1o0no3OV+PzeF1b3eHaalUv9esvkAEasK/+O3e6jh/+gF/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6inwgAAANwAAAAPAAAAAAAAAAAAAAAAAJgCAABkcnMvZG93&#10;bnJldi54bWxQSwUGAAAAAAQABAD1AAAAhwMAAAAA&#10;" path="m8,83r-6,l,85r,7l6,95r10,l28,95r9,-2l38,92r-15,l19,90,14,87,10,85,8,83xm52,48r-28,l30,49r4,2l40,55r4,6l45,70,44,84r-6,7l26,92r12,l43,88r8,-5l55,75r,-23l52,48xm47,8l23,8r10,l38,13r1,10l39,34r-8,8l16,46r,2l24,48r28,l49,43,38,39r,-1l37,38r9,-5l50,27r,-8l50,14,48,9,47,8xm34,l28,,15,,6,8,,23r3,l8,13,15,8r32,l44,5,40,2,34,xe" fillcolor="#231f20" stroked="f">
                  <v:path arrowok="t" o:connecttype="custom" o:connectlocs="2,1686;0,1695;16,1698;37,1696;23,1695;14,1690;8,1686;24,1651;34,1654;44,1664;44,1687;26,1695;43,1691;55,1678;52,1651;23,1611;38,1616;39,1637;16,1649;24,1651;49,1646;38,1641;37,1641;50,1630;50,1617;47,1611;28,1603;6,1611;3,1626;15,1611;44,1608;34,1603" o:connectangles="0,0,0,0,0,0,0,0,0,0,0,0,0,0,0,0,0,0,0,0,0,0,0,0,0,0,0,0,0,0,0,0"/>
                </v:shape>
                <v:shape id="AutoShape 59" o:spid="_x0000_s1053" style="position:absolute;left:2949;top:1602;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Tu8YA&#10;AADcAAAADwAAAGRycy9kb3ducmV2LnhtbESPzW7CQAyE70h9h5WRekGwaVUhSFlQf4TKpVWBPoCV&#10;dZOUXW+UXULg6esDEjdbM575vFj13qmO2lgHNvAwyUARF8HWXBr42a/HM1AxIVt0gcnAmSKslneD&#10;BeY2nHhL3S6VSkI45migSqnJtY5FRR7jJDTEov2G1mOStS21bfEk4d7pxyybao81S0OFDb1VVBx2&#10;R2+gm39/FLPRl/tszuhrZ/8uo9d3Y+6H/cszqER9upmv1xsr+E9CK8/IB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STu8YAAADcAAAADwAAAAAAAAAAAAAAAACYAgAAZHJz&#10;L2Rvd25yZXYueG1sUEsFBgAAAAAEAAQA9QAAAIsDAAAAAA==&#10;" path="m52,10r-28,l36,11r7,6l44,30r-2,9l39,48r-6,9l25,66,,93r,1l55,94r4,-9l53,85,48,84r-34,l38,59,50,47,56,36r,-19l53,11,52,10xm61,75r-4,7l53,85r6,l63,75r-2,xm37,l24,,19,2,13,5,7,9,3,17,1,28r3,l4,27,9,16r7,-6l52,10,42,2,37,xe" fillcolor="#231f20" stroked="f">
                  <v:path arrowok="t" o:connecttype="custom" o:connectlocs="52,1613;24,1613;36,1614;43,1620;44,1633;42,1642;39,1651;33,1660;25,1669;0,1696;0,1697;55,1697;59,1688;53,1688;48,1687;14,1687;38,1662;50,1650;56,1639;56,1620;53,1614;52,1613;61,1678;57,1685;53,1688;59,1688;63,1678;61,1678;37,1603;24,1603;19,1605;13,1608;7,1612;3,1620;1,1631;4,1631;4,1630;9,1619;16,1613;52,1613;42,1605;37,1603" o:connectangles="0,0,0,0,0,0,0,0,0,0,0,0,0,0,0,0,0,0,0,0,0,0,0,0,0,0,0,0,0,0,0,0,0,0,0,0,0,0,0,0,0,0"/>
                </v:shape>
                <v:shape id="AutoShape 60" o:spid="_x0000_s1054" style="position:absolute;left:3020;top:1602;width:55;height:96;visibility:visible;mso-wrap-style:square;v-text-anchor:top" coordsize="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ZTsIA&#10;AADcAAAADwAAAGRycy9kb3ducmV2LnhtbERPS4vCMBC+C/6HMII3TX0gu12jiCCIeFBX8Do0s221&#10;mZQkauuv3ywIe5uP7znzZWMq8SDnS8sKRsMEBHFmdcm5gvP3ZvABwgdkjZVlUtCSh+Wi25ljqu2T&#10;j/Q4hVzEEPYpKihCqFMpfVaQQT+0NXHkfqwzGCJ0udQOnzHcVHKcJDNpsOTYUGBN64Ky2+luFFx2&#10;l/1o0no3OV+PzeF1b3eHaalUv9esvkAEasK/+O3e6jh/+gl/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JlOwgAAANwAAAAPAAAAAAAAAAAAAAAAAJgCAABkcnMvZG93&#10;bnJldi54bWxQSwUGAAAAAAQABAD1AAAAhwMAAAAA&#10;" path="m7,83r-6,l,85r,7l5,95r10,l27,95r9,-2l38,92r-16,l18,90,13,87,10,85,7,83xm51,48r-28,l29,49r4,2l39,55r4,6l44,70,43,84r-6,7l25,92r13,l42,88r8,-5l54,75r,-23l51,48xm46,8l23,8r9,l37,13r1,10l38,34r-8,8l15,46r,2l23,48r28,l48,43,37,39r,-1l36,38r9,-5l49,27r,-8l49,14,47,9,46,8xm33,l27,,14,,5,8,,23r2,l7,13,14,8r32,l43,5,39,2,33,xe" fillcolor="#231f20" stroked="f">
                  <v:path arrowok="t" o:connecttype="custom" o:connectlocs="1,1686;0,1695;15,1698;36,1696;22,1695;13,1690;7,1686;23,1651;33,1654;43,1664;43,1687;25,1695;42,1691;54,1678;51,1651;23,1611;37,1616;38,1637;15,1649;23,1651;48,1646;37,1641;36,1641;49,1630;49,1617;46,1611;27,1603;5,1611;2,1626;14,1611;43,1608;33,1603" o:connectangles="0,0,0,0,0,0,0,0,0,0,0,0,0,0,0,0,0,0,0,0,0,0,0,0,0,0,0,0,0,0,0,0"/>
                </v:shape>
                <v:shape id="AutoShape 61" o:spid="_x0000_s1055" style="position:absolute;left:3184;top:1147;width:62;height:97;visibility:visible;mso-wrap-style:square;v-text-anchor:top" coordsize="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UsUA&#10;AADcAAAADwAAAGRycy9kb3ducmV2LnhtbESPzWrDQAyE74W8w6JCbs3aAZfiZBPShEIgh1K3l9yE&#10;V7WderXGu/XP20eHQm8SM5r5tN1PrlUD9aHxbCBdJaCIS28brgx8fb49vYAKEdli65kMzBRgv1s8&#10;bDG3fuQPGopYKQnhkKOBOsYu1zqUNTkMK98Ri/bte4dR1r7StsdRwl2r10nyrB02LA01dnSsqfwp&#10;fp2BkNx8mqUne4i39fzaZtf346UzZvk4HTagIk3x3/x3fbaCnwm+PCMT6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OtSxQAAANwAAAAPAAAAAAAAAAAAAAAAAJgCAABkcnMv&#10;ZG93bnJldi54bWxQSwUGAAAAAAQABAD1AAAAigMAAAAA&#10;" path="m58,l46,2,34,5,24,11r-9,7l8,27,4,36,1,46,,53r,8l,68,2,78r5,7l12,93r8,4l41,97r6,-3l33,94,20,93,13,82r,-16l13,54r1,-5l16,47r3,-2l23,43r33,l17,43,22,28,30,16,42,8,58,3,58,xm56,43r-14,l48,53r,33l43,94r-10,l47,94r2,l54,87r5,-7l61,73r,-12l60,47,56,43xm30,36r-6,2l17,43r39,l52,38,30,36xe" fillcolor="#231f20" stroked="f">
                  <v:path arrowok="t" o:connecttype="custom" o:connectlocs="58,1147;46,1149;34,1152;24,1158;15,1165;8,1174;4,1183;1,1193;0,1200;0,1208;0,1215;2,1225;7,1232;12,1240;20,1244;41,1244;47,1241;33,1241;20,1240;13,1229;13,1213;13,1201;14,1196;16,1194;19,1192;23,1190;56,1190;56,1190;17,1190;22,1175;30,1163;42,1155;58,1150;58,1147;56,1190;42,1190;48,1200;48,1233;43,1241;33,1241;47,1241;49,1241;54,1234;59,1227;61,1220;61,1208;60,1194;56,1190;30,1183;24,1185;17,1190;56,1190;52,1185;30,1183" o:connectangles="0,0,0,0,0,0,0,0,0,0,0,0,0,0,0,0,0,0,0,0,0,0,0,0,0,0,0,0,0,0,0,0,0,0,0,0,0,0,0,0,0,0,0,0,0,0,0,0,0,0,0,0,0,0"/>
                </v:shape>
                <v:shape id="AutoShape 62" o:spid="_x0000_s1056" style="position:absolute;left:3253;top:1147;width:62;height:97;visibility:visible;mso-wrap-style:square;v-text-anchor:top" coordsize="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OycEA&#10;AADcAAAADwAAAGRycy9kb3ducmV2LnhtbERPy6rCMBDdC/5DGMGdTSv0ItUoPrhwwYX42LgbmrGt&#10;NpPSRK1/by4I7uZwnjNbdKYWD2pdZVlBEsUgiHOrKy4UnI6/owkI55E11pZJwYscLOb93gwzbZ+8&#10;p8fBFyKEsMtQQel9k0np8pIMusg2xIG72NagD7AtpG7xGcJNLcdx/CMNVhwaSmxoXVJ+O9yNAhdf&#10;bZImG7301/FrVafn3XrbKDUcdMspCE+d/4o/7j8d5qcJ/D8TL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gTsnBAAAA3AAAAA8AAAAAAAAAAAAAAAAAmAIAAGRycy9kb3du&#10;cmV2LnhtbFBLBQYAAAAABAAEAPUAAACGAwAAAAA=&#10;" path="m58,l46,2,35,5,24,11r-9,7l8,27,4,36,1,46,,53r,8l,68,3,78r4,7l12,93r8,4l41,97r6,-3l33,94,20,93,13,82r,-16l13,54r1,-5l16,47r3,-2l23,43r33,l17,43,22,28,30,16,42,8,58,3,58,xm56,43r-14,l48,53r,33l43,94r-10,l47,94r2,l54,87r5,-7l61,73r,-12l60,47,56,43xm30,36r-6,2l17,43r39,l52,38,30,36xe" fillcolor="#231f20" stroked="f">
                  <v:path arrowok="t" o:connecttype="custom" o:connectlocs="58,1147;46,1149;35,1152;24,1158;15,1165;8,1174;4,1183;1,1193;0,1200;0,1208;0,1215;3,1225;7,1232;12,1240;20,1244;41,1244;47,1241;33,1241;20,1240;13,1229;13,1213;13,1201;14,1196;16,1194;19,1192;23,1190;56,1190;56,1190;17,1190;22,1175;30,1163;42,1155;58,1150;58,1147;56,1190;42,1190;48,1200;48,1233;43,1241;33,1241;47,1241;49,1241;54,1234;59,1227;61,1220;61,1208;60,1194;56,1190;30,1183;24,1185;17,1190;56,1190;52,1185;30,1183" o:connectangles="0,0,0,0,0,0,0,0,0,0,0,0,0,0,0,0,0,0,0,0,0,0,0,0,0,0,0,0,0,0,0,0,0,0,0,0,0,0,0,0,0,0,0,0,0,0,0,0,0,0,0,0,0,0"/>
                </v:shape>
                <v:shape id="AutoShape 63" o:spid="_x0000_s1057" style="position:absolute;left:3320;top:1148;width:65;height:95;visibility:visible;mso-wrap-style:square;v-text-anchor:top" coordsize="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iHcEA&#10;AADcAAAADwAAAGRycy9kb3ducmV2LnhtbERPzWrCQBC+C32HZQredGOk1UZXUbGlBy9J8wBDdkyC&#10;2dmQXZP49m6h0Nt8fL+z3Y+mET11rrasYDGPQBAXVtdcKsh/PmdrEM4ja2wsk4IHOdjvXiZbTLQd&#10;OKU+86UIIewSVFB53yZSuqIig25uW+LAXW1n0AfYlVJ3OIRw08g4it6lwZpDQ4UtnSoqbtndKOBV&#10;nqbx17rPL8t+wI9HKt35qNT0dTxsQHga/b/4z/2tw/y3GH6fCR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tIh3BAAAA3AAAAA8AAAAAAAAAAAAAAAAAmAIAAGRycy9kb3du&#10;cmV2LnhtbFBLBQYAAAAABAAEAPUAAACGAwAAAAA=&#10;" path="m50,71r-11,l39,94r11,l50,71xm50,l44,,,62r,9l65,71r,-9l6,62,39,14r11,l50,xm50,14r-11,l39,62r11,l50,14xe" fillcolor="#231f20" stroked="f">
                  <v:path arrowok="t" o:connecttype="custom" o:connectlocs="50,1220;39,1220;39,1243;50,1243;50,1220;50,1149;44,1149;0,1211;0,1220;65,1220;65,1211;6,1211;39,1163;50,1163;50,1149;50,1163;39,1163;39,1211;50,1211;50,1163" o:connectangles="0,0,0,0,0,0,0,0,0,0,0,0,0,0,0,0,0,0,0,0"/>
                </v:shape>
                <v:shape id="AutoShape 64" o:spid="_x0000_s1058" style="position:absolute;left:3479;top:522;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sq8IA&#10;AADcAAAADwAAAGRycy9kb3ducmV2LnhtbERPTWsCMRC9F/wPYQq91WzVimyNIoKyIj1oe/A4JNPd&#10;JZvJsom6/vtGELzN433OfNm7RlyoC7VnBR/DDASx9qbmUsHvz+Z9BiJEZIONZ1JwowDLxeBljrnx&#10;Vz7Q5RhLkUI45KigirHNpQy6Iodh6FvixP35zmFMsCul6fCawl0jR1k2lQ5rTg0VtrSuSNvj2SnY&#10;Tvrbjq0tvs87y6dRofd2r5V6e+1XXyAi9fEpfrgLk+Z/juH+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OyrwgAAANwAAAAPAAAAAAAAAAAAAAAAAJgCAABkcnMvZG93&#10;bnJldi54bWxQSwUGAAAAAAQABAD1AAAAhwMAAAAA&#10;" path="m39,93l1,93r,2l39,95r,-2xm26,11l9,11r,1l13,12r2,2l14,18r,68l14,89r-2,2l11,92,7,93r27,l30,92,29,91,27,90,26,88r,-77xm25,l,13r,2l6,12,9,11r17,l26,1,25,xe" fillcolor="#231f20" stroked="f">
                  <v:path arrowok="t" o:connecttype="custom" o:connectlocs="39,615;1,615;1,617;39,617;39,615;26,533;9,533;9,534;13,534;15,536;14,540;14,608;14,611;12,613;11,614;7,615;34,615;30,614;29,613;27,612;26,610;26,533;25,522;0,535;0,537;6,534;9,533;26,533;26,523;25,522" o:connectangles="0,0,0,0,0,0,0,0,0,0,0,0,0,0,0,0,0,0,0,0,0,0,0,0,0,0,0,0,0,0"/>
                </v:shape>
                <v:shape id="AutoShape 65" o:spid="_x0000_s1059" style="position:absolute;left:3548;top:522;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038EA&#10;AADcAAAADwAAAGRycy9kb3ducmV2LnhtbERPTYvCMBC9L/gfwgh7W1NFl6UaRQSXiuxhXQ8eh2Rs&#10;S5pJaaLWf28EYW/zeJ+zWPWuEVfqQu1ZwXiUgSDW3tRcKjj+bT++QISIbLDxTAruFGC1HLwtMDf+&#10;xr90PcRSpBAOOSqoYmxzKYOuyGEY+ZY4cWffOYwJdqU0Hd5SuGvkJMs+pcOaU0OFLW0q0vZwcQq+&#10;p/19x9YWP5ed5dOk0Hu710q9D/v1HESkPv6LX+7CpPmzKTyfS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FdN/BAAAA3AAAAA8AAAAAAAAAAAAAAAAAmAIAAGRycy9kb3du&#10;cmV2LnhtbFBLBQYAAAAABAAEAPUAAACGAwAAAAA=&#10;" path="m39,93l1,93r,2l39,95r,-2xm26,11l9,11r,1l13,12r2,2l14,18r,68l14,89r-2,2l11,92,7,93r27,l31,92,29,91,27,90,26,88r,-77xm25,l,13r,2l6,12,9,11r17,l26,1,25,xe" fillcolor="#231f20" stroked="f">
                  <v:path arrowok="t" o:connecttype="custom" o:connectlocs="39,615;1,615;1,617;39,617;39,615;26,533;9,533;9,534;13,534;15,536;14,540;14,608;14,611;12,613;11,614;7,615;34,615;31,614;29,613;27,612;26,610;26,533;25,522;0,535;0,537;6,534;9,533;26,533;26,523;25,522" o:connectangles="0,0,0,0,0,0,0,0,0,0,0,0,0,0,0,0,0,0,0,0,0,0,0,0,0,0,0,0,0,0"/>
                </v:shape>
                <v:shape id="AutoShape 66" o:spid="_x0000_s1060" style="position:absolute;left:3607;top:522;width:55;height:96;visibility:visible;mso-wrap-style:square;v-text-anchor:top" coordsize="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FlsIA&#10;AADcAAAADwAAAGRycy9kb3ducmV2LnhtbERPS4vCMBC+L/gfwgje1tTXsnSNsiwIIh58gdehmW2r&#10;zaQkUVt/vREEb/PxPWc6b0wlruR8aVnBoJ+AIM6sLjlXcNgvPr9B+ICssbJMClryMJ91PqaYanvj&#10;LV13IRcxhH2KCooQ6lRKnxVk0PdtTRy5f+sMhghdLrXDWww3lRwmyZc0WHJsKLCmv4Ky8+5iFBxX&#10;x/Vg1Ho3Opy2zeZ+aVebcalUr9v8/oAI1IS3+OVe6jh/MoH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AWWwgAAANwAAAAPAAAAAAAAAAAAAAAAAJgCAABkcnMvZG93&#10;bnJldi54bWxQSwUGAAAAAAQABAD1AAAAhwMAAAAA&#10;" path="m7,84r-5,l,86r,7l5,95r10,1l28,96r8,-3l38,92r-16,l18,91,13,88,10,85,7,84xm51,48r-27,l30,49r3,3l40,56r3,6l44,70,43,84r-6,8l25,92r13,l42,89r8,-6l54,75r,-22l51,48xm46,9l23,9r9,l37,14r1,9l38,34r-8,8l15,47r,2l24,48r27,l48,44,38,39r-1,l36,39r9,-5l50,27r,-8l49,14,47,10,46,9xm34,l27,,14,1,5,8,,23r2,1l7,14,14,9r32,l44,6,39,2,34,xe" fillcolor="#231f20" stroked="f">
                  <v:path arrowok="t" o:connecttype="custom" o:connectlocs="2,606;0,615;15,618;36,615;22,614;13,610;7,606;24,570;33,574;43,584;43,606;25,614;42,611;54,597;51,570;23,531;37,536;38,556;15,569;24,570;48,566;37,561;36,561;50,549;49,536;46,531;27,522;5,530;2,546;14,531;44,528;34,522" o:connectangles="0,0,0,0,0,0,0,0,0,0,0,0,0,0,0,0,0,0,0,0,0,0,0,0,0,0,0,0,0,0,0,0"/>
                </v:shape>
                <v:shape id="AutoShape 67" o:spid="_x0000_s1061" style="position:absolute;left:3672;top:522;width:65;height:95;visibility:visible;mso-wrap-style:square;v-text-anchor:top" coordsize="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kHsIA&#10;AADcAAAADwAAAGRycy9kb3ducmV2LnhtbERPS2rDMBDdF3oHMYHsGjkOTR0nSmhDWrrIxq4PMFgT&#10;28QaGUv15/ZVodDdPN53DqfJtGKg3jWWFaxXEQji0uqGKwXF1/tTAsJ5ZI2tZVIwk4PT8fHhgKm2&#10;I2c05L4SIYRdigpq77tUSlfWZNCtbEccuJvtDfoA+0rqHscQbloZR9FWGmw4NNTY0bmm8p5/GwX8&#10;UmRZ/JEMxXUzjLibM+kub0otF9PrHoSnyf+L/9yfOsx/3sLvM+EC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iQewgAAANwAAAAPAAAAAAAAAAAAAAAAAJgCAABkcnMvZG93&#10;bnJldi54bWxQSwUGAAAAAAQABAD1AAAAhwMAAAAA&#10;" path="m51,72r-11,l40,95r11,l51,72xm51,l44,,,63r,9l65,72r,-9l6,63,39,15r12,l51,xm51,15r-11,l40,63r11,l51,15xe" fillcolor="#231f20" stroked="f">
                  <v:path arrowok="t" o:connecttype="custom" o:connectlocs="51,594;40,594;40,617;51,617;51,594;51,522;44,522;0,585;0,594;65,594;65,585;6,585;39,537;51,537;51,522;51,537;40,537;40,585;51,585;51,537" o:connectangles="0,0,0,0,0,0,0,0,0,0,0,0,0,0,0,0,0,0,0,0"/>
                </v:shape>
                <v:shape id="AutoShape 68" o:spid="_x0000_s1062" style="position:absolute;left:3782;top:552;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qqMIA&#10;AADcAAAADwAAAGRycy9kb3ducmV2LnhtbERPTWsCMRC9F/wPYQq91WxFq2yNIoKyIj1oe/A4JNPd&#10;JZvJsom6/vtGELzN433OfNm7RlyoC7VnBR/DDASx9qbmUsHvz+Z9BiJEZIONZ1JwowDLxeBljrnx&#10;Vz7Q5RhLkUI45KigirHNpQy6Iodh6FvixP35zmFMsCul6fCawl0jR1n2KR3WnBoqbGldkbbHs1Ow&#10;Hfe3HVtbfJ93lk+jQu/tXiv19tqvvkBE6uNT/HAXJs2fTOH+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qowgAAANwAAAAPAAAAAAAAAAAAAAAAAJgCAABkcnMvZG93&#10;bnJldi54bWxQSwUGAAAAAAQABAD1AAAAhwMAAAAA&#10;" path="m39,92l1,92r,3l39,95r,-3xm26,11l9,11r4,l15,14r-1,4l14,85r-1,3l12,90r-1,2l7,92r27,l30,92,29,91,27,90,26,87r,-76xm25,l,13r,2l6,12,9,11r17,l26,1,25,xe" fillcolor="#231f20" stroked="f">
                  <v:path arrowok="t" o:connecttype="custom" o:connectlocs="39,645;1,645;1,648;39,648;39,645;26,564;9,564;9,564;13,564;15,567;14,571;14,638;13,641;12,643;11,645;7,645;34,645;30,645;29,644;27,643;26,640;26,564;25,553;0,566;0,568;6,565;9,564;26,564;26,554;25,553" o:connectangles="0,0,0,0,0,0,0,0,0,0,0,0,0,0,0,0,0,0,0,0,0,0,0,0,0,0,0,0,0,0"/>
                </v:shape>
                <v:shape id="AutoShape 69" o:spid="_x0000_s1063" style="position:absolute;left:3852;top:552;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2sUA&#10;AADcAAAADwAAAGRycy9kb3ducmV2LnhtbESPQWsCMRCF70L/Q5hCb5pVWimrUaTQsiI91PbQ45CM&#10;u0s2k2UTdf33nUPB2wzvzXvfrLdj6NSFhtRGNjCfFaCIbXQt1wZ+vt+nr6BSRnbYRSYDN0qw3TxM&#10;1li6eOUvuhxzrSSEU4kGmpz7UutkGwqYZrEnFu0Uh4BZ1qHWbsCrhIdOL4piqQO2LA0N9vTWkPXH&#10;czDw8Tze9ux99Xnee/5dVPbgD9aYp8dxtwKVacx38/915QT/RWjlGZ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H7axQAAANwAAAAPAAAAAAAAAAAAAAAAAJgCAABkcnMv&#10;ZG93bnJldi54bWxQSwUGAAAAAAQABAD1AAAAigMAAAAA&#10;" path="m39,92l1,92r,3l39,95r,-3xm26,11l9,11r4,l15,14r-1,4l14,85r-1,3l12,90r-1,2l7,92r27,l30,92,29,91,27,90,26,87r,-76xm25,l,13r,2l6,12,9,11r17,l26,1,25,xe" fillcolor="#231f20" stroked="f">
                  <v:path arrowok="t" o:connecttype="custom" o:connectlocs="39,645;1,645;1,648;39,648;39,645;26,564;9,564;9,564;13,564;15,567;14,571;14,638;13,641;12,643;11,645;7,645;34,645;30,645;29,644;27,643;26,640;26,564;25,553;0,566;0,568;6,565;9,564;26,564;26,554;25,553" o:connectangles="0,0,0,0,0,0,0,0,0,0,0,0,0,0,0,0,0,0,0,0,0,0,0,0,0,0,0,0,0,0"/>
                </v:shape>
                <v:shape id="AutoShape 70" o:spid="_x0000_s1064" style="position:absolute;left:3921;top:552;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bQcIA&#10;AADcAAAADwAAAGRycy9kb3ducmV2LnhtbERPTWsCMRC9F/wPYQq91WxFi26NIoKyIj1oe/A4JNPd&#10;JZvJsom6/vtGELzN433OfNm7RlyoC7VnBR/DDASx9qbmUsHvz+Z9CiJEZIONZ1JwowDLxeBljrnx&#10;Vz7Q5RhLkUI45KigirHNpQy6Iodh6FvixP35zmFMsCul6fCawl0jR1n2KR3WnBoqbGldkbbHs1Ow&#10;Hfe3HVtbfJ93lk+jQu/tXiv19tqvvkBE6uNT/HAXJs2fzOD+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NtBwgAAANwAAAAPAAAAAAAAAAAAAAAAAJgCAABkcnMvZG93&#10;bnJldi54bWxQSwUGAAAAAAQABAD1AAAAhwMAAAAA&#10;" path="m39,92l1,92r,3l39,95r,-3xm26,11l9,11r4,l15,14r-1,4l14,85r,3l12,90r-1,2l7,92r27,l30,92,29,91,27,90,26,87r,-76xm25,l,13r,2l6,12,9,11r17,l26,1,25,xe" fillcolor="#231f20" stroked="f">
                  <v:path arrowok="t" o:connecttype="custom" o:connectlocs="39,645;1,645;1,648;39,648;39,645;26,564;9,564;9,564;13,564;15,567;14,571;14,638;14,641;12,643;11,645;7,645;34,645;30,645;29,644;27,643;26,640;26,564;25,553;0,566;0,568;6,565;9,564;26,564;26,554;25,553" o:connectangles="0,0,0,0,0,0,0,0,0,0,0,0,0,0,0,0,0,0,0,0,0,0,0,0,0,0,0,0,0,0"/>
                </v:shape>
                <v:shape id="AutoShape 71" o:spid="_x0000_s1065" style="position:absolute;left:3990;top:552;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4YcUA&#10;AADcAAAADwAAAGRycy9kb3ducmV2LnhtbESPQWvDMAyF74P9B6PBbqvTMsrI6pZS2EgpPazbYUdh&#10;q0lwLIfYadN/Px0GvUm8p/c+rTZT6NSFhtRGNjCfFaCIbXQt1wZ+vj9e3kCljOywi0wGbpRgs358&#10;WGHp4pW/6HLKtZIQTiUaaHLuS62TbShgmsWeWLRzHAJmWYdauwGvEh46vSiKpQ7YsjQ02NOuIetP&#10;YzDw+Trd9ux9dRz3nn8XlT34gzXm+WnavoPKNOW7+f+6coK/FH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rhhxQAAANwAAAAPAAAAAAAAAAAAAAAAAJgCAABkcnMv&#10;ZG93bnJldi54bWxQSwUGAAAAAAQABAD1AAAAigMAAAAA&#10;" path="m39,92l1,92r,3l39,95r,-3xm26,11l9,11r4,l15,14r-1,4l14,85r,3l12,90r-1,2l7,92r27,l31,92,29,91,27,90,26,87r,-76xm25,l,13r,2l6,12,9,11r17,l26,1,25,xe" fillcolor="#231f20" stroked="f">
                  <v:path arrowok="t" o:connecttype="custom" o:connectlocs="39,645;1,645;1,648;39,648;39,645;26,564;9,564;9,564;13,564;15,567;14,571;14,638;14,641;12,643;11,645;7,645;34,645;31,645;29,644;27,643;26,640;26,564;25,553;0,566;0,568;6,565;9,564;26,564;26,554;25,553" o:connectangles="0,0,0,0,0,0,0,0,0,0,0,0,0,0,0,0,0,0,0,0,0,0,0,0,0,0,0,0,0,0"/>
                </v:shape>
                <v:shape id="AutoShape 72" o:spid="_x0000_s1066" style="position:absolute;left:4096;top:1102;width:62;height:97;visibility:visible;mso-wrap-style:square;v-text-anchor:top" coordsize="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EdL8A&#10;AADcAAAADwAAAGRycy9kb3ducmV2LnhtbERPyQrCMBC9C/5DGMGbphUUqUZxQRA8iMvF29CMbbWZ&#10;lCZq/XsjCN7m8daZzhtTiifVrrCsIO5HIIhTqwvOFJxPm94YhPPIGkvLpOBNDuazdmuKibYvPtDz&#10;6DMRQtglqCD3vkqkdGlOBl3fVsSBu9raoA+wzqSu8RXCTSkHUTSSBgsODTlWtMopvR8fRoGLbjYe&#10;xmu98LfBe1kOL/vVrlKq22kWExCeGv8X/9xbHeaPYvg+Ey6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zIR0vwAAANwAAAAPAAAAAAAAAAAAAAAAAJgCAABkcnMvZG93bnJl&#10;di54bWxQSwUGAAAAAAQABAD1AAAAhAMAAAAA&#10;" path="m57,l45,2,34,5,24,11r-9,7l8,27,3,36,,45r,7l,60r,8l2,78r5,6l12,92r8,4l41,96r5,-2l33,94,20,93,13,82r,-17l13,53r1,-4l16,47r2,-3l23,43r33,l56,42r-40,l21,28,30,16,42,8,57,2,57,xm56,43r-15,l48,52r,34l43,94r-10,l46,94r3,-1l54,87r5,-7l61,73r,-13l60,47,56,43xm29,36r-6,2l16,42r40,l51,37,29,36xe" fillcolor="#231f20" stroked="f">
                  <v:path arrowok="t" o:connecttype="custom" o:connectlocs="57,1102;45,1104;34,1107;24,1113;15,1120;8,1129;3,1138;0,1147;0,1154;0,1162;0,1170;2,1180;7,1186;12,1194;20,1198;41,1198;46,1196;33,1196;20,1195;13,1184;13,1167;13,1155;14,1151;16,1149;18,1146;23,1145;56,1145;56,1144;16,1144;21,1130;30,1118;42,1110;57,1104;57,1102;56,1145;41,1145;48,1154;48,1188;43,1196;33,1196;46,1196;49,1195;54,1189;59,1182;61,1175;61,1162;60,1149;56,1145;29,1138;23,1140;16,1144;56,1144;51,1139;29,1138" o:connectangles="0,0,0,0,0,0,0,0,0,0,0,0,0,0,0,0,0,0,0,0,0,0,0,0,0,0,0,0,0,0,0,0,0,0,0,0,0,0,0,0,0,0,0,0,0,0,0,0,0,0,0,0,0,0"/>
                </v:shape>
                <v:shape id="AutoShape 73" o:spid="_x0000_s1067" style="position:absolute;left:4164;top:1103;width:61;height:97;visibility:visible;mso-wrap-style:square;v-text-anchor:top" coordsize="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2jsEA&#10;AADcAAAADwAAAGRycy9kb3ducmV2LnhtbERPTWuDQBC9B/oflin0FtdakGCzCVIq9FY0OeQ4ulNd&#10;4s6KuzX233cLhdzm8T5nf1ztKBaavXGs4DlJQRB3ThvuFZxP1XYHwgdkjaNjUvBDHo6Hh80eC+1u&#10;XNPShF7EEPYFKhhCmAopfTeQRZ+4iThyX262GCKce6lnvMVwO8osTXNp0XBsGHCit4G6a/NtFbTX&#10;9rN9ec/rpmx8JY2pyV9qpZ4e1/IVRKA13MX/7g8d5+cZ/D0TL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lto7BAAAA3AAAAA8AAAAAAAAAAAAAAAAAmAIAAGRycy9kb3du&#10;cmV2LnhtbFBLBQYAAAAABAAEAPUAAACGAwAAAAA=&#10;" path="m58,54r-12,l46,55r-1,2l42,66r-4,8l32,81r-7,8l15,93,4,95r,1l17,95,29,91r9,-6l46,78r6,-9l57,60r1,-6xm30,l21,,14,3,3,16,,24,,34r,7l2,47r5,6l11,59r6,3l33,62r7,-3l43,56r-12,l19,56,13,47r,-13l13,16r,-3l18,4r10,l43,4r-1,l30,xm43,4l28,4r8,2l42,13r4,11l47,40r,7l47,48r-1,2l40,54r-5,2l31,56r12,l46,54r12,l59,50,60,40,58,23,52,11,43,4xe" fillcolor="#231f20" stroked="f">
                  <v:path arrowok="t" o:connecttype="custom" o:connectlocs="46,1157;46,1158;45,1160;38,1177;25,1192;4,1198;17,1198;38,1188;52,1172;58,1157;21,1103;3,1119;0,1137;2,1150;11,1162;33,1165;43,1159;19,1159;13,1137;13,1116;28,1107;42,1107;43,1107;36,1109;46,1127;47,1150;46,1153;35,1159;43,1159;58,1157;60,1143;52,1114" o:connectangles="0,0,0,0,0,0,0,0,0,0,0,0,0,0,0,0,0,0,0,0,0,0,0,0,0,0,0,0,0,0,0,0"/>
                </v:shape>
                <v:shape id="AutoShape 74" o:spid="_x0000_s1068" style="position:absolute;left:4236;top:110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s8cEA&#10;AADcAAAADwAAAGRycy9kb3ducmV2LnhtbERP24rCMBB9F/Yfwgj7ImvqBZGuUVaXgqAvVj9gSMa2&#10;2Exqk9X69xtB8G0O5zqLVWdrcaPWV44VjIYJCGLtTMWFgtMx+5qD8AHZYO2YFDzIw2r50Vtgatyd&#10;D3TLQyFiCPsUFZQhNKmUXpdk0Q9dQxy5s2sthgjbQpoW7zHc1nKcJDNpseLYUGJDm5L0Jf+zCtYu&#10;v+r5bzYY0+Ghs915SsXeKfXZ736+QQTqwlv8cm9NnD+bwP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I7PHBAAAA3AAAAA8AAAAAAAAAAAAAAAAAmAIAAGRycy9kb3du&#10;cmV2LnhtbFBLBQYAAAAABAAEAPUAAACGAwAAAAA=&#10;" path="m29,l22,,16,2,11,6,6,10,3,15r,12l4,31r2,4l8,37r5,5l20,48,7,57,,66r2,8l2,81r3,6l10,91r4,3l20,95r9,l46,95r2,-2l30,93,19,92,13,86,12,74r,-10l16,57r7,-5l24,51r22,l35,43r4,-2l31,41,19,33,13,26r,-8l14,9,19,4r9,l49,4,44,1,29,xm46,51r-22,l40,61r7,9l46,77,45,87r-5,5l30,93r18,l55,88,57,73r1,-9l50,54,46,51xm49,4l28,4r10,l43,10r,8l43,28r-3,7l32,40r-1,1l39,41r8,-4l53,30r,-12l53,7,49,4xe" fillcolor="#231f20" stroked="f">
                  <v:path arrowok="t" o:connecttype="custom" o:connectlocs="22,1103;11,1109;3,1118;4,1134;8,1140;20,1151;0,1169;2,1184;10,1194;20,1198;46,1198;30,1196;13,1189;12,1167;23,1155;46,1154;39,1144;19,1136;13,1121;19,1107;49,1107;29,1103;24,1154;47,1173;45,1190;30,1196;55,1191;58,1167;46,1154;28,1107;43,1113;43,1131;32,1143;31,1144;47,1140;53,1121;49,1107" o:connectangles="0,0,0,0,0,0,0,0,0,0,0,0,0,0,0,0,0,0,0,0,0,0,0,0,0,0,0,0,0,0,0,0,0,0,0,0,0"/>
                </v:shape>
                <v:shape id="AutoShape 75" o:spid="_x0000_s1069" style="position:absolute;left:4411;top:1853;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YsEA&#10;AADcAAAADwAAAGRycy9kb3ducmV2LnhtbERPTYvCMBC9L/gfwgje1lQRWapRRFAq4mHdPXgckrEt&#10;aSaliVr/vREW9jaP9znLde8acacu1J4VTMYZCGLtTc2lgt+f3ecXiBCRDTaeScGTAqxXg48l5sY/&#10;+Jvu51iKFMIhRwVVjG0uZdAVOQxj3xIn7uo7hzHBrpSmw0cKd42cZtlcOqw5NVTY0rYibc83p2A/&#10;658HtrY43Q6WL9NCH+1RKzUa9psFiEh9/Bf/uQuT5s9n8H4mX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pvmLBAAAA3AAAAA8AAAAAAAAAAAAAAAAAmAIAAGRycy9kb3du&#10;cmV2LnhtbFBLBQYAAAAABAAEAPUAAACGAwAAAAA=&#10;" path="m40,93l1,93r,2l40,95r,-2xm27,11r-17,l10,12r3,l15,14r,4l15,86r-1,3l12,90r-1,2l7,93r27,l31,92,29,91,28,90,27,88r,-77xm26,l,13r,2l7,12r3,-1l27,11,27,1,26,xe" fillcolor="#231f20" stroked="f">
                  <v:path arrowok="t" o:connecttype="custom" o:connectlocs="40,1946;1,1946;1,1948;40,1948;40,1946;27,1864;10,1864;10,1865;13,1865;15,1867;15,1871;15,1939;14,1942;12,1943;11,1945;7,1946;34,1946;31,1945;29,1944;28,1943;27,1941;27,1864;26,1853;0,1866;0,1868;7,1865;10,1864;27,1864;27,1854;26,1853" o:connectangles="0,0,0,0,0,0,0,0,0,0,0,0,0,0,0,0,0,0,0,0,0,0,0,0,0,0,0,0,0,0"/>
                </v:shape>
                <v:shape id="AutoShape 76" o:spid="_x0000_s1070" style="position:absolute;left:4471;top:1853;width:55;height:96;visibility:visible;mso-wrap-style:square;v-text-anchor:top" coordsize="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PK8IA&#10;AADcAAAADwAAAGRycy9kb3ducmV2LnhtbERPS4vCMBC+C/sfwix401TdFalGWQRBZA++wOvQjG3d&#10;ZlKSqK2/3ggL3ubje85s0ZhK3Mj50rKCQT8BQZxZXXKu4HhY9SYgfEDWWFkmBS15WMw/OjNMtb3z&#10;jm77kIsYwj5FBUUIdSqlzwoy6Pu2Jo7c2TqDIUKXS+3wHsNNJYdJMpYGS44NBda0LCj721+NgtPm&#10;9DsYtd6Njpdds31c2832q1Sq+9n8TEEEasJb/O9e6zh//A2vZ+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M8rwgAAANwAAAAPAAAAAAAAAAAAAAAAAJgCAABkcnMvZG93&#10;bnJldi54bWxQSwUGAAAAAAQABAD1AAAAhwMAAAAA&#10;" path="m7,84r-5,l,86r,7l5,95r10,l28,95r9,-2l38,92r-16,l18,91,14,88,10,85,7,84xm52,48r-28,l30,49r3,3l40,56r4,6l44,70r,14l37,91,25,92r13,l42,89r8,-6l54,75r,-23l52,48xm46,8l23,8,33,9r5,5l38,23r,11l31,42,15,47r,2l24,48r28,l49,44,38,39r-1,l45,33r5,-6l50,19,49,14,47,10,46,8xm34,l27,,14,1,5,8,,23r2,1l7,14,14,8r32,l44,6,39,2,34,xe" fillcolor="#231f20" stroked="f">
                  <v:path arrowok="t" o:connecttype="custom" o:connectlocs="2,1937;0,1946;15,1948;37,1946;22,1945;14,1941;7,1937;24,1901;33,1905;44,1915;44,1937;25,1945;42,1942;54,1928;52,1901;23,1861;38,1867;38,1887;15,1900;24,1901;49,1897;37,1892;37,1892;50,1880;49,1867;46,1861;27,1853;5,1861;2,1877;14,1861;44,1859;34,1853" o:connectangles="0,0,0,0,0,0,0,0,0,0,0,0,0,0,0,0,0,0,0,0,0,0,0,0,0,0,0,0,0,0,0,0"/>
                </v:shape>
                <v:shape id="AutoShape 77" o:spid="_x0000_s1071" style="position:absolute;left:4538;top:1851;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niMMA&#10;AADcAAAADwAAAGRycy9kb3ducmV2LnhtbERPTWsCMRC9F/wPYYTearatLLI1ilYK9VatB/c2bKab&#10;pZvJmsR1/feNIPQ2j/c58+VgW9GTD41jBc+TDARx5XTDtYLD98fTDESIyBpbx6TgSgGWi9HDHAvt&#10;Lryjfh9rkUI4FKjAxNgVUobKkMUwcR1x4n6ctxgT9LXUHi8p3LbyJctyabHh1GCwo3dD1e/+bBW8&#10;rsr117Ajsy39saw302N/2jqlHsfD6g1EpCH+i+/uT53m5zncnk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EniMMAAADcAAAADwAAAAAAAAAAAAAAAACYAgAAZHJzL2Rv&#10;d25yZXYueG1sUEsFBgAAAAAEAAQA9QAAAIgDAAAAAA==&#10;" path="m9,84r-7,l,86r,8l6,96r26,l42,93r-18,l21,91,17,88,13,85,9,84xm56,l55,2,53,3r-3,l20,3,5,37r,1l16,38r8,2l31,44r10,6l46,58r,13l45,83r-6,8l27,93r15,l43,92r6,-8l54,78r2,-7l56,65r,-11l54,46,48,41,42,33,31,28,15,26,21,14r30,l52,14r,-1l57,1,56,xe" fillcolor="#231f20" stroked="f">
                  <v:path arrowok="t" o:connecttype="custom" o:connectlocs="9,1936;2,1936;0,1938;0,1946;6,1948;32,1948;42,1945;24,1945;21,1943;17,1940;13,1937;9,1936;56,1852;55,1854;53,1855;50,1855;20,1855;5,1889;5,1890;5,1890;16,1890;24,1892;31,1896;41,1902;46,1910;46,1923;45,1935;39,1943;27,1945;42,1945;43,1944;49,1936;54,1930;56,1923;56,1917;56,1906;54,1898;48,1893;42,1885;31,1880;15,1878;21,1866;51,1866;52,1866;52,1865;57,1853;56,1852" o:connectangles="0,0,0,0,0,0,0,0,0,0,0,0,0,0,0,0,0,0,0,0,0,0,0,0,0,0,0,0,0,0,0,0,0,0,0,0,0,0,0,0,0,0,0,0,0,0,0"/>
                </v:shape>
                <v:shape id="AutoShape 78" o:spid="_x0000_s1072" style="position:absolute;left:4703;top:1764;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5bqcQA&#10;AADcAAAADwAAAGRycy9kb3ducmV2LnhtbERPzWrCQBC+F3yHZQQvUjf2YG2ajbSWUi+K2j7AkJ0m&#10;aXdnQ3aN0ad3BcHbfHy/ky16a0RHra8dK5hOEhDEhdM1lwp+vj8f5yB8QNZoHJOCE3lY5IOHDFPt&#10;jryjbh9KEUPYp6igCqFJpfRFRRb9xDXEkft1rcUQYVtK3eIxhlsjn5JkJi3WHBsqbGhZUfG/P1gF&#10;3cv2q5iPN2bdnNDWRv+dx+8fSo2G/dsriEB9uItv7pWO82fPcH0mX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uW6nEAAAA3AAAAA8AAAAAAAAAAAAAAAAAmAIAAGRycy9k&#10;b3ducmV2LnhtbFBLBQYAAAAABAAEAPUAAACJAwAAAAA=&#10;" path="m51,10r-28,l36,11r6,7l43,31r-1,8l38,48r-5,9l25,67,,93r,2l54,95,58,85r-6,l47,84r-34,l37,60,49,47,55,36r,-18l52,11,51,10xm60,75r-4,7l52,85r6,l62,75r-2,xm36,l24,,18,2,13,5,7,10,2,17,,28r3,l4,27,9,16r6,-6l51,10,42,2,36,xe" fillcolor="#231f20" stroked="f">
                  <v:path arrowok="t" o:connecttype="custom" o:connectlocs="51,1774;23,1774;36,1775;42,1782;43,1795;42,1803;38,1812;33,1821;25,1831;0,1857;0,1859;54,1859;58,1849;52,1849;47,1848;13,1848;37,1824;49,1811;55,1800;55,1782;52,1775;51,1774;60,1839;56,1846;52,1849;58,1849;62,1839;60,1839;36,1764;24,1764;18,1766;13,1769;7,1774;2,1781;0,1792;3,1792;3,1792;4,1791;9,1780;15,1774;51,1774;42,1766;36,1764" o:connectangles="0,0,0,0,0,0,0,0,0,0,0,0,0,0,0,0,0,0,0,0,0,0,0,0,0,0,0,0,0,0,0,0,0,0,0,0,0,0,0,0,0,0,0"/>
                </v:shape>
                <v:shape id="AutoShape 79" o:spid="_x0000_s1073" style="position:absolute;left:4772;top:1764;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Bw8YA&#10;AADcAAAADwAAAGRycy9kb3ducmV2LnhtbESPQWvCQBCF7wX/wzJCL0U3KkiJriIWQag91Ipeh+yY&#10;hGRn0+yqyb93DoXeZnhv3vtmue5cre7UhtKzgck4AUWceVtybuD0sxu9gwoR2WLtmQz0FGC9Grws&#10;MbX+wd90P8ZcSQiHFA0UMTap1iEryGEY+4ZYtKtvHUZZ21zbFh8S7mo9TZK5dliyNBTY0LagrDre&#10;nIHd56z7tR/72aT6OpwvWVW+5X1vzOuw2yxAReriv/nvem8Ffy608oxMo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YBw8YAAADcAAAADwAAAAAAAAAAAAAAAACYAgAAZHJz&#10;L2Rvd25yZXYueG1sUEsFBgAAAAAEAAQA9QAAAIsDAAAAAA==&#10;" path="m42,l22,,14,5,8,15,3,24,1,35,,48,,60,2,70r4,8l11,90r9,5l44,95r3,-2l31,93,24,90,18,82,15,68,14,48,15,29,18,15,24,7,31,4r17,l42,xm48,4l31,4r8,3l45,15r4,14l50,48,49,68,45,81r-5,9l31,93r16,l53,90,58,78r4,-9l64,59r,-11l63,35,60,24,49,5,48,4xe" fillcolor="#231f20" stroked="f">
                  <v:path arrowok="t" o:connecttype="custom" o:connectlocs="42,1764;22,1764;14,1769;8,1779;3,1788;1,1799;0,1812;0,1824;2,1834;6,1842;11,1854;20,1859;44,1859;47,1857;31,1857;24,1854;18,1846;15,1832;14,1812;15,1793;18,1779;24,1771;31,1768;48,1768;42,1764;48,1768;31,1768;39,1771;45,1779;49,1793;50,1812;49,1832;45,1845;40,1854;31,1857;47,1857;53,1854;58,1842;62,1833;64,1823;64,1812;63,1799;60,1788;49,1769;48,1768" o:connectangles="0,0,0,0,0,0,0,0,0,0,0,0,0,0,0,0,0,0,0,0,0,0,0,0,0,0,0,0,0,0,0,0,0,0,0,0,0,0,0,0,0,0,0,0,0"/>
                </v:shape>
                <v:shape id="AutoShape 80" o:spid="_x0000_s1074" style="position:absolute;left:4841;top:1764;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qQMMA&#10;AADcAAAADwAAAGRycy9kb3ducmV2LnhtbERPyW7CMBC9V+IfrEHqBYFDD4ikGMSiqr2AWPoBo3ia&#10;pNjjKHZD4OsxElJv8/TWmS06a0RLja8cKxiPEhDEudMVFwq+Tx/DKQgfkDUax6TgSh4W897LDDPt&#10;Lnyg9hgKEUPYZ6igDKHOpPR5SRb9yNXEkftxjcUQYVNI3eAlhlsj35JkIi1WHBtKrGldUn4+/lkF&#10;bbr/zKeDndnWV7SV0b+3wWqj1Gu/W76DCNSFf/HT/aXj/EkKj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1qQMMAAADcAAAADwAAAAAAAAAAAAAAAACYAgAAZHJzL2Rv&#10;d25yZXYueG1sUEsFBgAAAAAEAAQA9QAAAIgDAAAAAA==&#10;" path="m51,10r-28,l36,11r6,7l43,31r-1,8l38,48r-5,9l25,67,,93r,2l54,95,58,85r-6,l47,84r-34,l38,60,49,47,55,36r,-18l52,11,51,10xm61,75r-5,7l52,85r6,l62,75r-1,xm36,l24,,18,2,13,5,7,10,3,17,,28r3,l9,16r6,-6l51,10,42,2,36,xe" fillcolor="#231f20" stroked="f">
                  <v:path arrowok="t" o:connecttype="custom" o:connectlocs="51,1774;23,1774;36,1775;42,1782;43,1795;42,1803;38,1812;33,1821;25,1831;0,1857;0,1859;54,1859;58,1849;52,1849;47,1848;13,1848;38,1824;49,1811;55,1800;55,1782;52,1775;51,1774;61,1839;56,1846;52,1849;58,1849;62,1839;61,1839;36,1764;24,1764;18,1766;13,1769;7,1774;3,1781;0,1792;3,1792;3,1792;9,1780;15,1774;51,1774;42,1766;36,1764" o:connectangles="0,0,0,0,0,0,0,0,0,0,0,0,0,0,0,0,0,0,0,0,0,0,0,0,0,0,0,0,0,0,0,0,0,0,0,0,0,0,0,0,0,0"/>
                </v:shape>
                <v:shape id="AutoShape 81" o:spid="_x0000_s1075" style="position:absolute;left:5025;top:192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kW8UA&#10;AADcAAAADwAAAGRycy9kb3ducmV2LnhtbESPQWvCQBCF70L/wzIFL1I3laKSukqrBAr1ktgfMOyO&#10;SWh2Ns2uGv9951DobYb35r1vNrvRd+pKQ2wDG3ieZ6CIbXAt1wa+TsXTGlRMyA67wGTgThF224fJ&#10;BnMXblzStUq1khCOORpoUupzraNtyGOch55YtHMYPCZZh1q7AW8S7ju9yLKl9tiyNDTY074h+11d&#10;vIH3UP3Y9aGYLai82+Lz/EL1MRgzfRzfXkElGtO/+e/6wwn+Sv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RbxQAAANwAAAAPAAAAAAAAAAAAAAAAAJgCAABkcnMv&#10;ZG93bnJldi54bWxQSwUGAAAAAAQABAD1AAAAigMAAAAA&#10;" path="m29,l22,,16,2,11,6,6,10,3,15r,12l4,31r2,4l8,37r5,5l20,48,7,57,,66r2,8l2,81r3,6l10,91r4,3l20,95r9,l46,95r2,-2l30,93,19,92,13,86,12,74r,-10l16,57r7,-5l24,51r22,l35,43r4,-2l31,41,19,33,13,26r,-8l14,9,19,4r9,l49,4,44,1,29,xm46,51r-22,l40,61r7,9l46,77,45,87r-5,5l30,93r18,l55,88,57,73r1,-9l50,54,46,51xm49,4l28,4r10,l43,10r,8l43,28r-3,7l32,40r-1,1l39,41r8,-4l53,30r,-12l53,7,49,4xe" fillcolor="#231f20" stroked="f">
                  <v:path arrowok="t" o:connecttype="custom" o:connectlocs="22,1925;11,1931;3,1940;4,1956;8,1962;20,1973;0,1991;2,2006;10,2016;20,2020;46,2020;30,2018;13,2011;12,1989;23,1977;46,1976;39,1966;19,1958;13,1943;19,1929;49,1929;29,1925;24,1976;47,1995;45,2012;30,2018;55,2013;58,1989;46,1976;28,1929;43,1935;43,1953;32,1965;31,1966;47,1962;53,1943;49,1929" o:connectangles="0,0,0,0,0,0,0,0,0,0,0,0,0,0,0,0,0,0,0,0,0,0,0,0,0,0,0,0,0,0,0,0,0,0,0,0,0"/>
                </v:shape>
                <v:shape id="AutoShape 82" o:spid="_x0000_s1076" style="position:absolute;left:5103;top:1925;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LJ8EA&#10;AADcAAAADwAAAGRycy9kb3ducmV2LnhtbERPTYvCMBC9L/gfwgh7W1Nl2V2qUURQKuJhXQ8eh2Rs&#10;S5pJaaLWf78RBG/zeJ8zW/SuEVfqQu1ZwXiUgSDW3tRcKjj+rT9+QISIbLDxTAruFGAxH7zNMDf+&#10;xr90PcRSpBAOOSqoYmxzKYOuyGEY+ZY4cWffOYwJdqU0Hd5SuGvkJMu+pMOaU0OFLa0q0vZwcQo2&#10;n/19y9YW+8vW8mlS6J3daaXeh/1yCiJSH1/ip7swaf73GB7Pp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HiyfBAAAA3AAAAA8AAAAAAAAAAAAAAAAAmAIAAGRycy9kb3du&#10;cmV2LnhtbFBLBQYAAAAABAAEAPUAAACGAwAAAAA=&#10;" path="m39,93l1,93r,2l39,95r,-2xm26,11l9,11r,1l13,12r1,2l14,18r,68l13,89r-1,1l10,92,7,93r26,l30,92,29,91,27,90,26,88r,-77xm25,l,13r,2l6,12,9,11r17,l26,1,25,xe" fillcolor="#231f20" stroked="f">
                  <v:path arrowok="t" o:connecttype="custom" o:connectlocs="39,2018;1,2018;1,2020;39,2020;39,2018;26,1936;9,1936;9,1937;13,1937;14,1939;14,1943;14,2011;13,2014;12,2015;10,2017;7,2018;33,2018;30,2017;29,2016;27,2015;26,2013;26,1936;25,1925;0,1938;0,1940;6,1937;9,1936;26,1936;26,1926;25,1925" o:connectangles="0,0,0,0,0,0,0,0,0,0,0,0,0,0,0,0,0,0,0,0,0,0,0,0,0,0,0,0,0,0"/>
                </v:shape>
                <v:shape id="AutoShape 83" o:spid="_x0000_s1077" style="position:absolute;left:5345;top:2027;width:65;height:95;visibility:visible;mso-wrap-style:square;v-text-anchor:top" coordsize="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fcAA&#10;AADcAAAADwAAAGRycy9kb3ducmV2LnhtbERPzYrCMBC+C75DGGFvmlpB3WoUFXfxsJe6fYChGdti&#10;MylNbOvbbwRhb/Px/c52P5hadNS6yrKC+SwCQZxbXXGhIPv9mq5BOI+ssbZMCp7kYL8bj7aYaNtz&#10;St3VFyKEsEtQQel9k0jp8pIMupltiAN3s61BH2BbSN1iH8JNLeMoWkqDFYeGEhs6lZTfrw+jgFdZ&#10;msbf6y77WXQ9fj5T6c5HpT4mw2EDwtPg/8Vv90WH+asYXs+EC+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h+fcAAAADcAAAADwAAAAAAAAAAAAAAAACYAgAAZHJzL2Rvd25y&#10;ZXYueG1sUEsFBgAAAAAEAAQA9QAAAIUDAAAAAA==&#10;" path="m51,71r-11,l40,94r11,l51,71xm51,l44,,,62r,9l65,71r,-9l6,62,39,15r12,l51,xm51,15r-11,l40,62r11,l51,15xe" fillcolor="#231f20" stroked="f">
                  <v:path arrowok="t" o:connecttype="custom" o:connectlocs="51,2099;40,2099;40,2122;51,2122;51,2099;51,2028;44,2028;0,2090;0,2099;65,2099;65,2090;6,2090;39,2043;51,2043;51,2028;51,2043;40,2043;40,2090;51,2090;51,2043" o:connectangles="0,0,0,0,0,0,0,0,0,0,0,0,0,0,0,0,0,0,0,0"/>
                </v:shape>
                <v:shape id="AutoShape 84" o:spid="_x0000_s1078" style="position:absolute;left:5576;top:2095;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Fb8MA&#10;AADcAAAADwAAAGRycy9kb3ducmV2LnhtbERPTWvCQBC9C/0PyxR6Ed3YgJXoKsUiCNWDqeh1yE6T&#10;kOxszG41+fddQfA2j/c5i1VnanGl1pWWFUzGEQjizOqScwXHn81oBsJ5ZI21ZVLQk4PV8mWwwETb&#10;Gx/omvpchBB2CSoovG8SKV1WkEE3tg1x4H5ta9AH2OZSt3gL4aaW71E0lQZLDg0FNrQuKKvSP6Ng&#10;8x13F/21jSfVfnc6Z1U5zPteqbfX7nMOwlPnn+KHe6vD/I8Y7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Fb8MAAADcAAAADwAAAAAAAAAAAAAAAACYAgAAZHJzL2Rv&#10;d25yZXYueG1sUEsFBgAAAAAEAAQA9QAAAIgDAAAAAA==&#10;" path="m41,l21,,13,5,7,15,3,24,,35,,48,,60,2,70r3,8l11,89r8,6l43,95r4,-2l31,93,23,90,18,82,14,68,13,48,15,29,18,15,23,7,31,4r17,l41,xm48,4l31,4r8,3l45,15r3,14l50,48,48,67,45,81r-6,9l31,93r16,l52,89,57,78r4,-9l63,59r,-11l63,35,60,24,49,5,48,4xe" fillcolor="#231f20" stroked="f">
                  <v:path arrowok="t" o:connecttype="custom" o:connectlocs="41,2096;21,2096;13,2101;7,2111;3,2120;0,2131;0,2144;0,2156;2,2166;5,2174;11,2185;19,2191;43,2191;47,2189;31,2189;23,2186;18,2178;14,2164;13,2144;15,2125;18,2111;23,2103;31,2100;48,2100;41,2096;48,2100;31,2100;39,2103;45,2111;48,2125;50,2144;48,2163;45,2177;39,2186;31,2189;47,2189;52,2185;57,2174;61,2165;63,2155;63,2144;63,2131;60,2120;49,2101;48,2100" o:connectangles="0,0,0,0,0,0,0,0,0,0,0,0,0,0,0,0,0,0,0,0,0,0,0,0,0,0,0,0,0,0,0,0,0,0,0,0,0,0,0,0,0,0,0,0,0"/>
                </v:shape>
                <v:shape id="AutoShape 85" o:spid="_x0000_s1079" style="position:absolute;left:5577;top:1827;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KucMA&#10;AADcAAAADwAAAGRycy9kb3ducmV2LnhtbERPTWsCMRC9F/wPYQRvNVsrtmyNoi2C3tT24N6GzXSz&#10;dDPZJnHd/vtGELzN433OfNnbRnTkQ+1YwdM4A0FcOl1zpeDrc/P4CiJEZI2NY1LwRwGWi8HDHHPt&#10;Lnyg7hgrkUI45KjAxNjmUobSkMUwdi1x4r6dtxgT9JXUHi8p3DZykmUzabHm1GCwpXdD5c/xbBU8&#10;r4r1vj+Q2RX+VFQf01P3u3NKjYb96g1EpD7exTf3Vqf5L1O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aKucMAAADcAAAADwAAAAAAAAAAAAAAAACYAgAAZHJzL2Rv&#10;d25yZXYueG1sUEsFBgAAAAAEAAQA9QAAAIgDAAAAAA==&#10;" path="m8,84r-6,l,86r,8l6,97r26,l41,93r-17,l20,91,16,88,12,85,8,84xm55,l54,2,52,3,49,4,20,4,4,37r,1l5,39r10,l24,41r7,4l40,50r5,8l45,71r,12l38,91,26,93r15,l42,92r7,-8l53,78r2,-7l55,65,56,54,53,46,47,41,42,33,31,28,15,27,21,14r29,l51,14r,-1l57,1,55,xe" fillcolor="#231f20" stroked="f">
                  <v:path arrowok="t" o:connecttype="custom" o:connectlocs="8,1912;2,1912;0,1914;0,1922;6,1925;32,1925;41,1921;24,1921;20,1919;16,1916;12,1913;8,1912;55,1828;54,1830;52,1831;49,1832;20,1832;4,1865;4,1866;5,1867;15,1867;24,1869;31,1873;40,1878;45,1886;45,1899;45,1911;38,1919;26,1921;41,1921;42,1920;49,1912;53,1906;55,1899;55,1893;56,1882;53,1874;47,1869;42,1861;31,1856;15,1855;21,1842;50,1842;51,1842;51,1841;57,1829;55,1828" o:connectangles="0,0,0,0,0,0,0,0,0,0,0,0,0,0,0,0,0,0,0,0,0,0,0,0,0,0,0,0,0,0,0,0,0,0,0,0,0,0,0,0,0,0,0,0,0,0,0"/>
                </v:shape>
                <v:shape id="AutoShape 86" o:spid="_x0000_s1080" style="position:absolute;left:5591;top:1562;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NJMIA&#10;AADcAAAADwAAAGRycy9kb3ducmV2LnhtbERPTWsCMRC9F/wPYQq91WxFq2yNIoKyIj1oe/A4JNPd&#10;JZvJsom6/vtGELzN433OfNm7RlyoC7VnBR/DDASx9qbmUsHvz+Z9BiJEZIONZ1JwowDLxeBljrnx&#10;Vz7Q5RhLkUI45KigirHNpQy6Iodh6FvixP35zmFMsCul6fCawl0jR1n2KR3WnBoqbGldkbbHs1Ow&#10;Hfe3HVtbfJ93lk+jQu/tXiv19tqvvkBE6uNT/HAXJs2fTuD+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I0kwgAAANwAAAAPAAAAAAAAAAAAAAAAAJgCAABkcnMvZG93&#10;bnJldi54bWxQSwUGAAAAAAQABAD1AAAAhwMAAAAA&#10;" path="m39,92l1,92r,3l39,95r,-3xm26,11l9,11r3,l14,14r,4l14,85r-1,3l12,90r-2,2l6,92r27,l30,92,28,91,27,90,26,87r,-76xm25,l,13r,2l6,12,9,11r17,l26,,25,xe" fillcolor="#231f20" stroked="f">
                  <v:path arrowok="t" o:connecttype="custom" o:connectlocs="39,1655;1,1655;1,1658;39,1658;39,1655;26,1574;9,1574;9,1574;12,1574;14,1577;14,1581;14,1648;13,1651;12,1653;10,1655;6,1655;33,1655;30,1655;28,1654;27,1653;26,1650;26,1574;25,1563;0,1576;0,1578;6,1575;9,1574;26,1574;26,1563;25,1563" o:connectangles="0,0,0,0,0,0,0,0,0,0,0,0,0,0,0,0,0,0,0,0,0,0,0,0,0,0,0,0,0,0"/>
                </v:shape>
                <v:shape id="AutoShape 87" o:spid="_x0000_s1081" style="position:absolute;left:5648;top:1562;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m98MA&#10;AADcAAAADwAAAGRycy9kb3ducmV2LnhtbERPTYvCMBC9C/6HMIKXRVMVXKlGERdBcD2sil6HZmxL&#10;m0m3idr++42w4G0e73MWq8aU4kG1yy0rGA0jEMSJ1TmnCs6n7WAGwnlkjaVlUtCSg9Wy21lgrO2T&#10;f+hx9KkIIexiVJB5X8VSuiQjg25oK+LA3Wxt0AdYp1LX+AzhppTjKJpKgzmHhgwr2mSUFMe7UbDd&#10;T5pf/bWbjIrD9+WaFPlH2rZK9XvNeg7CU+Pf4n/3Tof5n1N4PR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ym98MAAADcAAAADwAAAAAAAAAAAAAAAACYAgAAZHJzL2Rv&#10;d25yZXYueG1sUEsFBgAAAAAEAAQA9QAAAIgDAAAAAA==&#10;" path="m41,l21,,13,5,7,15,2,24,,35,,48,,60,1,70r4,8l10,89r9,6l43,95r3,-2l31,93,23,90,17,82,14,68,13,48,14,29,18,15,23,7,31,4r16,l41,xm47,4l31,4r8,3l44,15r4,14l49,48,48,67,45,81r-6,9l31,93r15,l52,89,57,78r4,-9l63,59r,-11l63,35,60,24,49,5,47,4xe" fillcolor="#231f20" stroked="f">
                  <v:path arrowok="t" o:connecttype="custom" o:connectlocs="41,1563;21,1563;13,1568;7,1578;2,1587;0,1598;0,1611;0,1623;1,1633;5,1641;10,1652;19,1658;43,1658;46,1656;31,1656;23,1653;17,1645;14,1631;13,1611;14,1592;18,1578;23,1570;31,1567;47,1567;41,1563;47,1567;31,1567;39,1570;44,1578;48,1592;49,1611;48,1630;45,1644;39,1653;31,1656;46,1656;52,1652;57,1641;61,1632;63,1622;63,1611;63,1598;60,1587;49,1568;47,1567" o:connectangles="0,0,0,0,0,0,0,0,0,0,0,0,0,0,0,0,0,0,0,0,0,0,0,0,0,0,0,0,0,0,0,0,0,0,0,0,0,0,0,0,0,0,0,0,0"/>
                </v:shape>
                <v:shape id="AutoShape 88" o:spid="_x0000_s1082" style="position:absolute;left:5591;top:1296;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2yMEA&#10;AADcAAAADwAAAGRycy9kb3ducmV2LnhtbERPTYvCMBC9C/sfwix403RFVqlGWQSlIh5W97DHIRnb&#10;kmZSmqj135sFYW/zeJ+zXPeuETfqQu1Zwcc4A0Gsvam5VPBz3o7mIEJENth4JgUPCrBevQ2WmBt/&#10;52+6nWIpUgiHHBVUMba5lEFX5DCMfUucuIvvHMYEu1KaDu8p3DVykmWf0mHNqaHCljYVaXu6OgW7&#10;af/Ys7XF8bq3/Dsp9MEetFLD9/5rASJSH//FL3dh0vzZDP6eS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itsjBAAAA3AAAAA8AAAAAAAAAAAAAAAAAmAIAAGRycy9kb3du&#10;cmV2LnhtbFBLBQYAAAAABAAEAPUAAACGAwAAAAA=&#10;" path="m39,92l1,92r,2l39,94r,-2xm26,10l9,10r,1l12,11r2,2l14,18r,67l13,88r-1,2l10,91,6,92r27,l30,91,28,90,27,89,26,87r,-77xm25,l,12r,2l6,11,9,10r17,l26,,25,xe" fillcolor="#231f20" stroked="f">
                  <v:path arrowok="t" o:connecttype="custom" o:connectlocs="39,1389;1,1389;1,1391;39,1391;39,1389;26,1307;9,1307;9,1308;12,1308;14,1310;14,1315;14,1382;13,1385;12,1387;10,1388;6,1389;33,1389;30,1388;28,1387;27,1386;26,1384;26,1307;25,1297;0,1309;0,1311;6,1308;9,1307;26,1307;26,1297;25,1297" o:connectangles="0,0,0,0,0,0,0,0,0,0,0,0,0,0,0,0,0,0,0,0,0,0,0,0,0,0,0,0,0,0"/>
                </v:shape>
                <v:shape id="AutoShape 89" o:spid="_x0000_s1083" style="position:absolute;left:5649;top:1294;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AvMUA&#10;AADcAAAADwAAAGRycy9kb3ducmV2LnhtbESPQU/DMAyF70j7D5EncWMpAwHqlk0bCInd2OCw3qzG&#10;ayoapyShK/8eH5B2s/We3/u8XI++UwPF1AY2cDsrQBHXwbbcGPj8eL15ApUyssUuMBn4pQTr1eRq&#10;iaUNZ97TcMiNkhBOJRpwOfel1ql25DHNQk8s2ilEj1nW2Ggb8SzhvtPzonjQHluWBoc9PTuqvw4/&#10;3sDdptq+j3tyuyoeq+bl/jh874Ix19NxswCVacwX8//1mxX8R6GV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4C8xQAAANwAAAAPAAAAAAAAAAAAAAAAAJgCAABkcnMv&#10;ZG93bnJldi54bWxQSwUGAAAAAAQABAD1AAAAigMAAAAA&#10;" path="m8,84r-7,l,86r,8l5,97r26,l41,93r-18,l20,91,16,88,12,86,8,84xm55,l54,2,52,3,49,4,19,4,4,37r,1l4,39r11,l23,41r7,4l40,51r5,7l45,71,44,83r-6,8l26,93r15,l42,92r6,-8l53,78r2,-7l55,65r,-11l53,46,47,41,41,33,30,28,14,27,20,15r30,l51,14,56,1,55,xe" fillcolor="#231f20" stroked="f">
                  <v:path arrowok="t" o:connecttype="custom" o:connectlocs="8,1379;1,1379;0,1381;0,1389;5,1392;31,1392;41,1388;23,1388;20,1386;16,1383;12,1381;8,1379;55,1295;54,1297;52,1298;49,1299;19,1299;4,1332;4,1333;4,1334;15,1334;23,1336;30,1340;40,1346;45,1353;45,1366;44,1378;38,1386;26,1388;41,1388;42,1387;48,1379;53,1373;55,1366;55,1360;55,1349;53,1341;47,1336;41,1328;30,1323;14,1322;20,1310;50,1310;51,1309;51,1309;56,1296;55,1295" o:connectangles="0,0,0,0,0,0,0,0,0,0,0,0,0,0,0,0,0,0,0,0,0,0,0,0,0,0,0,0,0,0,0,0,0,0,0,0,0,0,0,0,0,0,0,0,0,0,0"/>
                </v:shape>
                <v:shape id="AutoShape 90" o:spid="_x0000_s1084" style="position:absolute;left:5580;top:1030;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8ncQA&#10;AADcAAAADwAAAGRycy9kb3ducmV2LnhtbERPzWrCQBC+F3yHZYRexGzsodWYVbSltBelVR9gyE6T&#10;1N3ZkN3G2Kd3BcHbfHy/ky97a0RHra8dK5gkKQjiwumaSwWH/ft4CsIHZI3GMSk4k4flYvCQY6bd&#10;ib+p24VSxBD2GSqoQmgyKX1RkUWfuIY4cj+utRgibEupWzzFcGvkU5o+S4s1x4YKG3qtqDju/qyC&#10;bvb1UUxHW7Npzmhro3//R+s3pR6H/WoOIlAf7uKb+1PH+S8zuD4TL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k/J3EAAAA3AAAAA8AAAAAAAAAAAAAAAAAmAIAAGRycy9k&#10;b3ducmV2LnhtbFBLBQYAAAAABAAEAPUAAACJAwAAAAA=&#10;" path="m51,10r-27,l36,11r6,7l43,31r-1,8l39,48r-6,9l25,67,,93r,2l55,95,59,85r-7,l48,84r-34,l38,60,49,47,55,36r,-18l53,11,51,10xm61,75r-4,7l52,85r7,l62,76,61,75xm36,l24,,18,2,13,6,7,10,3,17,1,28r2,l9,16r7,-6l51,10,42,2,36,xe" fillcolor="#231f20" stroked="f">
                  <v:path arrowok="t" o:connecttype="custom" o:connectlocs="51,1040;24,1040;36,1041;42,1048;43,1061;42,1069;39,1078;33,1087;25,1097;0,1123;0,1125;55,1125;59,1115;52,1115;48,1114;14,1114;38,1090;49,1077;55,1066;55,1048;53,1041;51,1040;61,1105;57,1112;52,1115;59,1115;62,1106;61,1105;36,1030;24,1030;18,1032;13,1036;7,1040;3,1047;1,1058;3,1058;3,1058;9,1046;16,1040;51,1040;42,1032;36,1030" o:connectangles="0,0,0,0,0,0,0,0,0,0,0,0,0,0,0,0,0,0,0,0,0,0,0,0,0,0,0,0,0,0,0,0,0,0,0,0,0,0,0,0,0,0"/>
                </v:shape>
                <v:shape id="AutoShape 91" o:spid="_x0000_s1085" style="position:absolute;left:5648;top:1030;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rP8YA&#10;AADcAAAADwAAAGRycy9kb3ducmV2LnhtbESPQWvCQBCF7wX/wzKCl6IbFYpEVxGLILQ91Ba9Dtkx&#10;CcnOxuxWk3/fOQjeZnhv3vtmtelcrW7UhtKzgekkAUWceVtybuD3Zz9egAoR2WLtmQz0FGCzHrys&#10;MLX+zt90O8ZcSQiHFA0UMTap1iEryGGY+IZYtItvHUZZ21zbFu8S7mo9S5I37bBkaSiwoV1BWXX8&#10;cwb2H/Puat8P82n19Xk6Z1X5mve9MaNht12CitTFp/lxfbCCvxB8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zrP8YAAADcAAAADwAAAAAAAAAAAAAAAACYAgAAZHJz&#10;L2Rvd25yZXYueG1sUEsFBgAAAAAEAAQA9QAAAIsDAAAAAA==&#10;" path="m41,l21,,13,5,7,15,2,24,,35,,48,,60,1,70r4,8l10,90r9,5l43,95r3,-2l31,93,23,90,17,82,14,68,13,48,14,29,18,15,23,7,31,4r16,l41,xm47,4l31,4r8,3l44,15r4,14l49,48,48,68,45,82r-6,8l31,93r15,l52,90,57,78r4,-9l63,59r,-11l63,35,60,24,49,5,47,4xe" fillcolor="#231f20" stroked="f">
                  <v:path arrowok="t" o:connecttype="custom" o:connectlocs="41,1030;21,1030;13,1035;7,1045;2,1054;0,1065;0,1078;0,1090;1,1100;5,1108;10,1120;19,1125;43,1125;46,1123;31,1123;23,1120;17,1112;14,1098;13,1078;14,1059;18,1045;23,1037;31,1034;47,1034;41,1030;47,1034;31,1034;39,1037;44,1045;48,1059;49,1078;48,1098;45,1112;39,1120;31,1123;46,1123;52,1120;57,1108;61,1099;63,1089;63,1078;63,1065;60,1054;49,1035;47,1034" o:connectangles="0,0,0,0,0,0,0,0,0,0,0,0,0,0,0,0,0,0,0,0,0,0,0,0,0,0,0,0,0,0,0,0,0,0,0,0,0,0,0,0,0,0,0,0,0"/>
                </v:shape>
                <v:shape id="AutoShape 92" o:spid="_x0000_s1086" style="position:absolute;left:5580;top:763;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AvMMA&#10;AADcAAAADwAAAGRycy9kb3ducmV2LnhtbERPzWrCQBC+F3yHZYReRDf2UGLMRtRS2kuLfw8wZMck&#10;ujsbstsY+/TdQqG3+fh+J18N1oieOt84VjCfJSCIS6cbrhScjq/TFIQPyBqNY1JwJw+rYvSQY6bd&#10;jffUH0IlYgj7DBXUIbSZlL6syaKfuZY4cmfXWQwRdpXUHd5iuDXyKUmepcWGY0ONLW1rKq+HL6ug&#10;X+zeynTyaT7aO9rG6Mv3ZPOi1ON4WC9BBBrCv/jP/a7j/HQOv8/E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eAvMMAAADcAAAADwAAAAAAAAAAAAAAAACYAgAAZHJzL2Rv&#10;d25yZXYueG1sUEsFBgAAAAAEAAQA9QAAAIgDAAAAAA==&#10;" path="m51,10r-27,l36,10r6,7l43,30r-1,9l39,47,33,57r-8,9l,93r,1l55,94r4,-9l52,85,48,84r-34,l38,59,49,47,55,35r,-18l53,11,51,10xm61,74r-4,7l52,85r7,l62,75,61,74xm36,l24,,18,1,13,5,7,9,3,17,1,27r2,1l3,27,9,15r7,-5l51,10,42,2,36,xe" fillcolor="#231f20" stroked="f">
                  <v:path arrowok="t" o:connecttype="custom" o:connectlocs="51,774;24,774;36,774;42,781;43,794;42,803;39,811;33,821;25,830;0,857;0,858;55,858;59,849;52,849;48,848;14,848;38,823;49,811;55,799;55,781;53,775;51,774;61,838;57,845;52,849;59,849;62,839;61,838;36,764;24,764;18,765;13,769;7,773;3,781;1,791;3,792;3,791;9,779;16,774;51,774;42,766;36,764" o:connectangles="0,0,0,0,0,0,0,0,0,0,0,0,0,0,0,0,0,0,0,0,0,0,0,0,0,0,0,0,0,0,0,0,0,0,0,0,0,0,0,0,0,0"/>
                </v:shape>
                <v:shape id="AutoShape 93" o:spid="_x0000_s1087" style="position:absolute;left:5649;top:761;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ccIA&#10;AADcAAAADwAAAGRycy9kb3ducmV2LnhtbERPS2sCMRC+C/6HMEJvmq0tRbZG0Rah3nwd3NuwmW6W&#10;biZrEtftv2+Egrf5+J4zX/a2ER35UDtW8DzJQBCXTtdcKTgdN+MZiBCRNTaOScEvBVguhoM55trd&#10;eE/dIVYihXDIUYGJsc2lDKUhi2HiWuLEfTtvMSboK6k93lK4beQ0y96kxZpTg8GWPgyVP4erVfCy&#10;Kta7fk9mW/hzUX2+nrvL1in1NOpX7yAi9fEh/nd/6TR/NoX7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sdxwgAAANwAAAAPAAAAAAAAAAAAAAAAAJgCAABkcnMvZG93&#10;bnJldi54bWxQSwUGAAAAAAQABAD1AAAAhwMAAAAA&#10;" path="m8,84r-7,l,86r,8l5,97r26,l41,93r-18,l20,91,16,89,12,86,8,84xm55,l54,2,52,3,49,4,19,4,4,37r,1l4,39r11,l23,41r7,4l40,51r5,7l45,72,44,83r-6,8l26,93r15,l42,93r6,-9l53,78r2,-6l55,65r,-11l53,46,47,41,41,33,30,29,14,27,20,15r30,l51,14,56,1,55,xe" fillcolor="#231f20" stroked="f">
                  <v:path arrowok="t" o:connecttype="custom" o:connectlocs="8,846;1,846;0,848;0,856;5,859;31,859;41,855;23,855;20,853;16,851;12,848;8,846;55,762;54,764;52,765;49,766;19,766;4,799;4,800;4,801;15,801;23,803;30,807;40,813;45,820;45,834;44,845;38,853;26,855;41,855;42,855;48,846;53,840;55,834;55,827;55,816;53,808;47,803;41,795;30,791;14,789;20,777;50,777;51,776;51,776;56,763;55,762" o:connectangles="0,0,0,0,0,0,0,0,0,0,0,0,0,0,0,0,0,0,0,0,0,0,0,0,0,0,0,0,0,0,0,0,0,0,0,0,0,0,0,0,0,0,0,0,0,0,0"/>
                </v:shape>
                <v:shape id="AutoShape 94" o:spid="_x0000_s1088" style="position:absolute;left:5582;top:497;width:55;height:96;visibility:visible;mso-wrap-style:square;v-text-anchor:top" coordsize="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PsIA&#10;AADcAAAADwAAAGRycy9kb3ducmV2LnhtbERPS4vCMBC+C/6HMMLeNHW7iFSjiLCwyB58gdehGdtq&#10;MylJ1HZ//UYQvM3H95z5sjW1uJPzlWUF41ECgji3uuJCwfHwPZyC8AFZY22ZFHTkYbno9+aYafvg&#10;Hd33oRAxhH2GCsoQmkxKn5dk0I9sQxy5s3UGQ4SukNrhI4abWn4myUQarDg2lNjQuqT8ur8ZBafN&#10;6Xecdt6lx8uu3f7dus32q1LqY9CuZiACteEtfrl/dJw/TeH5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8RQ+wgAAANwAAAAPAAAAAAAAAAAAAAAAAJgCAABkcnMvZG93&#10;bnJldi54bWxQSwUGAAAAAAQABAD1AAAAhwMAAAAA&#10;" path="m7,84r-5,l,85r,8l5,95r11,l28,95r9,-2l38,92r-16,l19,91,14,88,10,85,7,84xm52,48r-28,l30,49r4,3l40,56r4,6l45,70,44,84r-7,7l25,92r13,l42,89r8,-6l54,75r,-23l52,48xm46,8l23,8,33,9r5,5l38,23r,11l31,42,16,47r,2l24,48r28,l49,44,38,39,37,38r9,-5l50,27r,-8l50,14,48,10,46,8xm34,l28,,14,1,5,8,,23r2,1l7,13,14,8r32,l44,6,40,2,34,xe" fillcolor="#231f20" stroked="f">
                  <v:path arrowok="t" o:connecttype="custom" o:connectlocs="2,581;0,590;16,592;37,590;22,589;14,585;7,581;24,545;34,549;44,559;44,581;25,589;42,586;54,572;52,545;23,505;38,511;38,531;16,544;24,545;49,541;38,536;37,535;50,524;50,511;46,505;28,497;5,505;2,521;14,505;44,503;34,497" o:connectangles="0,0,0,0,0,0,0,0,0,0,0,0,0,0,0,0,0,0,0,0,0,0,0,0,0,0,0,0,0,0,0,0"/>
                </v:shape>
                <v:shape id="AutoShape 95" o:spid="_x0000_s1089" style="position:absolute;left:5648;top:497;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tPMQA&#10;AADcAAAADwAAAGRycy9kb3ducmV2LnhtbERPTWvCQBC9F/wPywi9lLrRlBJSVxFFEGwPjdJeh+yY&#10;hGRnY3Zrkn/vFgq9zeN9znI9mEbcqHOVZQXzWQSCOLe64kLB+bR/TkA4j6yxsUwKRnKwXk0elphq&#10;2/Mn3TJfiBDCLkUFpfdtKqXLSzLoZrYlDtzFdgZ9gF0hdYd9CDeNXETRqzRYcWgosaVtSXmd/RgF&#10;+2M8XPXuEM/rj/ev77yunopxVOpxOmzeQHga/L/4z33QYX7yAr/PhA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37TzEAAAA3AAAAA8AAAAAAAAAAAAAAAAAmAIAAGRycy9k&#10;b3ducmV2LnhtbFBLBQYAAAAABAAEAPUAAACJAwAAAAA=&#10;" path="m41,l21,,13,5,7,15,2,24,,35,,48,,60,1,70r4,8l10,90r9,5l43,95r3,-2l31,93,23,90,17,82,14,68,13,48,14,29,18,15,23,7,31,4r16,l41,xm47,4l31,4r8,3l44,15r4,14l49,48,48,68,45,82r-6,8l31,93r15,l52,90,57,78r4,-9l63,59r,-11l63,35,60,24,49,5,47,4xe" fillcolor="#231f20" stroked="f">
                  <v:path arrowok="t" o:connecttype="custom" o:connectlocs="41,497;21,497;13,502;7,512;2,521;0,532;0,545;0,557;1,567;5,575;10,587;19,592;43,592;46,590;31,590;23,587;17,579;14,565;13,545;14,526;18,512;23,504;31,501;47,501;41,497;47,501;31,501;39,504;44,512;48,526;49,545;48,565;45,579;39,587;31,590;46,590;52,587;57,575;61,566;63,556;63,545;63,532;60,521;49,502;47,501" o:connectangles="0,0,0,0,0,0,0,0,0,0,0,0,0,0,0,0,0,0,0,0,0,0,0,0,0,0,0,0,0,0,0,0,0,0,0,0,0,0,0,0,0,0,0,0,0"/>
                </v:shape>
                <v:shape id="AutoShape 96" o:spid="_x0000_s1090" style="position:absolute;left:5582;top:342;width:104;height:97;visibility:visible;mso-wrap-style:square;v-text-anchor:top" coordsize="1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GMMA&#10;AADcAAAADwAAAGRycy9kb3ducmV2LnhtbERPS2sCMRC+F/wPYYReimYrrcpqFKkURHrwheBt2Iy7&#10;i5tJSFJ3++8bodDbfHzPmS8704g7+VBbVvA6zEAQF1bXXCo4HT8HUxAhImtsLJOCHwqwXPSe5phr&#10;2/Ke7odYihTCIUcFVYwulzIUFRkMQ+uIE3e13mBM0JdSe2xTuGnkKMvG0mDNqaFCRx8VFbfDt1Hw&#10;9cY82W2O7YurJ9uT82593l+Ueu53qxmISF38F/+5NzrNn77D45l0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z+GMMAAADcAAAADwAAAAAAAAAAAAAAAACYAgAAZHJzL2Rv&#10;d25yZXYueG1sUEsFBgAAAAAEAAQA9QAAAIgDAAAAAA==&#10;" path="m76,12r-6,l21,97r7,l76,12xm89,43r-7,l75,46r-6,7l62,61r-4,8l58,79r,9l64,94r10,l85,92r,-1l72,91,69,88r,-6l72,68,77,58r7,-7l91,47r10,l98,44,89,43xm88,89l78,91r7,l88,89xm91,87r-3,2l89,89r2,-2xm101,47r-4,l100,51r,8l97,78r-6,9l93,84,99,73r4,-15l103,49r-2,-2xm37,4r-7,l23,4,16,8,8,17,4,24,,32,,43r,7l6,55r10,1l27,53r-14,l11,50r,-6l14,31,18,20r6,-7l30,8r12,l42,7,37,4xm42,8l32,8r1,2l35,12r4,3l40,15r1,1l41,17r,4l39,38,32,48,19,52r-6,1l27,53r9,-8l41,34,45,19r,-2l60,17r4,-1l66,15r-18,l46,14,44,12,42,8xm60,17r-13,l49,17r1,l58,17r2,xm82,l76,,70,9r-9,5l51,15r15,l69,12r7,l82,xe" fillcolor="#231f20" stroked="f">
                  <v:path arrowok="t" o:connecttype="custom" o:connectlocs="70,354;28,439;89,385;75,388;62,403;58,421;64,436;85,434;72,433;69,424;77,400;91,389;98,386;88,431;85,433;91,429;89,431;101,389;100,393;97,420;93,426;103,400;101,389;30,346;16,350;4,366;0,385;6,397;27,395;13,395;11,386;18,362;30,350;42,349;42,350;33,352;39,357;40,357;41,359;39,380;19,394;27,395;41,376;45,359;64,358;48,357;44,354;60,359;49,359;58,359;82,342;70,351;51,357;69,354;82,342" o:connectangles="0,0,0,0,0,0,0,0,0,0,0,0,0,0,0,0,0,0,0,0,0,0,0,0,0,0,0,0,0,0,0,0,0,0,0,0,0,0,0,0,0,0,0,0,0,0,0,0,0,0,0,0,0,0,0"/>
                </v:shape>
                <v:shape id="AutoShape 97" o:spid="_x0000_s1091" style="position:absolute;left:2051;top:2095;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W0MMA&#10;AADcAAAADwAAAGRycy9kb3ducmV2LnhtbERPTYvCMBC9C/6HMIIXWVMVpHSNIooguB50xb0OzWxb&#10;2kxqE7X99xtB2Ns83ucsVq2pxIMaV1hWMBlHIIhTqwvOFFy+dx8xCOeRNVaWSUFHDlbLfm+BibZP&#10;PtHj7DMRQtglqCD3vk6kdGlOBt3Y1sSB+7WNQR9gk0nd4DOEm0pOo2guDRYcGnKsaZNTWp7vRsHu&#10;MGtverufTcrj1/UnLYtR1nVKDQft+hOEp9b/i9/uvQ7z4zm8ng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W0MMAAADcAAAADwAAAAAAAAAAAAAAAACYAgAAZHJzL2Rv&#10;d25yZXYueG1sUEsFBgAAAAAEAAQA9QAAAIgDAAAAAA==&#10;" path="m41,l21,,13,5,7,15,3,24,,35,,48,,60,1,70r4,8l11,89r8,6l43,95r4,-2l31,93,23,90,17,82,14,68,13,48,14,29,18,15,23,7,31,4r16,l41,xm47,4l31,4r8,3l44,15r4,14l49,48,48,67,45,81r-6,9l31,93r16,l52,89,57,78r4,-9l63,59r,-11l63,35,60,24,49,5,47,4xe" fillcolor="#231f20" stroked="f">
                  <v:path arrowok="t" o:connecttype="custom" o:connectlocs="41,2096;21,2096;13,2101;7,2111;3,2120;0,2131;0,2144;0,2156;1,2166;5,2174;11,2185;19,2191;43,2191;47,2189;31,2189;23,2186;17,2178;14,2164;13,2144;14,2125;18,2111;23,2103;31,2100;47,2100;41,2096;47,2100;31,2100;39,2103;44,2111;48,2125;49,2144;48,2163;45,2177;39,2186;31,2189;47,2189;52,2185;57,2174;61,2165;63,2155;63,2144;63,2131;60,2120;49,2101;47,2100" o:connectangles="0,0,0,0,0,0,0,0,0,0,0,0,0,0,0,0,0,0,0,0,0,0,0,0,0,0,0,0,0,0,0,0,0,0,0,0,0,0,0,0,0,0,0,0,0"/>
                </v:shape>
                <v:shape id="AutoShape 98" o:spid="_x0000_s1092" style="position:absolute;left:1914;top:1829;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K9U8MA&#10;AADcAAAADwAAAGRycy9kb3ducmV2LnhtbERPS27CMBDdV+odrEFig8ApizYEDGpBVdkUlc8BRvGQ&#10;BOxxFLshcHqMVKm7eXrfmS06a0RLja8cK3gZJSCIc6crLhQc9p/DFIQPyBqNY1JwJQ+L+fPTDDPt&#10;LryldhcKEUPYZ6igDKHOpPR5SRb9yNXEkTu6xmKIsCmkbvASw62R4yR5lRYrjg0l1rQsKT/vfq2C&#10;dvLzlaeDjfmur2gro0+3wcdKqX6ve5+CCNSFf/Gfe63j/PQN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K9U8MAAADcAAAADwAAAAAAAAAAAAAAAACYAgAAZHJzL2Rv&#10;d25yZXYueG1sUEsFBgAAAAAEAAQA9QAAAIgDAAAAAA==&#10;" path="m52,11r-28,l36,11r7,7l43,31r-1,8l39,48r-6,9l25,67,,93r,2l55,95,59,85r-7,l48,85r-34,l38,60,50,48,55,36r,-18l53,12,52,11xm61,75r-4,7l52,85r7,l62,76,61,75xm36,l24,,18,2,13,6,7,10,3,17,1,28r2,1l4,28,9,16r7,-5l52,11,42,3,36,xe" fillcolor="#231f20" stroked="f">
                  <v:path arrowok="t" o:connecttype="custom" o:connectlocs="52,1840;24,1840;36,1840;43,1847;43,1860;42,1868;39,1877;33,1886;25,1896;0,1922;0,1924;55,1924;59,1914;52,1914;48,1914;14,1914;38,1889;50,1877;55,1865;55,1847;53,1841;52,1840;61,1904;57,1911;52,1914;59,1914;62,1905;61,1904;36,1829;24,1829;18,1831;13,1835;7,1839;3,1846;1,1857;3,1858;4,1857;9,1845;16,1840;52,1840;42,1832;36,1829" o:connectangles="0,0,0,0,0,0,0,0,0,0,0,0,0,0,0,0,0,0,0,0,0,0,0,0,0,0,0,0,0,0,0,0,0,0,0,0,0,0,0,0,0,0"/>
                </v:shape>
                <v:shape id="AutoShape 99" o:spid="_x0000_s1093" style="position:absolute;left:1982;top:1829;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nOcYA&#10;AADcAAAADwAAAGRycy9kb3ducmV2LnhtbESPQWvCQBCF7wX/wzKCl6IbFYpEVxGLILQ91Ba9Dtkx&#10;CcnOxuxWk3/fOQjeZnhv3vtmtelcrW7UhtKzgekkAUWceVtybuD3Zz9egAoR2WLtmQz0FGCzHrys&#10;MLX+zt90O8ZcSQiHFA0UMTap1iEryGGY+IZYtItvHUZZ21zbFu8S7mo9S5I37bBkaSiwoV1BWXX8&#10;cwb2H/Puat8P82n19Xk6Z1X5mve9MaNht12CitTFp/lxfbCCvxBa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rnOcYAAADcAAAADwAAAAAAAAAAAAAAAACYAgAAZHJz&#10;L2Rvd25yZXYueG1sUEsFBgAAAAAEAAQA9QAAAIsDAAAAAA==&#10;" path="m41,l21,,13,5,7,16,3,24,,35,,48,,61,1,71r4,8l11,90r8,6l43,96r4,-3l31,93,23,91,17,82,14,68,13,48,14,29,18,16,23,7,31,4r16,l41,xm47,4l31,4r8,3l44,16r4,13l49,48,48,68,45,82r-6,8l31,93r16,l52,90,57,79,61,69,63,59r,-11l63,35,60,24,49,5,47,4xe" fillcolor="#231f20" stroked="f">
                  <v:path arrowok="t" o:connecttype="custom" o:connectlocs="41,1829;21,1829;13,1834;7,1845;3,1853;0,1864;0,1877;0,1890;1,1900;5,1908;11,1919;19,1925;43,1925;47,1922;31,1922;23,1920;17,1911;14,1897;13,1877;14,1858;18,1845;23,1836;31,1833;47,1833;41,1829;47,1833;31,1833;39,1836;44,1845;48,1858;49,1877;48,1897;45,1911;39,1919;31,1922;47,1922;52,1919;57,1908;61,1898;63,1888;63,1877;63,1864;60,1853;49,1834;47,1833" o:connectangles="0,0,0,0,0,0,0,0,0,0,0,0,0,0,0,0,0,0,0,0,0,0,0,0,0,0,0,0,0,0,0,0,0,0,0,0,0,0,0,0,0,0,0,0,0"/>
                </v:shape>
                <v:line id="Line 100" o:spid="_x0000_s1094" style="position:absolute;visibility:visible;mso-wrap-style:square" from="2172,1906" to="2218,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3jssQAAADcAAAADwAAAGRycy9kb3ducmV2LnhtbERPzWrCQBC+F3yHZQq9lGZjhWJjVhGh&#10;UHpQa/oAY3ZMQndnY3Y1qU/vCgVv8/H9Tr4YrBFn6nzjWME4SUEQl043XCn4KT5epiB8QNZoHJOC&#10;P/KwmI8ecsy06/mbzrtQiRjCPkMFdQhtJqUva7LoE9cSR+7gOoshwq6SusM+hlsjX9P0TVpsODbU&#10;2NKqpvJ3d7IKiuNzMNvNl+mLzX4i98f15HJaK/X0OCxnIAIN4S7+d3/qOH/6Drd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beOyxAAAANwAAAAPAAAAAAAAAAAA&#10;AAAAAKECAABkcnMvZG93bnJldi54bWxQSwUGAAAAAAQABAD5AAAAkgMAAAAA&#10;" strokecolor="#231f20" strokeweight=".5pt"/>
                <v:shape id="AutoShape 101" o:spid="_x0000_s1095" style="position:absolute;left:2051;top:1829;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94sYA&#10;AADcAAAADwAAAGRycy9kb3ducmV2LnhtbESPQWvCQBCF7wX/wzKCl6IbFUqNrlJaBMH2UBW9Dtkx&#10;CcnOptlVk3/fORR6m+G9ee+b1aZztbpTG0rPBqaTBBRx5m3JuYHTcTt+BRUissXaMxnoKcBmPXha&#10;YWr9g7/pfoi5khAOKRooYmxSrUNWkMMw8Q2xaFffOoyytrm2LT4k3NV6liQv2mHJ0lBgQ+8FZdXh&#10;5gxs9/Pux37s5tPq6/N8yaryOe97Y0bD7m0JKlIX/81/1zsr+AvBl2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V94sYAAADcAAAADwAAAAAAAAAAAAAAAACYAgAAZHJz&#10;L2Rvd25yZXYueG1sUEsFBgAAAAAEAAQA9QAAAIsDAAAAAA==&#10;" path="m41,l21,,13,5,7,16,3,24,,35,,48,,61,1,71r4,8l11,90r8,6l43,96r4,-3l31,93,23,91,17,82,14,68,13,48,14,29,18,16,23,7,31,4r16,l41,xm47,4l31,4r8,3l44,16r4,13l49,48,48,68,45,82r-6,8l31,93r16,l52,90,57,79,61,69,63,59r,-11l63,35,60,24,49,5,47,4xe" fillcolor="#231f20" stroked="f">
                  <v:path arrowok="t" o:connecttype="custom" o:connectlocs="41,1829;21,1829;13,1834;7,1845;3,1853;0,1864;0,1877;0,1890;1,1900;5,1908;11,1919;19,1925;43,1925;47,1922;31,1922;23,1920;17,1911;14,1897;13,1877;14,1858;18,1845;23,1836;31,1833;47,1833;41,1829;47,1833;31,1833;39,1836;44,1845;48,1858;49,1877;48,1897;45,1911;39,1919;31,1922;47,1922;52,1919;57,1908;61,1898;63,1888;63,1877;63,1864;60,1853;49,1834;47,1833" o:connectangles="0,0,0,0,0,0,0,0,0,0,0,0,0,0,0,0,0,0,0,0,0,0,0,0,0,0,0,0,0,0,0,0,0,0,0,0,0,0,0,0,0,0,0,0,0"/>
                </v:shape>
                <v:shape id="AutoShape 102" o:spid="_x0000_s1096" style="position:absolute;left:1911;top:1562;width:65;height:95;visibility:visible;mso-wrap-style:square;v-text-anchor:top" coordsize="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G8MEA&#10;AADcAAAADwAAAGRycy9kb3ducmV2LnhtbERPzYrCMBC+C75DGGFvmurCqtUoKrrswUtrH2BoxrbY&#10;TEoT2/r2ZmFhb/Px/c52P5hadNS6yrKC+SwCQZxbXXGhILtdpisQziNrrC2Tghc52O/Goy3G2vac&#10;UJf6QoQQdjEqKL1vYildXpJBN7MNceDutjXoA2wLqVvsQ7ip5SKKvqTBikNDiQ2dSsof6dMo4GWW&#10;JIvvVZddP7se169EuvNRqY/JcNiA8DT4f/Gf+0eH+es5/D4TLp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GBvDBAAAA3AAAAA8AAAAAAAAAAAAAAAAAmAIAAGRycy9kb3du&#10;cmV2LnhtbFBLBQYAAAAABAAEAPUAAACGAwAAAAA=&#10;" path="m50,72r-11,l39,95r11,l50,72xm50,l44,,,62,,72r64,l64,62,5,62,39,15r11,l50,xm50,15r-11,l39,62r11,l50,15xe" fillcolor="#231f20" stroked="f">
                  <v:path arrowok="t" o:connecttype="custom" o:connectlocs="50,1635;39,1635;39,1658;50,1658;50,1635;50,1563;44,1563;0,1625;0,1635;64,1635;64,1625;5,1625;39,1578;50,1578;50,1563;50,1578;39,1578;39,1625;50,1625;50,1578" o:connectangles="0,0,0,0,0,0,0,0,0,0,0,0,0,0,0,0,0,0,0,0"/>
                </v:shape>
                <v:shape id="AutoShape 103" o:spid="_x0000_s1097" style="position:absolute;left:1982;top:1562;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GDsMA&#10;AADcAAAADwAAAGRycy9kb3ducmV2LnhtbERPS4vCMBC+L/gfwgheZE1VWNyuUUQRBN2DD/Q6NLNt&#10;aTOpTdT23xtB2Nt8fM+ZzhtTijvVLresYDiIQBAnVuecKjgd158TEM4jaywtk4KWHMxnnY8pxto+&#10;eE/3g09FCGEXo4LM+yqW0iUZGXQDWxEH7s/WBn2AdSp1jY8Qbko5iqIvaTDn0JBhRcuMkuJwMwrW&#10;23Fz1avNeFj87s6XpMj7adsq1es2ix8Qnhr/L367NzrM/x7B65lwgZ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GDsMAAADcAAAADwAAAAAAAAAAAAAAAACYAgAAZHJzL2Rv&#10;d25yZXYueG1sUEsFBgAAAAAEAAQA9QAAAIgDAAAAAA==&#10;" path="m41,l21,,13,5,7,15,3,24,,35,,48,,60,1,70r4,8l11,89r8,6l43,95r4,-2l31,93,23,90,17,82,14,68,13,48,14,29,18,15,23,7,31,4r16,l41,xm47,4l31,4r8,3l44,15r4,14l49,48,48,67,45,81r-6,9l31,93r16,l52,89,57,78r4,-9l63,59r,-11l63,35,60,24,49,5,47,4xe" fillcolor="#231f20" stroked="f">
                  <v:path arrowok="t" o:connecttype="custom" o:connectlocs="41,1563;21,1563;13,1568;7,1578;3,1587;0,1598;0,1611;0,1623;1,1633;5,1641;11,1652;19,1658;43,1658;47,1656;31,1656;23,1653;17,1645;14,1631;13,1611;14,1592;18,1578;23,1570;31,1567;47,1567;41,1563;47,1567;31,1567;39,1570;44,1578;48,1592;49,1611;48,1630;45,1644;39,1653;31,1656;47,1656;52,1652;57,1641;61,1632;63,1622;63,1611;63,1598;60,1587;49,1568;47,1567" o:connectangles="0,0,0,0,0,0,0,0,0,0,0,0,0,0,0,0,0,0,0,0,0,0,0,0,0,0,0,0,0,0,0,0,0,0,0,0,0,0,0,0,0,0,0,0,0"/>
                </v:shape>
                <v:line id="Line 104" o:spid="_x0000_s1098" style="position:absolute;visibility:visible;mso-wrap-style:square" from="2172,1639" to="2218,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xChcQAAADcAAAADwAAAGRycy9kb3ducmV2LnhtbERP22rCQBB9L/Qflin0pehGA2Kjq4gg&#10;SB+8pR8wZqdJ6O5szK4m7de7QqFvczjXmS97a8SNWl87VjAaJiCIC6drLhV85pvBFIQPyBqNY1Lw&#10;Qx6Wi+enOWbadXyk2ymUIoawz1BBFUKTSemLiiz6oWuII/flWoshwraUusUuhlsjx0kykRZrjg0V&#10;NrSuqPg+Xa2C/PIWzGH/Ybp8f07l+bJLf687pV5f+tUMRKA+/Iv/3Fsd57+n8Hg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EKFxAAAANwAAAAPAAAAAAAAAAAA&#10;AAAAAKECAABkcnMvZG93bnJldi54bWxQSwUGAAAAAAQABAD5AAAAkgMAAAAA&#10;" strokecolor="#231f20" strokeweight=".5pt"/>
                <v:shape id="AutoShape 105" o:spid="_x0000_s1099" style="position:absolute;left:2051;top:1562;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74cQA&#10;AADcAAAADwAAAGRycy9kb3ducmV2LnhtbERPTWvCQBC9C/0PyxR6Ed1YRWyajUiLILQ9NIq9Dtlp&#10;EpKdjdmtJv++Kwje5vE+J1n3phFn6lxlWcFsGoEgzq2uuFBw2G8nKxDOI2tsLJOCgRys04dRgrG2&#10;F/6mc+YLEULYxaig9L6NpXR5SQbd1LbEgfu1nUEfYFdI3eElhJtGPkfRUhqsODSU2NJbSXmd/RkF&#10;2495f9Lvu/ms/vo8/uR1NS6GQamnx37zCsJT7+/im3unw/yXBVyfCR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e+HEAAAA3AAAAA8AAAAAAAAAAAAAAAAAmAIAAGRycy9k&#10;b3ducmV2LnhtbFBLBQYAAAAABAAEAPUAAACJAwAAAAA=&#10;" path="m41,l21,,13,5,7,15,3,24,,35,,48,,60,1,70r4,8l11,89r8,6l43,95r4,-2l31,93,23,90,17,82,14,68,13,48,14,29,18,15,23,7,31,4r16,l41,xm47,4l31,4r8,3l44,15r4,14l49,48,48,67,45,81r-6,9l31,93r16,l52,89,57,78r4,-9l63,59r,-11l63,35,60,24,49,5,47,4xe" fillcolor="#231f20" stroked="f">
                  <v:path arrowok="t" o:connecttype="custom" o:connectlocs="41,1563;21,1563;13,1568;7,1578;3,1587;0,1598;0,1611;0,1623;1,1633;5,1641;11,1652;19,1658;43,1658;47,1656;31,1656;23,1653;17,1645;14,1631;13,1611;14,1592;18,1578;23,1570;31,1567;47,1567;41,1563;47,1567;31,1567;39,1570;44,1578;48,1592;49,1611;48,1630;45,1644;39,1653;31,1656;47,1656;52,1652;57,1641;61,1632;63,1622;63,1611;63,1598;60,1587;49,1568;47,1567" o:connectangles="0,0,0,0,0,0,0,0,0,0,0,0,0,0,0,0,0,0,0,0,0,0,0,0,0,0,0,0,0,0,0,0,0,0,0,0,0,0,0,0,0,0,0,0,0"/>
                </v:shape>
                <v:shape id="AutoShape 106" o:spid="_x0000_s1100" style="position:absolute;left:1914;top:1295;width:62;height:97;visibility:visible;mso-wrap-style:square;v-text-anchor:top" coordsize="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UMIA&#10;AADcAAAADwAAAGRycy9kb3ducmV2LnhtbERPTWvCQBC9C/6HZQrezCZCSo2uohZB6EEae+ltyI7Z&#10;2OxsyG41/ntXKPQ2j/c5y/VgW3Gl3jeOFWRJCoK4crrhWsHXaT99A+EDssbWMSm4k4f1ajxaYqHd&#10;jT/pWoZaxBD2BSowIXSFlL4yZNEnriOO3Nn1FkOEfS11j7cYbls5S9NXabHh2GCwo52h6qf8tQp8&#10;enFZnr3rTbjM7ts2/z7uPjqlJi/DZgEi0BD+xX/ug47z5z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vJQwgAAANwAAAAPAAAAAAAAAAAAAAAAAJgCAABkcnMvZG93&#10;bnJldi54bWxQSwUGAAAAAAQABAD1AAAAhwMAAAAA&#10;" path="m58,l46,2,34,5,24,11r-9,7l8,27,3,36,1,46,,53r,8l,68,2,78r5,7l12,93r8,4l41,97r6,-3l33,94,20,93,13,82r,-17l13,54r1,-5l16,47r3,-2l23,43r33,l17,43,22,28,30,16,42,8,58,3,58,xm56,43r-14,l48,53r,33l43,94r-10,l47,94r2,l54,87r5,-7l61,73r,-12l60,47,56,43xm30,36r-6,2l17,43r39,l51,38,30,36xe" fillcolor="#231f20" stroked="f">
                  <v:path arrowok="t" o:connecttype="custom" o:connectlocs="58,1295;46,1297;34,1300;24,1306;15,1313;8,1322;3,1331;1,1341;0,1348;0,1356;0,1363;2,1373;7,1380;12,1388;20,1392;41,1392;47,1389;33,1389;20,1388;13,1377;13,1360;13,1349;14,1344;16,1342;19,1340;23,1338;56,1338;56,1338;17,1338;22,1323;30,1311;42,1303;58,1298;58,1295;56,1338;42,1338;48,1348;48,1381;43,1389;33,1389;47,1389;49,1389;54,1382;59,1375;61,1368;61,1356;60,1342;56,1338;30,1331;24,1333;17,1338;56,1338;51,1333;30,1331" o:connectangles="0,0,0,0,0,0,0,0,0,0,0,0,0,0,0,0,0,0,0,0,0,0,0,0,0,0,0,0,0,0,0,0,0,0,0,0,0,0,0,0,0,0,0,0,0,0,0,0,0,0,0,0,0,0"/>
                </v:shape>
                <v:shape id="AutoShape 107" o:spid="_x0000_s1101" style="position:absolute;left:1982;top:1296;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DcMA&#10;AADcAAAADwAAAGRycy9kb3ducmV2LnhtbERPTYvCMBC9C/6HMIKXRVMVZK1GERdBcD2sil6HZmxL&#10;m0m3idr++42w4G0e73MWq8aU4kG1yy0rGA0jEMSJ1TmnCs6n7eAThPPIGkvLpKAlB6tlt7PAWNsn&#10;/9Dj6FMRQtjFqCDzvoqldElGBt3QVsSBu9naoA+wTqWu8RnCTSnHUTSVBnMODRlWtMkoKY53o2C7&#10;nzS/+ms3GRWH78s1KfKPtG2V6vea9RyEp8a/xf/unQ7zZ1N4PR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BADcMAAADcAAAADwAAAAAAAAAAAAAAAACYAgAAZHJzL2Rv&#10;d25yZXYueG1sUEsFBgAAAAAEAAQA9QAAAIgDAAAAAA==&#10;" path="m41,l21,,13,5,7,15,3,24,,35,,48,,60,1,70r4,8l11,89r8,6l43,95r4,-3l31,92,23,90,17,81,14,67,13,48,14,28,18,15,23,6,31,3r16,l41,xm47,3l31,3r8,3l44,15r4,13l49,48,48,67,45,81r-6,8l31,92r16,l52,89,57,78r4,-9l63,59r,-11l63,35,60,23,49,4,47,3xe" fillcolor="#231f20" stroked="f">
                  <v:path arrowok="t" o:connecttype="custom" o:connectlocs="41,1297;21,1297;13,1302;7,1312;3,1321;0,1332;0,1345;0,1357;1,1367;5,1375;11,1386;19,1392;43,1392;47,1389;31,1389;23,1387;17,1378;14,1364;13,1345;14,1325;18,1312;23,1303;31,1300;47,1300;41,1297;47,1300;31,1300;39,1303;44,1312;48,1325;49,1345;48,1364;45,1378;39,1386;31,1389;47,1389;52,1386;57,1375;61,1366;63,1356;63,1345;63,1332;60,1320;49,1301;47,1300" o:connectangles="0,0,0,0,0,0,0,0,0,0,0,0,0,0,0,0,0,0,0,0,0,0,0,0,0,0,0,0,0,0,0,0,0,0,0,0,0,0,0,0,0,0,0,0,0"/>
                </v:shape>
                <v:line id="Line 108" o:spid="_x0000_s1102" style="position:absolute;visibility:visible;mso-wrap-style:square" from="2172,1368" to="2218,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EhsQAAADcAAAADwAAAGRycy9kb3ducmV2LnhtbERP22rCQBB9L/gPywh9KbqpQtXoKlIQ&#10;Sh+8xQ8Ys2MS3J2N2dWk/fpuodC3OZzrLFadNeJBja8cK3gdJiCIc6crLhScss1gCsIHZI3GMSn4&#10;Ig+rZe9pgal2LR/ocQyFiCHsU1RQhlCnUvq8JIt+6GriyF1cYzFE2BRSN9jGcGvkKEnepMWKY0OJ&#10;Nb2XlF+Pd6sgu70Es999mjbbncfyfNuOv+9bpZ773XoOIlAX/sV/7g8d588m8PtMvE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0SGxAAAANwAAAAPAAAAAAAAAAAA&#10;AAAAAKECAABkcnMvZG93bnJldi54bWxQSwUGAAAAAAQABAD5AAAAkgMAAAAA&#10;" strokecolor="#231f20" strokeweight=".5pt"/>
                <v:shape id="AutoShape 109" o:spid="_x0000_s1103" style="position:absolute;left:2051;top:1296;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x5MYA&#10;AADcAAAADwAAAGRycy9kb3ducmV2LnhtbESPQWvCQBCF7wX/wzKCl6IbFUqNrlJaBMH2UBW9Dtkx&#10;CcnOptlVk3/fORR6m+G9ee+b1aZztbpTG0rPBqaTBBRx5m3JuYHTcTt+BRUissXaMxnoKcBmPXha&#10;YWr9g7/pfoi5khAOKRooYmxSrUNWkMMw8Q2xaFffOoyytrm2LT4k3NV6liQv2mHJ0lBgQ+8FZdXh&#10;5gxs9/Pux37s5tPq6/N8yaryOe97Y0bD7m0JKlIX/81/1zsr+AuhlW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Nx5MYAAADcAAAADwAAAAAAAAAAAAAAAACYAgAAZHJz&#10;L2Rvd25yZXYueG1sUEsFBgAAAAAEAAQA9QAAAIsDAAAAAA==&#10;" path="m41,l21,,13,5,7,15,3,24,,35,,48,,60,1,70r4,8l11,89r8,6l43,95r4,-3l31,92,23,90,17,81,14,67,13,48,14,28,18,15,23,6,31,3r16,l41,xm47,3l31,3r8,3l44,15r4,13l49,48,48,67,45,81r-6,8l31,92r16,l52,89,57,78r4,-9l63,59r,-11l63,35,60,23,49,4,47,3xe" fillcolor="#231f20" stroked="f">
                  <v:path arrowok="t" o:connecttype="custom" o:connectlocs="41,1297;21,1297;13,1302;7,1312;3,1321;0,1332;0,1345;0,1357;1,1367;5,1375;11,1386;19,1392;43,1392;47,1389;31,1389;23,1387;17,1378;14,1364;13,1345;14,1325;18,1312;23,1303;31,1300;47,1300;41,1297;47,1300;31,1300;39,1303;44,1312;48,1325;49,1345;48,1364;45,1378;39,1386;31,1389;47,1389;52,1386;57,1375;61,1366;63,1356;63,1345;63,1332;60,1320;49,1301;47,1300" o:connectangles="0,0,0,0,0,0,0,0,0,0,0,0,0,0,0,0,0,0,0,0,0,0,0,0,0,0,0,0,0,0,0,0,0,0,0,0,0,0,0,0,0,0,0,0,0"/>
                </v:shape>
                <v:shape id="AutoShape 110" o:spid="_x0000_s1104" style="position:absolute;left:1916;top:103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rPMEA&#10;AADcAAAADwAAAGRycy9kb3ducmV2LnhtbERPzYrCMBC+C/sOYYS9yJoqIto1yupSEPRi9QGGZGyL&#10;zaQ2Wa1vvxEEb/Px/c5i1dla3Kj1lWMFo2ECglg7U3Gh4HTMvmYgfEA2WDsmBQ/ysFp+9BaYGnfn&#10;A93yUIgYwj5FBWUITSql1yVZ9EPXEEfu7FqLIcK2kKbFewy3tRwnyVRarDg2lNjQpiR9yf+sgrXL&#10;r3r2mw3GdHjobHeeULF3Sn32u59vEIG68Ba/3FsT58/n8Hw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1qzzBAAAA3AAAAA8AAAAAAAAAAAAAAAAAmAIAAGRycy9kb3du&#10;cmV2LnhtbFBLBQYAAAAABAAEAPUAAACGAwAAAAA=&#10;" path="m29,l22,,16,2,11,6,6,10,3,15r,12l4,31r2,3l8,37r5,5l21,48,7,57,,66r2,8l2,81r3,5l10,91r4,3l20,95r9,l46,95r2,-2l30,93,19,92,13,86,12,74,13,64r3,-7l23,51r1,l47,51,35,43r4,-2l31,41,19,33,13,26r,-8l14,9,19,4r9,l49,4,44,,29,xm47,51r-23,l40,61r8,9l46,77,45,87r-5,5l30,93r18,l55,88,57,73r1,-9l50,54,47,51xm49,4l28,4r10,l43,9r,9l44,28r-4,6l32,40r-1,1l39,41r8,-4l53,29r,-11l53,7,49,4xe" fillcolor="#231f20" stroked="f">
                  <v:path arrowok="t" o:connecttype="custom" o:connectlocs="22,1030;11,1036;3,1045;4,1061;8,1067;21,1078;0,1096;2,1111;10,1121;20,1125;46,1125;30,1123;13,1116;13,1094;23,1081;47,1081;39,1071;19,1063;13,1048;19,1034;49,1034;29,1030;24,1081;48,1100;45,1117;30,1123;55,1118;58,1094;47,1081;28,1034;43,1039;44,1058;32,1070;31,1071;47,1067;53,1048;49,1034" o:connectangles="0,0,0,0,0,0,0,0,0,0,0,0,0,0,0,0,0,0,0,0,0,0,0,0,0,0,0,0,0,0,0,0,0,0,0,0,0"/>
                </v:shape>
                <v:shape id="AutoShape 111" o:spid="_x0000_s1105" style="position:absolute;left:1982;top:1030;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JGcMA&#10;AADcAAAADwAAAGRycy9kb3ducmV2LnhtbESPQYvCMBSE7wv+h/AEL4umKixSjSKKIOgeVkWvj+bZ&#10;ljYvtYna/vuNIHgcZuYbZrZoTCkeVLvcsoLhIAJBnFidc6rgdNz0JyCcR9ZYWiYFLTlYzDtfM4y1&#10;ffIfPQ4+FQHCLkYFmfdVLKVLMjLoBrYiDt7V1gZ9kHUqdY3PADelHEXRjzSYc1jIsKJVRklxuBsF&#10;m924uen1djwsfvfnS1Lk32nbKtXrNsspCE+N/4Tf7a1WEIjwOh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qJGcMAAADcAAAADwAAAAAAAAAAAAAAAACYAgAAZHJzL2Rv&#10;d25yZXYueG1sUEsFBgAAAAAEAAQA9QAAAIgDAAAAAA==&#10;" path="m41,l21,,13,5,7,15,3,24,,35,,48,,60,1,70r4,8l11,90r8,5l43,95r4,-2l31,93,23,90,17,82,14,68,13,48,14,29,18,15,23,7,31,4r16,l41,xm47,4l31,4r8,3l44,15r4,14l49,48,48,68,45,82r-6,8l31,93r16,l52,90,57,78r4,-9l63,59r,-11l63,35,60,24,49,5,47,4xe" fillcolor="#231f20" stroked="f">
                  <v:path arrowok="t" o:connecttype="custom" o:connectlocs="41,1030;21,1030;13,1035;7,1045;3,1054;0,1065;0,1078;0,1090;1,1100;5,1108;11,1120;19,1125;43,1125;47,1123;31,1123;23,1120;17,1112;14,1098;13,1078;14,1059;18,1045;23,1037;31,1034;47,1034;41,1030;47,1034;31,1034;39,1037;44,1045;48,1059;49,1078;48,1098;45,1112;39,1120;31,1123;47,1123;52,1120;57,1108;61,1099;63,1089;63,1078;63,1065;60,1054;49,1035;47,1034" o:connectangles="0,0,0,0,0,0,0,0,0,0,0,0,0,0,0,0,0,0,0,0,0,0,0,0,0,0,0,0,0,0,0,0,0,0,0,0,0,0,0,0,0,0,0,0,0"/>
                </v:shape>
                <v:line id="Line 112" o:spid="_x0000_s1106" style="position:absolute;visibility:visible;mso-wrap-style:square" from="2172,1102" to="2218,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ksUAAADcAAAADwAAAGRycy9kb3ducmV2LnhtbESP0WrCQBRE3wv+w3KFvhTdqFAkuooI&#10;hdIHbY0fcM1ek+Du3ZhdTfTru4Lg4zAzZ5j5srNGXKnxlWMFo2ECgjh3uuJCwT77GkxB+ICs0Tgm&#10;BTfysFz03uaYatfyH113oRARwj5FBWUIdSqlz0uy6IeuJo7e0TUWQ5RNIXWDbYRbI8dJ8iktVhwX&#10;SqxpXVJ+2l2sguz8Eczv9se02fYwkYfzZnK/bJR673erGYhAXXiFn+1vrWCcjOBx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NksUAAADcAAAADwAAAAAAAAAA&#10;AAAAAAChAgAAZHJzL2Rvd25yZXYueG1sUEsFBgAAAAAEAAQA+QAAAJMDAAAAAA==&#10;" strokecolor="#231f20" strokeweight=".5pt"/>
                <v:shape id="AutoShape 113" o:spid="_x0000_s1107" style="position:absolute;left:2051;top:1030;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y9cUA&#10;AADcAAAADwAAAGRycy9kb3ducmV2LnhtbESPQYvCMBSE78L+h/AWvIimVpClGmVZEQT1oCt6fTTP&#10;trR5qU3U9t+bhQWPw8x8w8yXranEgxpXWFYwHkUgiFOrC84UnH7Xwy8QziNrrCyTgo4cLBcfvTkm&#10;2j75QI+jz0SAsEtQQe59nUjp0pwMupGtiYN3tY1BH2STSd3gM8BNJeMomkqDBYeFHGv6ySktj3ej&#10;YL2dtDe92kzG5X53vqRlMci6Tqn+Z/s9A+Gp9e/wf3ujFcRRDH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LL1xQAAANwAAAAPAAAAAAAAAAAAAAAAAJgCAABkcnMv&#10;ZG93bnJldi54bWxQSwUGAAAAAAQABAD1AAAAigMAAAAA&#10;" path="m41,l21,,13,5,7,15,3,24,,35,,48,,60,1,70r4,8l11,90r8,5l43,95r4,-2l31,93,23,90,17,82,14,68,13,48,14,29,18,15,23,7,31,4r16,l41,xm47,4l31,4r8,3l44,15r4,14l49,48,48,68,45,82r-6,8l31,93r16,l52,90,57,78r4,-9l63,59r,-11l63,35,60,24,49,5,47,4xe" fillcolor="#231f20" stroked="f">
                  <v:path arrowok="t" o:connecttype="custom" o:connectlocs="41,1030;21,1030;13,1035;7,1045;3,1054;0,1065;0,1078;0,1090;1,1100;5,1108;11,1120;19,1125;43,1125;47,1123;31,1123;23,1120;17,1112;14,1098;13,1078;14,1059;18,1045;23,1037;31,1034;47,1034;41,1030;47,1034;31,1034;39,1037;44,1045;48,1059;49,1078;48,1098;45,1112;39,1120;31,1123;47,1123;52,1120;57,1108;61,1099;63,1089;63,1078;63,1065;60,1054;49,1035;47,1034" o:connectangles="0,0,0,0,0,0,0,0,0,0,0,0,0,0,0,0,0,0,0,0,0,0,0,0,0,0,0,0,0,0,0,0,0,0,0,0,0,0,0,0,0,0,0,0,0"/>
                </v:shape>
                <v:shape id="AutoShape 114" o:spid="_x0000_s1108" style="position:absolute;left:1856;top:763;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iysUA&#10;AADcAAAADwAAAGRycy9kb3ducmV2LnhtbESPzWrDMBCE74G8g9hCb4lct4TgRjEl0OIQesjPocdF&#10;2tpG1spYcuK8fVUo9DjMzDfMppxcJ640hNazgqdlBoJYe9NyreByfl+sQYSIbLDzTAruFKDczmcb&#10;LIy/8ZGup1iLBOFQoIImxr6QMuiGHIal74mT9+0HhzHJoZZmwFuCu07mWbaSDltOCw32tGtI29Po&#10;FHy8TPc9W1t9jnvLX3mlD/aglXp8mN5eQUSa4n/4r10ZBXn2DL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qLKxQAAANwAAAAPAAAAAAAAAAAAAAAAAJgCAABkcnMv&#10;ZG93bnJldi54bWxQSwUGAAAAAAQABAD1AAAAigMAAAAA&#10;" path="m39,92l1,92r,2l39,94r,-2xm26,10l9,10r,1l13,11r1,2l14,18r,67l13,88r-1,2l10,91,7,92r26,l30,91,29,90,27,89,26,87r,-77xm25,l,12r,2l6,11,9,10r17,l26,,25,xe" fillcolor="#231f20" stroked="f">
                  <v:path arrowok="t" o:connecttype="custom" o:connectlocs="39,856;1,856;1,858;39,858;39,856;26,774;9,774;9,775;13,775;14,777;14,782;14,849;13,852;12,854;10,855;7,856;33,856;30,855;29,854;27,853;26,851;26,774;25,764;0,776;0,778;6,775;9,774;26,774;26,764;25,764" o:connectangles="0,0,0,0,0,0,0,0,0,0,0,0,0,0,0,0,0,0,0,0,0,0,0,0,0,0,0,0,0,0"/>
                </v:shape>
                <v:shape id="AutoShape 115" o:spid="_x0000_s1109" style="position:absolute;left:1913;top:763;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PGsYA&#10;AADcAAAADwAAAGRycy9kb3ducmV2LnhtbESPQWvCQBSE7wX/w/IEL6VujKWU1FXEEgjYHqqi10f2&#10;NQnJvk2za0z+vVso9DjMzDfMajOYRvTUucqygsU8AkGcW11xoeB0TJ9eQTiPrLGxTApGcrBZTx5W&#10;mGh74y/qD74QAcIuQQWl920ipctLMujmtiUO3rftDPogu0LqDm8BbhoZR9GLNFhxWCixpV1JeX24&#10;GgXpfjn86Pdsuag/P86XvK4ei3FUajYdtm8gPA3+P/zXzrSCOHqG3zPhC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GPGsYAAADcAAAADwAAAAAAAAAAAAAAAACYAgAAZHJz&#10;L2Rvd25yZXYueG1sUEsFBgAAAAAEAAQA9QAAAIsDAAAAAA==&#10;" path="m41,l21,,13,5,7,15,2,24,,35,,48,,60,1,70r4,8l11,89r8,6l43,95r4,-2l31,93,23,90,17,81,14,67,13,48,14,29,18,15,23,6,31,3r16,l41,xm47,3l31,3r8,3l44,15r4,14l49,48,48,67,45,81r-6,9l31,93r16,l52,89,57,78r4,-9l63,59r,-11l63,35,60,23,49,4,47,3xe" fillcolor="#231f20" stroked="f">
                  <v:path arrowok="t" o:connecttype="custom" o:connectlocs="41,764;21,764;13,769;7,779;2,788;0,799;0,812;0,824;1,834;5,842;11,853;19,859;43,859;47,857;31,857;23,854;17,845;14,831;13,812;14,793;18,779;23,770;31,767;47,767;41,764;47,767;31,767;39,770;44,779;48,793;49,812;48,831;45,845;39,854;31,857;47,857;52,853;57,842;61,833;63,823;63,812;63,799;60,787;49,768;47,767" o:connectangles="0,0,0,0,0,0,0,0,0,0,0,0,0,0,0,0,0,0,0,0,0,0,0,0,0,0,0,0,0,0,0,0,0,0,0,0,0,0,0,0,0,0,0,0,0"/>
                </v:shape>
                <v:shape id="AutoShape 116" o:spid="_x0000_s1110" style="position:absolute;left:1982;top:763;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qgcYA&#10;AADcAAAADwAAAGRycy9kb3ducmV2LnhtbESPQWvCQBSE7wX/w/IEL6VujLSU1FXEEgjYHqqi10f2&#10;NQnJvk2za0z+vVso9DjMzDfMajOYRvTUucqygsU8AkGcW11xoeB0TJ9eQTiPrLGxTApGcrBZTx5W&#10;mGh74y/qD74QAcIuQQWl920ipctLMujmtiUO3rftDPogu0LqDm8BbhoZR9GLNFhxWCixpV1JeX24&#10;GgXpfjn86Pdsuag/P86XvK4ei3FUajYdtm8gPA3+P/zXzrSCOHqG3zPhC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0qgcYAAADcAAAADwAAAAAAAAAAAAAAAACYAgAAZHJz&#10;L2Rvd25yZXYueG1sUEsFBgAAAAAEAAQA9QAAAIsDAAAAAA==&#10;" path="m41,l21,,13,5,7,15,3,24,,35,,48,,60,1,70r4,8l11,89r8,6l43,95r4,-2l31,93,23,90,17,81,14,67,13,48,14,29,18,15,23,6,31,3r16,l41,xm47,3l31,3r8,3l44,15r4,14l49,48,48,67,45,81r-6,9l31,93r16,l52,89,57,78r4,-9l63,59r,-11l63,35,60,23,49,4,47,3xe" fillcolor="#231f20" stroked="f">
                  <v:path arrowok="t" o:connecttype="custom" o:connectlocs="41,764;21,764;13,769;7,779;3,788;0,799;0,812;0,824;1,834;5,842;11,853;19,859;43,859;47,857;31,857;23,854;17,845;14,831;13,812;14,793;18,779;23,770;31,767;47,767;41,764;47,767;31,767;39,770;44,779;48,793;49,812;48,831;45,845;39,854;31,857;47,857;52,853;57,842;61,833;63,823;63,812;63,799;60,787;49,768;47,767" o:connectangles="0,0,0,0,0,0,0,0,0,0,0,0,0,0,0,0,0,0,0,0,0,0,0,0,0,0,0,0,0,0,0,0,0,0,0,0,0,0,0,0,0,0,0,0,0"/>
                </v:shape>
                <v:line id="Line 117" o:spid="_x0000_s1111" style="position:absolute;visibility:visible;mso-wrap-style:square" from="2172,836" to="2218,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5sUAAADcAAAADwAAAGRycy9kb3ducmV2LnhtbESP0WrCQBRE3wv+w3KFvhTdVEEkuooI&#10;BfFBrfEDrtlrEty9G7OrSfv1XaHg4zAzZ5j5srNGPKjxlWMFn8MEBHHudMWFglP2NZiC8AFZo3FM&#10;Cn7Iw3LRe5tjql3L3/Q4hkJECPsUFZQh1KmUPi/Joh+6mjh6F9dYDFE2hdQNthFujRwlyURarDgu&#10;lFjTuqT8erxbBdntI5jDfmvabH8ey/NtN/6975R673erGYhAXXiF/9sbrWCUTOB5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V5sUAAADcAAAADwAAAAAAAAAA&#10;AAAAAAChAgAAZHJzL2Rvd25yZXYueG1sUEsFBgAAAAAEAAQA+QAAAJMDAAAAAA==&#10;" strokecolor="#231f20" strokeweight=".5pt"/>
                <v:shape id="AutoShape 118" o:spid="_x0000_s1112" style="position:absolute;left:2051;top:763;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RbcYA&#10;AADcAAAADwAAAGRycy9kb3ducmV2LnhtbESPQWvCQBSE7wX/w/IEL6VujNCW1FXEEgjYHqqi10f2&#10;NQnJvk2za0z+vVso9DjMzDfMajOYRvTUucqygsU8AkGcW11xoeB0TJ9eQTiPrLGxTApGcrBZTx5W&#10;mGh74y/qD74QAcIuQQWl920ipctLMujmtiUO3rftDPogu0LqDm8BbhoZR9GzNFhxWCixpV1JeX24&#10;GgXpfjn86Pdsuag/P86XvK4ei3FUajYdtm8gPA3+P/zXzrSCOHqB3zPhC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RbcYAAADcAAAADwAAAAAAAAAAAAAAAACYAgAAZHJz&#10;L2Rvd25yZXYueG1sUEsFBgAAAAAEAAQA9QAAAIsDAAAAAA==&#10;" path="m41,l21,,13,5,7,15,3,24,,35,,48,,60,1,70r4,8l11,89r8,6l43,95r4,-2l31,93,23,90,17,81,14,67,13,48,14,29,18,15,23,6,31,3r16,l41,xm47,3l31,3r8,3l44,15r4,14l49,48,48,67,45,81r-6,9l31,93r16,l52,89,57,78r4,-9l63,59r,-11l63,35,60,23,49,4,47,3xe" fillcolor="#231f20" stroked="f">
                  <v:path arrowok="t" o:connecttype="custom" o:connectlocs="41,764;21,764;13,769;7,779;3,788;0,799;0,812;0,824;1,834;5,842;11,853;19,859;43,859;47,857;31,857;23,854;17,845;14,831;13,812;14,793;18,779;23,770;31,767;47,767;41,764;47,767;31,767;39,770;44,779;48,793;49,812;48,831;45,845;39,854;31,857;47,857;52,853;57,842;61,833;63,823;63,812;63,799;60,787;49,768;47,767" o:connectangles="0,0,0,0,0,0,0,0,0,0,0,0,0,0,0,0,0,0,0,0,0,0,0,0,0,0,0,0,0,0,0,0,0,0,0,0,0,0,0,0,0,0,0,0,0"/>
                </v:shape>
                <v:shape id="Picture 119" o:spid="_x0000_s1113" type="#_x0000_t75" style="position:absolute;left:1915;top:321;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bBm7AAAA3AAAAA8AAABkcnMvZG93bnJldi54bWxET08PwTAUv0t8h+ZJ3Gg5IKMECXE1xPVl&#10;fbbF+rqsZfPt9SBx/OX3f7XpbCXe1PjSsYbJWIEgzpwpOddwvRxGCxA+IBusHJOGD3nYrPu9FSbG&#10;tXymdxpyEUPYJ6ihCKFOpPRZQRb92NXEkXu4xmKIsMmlabCN4baSU6Vm0mLJsaHAmvYFZc/0ZTVc&#10;/Cn3227+kFaVd9em9rm7HbUeDrrtEkSgLvzFP/fJaJiquDaeiUdAr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rTbBm7AAAA3AAAAA8AAAAAAAAAAAAAAAAAnwIAAGRycy9k&#10;b3ducmV2LnhtbFBLBQYAAAAABAAEAPcAAACHAwAAAAA=&#10;">
                  <v:imagedata r:id="rId55" o:title=""/>
                </v:shape>
                <v:shape id="AutoShape 120" o:spid="_x0000_s1114" style="position:absolute;left:1856;top:497;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VIMUA&#10;AADcAAAADwAAAGRycy9kb3ducmV2LnhtbESPzWrDMBCE74G8g9hCb4lcU0riRjEl0OIQesjPocdF&#10;2tpG1spYcuK8fVUo9DjMzDfMppxcJ640hNazgqdlBoJYe9NyreByfl+sQISIbLDzTAruFKDczmcb&#10;LIy/8ZGup1iLBOFQoIImxr6QMuiGHIal74mT9+0HhzHJoZZmwFuCu07mWfYiHbacFhrsadeQtqfR&#10;Kfh4nu57trb6HPeWv/JKH+xBK/X4ML29gog0xf/wX7syCvJsDb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pUgxQAAANwAAAAPAAAAAAAAAAAAAAAAAJgCAABkcnMv&#10;ZG93bnJldi54bWxQSwUGAAAAAAQABAD1AAAAigMAAAAA&#10;" path="m39,93l1,93r,2l39,95r,-2xm26,11l9,11r,1l13,12r1,2l14,18r,68l13,89r-1,1l10,92,7,93r26,l30,92,29,91,27,90,26,88r,-77xm25,l,13r,2l6,12,9,11r17,l26,1,25,xe" fillcolor="#231f20" stroked="f">
                  <v:path arrowok="t" o:connecttype="custom" o:connectlocs="39,590;1,590;1,592;39,592;39,590;26,508;9,508;9,509;13,509;14,511;14,515;14,583;13,586;12,587;10,589;7,590;33,590;30,589;29,588;27,587;26,585;26,508;25,497;0,510;0,512;6,509;9,508;26,508;26,498;25,497" o:connectangles="0,0,0,0,0,0,0,0,0,0,0,0,0,0,0,0,0,0,0,0,0,0,0,0,0,0,0,0,0,0"/>
                </v:shape>
                <v:shape id="AutoShape 121" o:spid="_x0000_s1115" style="position:absolute;left:1914;top:497;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R3MMA&#10;AADcAAAADwAAAGRycy9kb3ducmV2LnhtbERPS27CMBDdI3EHa5C6QcUhiyoNGFSoKti0opQDjOIh&#10;CbXHUezm09PXi0osn95/vR2sER21vnasYLlIQBAXTtdcKrh8vT1mIHxA1mgck4KRPGw308kac+16&#10;/qTuHEoRQ9jnqKAKocml9EVFFv3CNcSRu7rWYoiwLaVusY/h1sg0SZ6kxZpjQ4UN7Ssqvs8/VkH3&#10;fDoU2fzDvDcj2tro2+9896rUw2x4WYEINIS7+N991ArSZ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TR3MMAAADcAAAADwAAAAAAAAAAAAAAAACYAgAAZHJzL2Rv&#10;d25yZXYueG1sUEsFBgAAAAAEAAQA9QAAAIgDAAAAAA==&#10;" path="m52,11r-28,l36,11r7,7l43,31r-1,8l39,48r-6,9l25,67,,93r,2l55,95,59,85r-7,l48,84r-34,l38,60,50,47,55,36r,-18l53,11r-1,xm61,75r-4,7l52,85r7,l62,76,61,75xm36,l24,,18,2,13,6,7,10,3,17,1,28r2,1l4,28,9,16r7,-5l52,11,42,2,36,xe" fillcolor="#231f20" stroked="f">
                  <v:path arrowok="t" o:connecttype="custom" o:connectlocs="52,508;24,508;36,508;43,515;43,528;42,536;39,545;33,554;25,564;0,590;0,592;55,592;59,582;52,582;48,581;14,581;38,557;50,544;55,533;55,515;53,508;52,508;61,572;57,579;52,582;59,582;62,573;61,572;36,497;24,497;18,499;13,503;7,507;3,514;1,525;3,526;4,525;9,513;16,508;52,508;42,499;36,497" o:connectangles="0,0,0,0,0,0,0,0,0,0,0,0,0,0,0,0,0,0,0,0,0,0,0,0,0,0,0,0,0,0,0,0,0,0,0,0,0,0,0,0,0,0"/>
                </v:shape>
                <v:shape id="AutoShape 122" o:spid="_x0000_s1116" style="position:absolute;left:1982;top:497;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X8UA&#10;AADcAAAADwAAAGRycy9kb3ducmV2LnhtbESPQYvCMBSE7wv+h/CEvSyaVmGRahRRBEH3sCp6fTTP&#10;trR5qU1W23+/EQSPw8x8w8wWranEnRpXWFYQDyMQxKnVBWcKTsfNYALCeWSNlWVS0JGDxbz3McNE&#10;2wf/0v3gMxEg7BJUkHtfJ1K6NCeDbmhr4uBdbWPQB9lkUjf4CHBTyVEUfUuDBYeFHGta5ZSWhz+j&#10;YLMbtze93o7j8md/vqRl8ZV1nVKf/XY5BeGp9e/wq73VCkZx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pfxQAAANwAAAAPAAAAAAAAAAAAAAAAAJgCAABkcnMv&#10;ZG93bnJldi54bWxQSwUGAAAAAAQABAD1AAAAigMAAAAA&#10;" path="m41,l21,,13,5,7,15,3,24,,35,,48,,60,1,70r4,8l11,90r8,5l43,95r4,-2l31,93,23,90,17,82,14,68,13,48,14,29,18,15,23,7,31,4r16,l41,xm47,4l31,4r8,3l44,15r4,14l49,48,48,68,45,82r-6,8l31,93r16,l52,90,57,78r4,-9l63,59r,-11l63,35,60,24,49,5,47,4xe" fillcolor="#231f20" stroked="f">
                  <v:path arrowok="t" o:connecttype="custom" o:connectlocs="41,497;21,497;13,502;7,512;3,521;0,532;0,545;0,557;1,567;5,575;11,587;19,592;43,592;47,590;31,590;23,587;17,579;14,565;13,545;14,526;18,512;23,504;31,501;47,501;41,497;47,501;31,501;39,504;44,512;48,526;49,545;48,565;45,579;39,587;31,590;47,590;52,587;57,575;61,566;63,556;63,545;63,532;60,521;49,502;47,501" o:connectangles="0,0,0,0,0,0,0,0,0,0,0,0,0,0,0,0,0,0,0,0,0,0,0,0,0,0,0,0,0,0,0,0,0,0,0,0,0,0,0,0,0,0,0,0,0"/>
                </v:shape>
                <v:line id="Line 123" o:spid="_x0000_s1117" style="position:absolute;visibility:visible;mso-wrap-style:square" from="2172,569" to="22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FOMYAAADcAAAADwAAAGRycy9kb3ducmV2LnhtbESP0WrCQBRE3wv+w3KFvpS6MYJI6ioi&#10;CNIHrcYPuGZvk9DduzG7mrRf3xUEH4eZOcPMl7014katrx0rGI8SEMSF0zWXCk755n0GwgdkjcYx&#10;KfglD8vF4GWOmXYdH+h2DKWIEPYZKqhCaDIpfVGRRT9yDXH0vl1rMUTZllK32EW4NTJNkqm0WHNc&#10;qLChdUXFz/FqFeSXt2C+9p+my/fniTxfdpO/606p12G/+gARqA/P8KO91QrScQr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mhTjGAAAA3AAAAA8AAAAAAAAA&#10;AAAAAAAAoQIAAGRycy9kb3ducmV2LnhtbFBLBQYAAAAABAAEAPkAAACUAwAAAAA=&#10;" strokecolor="#231f20" strokeweight=".5pt"/>
                <v:shape id="AutoShape 124" o:spid="_x0000_s1118" style="position:absolute;left:2051;top:497;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Bs8UA&#10;AADcAAAADwAAAGRycy9kb3ducmV2LnhtbESPQWvCQBSE70L/w/IKXqTZxICU1FVKRRDUg7a010f2&#10;NQnJvo3ZVZN/7wqCx2FmvmHmy9404kKdqywrSKIYBHFudcWFgp/v9ds7COeRNTaWScFADpaLl9Ec&#10;M22vfKDL0RciQNhlqKD0vs2kdHlJBl1kW+Lg/dvOoA+yK6Tu8BrgppHTOJ5JgxWHhRJb+iopr49n&#10;o2C9TfuTXm3SpN7vfv/yupoUw6DU+LX//ADhqffP8KO90QqmS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YGzxQAAANwAAAAPAAAAAAAAAAAAAAAAAJgCAABkcnMv&#10;ZG93bnJldi54bWxQSwUGAAAAAAQABAD1AAAAigMAAAAA&#10;" path="m41,l21,,13,5,7,15,3,24,,35,,48,,60,1,70r4,8l11,90r8,5l43,95r4,-2l31,93,23,90,17,82,14,68,13,48,14,29,18,15,23,7,31,4r16,l41,xm47,4l31,4r8,3l44,15r4,14l49,48,48,68,45,82r-6,8l31,93r16,l52,90,57,78r4,-9l63,59r,-11l63,35,60,24,49,5,47,4xe" fillcolor="#231f20" stroked="f">
                  <v:path arrowok="t" o:connecttype="custom" o:connectlocs="41,497;21,497;13,502;7,512;3,521;0,532;0,545;0,557;1,567;5,575;11,587;19,592;43,592;47,590;31,590;23,587;17,579;14,565;13,545;14,526;18,512;23,504;31,501;47,501;41,497;47,501;31,501;39,504;44,512;48,526;49,545;48,565;45,579;39,587;31,590;47,590;52,587;57,575;61,566;63,556;63,545;63,532;60,521;49,502;47,501" o:connectangles="0,0,0,0,0,0,0,0,0,0,0,0,0,0,0,0,0,0,0,0,0,0,0,0,0,0,0,0,0,0,0,0,0,0,0,0,0,0,0,0,0,0,0,0,0"/>
                </v:shape>
                <v:line id="Line 125" o:spid="_x0000_s1119" style="position:absolute;visibility:visible;mso-wrap-style:square" from="2172,569" to="2172,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O418cAAADcAAAADwAAAGRycy9kb3ducmV2LnhtbESP0WrCQBRE3wv9h+UWfJG6UUspqZsg&#10;giA+aGv6AdfsbRK6ezdmVxP9+m5B6OMwM2eYRT5YIy7U+caxgukkAUFcOt1wpeCrWD+/gfABWaNx&#10;TAqu5CHPHh8WmGrX8yddDqESEcI+RQV1CG0qpS9rsugnriWO3rfrLIYou0rqDvsIt0bOkuRVWmw4&#10;LtTY0qqm8udwtgqK0ziYj/3W9MX+OJfH025+O++UGj0Ny3cQgYbwH763N1rBbPoCf2fi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7jXxwAAANwAAAAPAAAAAAAA&#10;AAAAAAAAAKECAABkcnMvZG93bnJldi54bWxQSwUGAAAAAAQABAD5AAAAlQMAAAAA&#10;" strokecolor="#231f20" strokeweight=".5pt"/>
                <v:line id="Line 126" o:spid="_x0000_s1120" style="position:absolute;visibility:visible;mso-wrap-style:square" from="5517,569" to="551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8dTMcAAADcAAAADwAAAGRycy9kb3ducmV2LnhtbESP0WrCQBRE3wv9h+UWfJG6UWkpqZsg&#10;giA+aGv6AdfsbRK6ezdmVxP9+m5B6OMwM2eYRT5YIy7U+caxgukkAUFcOt1wpeCrWD+/gfABWaNx&#10;TAqu5CHPHh8WmGrX8yddDqESEcI+RQV1CG0qpS9rsugnriWO3rfrLIYou0rqDvsIt0bOkuRVWmw4&#10;LtTY0qqm8udwtgqK0ziYj/3W9MX+OJfH025+O++UGj0Ny3cQgYbwH763N1rBbPoCf2fi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Dx1MxwAAANwAAAAPAAAAAAAA&#10;AAAAAAAAAKECAABkcnMvZG93bnJldi54bWxQSwUGAAAAAAQABAD5AAAAlQMAAAAA&#10;" strokecolor="#231f20" strokeweight=".5pt"/>
                <v:line id="Line 127" o:spid="_x0000_s1121" style="position:absolute;visibility:visible;mso-wrap-style:square" from="5472,2172" to="5517,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2DO8YAAADcAAAADwAAAGRycy9kb3ducmV2LnhtbESP3WrCQBSE74W+w3IK3kjdqCAlukoR&#10;hNIL/9IHOMkek9DdszG7mtin7wpCL4eZ+YZZrntrxI1aXztWMBknIIgLp2suFXxn27d3ED4gazSO&#10;ScGdPKxXL4Mlptp1fKTbKZQiQtinqKAKoUml9EVFFv3YNcTRO7vWYoiyLaVusYtwa+Q0SebSYs1x&#10;ocKGNhUVP6erVZBdRsEc9l+my/b5TOaX3ez3ulNq+Np/LEAE6sN/+Nn+1Aqmkzk8zs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dgzvGAAAA3AAAAA8AAAAAAAAA&#10;AAAAAAAAoQIAAGRycy9kb3ducmV2LnhtbFBLBQYAAAAABAAEAPkAAACUAwAAAAA=&#10;" strokecolor="#231f20" strokeweight=".5pt"/>
                <v:line id="Line 128" o:spid="_x0000_s1122" style="position:absolute;visibility:visible;mso-wrap-style:square" from="5472,1905" to="5517,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EmoMcAAADcAAAADwAAAGRycy9kb3ducmV2LnhtbESP0WrCQBRE3wv9h+UWfJG6UaEtqZsg&#10;giA+aGv6AdfsbRK6ezdmVxP9+m5B6OMwM2eYRT5YIy7U+caxgukkAUFcOt1wpeCrWD+/gfABWaNx&#10;TAqu5CHPHh8WmGrX8yddDqESEcI+RQV1CG0qpS9rsugnriWO3rfrLIYou0rqDvsIt0bOkuRFWmw4&#10;LtTY0qqm8udwtgqK0ziYj/3W9MX+OJfH025+O++UGj0Ny3cQgYbwH763N1rBbPoKf2fi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kSagxwAAANwAAAAPAAAAAAAA&#10;AAAAAAAAAKECAABkcnMvZG93bnJldi54bWxQSwUGAAAAAAQABAD5AAAAlQMAAAAA&#10;" strokecolor="#231f20" strokeweight=".5pt"/>
                <v:line id="Line 129" o:spid="_x0000_s1123" style="position:absolute;visibility:visible;mso-wrap-style:square" from="5472,1638" to="5517,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6y0sIAAADcAAAADwAAAGRycy9kb3ducmV2LnhtbERPzYrCMBC+L/gOYQQvy5qqsEjXKCII&#10;4kFd6wOMzWxbNpnUJtrq05uD4PHj+58tOmvEjRpfOVYwGiYgiHOnKy4UnLL11xSED8gajWNScCcP&#10;i3nvY4apdi3/0u0YChFD2KeooAyhTqX0eUkW/dDVxJH7c43FEGFTSN1gG8OtkeMk+ZYWK44NJda0&#10;Kin/P16tguzyGcxhvzVttj9P5PmymzyuO6UG/W75AyJQF97il3ujFYxHcW08E4+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6y0sIAAADcAAAADwAAAAAAAAAAAAAA&#10;AAChAgAAZHJzL2Rvd25yZXYueG1sUEsFBgAAAAAEAAQA+QAAAJADAAAAAA==&#10;" strokecolor="#231f20" strokeweight=".5pt"/>
                <v:line id="Line 130" o:spid="_x0000_s1124" style="position:absolute;visibility:visible;mso-wrap-style:square" from="5472,1371" to="5517,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IXSccAAADcAAAADwAAAGRycy9kb3ducmV2LnhtbESP0WrCQBRE3wv9h+UWfJG6UaG0qZsg&#10;giA+aGv6AdfsbRK6ezdmVxP9+m5B6OMwM2eYRT5YIy7U+caxgukkAUFcOt1wpeCrWD+/gvABWaNx&#10;TAqu5CHPHh8WmGrX8yddDqESEcI+RQV1CG0qpS9rsugnriWO3rfrLIYou0rqDvsIt0bOkuRFWmw4&#10;LtTY0qqm8udwtgqK0ziYj/3W9MX+OJfH025+O++UGj0Ny3cQgYbwH763N1rBbPoGf2fi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QhdJxwAAANwAAAAPAAAAAAAA&#10;AAAAAAAAAKECAABkcnMvZG93bnJldi54bWxQSwUGAAAAAAQABAD5AAAAlQMAAAAA&#10;" strokecolor="#231f20" strokeweight=".5pt"/>
                <v:line id="Line 131" o:spid="_x0000_s1125" style="position:absolute;visibility:visible;mso-wrap-style:square" from="5472,1104" to="5517,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0acIAAADcAAAADwAAAGRycy9kb3ducmV2LnhtbERP3WrCMBS+H/gO4QjeDE1XYUg1igjC&#10;8EI36wMcm2NbTE5qE2316ZeLwS4/vv/FqrdGPKj1tWMFH5MEBHHhdM2lglO+Hc9A+ICs0TgmBU/y&#10;sFoO3haYadfxDz2OoRQxhH2GCqoQmkxKX1Rk0U9cQxy5i2sthgjbUuoWuxhujUyT5FNarDk2VNjQ&#10;pqLierxbBfntPZjvw850+eE8lefbfvq675UaDfv1HESgPvyL/9xfWkGaxvnx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R0acIAAADcAAAADwAAAAAAAAAAAAAA&#10;AAChAgAAZHJzL2Rvd25yZXYueG1sUEsFBgAAAAAEAAQA+QAAAJADAAAAAA==&#10;" strokecolor="#231f20" strokeweight=".5pt"/>
                <v:line id="Line 132" o:spid="_x0000_s1126" style="position:absolute;visibility:visible;mso-wrap-style:square" from="5472,836" to="5517,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R8sYAAADcAAAADwAAAGRycy9kb3ducmV2LnhtbESP0WrCQBRE3wv+w3KFvpS6MYJI6ioi&#10;CNIHrcYPuGZvk9DduzG7mrRf3xUEH4eZOcPMl7014katrx0rGI8SEMSF0zWXCk755n0GwgdkjcYx&#10;KfglD8vF4GWOmXYdH+h2DKWIEPYZKqhCaDIpfVGRRT9yDXH0vl1rMUTZllK32EW4NTJNkqm0WHNc&#10;qLChdUXFz/FqFeSXt2C+9p+my/fniTxfdpO/606p12G/+gARqA/P8KO91QrSdAz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Y0fLGAAAA3AAAAA8AAAAAAAAA&#10;AAAAAAAAoQIAAGRycy9kb3ducmV2LnhtbFBLBQYAAAAABAAEAPkAAACUAwAAAAA=&#10;" strokecolor="#231f20" strokeweight=".5pt"/>
                <v:line id="Line 133" o:spid="_x0000_s1127" style="position:absolute;visibility:visible;mso-wrap-style:square" from="5472,569" to="551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PhcYAAADcAAAADwAAAGRycy9kb3ducmV2LnhtbESP3WrCQBSE74W+w3IK3kjdNIJI6ipF&#10;EIoX/qUPcMyeJqG7Z2N2NdGndwsFL4eZ+YaZL3trxJVaXztW8D5OQBAXTtdcKvjO128zED4gazSO&#10;ScGNPCwXL4M5Ztp1fKDrMZQiQthnqKAKocmk9EVFFv3YNcTR+3GtxRBlW0rdYhfh1sg0SabSYs1x&#10;ocKGVhUVv8eLVZCfR8HsdxvT5bvTRJ7O28n9slVq+Np/foAI1Idn+L/9pRWkaQp/Z+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KT4XGAAAA3AAAAA8AAAAAAAAA&#10;AAAAAAAAoQIAAGRycy9kb3ducmV2LnhtbFBLBQYAAAAABAAEAPkAAACUAwAAAAA=&#10;" strokecolor="#231f20" strokeweight=".5pt"/>
                <w10:wrap type="topAndBottom" anchorx="page"/>
              </v:group>
            </w:pict>
          </mc:Fallback>
        </mc:AlternateContent>
      </w:r>
    </w:p>
    <w:p w:rsidR="00932C3A" w:rsidRDefault="00932C3A" w:rsidP="00932C3A">
      <w:pPr>
        <w:spacing w:before="107"/>
        <w:ind w:left="1624" w:right="468"/>
        <w:jc w:val="center"/>
        <w:rPr>
          <w:sz w:val="18"/>
        </w:rPr>
      </w:pPr>
      <w:r>
        <w:rPr>
          <w:color w:val="231F20"/>
          <w:sz w:val="18"/>
        </w:rPr>
        <w:t>图3-1 2021年第二季度央行评级结果分布</w:t>
      </w:r>
    </w:p>
    <w:p w:rsidR="00932C3A" w:rsidRDefault="00932C3A" w:rsidP="00932C3A">
      <w:pPr>
        <w:spacing w:before="89"/>
        <w:ind w:left="1623" w:right="468"/>
        <w:jc w:val="center"/>
        <w:rPr>
          <w:sz w:val="18"/>
        </w:rPr>
      </w:pPr>
      <w:r>
        <w:rPr>
          <w:color w:val="231F20"/>
          <w:sz w:val="18"/>
        </w:rPr>
        <w:t>（数据来源：中国人民银行）</w:t>
      </w:r>
    </w:p>
    <w:p w:rsidR="00932C3A" w:rsidRDefault="00932C3A" w:rsidP="00932C3A">
      <w:pPr>
        <w:pStyle w:val="a5"/>
        <w:spacing w:before="2"/>
        <w:rPr>
          <w:sz w:val="26"/>
        </w:rPr>
      </w:pPr>
    </w:p>
    <w:p w:rsidR="00932C3A" w:rsidRDefault="00932C3A" w:rsidP="00932C3A">
      <w:pPr>
        <w:pStyle w:val="a5"/>
        <w:spacing w:line="374" w:lineRule="auto"/>
        <w:ind w:left="1180" w:firstLine="425"/>
        <w:jc w:val="both"/>
      </w:pPr>
      <w:r>
        <w:rPr>
          <w:color w:val="231F20"/>
        </w:rPr>
        <w:t>分机构类型看，大型银行评级结果较好，部分农村中小金融机构存在一定风险。大型银行中，评级结果为</w:t>
      </w:r>
      <w:r>
        <w:rPr>
          <w:rFonts w:ascii="Times New Roman" w:eastAsia="Times New Roman" w:hAnsi="Times New Roman"/>
          <w:color w:val="231F20"/>
        </w:rPr>
        <w:t>1</w:t>
      </w:r>
      <w:r>
        <w:rPr>
          <w:color w:val="231F20"/>
        </w:rPr>
        <w:t>级的</w:t>
      </w:r>
      <w:r>
        <w:rPr>
          <w:rFonts w:ascii="Times New Roman" w:eastAsia="Times New Roman" w:hAnsi="Times New Roman"/>
          <w:color w:val="231F20"/>
        </w:rPr>
        <w:t>1</w:t>
      </w:r>
      <w:r>
        <w:rPr>
          <w:color w:val="231F20"/>
        </w:rPr>
        <w:t>家，</w:t>
      </w:r>
      <w:r>
        <w:rPr>
          <w:rFonts w:ascii="Times New Roman" w:eastAsia="Times New Roman" w:hAnsi="Times New Roman"/>
          <w:color w:val="231F20"/>
        </w:rPr>
        <w:t>2</w:t>
      </w:r>
      <w:r>
        <w:rPr>
          <w:color w:val="231F20"/>
        </w:rPr>
        <w:t>级的</w:t>
      </w:r>
      <w:r>
        <w:rPr>
          <w:rFonts w:ascii="Times New Roman" w:eastAsia="Times New Roman" w:hAnsi="Times New Roman"/>
          <w:color w:val="231F20"/>
        </w:rPr>
        <w:t>12</w:t>
      </w:r>
      <w:r>
        <w:rPr>
          <w:color w:val="231F20"/>
        </w:rPr>
        <w:t>家，</w:t>
      </w:r>
      <w:r>
        <w:rPr>
          <w:rFonts w:ascii="Times New Roman" w:eastAsia="Times New Roman" w:hAnsi="Times New Roman"/>
          <w:color w:val="231F20"/>
        </w:rPr>
        <w:t>3</w:t>
      </w:r>
      <w:r>
        <w:rPr>
          <w:color w:val="231F20"/>
        </w:rPr>
        <w:t>级的</w:t>
      </w:r>
      <w:r>
        <w:rPr>
          <w:rFonts w:ascii="Times New Roman" w:eastAsia="Times New Roman" w:hAnsi="Times New Roman"/>
          <w:color w:val="231F20"/>
        </w:rPr>
        <w:t>8</w:t>
      </w:r>
      <w:r>
        <w:rPr>
          <w:color w:val="231F20"/>
        </w:rPr>
        <w:t>家，</w:t>
      </w:r>
      <w:r>
        <w:rPr>
          <w:rFonts w:ascii="Times New Roman" w:eastAsia="Times New Roman" w:hAnsi="Times New Roman"/>
          <w:color w:val="231F20"/>
        </w:rPr>
        <w:t>4</w:t>
      </w:r>
      <w:r>
        <w:rPr>
          <w:color w:val="231F20"/>
        </w:rPr>
        <w:t>级的</w:t>
      </w:r>
      <w:r>
        <w:rPr>
          <w:rFonts w:ascii="Times New Roman" w:eastAsia="Times New Roman" w:hAnsi="Times New Roman"/>
          <w:color w:val="231F20"/>
        </w:rPr>
        <w:t>2</w:t>
      </w:r>
      <w:r>
        <w:rPr>
          <w:color w:val="231F20"/>
        </w:rPr>
        <w:t>家，</w:t>
      </w:r>
      <w:r>
        <w:rPr>
          <w:rFonts w:ascii="Times New Roman" w:eastAsia="Times New Roman" w:hAnsi="Times New Roman"/>
          <w:color w:val="231F20"/>
        </w:rPr>
        <w:t>7</w:t>
      </w:r>
      <w:r>
        <w:rPr>
          <w:color w:val="231F20"/>
        </w:rPr>
        <w:t>级的</w:t>
      </w:r>
      <w:r>
        <w:rPr>
          <w:rFonts w:ascii="Times New Roman" w:eastAsia="Times New Roman" w:hAnsi="Times New Roman"/>
          <w:color w:val="231F20"/>
        </w:rPr>
        <w:t>1</w:t>
      </w:r>
      <w:r>
        <w:rPr>
          <w:color w:val="231F20"/>
        </w:rPr>
        <w:t>家。中小银行中，外资银行和民营银行的评级结果较好，分别有</w:t>
      </w:r>
      <w:r>
        <w:rPr>
          <w:rFonts w:ascii="Times New Roman" w:eastAsia="Times New Roman" w:hAnsi="Times New Roman"/>
          <w:color w:val="231F20"/>
        </w:rPr>
        <w:t>93%</w:t>
      </w:r>
      <w:r>
        <w:rPr>
          <w:color w:val="231F20"/>
        </w:rPr>
        <w:t>、</w:t>
      </w:r>
      <w:r>
        <w:rPr>
          <w:rFonts w:ascii="Times New Roman" w:eastAsia="Times New Roman" w:hAnsi="Times New Roman"/>
          <w:color w:val="231F20"/>
        </w:rPr>
        <w:t>65%</w:t>
      </w:r>
      <w:r>
        <w:rPr>
          <w:color w:val="231F20"/>
        </w:rPr>
        <w:t>的机构分布于“绿区”，且无高风险机构；城市商业银行的评级结果次之，有</w:t>
      </w:r>
      <w:r>
        <w:rPr>
          <w:rFonts w:ascii="Times New Roman" w:eastAsia="Times New Roman" w:hAnsi="Times New Roman"/>
          <w:color w:val="231F20"/>
        </w:rPr>
        <w:t>73%</w:t>
      </w:r>
      <w:r>
        <w:rPr>
          <w:color w:val="231F20"/>
        </w:rPr>
        <w:t>的机构分布于“绿区”， 但也有</w:t>
      </w:r>
      <w:r>
        <w:rPr>
          <w:rFonts w:ascii="Times New Roman" w:eastAsia="Times New Roman" w:hAnsi="Times New Roman"/>
          <w:color w:val="231F20"/>
        </w:rPr>
        <w:t>10%</w:t>
      </w:r>
      <w:r>
        <w:rPr>
          <w:color w:val="231F20"/>
        </w:rPr>
        <w:t>的机构为高风险机构；农合机构</w:t>
      </w:r>
    </w:p>
    <w:p w:rsidR="00932C3A" w:rsidRDefault="00932C3A" w:rsidP="00932C3A">
      <w:pPr>
        <w:pStyle w:val="a5"/>
        <w:spacing w:before="5" w:line="374" w:lineRule="auto"/>
        <w:ind w:left="1180" w:right="12"/>
        <w:jc w:val="both"/>
      </w:pPr>
      <w:r>
        <w:rPr>
          <w:color w:val="231F20"/>
        </w:rPr>
        <w:t>（包括农村商业银行、农村合作银行、农村信用社）和村镇银行风险最高，高风险机构数量分别为</w:t>
      </w:r>
      <w:r>
        <w:rPr>
          <w:rFonts w:ascii="Times New Roman" w:eastAsia="Times New Roman"/>
          <w:color w:val="231F20"/>
        </w:rPr>
        <w:t>271</w:t>
      </w:r>
      <w:r>
        <w:rPr>
          <w:color w:val="231F20"/>
        </w:rPr>
        <w:t>家和</w:t>
      </w:r>
      <w:r>
        <w:rPr>
          <w:rFonts w:ascii="Times New Roman" w:eastAsia="Times New Roman"/>
          <w:color w:val="231F20"/>
        </w:rPr>
        <w:t>122</w:t>
      </w:r>
      <w:r>
        <w:rPr>
          <w:color w:val="231F20"/>
        </w:rPr>
        <w:t>家，数量占全部高风险机构的</w:t>
      </w:r>
      <w:r>
        <w:rPr>
          <w:rFonts w:ascii="Times New Roman" w:eastAsia="Times New Roman"/>
          <w:color w:val="231F20"/>
        </w:rPr>
        <w:t>93%</w:t>
      </w:r>
      <w:r>
        <w:rPr>
          <w:color w:val="231F20"/>
        </w:rPr>
        <w:t>。</w:t>
      </w:r>
    </w:p>
    <w:p w:rsidR="00932C3A" w:rsidRDefault="00932C3A" w:rsidP="00932C3A">
      <w:pPr>
        <w:pStyle w:val="a5"/>
        <w:spacing w:line="268" w:lineRule="exact"/>
        <w:ind w:left="1605"/>
      </w:pPr>
      <w:r>
        <w:rPr>
          <w:color w:val="231F20"/>
        </w:rPr>
        <w:t>分区域看，绝大多数省份存量风险已压</w:t>
      </w:r>
    </w:p>
    <w:p w:rsidR="00932C3A" w:rsidRDefault="00932C3A" w:rsidP="00932C3A">
      <w:pPr>
        <w:pStyle w:val="a5"/>
        <w:spacing w:before="73" w:line="374" w:lineRule="auto"/>
        <w:ind w:left="388" w:right="1394"/>
        <w:jc w:val="both"/>
      </w:pPr>
      <w:r>
        <w:br w:type="column"/>
      </w:r>
      <w:r>
        <w:rPr>
          <w:color w:val="231F20"/>
        </w:rPr>
        <w:lastRenderedPageBreak/>
        <w:t>降，区域金融生态得到优化。浙江、福建、江西、上海等省市辖内无高风险机构；广东、江苏、湖南、安徽等省“绿区”机构占比均超过</w:t>
      </w:r>
      <w:r>
        <w:rPr>
          <w:rFonts w:ascii="Times New Roman" w:eastAsia="Times New Roman" w:hAnsi="Times New Roman"/>
          <w:color w:val="231F20"/>
        </w:rPr>
        <w:t>60%</w:t>
      </w:r>
      <w:r>
        <w:rPr>
          <w:color w:val="231F20"/>
        </w:rPr>
        <w:t>；</w:t>
      </w:r>
      <w:r>
        <w:rPr>
          <w:rFonts w:ascii="Times New Roman" w:eastAsia="Times New Roman" w:hAnsi="Times New Roman"/>
          <w:color w:val="231F20"/>
        </w:rPr>
        <w:t>19</w:t>
      </w:r>
      <w:r>
        <w:rPr>
          <w:color w:val="231F20"/>
        </w:rPr>
        <w:t>个省市辖内高风险机构维持在个位数水平。辽宁、甘肃、内蒙古、河南、山西、吉林、黑龙江等省份高风险机构数量较多。</w:t>
      </w:r>
    </w:p>
    <w:p w:rsidR="00932C3A" w:rsidRDefault="00932C3A" w:rsidP="00932C3A">
      <w:pPr>
        <w:pStyle w:val="a5"/>
        <w:rPr>
          <w:sz w:val="20"/>
        </w:rPr>
      </w:pPr>
    </w:p>
    <w:p w:rsidR="00932C3A" w:rsidRDefault="00932C3A" w:rsidP="00932C3A">
      <w:pPr>
        <w:pStyle w:val="a5"/>
        <w:spacing w:before="8"/>
        <w:rPr>
          <w:sz w:val="15"/>
        </w:rPr>
      </w:pPr>
    </w:p>
    <w:p w:rsidR="00932C3A" w:rsidRDefault="00932C3A" w:rsidP="00932C3A">
      <w:pPr>
        <w:pStyle w:val="2"/>
        <w:ind w:left="853"/>
        <w:rPr>
          <w:rFonts w:ascii="黑体" w:eastAsia="黑体"/>
        </w:rPr>
      </w:pPr>
      <w:bookmarkStart w:id="2" w:name="_TOC_250023"/>
      <w:bookmarkEnd w:id="2"/>
      <w:r>
        <w:rPr>
          <w:rFonts w:ascii="黑体" w:eastAsia="黑体" w:hint="eastAsia"/>
          <w:color w:val="0A376A"/>
        </w:rPr>
        <w:t>二、央行评级结果运用</w:t>
      </w:r>
    </w:p>
    <w:p w:rsidR="00932C3A" w:rsidRDefault="00932C3A" w:rsidP="00932C3A">
      <w:pPr>
        <w:pStyle w:val="a5"/>
        <w:spacing w:before="4"/>
        <w:rPr>
          <w:rFonts w:ascii="黑体"/>
          <w:sz w:val="36"/>
        </w:rPr>
      </w:pPr>
    </w:p>
    <w:p w:rsidR="00932C3A" w:rsidRDefault="00932C3A" w:rsidP="00932C3A">
      <w:pPr>
        <w:pStyle w:val="a5"/>
        <w:spacing w:line="374" w:lineRule="auto"/>
        <w:ind w:left="388" w:right="1404" w:firstLine="425"/>
        <w:jc w:val="both"/>
      </w:pPr>
      <w:r>
        <w:rPr>
          <w:color w:val="231F20"/>
        </w:rPr>
        <w:t>基于评级结果采取早期纠正措施，增强风险防控主动性。人民银行采取“一对一” 通报、约谈高管、下发风险提示函和评级意见书等多种早期纠正措施，增强金融机构风险防控的自觉性和主动性。</w:t>
      </w:r>
      <w:r>
        <w:rPr>
          <w:rFonts w:ascii="Times New Roman" w:eastAsia="Times New Roman" w:hAnsi="Times New Roman"/>
          <w:color w:val="231F20"/>
        </w:rPr>
        <w:t>2018</w:t>
      </w:r>
      <w:r>
        <w:rPr>
          <w:color w:val="231F20"/>
        </w:rPr>
        <w:t>年以来累计对全国</w:t>
      </w:r>
      <w:r>
        <w:rPr>
          <w:rFonts w:ascii="Times New Roman" w:eastAsia="Times New Roman" w:hAnsi="Times New Roman"/>
          <w:color w:val="231F20"/>
        </w:rPr>
        <w:t>748</w:t>
      </w:r>
      <w:r>
        <w:rPr>
          <w:color w:val="231F20"/>
        </w:rPr>
        <w:t>家机构开展了</w:t>
      </w:r>
      <w:r>
        <w:rPr>
          <w:rFonts w:ascii="Times New Roman" w:eastAsia="Times New Roman" w:hAnsi="Times New Roman"/>
          <w:color w:val="231F20"/>
        </w:rPr>
        <w:t>1996</w:t>
      </w:r>
      <w:r>
        <w:rPr>
          <w:color w:val="231F20"/>
        </w:rPr>
        <w:t>次风险约谈，对</w:t>
      </w:r>
      <w:r>
        <w:rPr>
          <w:rFonts w:ascii="Times New Roman" w:eastAsia="Times New Roman" w:hAnsi="Times New Roman"/>
          <w:color w:val="231F20"/>
        </w:rPr>
        <w:t>970</w:t>
      </w:r>
      <w:r>
        <w:rPr>
          <w:color w:val="231F20"/>
        </w:rPr>
        <w:t>家机构进行了</w:t>
      </w:r>
      <w:r>
        <w:rPr>
          <w:rFonts w:ascii="Times New Roman" w:eastAsia="Times New Roman" w:hAnsi="Times New Roman"/>
          <w:color w:val="231F20"/>
        </w:rPr>
        <w:t>2417</w:t>
      </w:r>
      <w:r>
        <w:rPr>
          <w:color w:val="231F20"/>
        </w:rPr>
        <w:t>次书面风险提示。</w:t>
      </w:r>
    </w:p>
    <w:p w:rsidR="00932C3A" w:rsidRDefault="00932C3A" w:rsidP="00932C3A">
      <w:pPr>
        <w:pStyle w:val="a5"/>
        <w:spacing w:before="2" w:line="374" w:lineRule="auto"/>
        <w:ind w:left="388" w:right="1404" w:firstLine="425"/>
        <w:jc w:val="both"/>
      </w:pPr>
      <w:r>
        <w:rPr>
          <w:color w:val="231F20"/>
        </w:rPr>
        <w:t>在央行履职过程中充分应用评级结果， 提升政策精准性。人民银行在核定存款保险差别费率、发放普惠小微信用贷款、核准金融机构发债、开展宏观审慎评估（</w:t>
      </w:r>
      <w:r>
        <w:rPr>
          <w:rFonts w:ascii="Times New Roman" w:eastAsia="Times New Roman"/>
          <w:color w:val="231F20"/>
        </w:rPr>
        <w:t>MPA</w:t>
      </w:r>
      <w:r>
        <w:rPr>
          <w:color w:val="231F20"/>
        </w:rPr>
        <w:t>）、审批再贷款授信额度、国库现金管理招标等工作中，充分运用央行评级结果，切实发挥央行评级引导金融机构审慎经营的作用。</w:t>
      </w:r>
    </w:p>
    <w:p w:rsidR="00932C3A" w:rsidRDefault="00932C3A" w:rsidP="00932C3A">
      <w:pPr>
        <w:pStyle w:val="a5"/>
        <w:spacing w:before="1" w:line="374" w:lineRule="auto"/>
        <w:ind w:left="388" w:right="1404" w:firstLine="425"/>
        <w:jc w:val="both"/>
      </w:pPr>
      <w:r>
        <w:rPr>
          <w:color w:val="231F20"/>
        </w:rPr>
        <w:t>与监管部门和地方政府共享评级结果， 提高风险监测和化解的协同性。人民银行定期向地方政府和金融监管部门通报央行评级结果和高风险金融机构具体情况，推动风险信息的整合和监管关口的前移，提升风险防范化解的有效性。</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373" w:space="40"/>
            <w:col w:w="5977"/>
          </w:cols>
        </w:sectPr>
      </w:pPr>
    </w:p>
    <w:p w:rsidR="00932C3A" w:rsidRDefault="00932C3A" w:rsidP="00932C3A">
      <w:pPr>
        <w:pStyle w:val="a5"/>
        <w:rPr>
          <w:sz w:val="20"/>
        </w:rPr>
      </w:pPr>
    </w:p>
    <w:p w:rsidR="00932C3A" w:rsidRDefault="00932C3A" w:rsidP="00932C3A">
      <w:pPr>
        <w:pStyle w:val="a5"/>
        <w:spacing w:before="4"/>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58" w:line="376" w:lineRule="auto"/>
        <w:ind w:left="897" w:firstLine="425"/>
        <w:jc w:val="both"/>
      </w:pPr>
      <w:r>
        <w:rPr>
          <w:color w:val="231F20"/>
        </w:rPr>
        <w:lastRenderedPageBreak/>
        <w:t>拓宽评级在市场行为监管等领域的运用，丰富评级结果应用场景。人民银行与证监会建立沟通机制，根据央行评级情况，为</w:t>
      </w:r>
    </w:p>
    <w:p w:rsidR="00932C3A" w:rsidRDefault="00932C3A" w:rsidP="00932C3A">
      <w:pPr>
        <w:pStyle w:val="a5"/>
        <w:spacing w:before="61" w:line="374" w:lineRule="auto"/>
        <w:ind w:left="388" w:right="1688"/>
        <w:jc w:val="both"/>
      </w:pPr>
      <w:r>
        <w:br w:type="column"/>
      </w:r>
      <w:r>
        <w:rPr>
          <w:color w:val="231F20"/>
        </w:rPr>
        <w:lastRenderedPageBreak/>
        <w:t>银行发行上市、增资扩股等重大事项提供参考意见。此外，一些地方政府财政资金管理招标也将央行评级结果作为参考依据。</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90" w:space="40"/>
            <w:col w:w="6260"/>
          </w:cols>
        </w:sect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1"/>
        <w:tabs>
          <w:tab w:val="left" w:pos="1699"/>
        </w:tabs>
        <w:ind w:right="234"/>
        <w:jc w:val="center"/>
      </w:pPr>
      <w:bookmarkStart w:id="3" w:name="_TOC_250022"/>
      <w:bookmarkEnd w:id="3"/>
      <w:r>
        <w:rPr>
          <w:color w:val="0A376A"/>
        </w:rPr>
        <w:t>专题十一</w:t>
      </w:r>
      <w:r>
        <w:rPr>
          <w:color w:val="0A376A"/>
        </w:rPr>
        <w:tab/>
        <w:t>建立我国逆周期资本缓冲机制</w: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6"/>
        <w:rPr>
          <w:sz w:val="20"/>
        </w:rPr>
      </w:pPr>
    </w:p>
    <w:p w:rsidR="00932C3A" w:rsidRDefault="00932C3A" w:rsidP="00932C3A">
      <w:pPr>
        <w:rPr>
          <w:sz w:val="20"/>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1180" w:firstLine="425"/>
        <w:jc w:val="both"/>
      </w:pPr>
      <w:r>
        <w:rPr>
          <w:color w:val="231F20"/>
        </w:rPr>
        <w:lastRenderedPageBreak/>
        <w:t>为健全货币政策和宏观审慎政策双支柱调控框架，完善与国际接轨的宏观审慎政策体系，</w:t>
      </w:r>
      <w:r>
        <w:rPr>
          <w:rFonts w:ascii="Times New Roman" w:eastAsia="Times New Roman"/>
          <w:color w:val="231F20"/>
        </w:rPr>
        <w:t>2020</w:t>
      </w:r>
      <w:r>
        <w:rPr>
          <w:color w:val="231F20"/>
        </w:rPr>
        <w:t>年</w:t>
      </w:r>
      <w:r>
        <w:rPr>
          <w:rFonts w:ascii="Times New Roman" w:eastAsia="Times New Roman"/>
          <w:color w:val="231F20"/>
        </w:rPr>
        <w:t>9</w:t>
      </w:r>
      <w:r>
        <w:rPr>
          <w:color w:val="231F20"/>
        </w:rPr>
        <w:t>月，人民银行、银保监会联合发布《关于建立逆周期资本缓冲机制的通知》，明确建立逆周期资本缓冲机制，同时将银行业金融机构初始逆周期资本缓冲比率设置为</w:t>
      </w:r>
      <w:r>
        <w:rPr>
          <w:rFonts w:ascii="Times New Roman" w:eastAsia="Times New Roman"/>
          <w:color w:val="231F20"/>
        </w:rPr>
        <w:t>0</w:t>
      </w:r>
      <w:r>
        <w:rPr>
          <w:color w:val="231F20"/>
        </w:rPr>
        <w:t>。下一步，人民银行、银保监会将综合考虑宏观经济金融形势、宏观杠杆率水平、银行体系稳健性及系统性金融风险等因素，适时评估和调整逆周期资本缓冲比率， 不断完善逆周期资本缓冲机制，增强银行业金融机构资本监管的逆周期调节功能，促进银行业金融机构稳健经营。</w:t>
      </w:r>
    </w:p>
    <w:p w:rsidR="00932C3A" w:rsidRDefault="00932C3A" w:rsidP="00932C3A">
      <w:pPr>
        <w:pStyle w:val="a5"/>
        <w:rPr>
          <w:sz w:val="20"/>
        </w:rPr>
      </w:pPr>
    </w:p>
    <w:p w:rsidR="00932C3A" w:rsidRDefault="00932C3A" w:rsidP="00932C3A">
      <w:pPr>
        <w:pStyle w:val="a5"/>
        <w:spacing w:before="10"/>
        <w:rPr>
          <w:sz w:val="15"/>
        </w:rPr>
      </w:pPr>
    </w:p>
    <w:p w:rsidR="00932C3A" w:rsidRDefault="00932C3A" w:rsidP="00932C3A">
      <w:pPr>
        <w:pStyle w:val="2"/>
        <w:spacing w:line="249" w:lineRule="auto"/>
        <w:ind w:left="1180" w:right="14" w:firstLine="464"/>
      </w:pPr>
      <w:bookmarkStart w:id="4" w:name="_TOC_250021"/>
      <w:bookmarkEnd w:id="4"/>
      <w:r>
        <w:rPr>
          <w:color w:val="0A376A"/>
        </w:rPr>
        <w:t>一、建立逆周期资本缓冲机制的必要性</w:t>
      </w:r>
    </w:p>
    <w:p w:rsidR="00932C3A" w:rsidRDefault="00932C3A" w:rsidP="00932C3A">
      <w:pPr>
        <w:pStyle w:val="a5"/>
        <w:spacing w:before="5"/>
        <w:rPr>
          <w:sz w:val="35"/>
        </w:rPr>
      </w:pPr>
    </w:p>
    <w:p w:rsidR="00932C3A" w:rsidRDefault="00932C3A" w:rsidP="00932C3A">
      <w:pPr>
        <w:pStyle w:val="a5"/>
        <w:spacing w:before="1" w:line="374" w:lineRule="auto"/>
        <w:ind w:left="1180" w:right="4" w:firstLine="425"/>
        <w:jc w:val="both"/>
      </w:pPr>
      <w:r>
        <w:rPr>
          <w:rFonts w:ascii="Times New Roman" w:eastAsia="Times New Roman"/>
          <w:color w:val="231F20"/>
        </w:rPr>
        <w:t>2008</w:t>
      </w:r>
      <w:r>
        <w:rPr>
          <w:color w:val="231F20"/>
        </w:rPr>
        <w:t>年国际金融危机表明，在经济金融上升周期，商业银行信贷投放冲动较强，风险控制标准有所放松，容易造成系统性金融风险顺周期积累，原有的商业银行资本监管框架可能难以应对。一旦进入经济金融下行期，银行业可能面临巨大损失、资本迅速消耗，进而触发银行体系显著减少信贷供给、实体经济进一步下滑、银行坏账继续增加、</w:t>
      </w:r>
    </w:p>
    <w:p w:rsidR="00932C3A" w:rsidRDefault="00932C3A" w:rsidP="00932C3A">
      <w:pPr>
        <w:pStyle w:val="a5"/>
        <w:spacing w:before="58" w:line="374" w:lineRule="auto"/>
        <w:ind w:left="396" w:right="1404"/>
        <w:jc w:val="both"/>
      </w:pPr>
      <w:r>
        <w:br w:type="column"/>
      </w:r>
      <w:r>
        <w:rPr>
          <w:color w:val="231F20"/>
        </w:rPr>
        <w:lastRenderedPageBreak/>
        <w:t>信贷供给持续回落的恶性循环。为此，有必要在新的商业银行资本监管框架中引入逆周期调节机制。</w:t>
      </w:r>
    </w:p>
    <w:p w:rsidR="00932C3A" w:rsidRDefault="00932C3A" w:rsidP="00932C3A">
      <w:pPr>
        <w:pStyle w:val="a5"/>
        <w:spacing w:before="1" w:line="374" w:lineRule="auto"/>
        <w:ind w:left="396" w:right="1399" w:firstLine="425"/>
        <w:jc w:val="both"/>
      </w:pPr>
      <w:r>
        <w:rPr>
          <w:color w:val="231F20"/>
        </w:rPr>
        <w:t>基于以上考虑，</w:t>
      </w:r>
      <w:r>
        <w:rPr>
          <w:rFonts w:ascii="Times New Roman" w:eastAsia="Times New Roman" w:hAnsi="Times New Roman"/>
          <w:color w:val="231F20"/>
        </w:rPr>
        <w:t>2010</w:t>
      </w:r>
      <w:r>
        <w:rPr>
          <w:color w:val="231F20"/>
        </w:rPr>
        <w:t>年</w:t>
      </w:r>
      <w:r>
        <w:rPr>
          <w:rFonts w:ascii="Times New Roman" w:eastAsia="Times New Roman" w:hAnsi="Times New Roman"/>
          <w:color w:val="231F20"/>
        </w:rPr>
        <w:t>12</w:t>
      </w:r>
      <w:r>
        <w:rPr>
          <w:color w:val="231F20"/>
        </w:rPr>
        <w:t>月，巴塞尔银行监管委员会（</w:t>
      </w:r>
      <w:r>
        <w:rPr>
          <w:rFonts w:ascii="Times New Roman" w:eastAsia="Times New Roman" w:hAnsi="Times New Roman"/>
          <w:color w:val="231F20"/>
        </w:rPr>
        <w:t>BCBS</w:t>
      </w:r>
      <w:r>
        <w:rPr>
          <w:color w:val="231F20"/>
        </w:rPr>
        <w:t>）发布《更具稳健性的银行和银行体系的全球监管框架》，首次引入逆周期资本缓冲（</w:t>
      </w:r>
      <w:r>
        <w:rPr>
          <w:rFonts w:ascii="Times New Roman" w:eastAsia="Times New Roman" w:hAnsi="Times New Roman"/>
          <w:color w:val="231F20"/>
        </w:rPr>
        <w:t>CCyB</w:t>
      </w:r>
      <w:r>
        <w:rPr>
          <w:color w:val="231F20"/>
        </w:rPr>
        <w:t>）的概念，成为巴塞尔协议Ⅲ的重要组成部分。同时，</w:t>
      </w:r>
      <w:r>
        <w:rPr>
          <w:rFonts w:ascii="Times New Roman" w:eastAsia="Times New Roman" w:hAnsi="Times New Roman"/>
          <w:color w:val="231F20"/>
        </w:rPr>
        <w:t xml:space="preserve">BCBS </w:t>
      </w:r>
      <w:r>
        <w:rPr>
          <w:color w:val="231F20"/>
        </w:rPr>
        <w:t>发布《各国监管当局实施逆周期资本缓冲指引》，正式提出逆周期资本缓冲要求，要求各经济体监管当局对商业银行提出额外资本要求，即在最低资本充足率的基础上计提逆周期资本缓冲，比率为</w:t>
      </w:r>
      <w:r>
        <w:rPr>
          <w:rFonts w:ascii="Times New Roman" w:eastAsia="Times New Roman" w:hAnsi="Times New Roman"/>
          <w:color w:val="231F20"/>
        </w:rPr>
        <w:t>0~2.5%</w:t>
      </w:r>
      <w:r>
        <w:rPr>
          <w:color w:val="231F20"/>
        </w:rPr>
        <w:t>，由核心一级资本满足。</w:t>
      </w:r>
      <w:r>
        <w:rPr>
          <w:rFonts w:ascii="Times New Roman" w:eastAsia="Times New Roman" w:hAnsi="Times New Roman"/>
          <w:color w:val="231F20"/>
        </w:rPr>
        <w:t>BCBS</w:t>
      </w:r>
      <w:r>
        <w:rPr>
          <w:color w:val="231F20"/>
        </w:rPr>
        <w:t>建议各经济体从</w:t>
      </w:r>
      <w:r>
        <w:rPr>
          <w:rFonts w:ascii="Times New Roman" w:eastAsia="Times New Roman" w:hAnsi="Times New Roman"/>
          <w:color w:val="231F20"/>
        </w:rPr>
        <w:t>2016</w:t>
      </w:r>
      <w:r>
        <w:rPr>
          <w:color w:val="231F20"/>
        </w:rPr>
        <w:t>年开始分步实施，截至</w:t>
      </w:r>
      <w:r>
        <w:rPr>
          <w:rFonts w:ascii="Times New Roman" w:eastAsia="Times New Roman" w:hAnsi="Times New Roman"/>
          <w:color w:val="231F20"/>
        </w:rPr>
        <w:t>2020</w:t>
      </w:r>
      <w:r>
        <w:rPr>
          <w:color w:val="231F20"/>
        </w:rPr>
        <w:t>年末，包括我国在内的</w:t>
      </w:r>
      <w:r>
        <w:rPr>
          <w:rFonts w:ascii="Times New Roman" w:eastAsia="Times New Roman" w:hAnsi="Times New Roman"/>
          <w:color w:val="231F20"/>
        </w:rPr>
        <w:t>27</w:t>
      </w:r>
      <w:r>
        <w:rPr>
          <w:color w:val="231F20"/>
        </w:rPr>
        <w:t>个成员经济体均已正式建立逆周期资本缓冲机制。</w:t>
      </w:r>
    </w:p>
    <w:p w:rsidR="00932C3A" w:rsidRDefault="00932C3A" w:rsidP="00932C3A">
      <w:pPr>
        <w:pStyle w:val="a5"/>
        <w:spacing w:before="4" w:line="374" w:lineRule="auto"/>
        <w:ind w:left="396" w:right="1394" w:firstLine="425"/>
        <w:jc w:val="both"/>
      </w:pPr>
      <w:r>
        <w:rPr>
          <w:rFonts w:ascii="Times New Roman" w:eastAsia="Times New Roman"/>
          <w:color w:val="231F20"/>
        </w:rPr>
        <w:t>BCBS</w:t>
      </w:r>
      <w:r>
        <w:rPr>
          <w:color w:val="231F20"/>
        </w:rPr>
        <w:t>建议各经济体通过监测信贷增长和其他指标来确定系统性金融风险的累积程度，据此调整缓冲比率。一般在信贷增长过快及系统性金融风险快速积累时上调缓冲比率，为风险爆发后可能出现的损失建立缓冲；在信贷增速下降、系统性金融风险消退时下调缓冲比率。当系统性金融风险爆发、金融体系面临较大压力时，释放逆周期资本</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365" w:space="40"/>
            <w:col w:w="5985"/>
          </w:cols>
        </w:sectPr>
      </w:pPr>
    </w:p>
    <w:p w:rsidR="00932C3A" w:rsidRDefault="00932C3A" w:rsidP="00932C3A">
      <w:pPr>
        <w:pStyle w:val="a5"/>
        <w:rPr>
          <w:sz w:val="20"/>
        </w:rPr>
      </w:pPr>
    </w:p>
    <w:p w:rsidR="00932C3A" w:rsidRDefault="00932C3A" w:rsidP="00932C3A">
      <w:pPr>
        <w:pStyle w:val="a5"/>
        <w:spacing w:before="4"/>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61" w:line="374" w:lineRule="auto"/>
        <w:ind w:left="897"/>
      </w:pPr>
      <w:r>
        <w:rPr>
          <w:color w:val="231F20"/>
        </w:rPr>
        <w:lastRenderedPageBreak/>
        <w:t>缓冲可以支持商业银行持续向实体经济提供信贷资金，避免经济陷入更深层次的衰退。</w:t>
      </w:r>
    </w:p>
    <w:p w:rsidR="00932C3A" w:rsidRDefault="00932C3A" w:rsidP="00932C3A">
      <w:pPr>
        <w:pStyle w:val="a5"/>
        <w:rPr>
          <w:sz w:val="20"/>
        </w:rPr>
      </w:pPr>
    </w:p>
    <w:p w:rsidR="00932C3A" w:rsidRDefault="00932C3A" w:rsidP="00932C3A">
      <w:pPr>
        <w:pStyle w:val="a5"/>
        <w:spacing w:before="6"/>
        <w:rPr>
          <w:sz w:val="15"/>
        </w:rPr>
      </w:pPr>
    </w:p>
    <w:p w:rsidR="00932C3A" w:rsidRDefault="00932C3A" w:rsidP="00932C3A">
      <w:pPr>
        <w:pStyle w:val="2"/>
        <w:spacing w:before="1" w:line="249" w:lineRule="auto"/>
        <w:ind w:right="8" w:firstLine="464"/>
      </w:pPr>
      <w:bookmarkStart w:id="5" w:name="_TOC_250020"/>
      <w:bookmarkEnd w:id="5"/>
      <w:r>
        <w:rPr>
          <w:color w:val="0A376A"/>
        </w:rPr>
        <w:t>二、相关经济体实施逆周期资本缓冲的经验</w:t>
      </w:r>
    </w:p>
    <w:p w:rsidR="00932C3A" w:rsidRDefault="00932C3A" w:rsidP="00932C3A">
      <w:pPr>
        <w:pStyle w:val="a5"/>
        <w:spacing w:before="5"/>
        <w:rPr>
          <w:sz w:val="35"/>
        </w:rPr>
      </w:pPr>
    </w:p>
    <w:p w:rsidR="00932C3A" w:rsidRDefault="00932C3A" w:rsidP="00932C3A">
      <w:pPr>
        <w:pStyle w:val="a5"/>
        <w:spacing w:line="374" w:lineRule="auto"/>
        <w:ind w:left="897" w:firstLine="425"/>
      </w:pPr>
      <w:r>
        <w:rPr>
          <w:color w:val="231F20"/>
        </w:rPr>
        <w:t>总结梳理相关经济体实施逆周期资本缓冲的实践，主要有以下特点：</w:t>
      </w:r>
    </w:p>
    <w:p w:rsidR="00932C3A" w:rsidRDefault="00932C3A" w:rsidP="00932C3A">
      <w:pPr>
        <w:pStyle w:val="a5"/>
        <w:spacing w:line="374" w:lineRule="auto"/>
        <w:ind w:left="897" w:firstLine="425"/>
        <w:jc w:val="both"/>
      </w:pPr>
      <w:r>
        <w:rPr>
          <w:color w:val="231F20"/>
        </w:rPr>
        <w:t>一是中央银行通常负责实施逆周期资本缓冲政策。多数经济体将实施逆周期资本缓冲的职责赋予中央银行，如美国、西班牙、比利时等国家，由中央银行理事会制定实施逆周期资本缓冲要求；部分经济体由中央银行内设机构负责逆周期资本缓冲的制定，如英国的逆周期资本缓冲政策由英格兰银行内设的金融政策委员会负责，冰岛的逆周期资本缓冲政策由其中央银行内设的金融稳定委员会负责。中央银行即便不是逆周期资本缓冲的最终决策机构，通常也深度参与决策过程，如瑞士由联邦委员会决定逆周期资本缓冲，但瑞士国家银行具有建议权。</w:t>
      </w:r>
    </w:p>
    <w:p w:rsidR="00932C3A" w:rsidRDefault="00932C3A" w:rsidP="00932C3A">
      <w:pPr>
        <w:pStyle w:val="a5"/>
        <w:spacing w:line="374" w:lineRule="auto"/>
        <w:ind w:left="897" w:firstLine="425"/>
        <w:jc w:val="both"/>
      </w:pPr>
      <w:r>
        <w:rPr>
          <w:color w:val="231F20"/>
          <w:position w:val="1"/>
        </w:rPr>
        <w:t>二是信贷</w:t>
      </w:r>
      <w:r>
        <w:rPr>
          <w:rFonts w:ascii="Times New Roman" w:eastAsia="Times New Roman"/>
          <w:b/>
          <w:color w:val="231F20"/>
        </w:rPr>
        <w:t>/GDP</w:t>
      </w:r>
      <w:r>
        <w:rPr>
          <w:color w:val="231F20"/>
          <w:position w:val="1"/>
        </w:rPr>
        <w:t>缺口被普遍作为调整逆周</w:t>
      </w:r>
      <w:r>
        <w:rPr>
          <w:color w:val="231F20"/>
        </w:rPr>
        <w:t>期资本缓冲比率的基准参考指标。</w:t>
      </w:r>
      <w:r>
        <w:rPr>
          <w:rFonts w:ascii="Times New Roman" w:eastAsia="Times New Roman"/>
          <w:color w:val="231F20"/>
        </w:rPr>
        <w:t>BCBS</w:t>
      </w:r>
      <w:r>
        <w:rPr>
          <w:color w:val="231F20"/>
        </w:rPr>
        <w:t>推荐使用信贷</w:t>
      </w:r>
      <w:r>
        <w:rPr>
          <w:rFonts w:ascii="Times New Roman" w:eastAsia="Times New Roman"/>
          <w:color w:val="231F20"/>
        </w:rPr>
        <w:t>/GDP</w:t>
      </w:r>
      <w:r>
        <w:rPr>
          <w:color w:val="231F20"/>
        </w:rPr>
        <w:t>缺口作为调整逆周期资本缓冲的重要参考指标，各经济体以此为核心指标，结合各自实际，建立了评估和确定逆周期资本缓冲比率的指标体系，主要包括宏观经济失衡状况、主要部门负债情况、银行稳健性状况、金融市场和房地产行业有关情况等指标。</w:t>
      </w:r>
    </w:p>
    <w:p w:rsidR="00932C3A" w:rsidRDefault="00932C3A" w:rsidP="00932C3A">
      <w:pPr>
        <w:pStyle w:val="a5"/>
        <w:spacing w:before="58" w:line="374" w:lineRule="auto"/>
        <w:ind w:left="402" w:right="1688" w:firstLine="425"/>
        <w:jc w:val="both"/>
      </w:pPr>
      <w:r>
        <w:br w:type="column"/>
      </w:r>
      <w:r>
        <w:rPr>
          <w:color w:val="231F20"/>
        </w:rPr>
        <w:lastRenderedPageBreak/>
        <w:t>三是压力测试通常作为逆周期资本缓冲决策的重要参考。英格兰银行金融政策委员会在进行逆周期资本缓冲决策时，会参考英国银行体系的年度压力测试结果，以评估银行资本缓冲是否充足以及银行面对冲击是否具有韧性。如果压力测试表明现有资本缓冲不足以应对冲击，则金融政策委员会将考虑提高逆周期资本缓冲要求。</w:t>
      </w:r>
    </w:p>
    <w:p w:rsidR="00932C3A" w:rsidRDefault="00932C3A" w:rsidP="00932C3A">
      <w:pPr>
        <w:pStyle w:val="a5"/>
        <w:spacing w:before="3" w:line="374" w:lineRule="auto"/>
        <w:ind w:left="402" w:right="1673" w:firstLine="425"/>
        <w:jc w:val="both"/>
      </w:pPr>
      <w:r>
        <w:rPr>
          <w:color w:val="231F20"/>
        </w:rPr>
        <w:t>四是针对特定部门设定逆周期资本缓冲。部分经济体要求过度持有高风险部门资产的金融机构计提额外的资本缓冲，以抑制特定部门的风险积聚。如瑞士联邦委员会为防范与住宅物业融资抵押贷款相关的银行敞口风险，</w:t>
      </w:r>
      <w:r>
        <w:rPr>
          <w:rFonts w:ascii="Times New Roman" w:eastAsia="Times New Roman"/>
          <w:color w:val="231F20"/>
        </w:rPr>
        <w:t>2013</w:t>
      </w:r>
      <w:r>
        <w:rPr>
          <w:color w:val="231F20"/>
        </w:rPr>
        <w:t>年</w:t>
      </w:r>
      <w:r>
        <w:rPr>
          <w:rFonts w:ascii="Times New Roman" w:eastAsia="Times New Roman"/>
          <w:color w:val="231F20"/>
        </w:rPr>
        <w:t>2</w:t>
      </w:r>
      <w:r>
        <w:rPr>
          <w:color w:val="231F20"/>
        </w:rPr>
        <w:t>月针对房地产行业设定了</w:t>
      </w:r>
      <w:r>
        <w:rPr>
          <w:rFonts w:ascii="Times New Roman" w:eastAsia="Times New Roman"/>
          <w:color w:val="231F20"/>
        </w:rPr>
        <w:t xml:space="preserve">1% </w:t>
      </w:r>
      <w:r>
        <w:rPr>
          <w:color w:val="231F20"/>
        </w:rPr>
        <w:t>的特定逆周期资本缓冲，随后在</w:t>
      </w:r>
      <w:r>
        <w:rPr>
          <w:rFonts w:ascii="Times New Roman" w:eastAsia="Times New Roman"/>
          <w:color w:val="231F20"/>
        </w:rPr>
        <w:t>2014</w:t>
      </w:r>
      <w:r>
        <w:rPr>
          <w:color w:val="231F20"/>
        </w:rPr>
        <w:t>年</w:t>
      </w:r>
      <w:r>
        <w:rPr>
          <w:rFonts w:ascii="Times New Roman" w:eastAsia="Times New Roman"/>
          <w:color w:val="231F20"/>
        </w:rPr>
        <w:t>1</w:t>
      </w:r>
      <w:r>
        <w:rPr>
          <w:color w:val="231F20"/>
        </w:rPr>
        <w:t>月提高到</w:t>
      </w:r>
      <w:r>
        <w:rPr>
          <w:rFonts w:ascii="Times New Roman" w:eastAsia="Times New Roman"/>
          <w:color w:val="231F20"/>
        </w:rPr>
        <w:t>2%</w:t>
      </w:r>
      <w:r>
        <w:rPr>
          <w:color w:val="231F20"/>
        </w:rPr>
        <w:t>。</w:t>
      </w:r>
    </w:p>
    <w:p w:rsidR="00932C3A" w:rsidRDefault="00932C3A" w:rsidP="00932C3A">
      <w:pPr>
        <w:pStyle w:val="a5"/>
        <w:spacing w:before="4" w:line="374" w:lineRule="auto"/>
        <w:ind w:left="402" w:right="1673" w:firstLine="425"/>
        <w:jc w:val="both"/>
      </w:pPr>
      <w:r>
        <w:rPr>
          <w:color w:val="231F20"/>
        </w:rPr>
        <w:t>从实践来看，逆周期资本缓冲可对银行业信贷增长的顺周期性起到较为直接的调节作用，有利于提高金融体系的韧性和稳健性，且政策操作相对清晰、易于理解，因此逐渐成为各经济体使用最为频繁、最具代表性的宏观审慎政策工具之一。如英国分别在</w:t>
      </w:r>
      <w:r>
        <w:rPr>
          <w:rFonts w:ascii="Times New Roman" w:eastAsia="Times New Roman"/>
          <w:color w:val="231F20"/>
        </w:rPr>
        <w:t>2016</w:t>
      </w:r>
      <w:r>
        <w:rPr>
          <w:color w:val="231F20"/>
        </w:rPr>
        <w:t>年</w:t>
      </w:r>
      <w:r>
        <w:rPr>
          <w:rFonts w:ascii="Times New Roman" w:eastAsia="Times New Roman"/>
          <w:color w:val="231F20"/>
        </w:rPr>
        <w:t>3</w:t>
      </w:r>
      <w:r>
        <w:rPr>
          <w:color w:val="231F20"/>
        </w:rPr>
        <w:t>月，</w:t>
      </w:r>
      <w:r>
        <w:rPr>
          <w:rFonts w:ascii="Times New Roman" w:eastAsia="Times New Roman"/>
          <w:color w:val="231F20"/>
        </w:rPr>
        <w:t>2017</w:t>
      </w:r>
      <w:r>
        <w:rPr>
          <w:color w:val="231F20"/>
        </w:rPr>
        <w:t>年</w:t>
      </w:r>
      <w:r>
        <w:rPr>
          <w:rFonts w:ascii="Times New Roman" w:eastAsia="Times New Roman"/>
          <w:color w:val="231F20"/>
        </w:rPr>
        <w:t>6</w:t>
      </w:r>
      <w:r>
        <w:rPr>
          <w:color w:val="231F20"/>
        </w:rPr>
        <w:t>月、</w:t>
      </w:r>
      <w:r>
        <w:rPr>
          <w:rFonts w:ascii="Times New Roman" w:eastAsia="Times New Roman"/>
          <w:color w:val="231F20"/>
        </w:rPr>
        <w:t>11</w:t>
      </w:r>
      <w:r>
        <w:rPr>
          <w:color w:val="231F20"/>
        </w:rPr>
        <w:t>月，</w:t>
      </w:r>
      <w:r>
        <w:rPr>
          <w:rFonts w:ascii="Times New Roman" w:eastAsia="Times New Roman"/>
          <w:color w:val="231F20"/>
        </w:rPr>
        <w:t>2019</w:t>
      </w:r>
      <w:r>
        <w:rPr>
          <w:color w:val="231F20"/>
        </w:rPr>
        <w:t>年</w:t>
      </w:r>
      <w:r>
        <w:rPr>
          <w:rFonts w:ascii="Times New Roman" w:eastAsia="Times New Roman"/>
          <w:color w:val="231F20"/>
        </w:rPr>
        <w:t xml:space="preserve">12 </w:t>
      </w:r>
      <w:r>
        <w:rPr>
          <w:color w:val="231F20"/>
        </w:rPr>
        <w:t>月，先后</w:t>
      </w:r>
      <w:r>
        <w:rPr>
          <w:rFonts w:ascii="Times New Roman" w:eastAsia="Times New Roman"/>
          <w:color w:val="231F20"/>
        </w:rPr>
        <w:t>4</w:t>
      </w:r>
      <w:r>
        <w:rPr>
          <w:color w:val="231F20"/>
        </w:rPr>
        <w:t>次上调逆周期资本缓冲，以增强金融体系的韧性。新冠肺炎疫情暴发以来， 主要经济体纷纷释放逆周期资本缓冲，及时发挥了应对突发冲击的逆周期调节作用。其中，英国、德国、法国、瑞典、爱尔兰、立陶宛、冰岛、比利时、丹麦等国将逆周期资本缓冲比率下调为</w:t>
      </w:r>
      <w:r>
        <w:rPr>
          <w:rFonts w:ascii="Times New Roman" w:eastAsia="Times New Roman"/>
          <w:color w:val="231F20"/>
        </w:rPr>
        <w:t>0</w:t>
      </w:r>
      <w:r>
        <w:rPr>
          <w:color w:val="231F20"/>
        </w:rPr>
        <w:t>；挪威、捷克、中国香港</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75" w:space="40"/>
            <w:col w:w="6275"/>
          </w:cols>
        </w:sectPr>
      </w:pPr>
    </w:p>
    <w:p w:rsidR="00932C3A" w:rsidRDefault="00932C3A" w:rsidP="00932C3A">
      <w:pPr>
        <w:pStyle w:val="a5"/>
        <w:rPr>
          <w:sz w:val="20"/>
        </w:rPr>
      </w:pPr>
    </w:p>
    <w:p w:rsidR="00932C3A" w:rsidRDefault="00932C3A" w:rsidP="00932C3A">
      <w:pPr>
        <w:pStyle w:val="a5"/>
        <w:rPr>
          <w:sz w:val="15"/>
        </w:rPr>
      </w:pPr>
    </w:p>
    <w:p w:rsidR="00932C3A" w:rsidRDefault="00932C3A" w:rsidP="00932C3A">
      <w:pPr>
        <w:rPr>
          <w:sz w:val="15"/>
        </w:rPr>
        <w:sectPr w:rsidR="00932C3A">
          <w:pgSz w:w="11910" w:h="16160"/>
          <w:pgMar w:top="1400" w:right="0" w:bottom="280" w:left="520" w:header="1067" w:footer="0" w:gutter="0"/>
          <w:cols w:space="720"/>
        </w:sectPr>
      </w:pPr>
    </w:p>
    <w:p w:rsidR="00932C3A" w:rsidRDefault="00932C3A" w:rsidP="00932C3A">
      <w:pPr>
        <w:pStyle w:val="a5"/>
        <w:spacing w:before="78"/>
        <w:ind w:left="1180"/>
      </w:pPr>
      <w:r>
        <w:rPr>
          <w:color w:val="231F20"/>
        </w:rPr>
        <w:lastRenderedPageBreak/>
        <w:t>等下调至</w:t>
      </w:r>
      <w:r>
        <w:rPr>
          <w:rFonts w:ascii="Times New Roman" w:eastAsia="Times New Roman"/>
          <w:color w:val="231F20"/>
        </w:rPr>
        <w:t>1%</w:t>
      </w:r>
      <w:r>
        <w:rPr>
          <w:color w:val="231F20"/>
        </w:rPr>
        <w:t>。</w:t>
      </w:r>
    </w:p>
    <w:p w:rsidR="00932C3A" w:rsidRDefault="00932C3A" w:rsidP="00932C3A">
      <w:pPr>
        <w:pStyle w:val="a5"/>
        <w:rPr>
          <w:sz w:val="22"/>
        </w:rPr>
      </w:pPr>
    </w:p>
    <w:p w:rsidR="00932C3A" w:rsidRDefault="00932C3A" w:rsidP="00932C3A">
      <w:pPr>
        <w:pStyle w:val="a5"/>
        <w:spacing w:before="3"/>
        <w:rPr>
          <w:sz w:val="25"/>
        </w:rPr>
      </w:pPr>
    </w:p>
    <w:p w:rsidR="00932C3A" w:rsidRDefault="00932C3A" w:rsidP="00932C3A">
      <w:pPr>
        <w:pStyle w:val="2"/>
        <w:spacing w:line="249" w:lineRule="auto"/>
        <w:ind w:left="1180" w:right="12" w:firstLine="464"/>
      </w:pPr>
      <w:bookmarkStart w:id="6" w:name="_TOC_250019"/>
      <w:r>
        <w:rPr>
          <w:color w:val="0A376A"/>
          <w:spacing w:val="3"/>
        </w:rPr>
        <w:t>三、我国逆周期资本缓冲机制</w:t>
      </w:r>
      <w:bookmarkEnd w:id="6"/>
      <w:r>
        <w:rPr>
          <w:color w:val="0A376A"/>
        </w:rPr>
        <w:t>的主要实践</w:t>
      </w:r>
    </w:p>
    <w:p w:rsidR="00932C3A" w:rsidRDefault="00932C3A" w:rsidP="00932C3A">
      <w:pPr>
        <w:pStyle w:val="a5"/>
        <w:spacing w:before="6"/>
        <w:rPr>
          <w:sz w:val="35"/>
        </w:rPr>
      </w:pPr>
    </w:p>
    <w:p w:rsidR="00932C3A" w:rsidRDefault="00932C3A" w:rsidP="00932C3A">
      <w:pPr>
        <w:pStyle w:val="a5"/>
        <w:spacing w:line="374" w:lineRule="auto"/>
        <w:ind w:left="1180" w:right="2" w:firstLine="425"/>
        <w:jc w:val="both"/>
      </w:pPr>
      <w:r>
        <w:rPr>
          <w:rFonts w:ascii="Times New Roman" w:eastAsia="Times New Roman" w:hAnsi="Times New Roman"/>
          <w:color w:val="231F20"/>
          <w:spacing w:val="7"/>
        </w:rPr>
        <w:t>2011</w:t>
      </w:r>
      <w:r>
        <w:rPr>
          <w:color w:val="231F20"/>
          <w:spacing w:val="8"/>
        </w:rPr>
        <w:t>年出台的《中国银行业实施新监管</w:t>
      </w:r>
      <w:r>
        <w:rPr>
          <w:color w:val="231F20"/>
          <w:spacing w:val="9"/>
        </w:rPr>
        <w:t>标准指导意见》提出“引入逆周期资本监管</w:t>
      </w:r>
      <w:r>
        <w:rPr>
          <w:color w:val="231F20"/>
          <w:spacing w:val="5"/>
        </w:rPr>
        <w:t>框架，包括</w:t>
      </w:r>
      <w:r>
        <w:rPr>
          <w:rFonts w:ascii="Times New Roman" w:eastAsia="Times New Roman" w:hAnsi="Times New Roman"/>
          <w:color w:val="231F20"/>
          <w:spacing w:val="5"/>
        </w:rPr>
        <w:t>2.5%</w:t>
      </w:r>
      <w:r>
        <w:rPr>
          <w:color w:val="231F20"/>
          <w:spacing w:val="5"/>
        </w:rPr>
        <w:t>的留存超额资本和</w:t>
      </w:r>
      <w:r>
        <w:rPr>
          <w:rFonts w:ascii="Times New Roman" w:eastAsia="Times New Roman" w:hAnsi="Times New Roman"/>
          <w:color w:val="231F20"/>
          <w:spacing w:val="5"/>
        </w:rPr>
        <w:t>0~2.5%</w:t>
      </w:r>
      <w:r>
        <w:rPr>
          <w:color w:val="231F20"/>
        </w:rPr>
        <w:t>的</w:t>
      </w:r>
      <w:r>
        <w:rPr>
          <w:color w:val="231F20"/>
          <w:spacing w:val="8"/>
        </w:rPr>
        <w:t>逆周期超额资本”。</w:t>
      </w:r>
      <w:r>
        <w:rPr>
          <w:rFonts w:ascii="Times New Roman" w:eastAsia="Times New Roman" w:hAnsi="Times New Roman"/>
          <w:color w:val="231F20"/>
          <w:spacing w:val="8"/>
        </w:rPr>
        <w:t>2013</w:t>
      </w:r>
      <w:r>
        <w:rPr>
          <w:color w:val="231F20"/>
          <w:spacing w:val="8"/>
        </w:rPr>
        <w:t>年出台的《商业银</w:t>
      </w:r>
      <w:r>
        <w:rPr>
          <w:color w:val="231F20"/>
          <w:spacing w:val="9"/>
        </w:rPr>
        <w:t>行资本管理办法（试行）》提出“特定情况下，商业银行应当在最低资本要求和储备资本要求之上计提逆周期资本。逆周期资本要</w:t>
      </w:r>
      <w:r>
        <w:rPr>
          <w:color w:val="231F20"/>
          <w:spacing w:val="7"/>
        </w:rPr>
        <w:t>求为风险加权资产的</w:t>
      </w:r>
      <w:r>
        <w:rPr>
          <w:rFonts w:ascii="Times New Roman" w:eastAsia="Times New Roman" w:hAnsi="Times New Roman"/>
          <w:color w:val="231F20"/>
          <w:spacing w:val="7"/>
        </w:rPr>
        <w:t>0~2.5%</w:t>
      </w:r>
      <w:r>
        <w:rPr>
          <w:color w:val="231F20"/>
          <w:spacing w:val="7"/>
        </w:rPr>
        <w:t>，由核心一级资</w:t>
      </w:r>
      <w:r>
        <w:rPr>
          <w:color w:val="231F20"/>
          <w:spacing w:val="9"/>
        </w:rPr>
        <w:t>本来满足”，“逆周期资本的计提与运用规</w:t>
      </w:r>
      <w:r>
        <w:rPr>
          <w:color w:val="231F20"/>
        </w:rPr>
        <w:t>则另行规定”。</w:t>
      </w:r>
    </w:p>
    <w:p w:rsidR="00932C3A" w:rsidRDefault="00932C3A" w:rsidP="00932C3A">
      <w:pPr>
        <w:pStyle w:val="a5"/>
        <w:spacing w:before="3"/>
        <w:ind w:left="1605"/>
      </w:pPr>
      <w:r>
        <w:rPr>
          <w:rFonts w:ascii="Times New Roman" w:eastAsia="Times New Roman"/>
          <w:color w:val="231F20"/>
          <w:spacing w:val="15"/>
        </w:rPr>
        <w:t>2020</w:t>
      </w:r>
      <w:r>
        <w:rPr>
          <w:color w:val="231F20"/>
          <w:spacing w:val="15"/>
        </w:rPr>
        <w:t>年</w:t>
      </w:r>
      <w:r>
        <w:rPr>
          <w:rFonts w:ascii="Times New Roman" w:eastAsia="Times New Roman"/>
          <w:color w:val="231F20"/>
          <w:spacing w:val="15"/>
        </w:rPr>
        <w:t>9</w:t>
      </w:r>
      <w:r>
        <w:rPr>
          <w:color w:val="231F20"/>
          <w:spacing w:val="13"/>
        </w:rPr>
        <w:t>月，人民银行、银保监会发布</w:t>
      </w:r>
    </w:p>
    <w:p w:rsidR="00932C3A" w:rsidRDefault="00932C3A" w:rsidP="00932C3A">
      <w:pPr>
        <w:pStyle w:val="a5"/>
        <w:spacing w:before="150" w:line="374" w:lineRule="auto"/>
        <w:ind w:left="1180" w:right="2"/>
      </w:pPr>
      <w:r>
        <w:rPr>
          <w:color w:val="231F20"/>
          <w:spacing w:val="9"/>
        </w:rPr>
        <w:t>《关于建立逆周期资本缓冲机制的通知》， 正式建立我国逆周期资本缓冲机制，明确了</w:t>
      </w:r>
    </w:p>
    <w:p w:rsidR="00932C3A" w:rsidRDefault="00932C3A" w:rsidP="00932C3A">
      <w:pPr>
        <w:pStyle w:val="a5"/>
        <w:spacing w:before="78" w:line="374" w:lineRule="auto"/>
        <w:ind w:left="398" w:right="1404"/>
        <w:jc w:val="both"/>
      </w:pPr>
      <w:r>
        <w:br w:type="column"/>
      </w:r>
      <w:r>
        <w:rPr>
          <w:color w:val="231F20"/>
        </w:rPr>
        <w:lastRenderedPageBreak/>
        <w:t>逆周期资本缓冲的计提方式、覆盖范围及评估机制。银行业金融机构应当在最低资本要求之上计提逆周期资本缓冲，并由核心一级资本来满足。同时，根据系统性金融风险评估状况和疫情防控需要，初始逆周期资本缓冲比率设置为</w:t>
      </w:r>
      <w:r>
        <w:rPr>
          <w:rFonts w:ascii="Times New Roman" w:eastAsia="Times New Roman"/>
          <w:color w:val="231F20"/>
        </w:rPr>
        <w:t>0</w:t>
      </w:r>
      <w:r>
        <w:rPr>
          <w:color w:val="231F20"/>
        </w:rPr>
        <w:t>。未来，将综合考虑宏观经济金融形势、宏观杠杆率、银行体系稳健性等因素，按年评估逆周期资本缓冲要求，特殊时期根据系统性金融风险防控需要适时进行调整。</w:t>
      </w:r>
    </w:p>
    <w:p w:rsidR="00932C3A" w:rsidRDefault="00932C3A" w:rsidP="00932C3A">
      <w:pPr>
        <w:pStyle w:val="a5"/>
        <w:spacing w:before="2" w:line="374" w:lineRule="auto"/>
        <w:ind w:left="398" w:right="1404" w:firstLine="425"/>
        <w:jc w:val="both"/>
      </w:pPr>
      <w:r>
        <w:rPr>
          <w:color w:val="231F20"/>
        </w:rPr>
        <w:t>建立逆周期资本缓冲机制，是健全我国宏观审慎政策框架、丰富宏观审慎政策工具箱的重要举措，有助于进一步促进银行业金融机构稳健经营，提升宏观审慎政策的逆周期调节能力，缓解金融风险顺周期累积和突发性冲击导致的负面影响，维护我国金融体系稳健运行。</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363" w:space="40"/>
            <w:col w:w="5987"/>
          </w:cols>
        </w:sect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1"/>
        <w:tabs>
          <w:tab w:val="left" w:pos="4100"/>
        </w:tabs>
        <w:ind w:left="2401"/>
      </w:pPr>
      <w:bookmarkStart w:id="7" w:name="_TOC_250018"/>
      <w:bookmarkEnd w:id="7"/>
      <w:r>
        <w:rPr>
          <w:color w:val="0A376A"/>
        </w:rPr>
        <w:t>专题十二</w:t>
      </w:r>
      <w:r>
        <w:rPr>
          <w:color w:val="0A376A"/>
        </w:rPr>
        <w:tab/>
        <w:t>实施房地产贷款集中度管理</w: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6"/>
        <w:rPr>
          <w:sz w:val="20"/>
        </w:rPr>
      </w:pPr>
    </w:p>
    <w:p w:rsidR="00932C3A" w:rsidRDefault="00932C3A" w:rsidP="00932C3A">
      <w:pPr>
        <w:rPr>
          <w:sz w:val="20"/>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897" w:firstLine="425"/>
        <w:jc w:val="both"/>
      </w:pPr>
      <w:r>
        <w:rPr>
          <w:color w:val="231F20"/>
        </w:rPr>
        <w:lastRenderedPageBreak/>
        <w:t>为贯彻落实党的十九大“健全货币政策与宏观审慎政策双支柱调控框架”的决策部署，人民银行牵头相关部门建立健全我国宏观审慎政策框架，并将房地产金融作为宏观审慎管理的重点领域，以防范潜在系统性金融风险。</w:t>
      </w:r>
      <w:r>
        <w:rPr>
          <w:rFonts w:ascii="Times New Roman" w:eastAsia="Times New Roman" w:hAnsi="Times New Roman"/>
          <w:color w:val="231F20"/>
        </w:rPr>
        <w:t>2020</w:t>
      </w:r>
      <w:r>
        <w:rPr>
          <w:color w:val="231F20"/>
        </w:rPr>
        <w:t>年</w:t>
      </w:r>
      <w:r>
        <w:rPr>
          <w:rFonts w:ascii="Times New Roman" w:eastAsia="Times New Roman" w:hAnsi="Times New Roman"/>
          <w:color w:val="231F20"/>
        </w:rPr>
        <w:t>12</w:t>
      </w:r>
      <w:r>
        <w:rPr>
          <w:color w:val="231F20"/>
        </w:rPr>
        <w:t>月，人民银行会同银保监会联合发布《关于建立银行业金融机构房地产贷款集中度管理制度的通知》，建立房地产贷款集中度管理制度，以健全我国宏观审慎管理制度，完善房地产金融管理长效机制。</w:t>
      </w:r>
    </w:p>
    <w:p w:rsidR="00932C3A" w:rsidRDefault="00932C3A" w:rsidP="00932C3A">
      <w:pPr>
        <w:pStyle w:val="a5"/>
        <w:rPr>
          <w:sz w:val="20"/>
        </w:rPr>
      </w:pPr>
    </w:p>
    <w:p w:rsidR="00932C3A" w:rsidRDefault="00932C3A" w:rsidP="00932C3A">
      <w:pPr>
        <w:pStyle w:val="a5"/>
        <w:spacing w:before="9"/>
        <w:rPr>
          <w:sz w:val="15"/>
        </w:rPr>
      </w:pPr>
    </w:p>
    <w:p w:rsidR="00932C3A" w:rsidRDefault="00932C3A" w:rsidP="00932C3A">
      <w:pPr>
        <w:pStyle w:val="2"/>
        <w:spacing w:line="249" w:lineRule="auto"/>
        <w:ind w:right="22" w:firstLine="464"/>
        <w:rPr>
          <w:rFonts w:ascii="黑体" w:eastAsia="黑体"/>
        </w:rPr>
      </w:pPr>
      <w:bookmarkStart w:id="8" w:name="_TOC_250017"/>
      <w:bookmarkEnd w:id="8"/>
      <w:r>
        <w:rPr>
          <w:rFonts w:ascii="黑体" w:eastAsia="黑体" w:hint="eastAsia"/>
          <w:color w:val="0A376A"/>
        </w:rPr>
        <w:t>一、建立房地产贷款集中度管理制度的重要意义</w:t>
      </w:r>
    </w:p>
    <w:p w:rsidR="00932C3A" w:rsidRDefault="00932C3A" w:rsidP="00932C3A">
      <w:pPr>
        <w:pStyle w:val="a5"/>
        <w:spacing w:before="3"/>
        <w:rPr>
          <w:rFonts w:ascii="黑体"/>
          <w:sz w:val="35"/>
        </w:rPr>
      </w:pPr>
    </w:p>
    <w:p w:rsidR="00932C3A" w:rsidRDefault="00932C3A" w:rsidP="00932C3A">
      <w:pPr>
        <w:pStyle w:val="a5"/>
        <w:spacing w:before="1" w:line="374" w:lineRule="auto"/>
        <w:ind w:left="897" w:firstLine="425"/>
        <w:jc w:val="both"/>
      </w:pPr>
      <w:r>
        <w:rPr>
          <w:color w:val="231F20"/>
          <w:spacing w:val="24"/>
        </w:rPr>
        <w:t>房地产贷款集中度管理是健全我国宏</w:t>
      </w:r>
      <w:r>
        <w:rPr>
          <w:color w:val="231F20"/>
          <w:spacing w:val="9"/>
        </w:rPr>
        <w:t>观审慎制度的具体措施，有利于提高金融体系稳健性。房地产事关民生和发展，在国民经济中占有重要地位，许多经济体都把防范房地产市场风险作为宏观审慎管理的重要内</w:t>
      </w:r>
      <w:r>
        <w:rPr>
          <w:color w:val="231F20"/>
          <w:spacing w:val="20"/>
        </w:rPr>
        <w:t>容。据国际货币基金组织</w:t>
      </w:r>
      <w:r>
        <w:rPr>
          <w:rFonts w:ascii="Times New Roman" w:eastAsia="Times New Roman"/>
          <w:color w:val="231F20"/>
          <w:spacing w:val="15"/>
        </w:rPr>
        <w:t>2018</w:t>
      </w:r>
      <w:r>
        <w:rPr>
          <w:rFonts w:ascii="Times New Roman" w:eastAsia="Times New Roman"/>
          <w:color w:val="231F20"/>
          <w:spacing w:val="-33"/>
        </w:rPr>
        <w:t xml:space="preserve"> </w:t>
      </w:r>
      <w:r>
        <w:rPr>
          <w:color w:val="231F20"/>
          <w:spacing w:val="20"/>
        </w:rPr>
        <w:t>年统计，全</w:t>
      </w:r>
      <w:r>
        <w:rPr>
          <w:color w:val="231F20"/>
          <w:spacing w:val="17"/>
        </w:rPr>
        <w:t>球有至少</w:t>
      </w:r>
      <w:r>
        <w:rPr>
          <w:rFonts w:ascii="Times New Roman" w:eastAsia="Times New Roman"/>
          <w:color w:val="231F20"/>
          <w:spacing w:val="17"/>
        </w:rPr>
        <w:t>39</w:t>
      </w:r>
      <w:r>
        <w:rPr>
          <w:color w:val="231F20"/>
          <w:spacing w:val="17"/>
        </w:rPr>
        <w:t>个国家将偿债收入比</w:t>
      </w:r>
      <w:r>
        <w:rPr>
          <w:color w:val="231F20"/>
          <w:spacing w:val="13"/>
        </w:rPr>
        <w:t>（</w:t>
      </w:r>
      <w:r>
        <w:rPr>
          <w:rFonts w:ascii="Times New Roman" w:eastAsia="Times New Roman"/>
          <w:color w:val="231F20"/>
          <w:spacing w:val="13"/>
        </w:rPr>
        <w:t>DSTI</w:t>
      </w:r>
      <w:r>
        <w:rPr>
          <w:color w:val="231F20"/>
          <w:spacing w:val="13"/>
        </w:rPr>
        <w:t xml:space="preserve">） </w:t>
      </w:r>
      <w:r>
        <w:rPr>
          <w:color w:val="231F20"/>
          <w:spacing w:val="9"/>
        </w:rPr>
        <w:t>纳入宏观审慎政策工具箱，运用贷款价值比</w:t>
      </w:r>
    </w:p>
    <w:p w:rsidR="00932C3A" w:rsidRDefault="00932C3A" w:rsidP="00932C3A">
      <w:pPr>
        <w:pStyle w:val="a5"/>
        <w:spacing w:before="4" w:line="374" w:lineRule="auto"/>
        <w:ind w:left="897" w:right="12"/>
        <w:jc w:val="both"/>
      </w:pPr>
      <w:r>
        <w:rPr>
          <w:color w:val="231F20"/>
          <w:spacing w:val="6"/>
        </w:rPr>
        <w:t>（</w:t>
      </w:r>
      <w:r>
        <w:rPr>
          <w:rFonts w:ascii="Times New Roman" w:eastAsia="Times New Roman"/>
          <w:color w:val="231F20"/>
          <w:spacing w:val="6"/>
        </w:rPr>
        <w:t>LTV</w:t>
      </w:r>
      <w:r>
        <w:rPr>
          <w:color w:val="231F20"/>
          <w:spacing w:val="6"/>
        </w:rPr>
        <w:t>）</w:t>
      </w:r>
      <w:r>
        <w:rPr>
          <w:color w:val="231F20"/>
          <w:spacing w:val="10"/>
        </w:rPr>
        <w:t xml:space="preserve">管理房地产金融风险则更加普遍， </w:t>
      </w:r>
      <w:r>
        <w:rPr>
          <w:color w:val="231F20"/>
          <w:spacing w:val="9"/>
        </w:rPr>
        <w:t>一些经济体还通过调整逆周期资本缓冲、房地产贷款风险权重、风险敞口限制等控制房</w:t>
      </w:r>
    </w:p>
    <w:p w:rsidR="00932C3A" w:rsidRDefault="00932C3A" w:rsidP="00932C3A">
      <w:pPr>
        <w:pStyle w:val="a5"/>
        <w:spacing w:before="58" w:line="374" w:lineRule="auto"/>
        <w:ind w:left="388" w:right="1677"/>
        <w:jc w:val="both"/>
      </w:pPr>
      <w:r>
        <w:br w:type="column"/>
      </w:r>
      <w:r>
        <w:rPr>
          <w:color w:val="231F20"/>
        </w:rPr>
        <w:lastRenderedPageBreak/>
        <w:t>地产贷款增长。从实践经验看，这些审慎工具取得了一定成效。此前，我国已较为充分地使用最低首付比（等效于贷款价值比）等需求侧工具，但对供给侧工具的使用还不充分。房地产贷款集中度管理作为供给侧的宏观审慎政策工具，对银行业金融机构投放的房地产贷款占全部贷款的比例提出上限要求，从而防范资金过度流向房地产领域， 显著提高金融体系应对房地产市场波动的稳健性。</w:t>
      </w:r>
    </w:p>
    <w:p w:rsidR="00932C3A" w:rsidRDefault="00932C3A" w:rsidP="00932C3A">
      <w:pPr>
        <w:pStyle w:val="a5"/>
        <w:spacing w:line="374" w:lineRule="auto"/>
        <w:ind w:left="388" w:right="1673" w:firstLine="425"/>
        <w:jc w:val="both"/>
      </w:pPr>
      <w:r>
        <w:rPr>
          <w:color w:val="231F20"/>
        </w:rPr>
        <w:t>房地产贷款集中度管理是实施好房地产金融审慎管理制度的重要举措，有利于促进房地产市场平稳健康发展。房地产贷款集中度管理制度的出台经过了严格规范的治理流程，与市场沟通充分，政策公开、规则透明，能够从根本上校正银行预期，引导其根据防范系统性金融风险和房地产形势的需要，调整中长期经营策略和信贷结构，从而起到促进房地产市场平稳健康发展、防范潜在系统性风险的作用，是实施好房地产金融审慎管理制度的重要举措。</w:t>
      </w:r>
    </w:p>
    <w:p w:rsidR="00932C3A" w:rsidRDefault="00932C3A" w:rsidP="00932C3A">
      <w:pPr>
        <w:pStyle w:val="a5"/>
        <w:spacing w:before="3" w:line="374" w:lineRule="auto"/>
        <w:ind w:left="388" w:right="1688" w:firstLine="425"/>
        <w:jc w:val="both"/>
      </w:pPr>
      <w:r>
        <w:rPr>
          <w:color w:val="231F20"/>
          <w:spacing w:val="10"/>
        </w:rPr>
        <w:t>房地产贷款集中度管理有利于推进金融</w:t>
      </w:r>
      <w:r>
        <w:rPr>
          <w:color w:val="231F20"/>
          <w:spacing w:val="-2"/>
        </w:rPr>
        <w:t>供给侧结构性改革，引导金融资源从房地产转</w:t>
      </w:r>
      <w:r>
        <w:rPr>
          <w:color w:val="231F20"/>
          <w:spacing w:val="-3"/>
        </w:rPr>
        <w:t>向实体经济。房地产贷款集中度管理是金融供</w:t>
      </w:r>
      <w:r>
        <w:rPr>
          <w:color w:val="231F20"/>
          <w:spacing w:val="-2"/>
        </w:rPr>
        <w:t>给侧结构性改革的重要举措，有利于抑制房地产信贷投放冲动，促进银行业金融机构合理调</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90" w:space="40"/>
            <w:col w:w="6260"/>
          </w:cols>
        </w:sectPr>
      </w:pPr>
    </w:p>
    <w:p w:rsidR="00932C3A" w:rsidRDefault="00932C3A" w:rsidP="00932C3A">
      <w:pPr>
        <w:pStyle w:val="a5"/>
        <w:rPr>
          <w:sz w:val="20"/>
        </w:rPr>
      </w:pPr>
    </w:p>
    <w:p w:rsidR="00932C3A" w:rsidRDefault="00932C3A" w:rsidP="00932C3A">
      <w:pPr>
        <w:pStyle w:val="a5"/>
        <w:spacing w:before="7"/>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1130" w:right="12"/>
        <w:jc w:val="right"/>
      </w:pPr>
      <w:r>
        <w:rPr>
          <w:color w:val="231F20"/>
        </w:rPr>
        <w:lastRenderedPageBreak/>
        <w:t>整信贷结构，将信贷资源更多转向制造业、科技等经济社会发展重点领域和小微、“三农”等薄弱环节，提高服务实体经济的能力。房地产贷款集中度管理有利于抑制居民</w:t>
      </w:r>
    </w:p>
    <w:p w:rsidR="00932C3A" w:rsidRDefault="00932C3A" w:rsidP="00932C3A">
      <w:pPr>
        <w:pStyle w:val="a5"/>
        <w:spacing w:before="1" w:line="374" w:lineRule="auto"/>
        <w:ind w:left="1180" w:right="12"/>
        <w:jc w:val="both"/>
      </w:pPr>
      <w:r>
        <w:rPr>
          <w:color w:val="231F20"/>
        </w:rPr>
        <w:t>部门杠杆率水平。住房贷款是居民负债的重要组成部分，房地产贷款集中度管理制度对银行业金融机构发放的个人住房贷款占全部贷款的比例提出上限要求，有助于从资金供给端抑制居民杠杆率的过快上升，防范潜在系统性风险。</w:t>
      </w:r>
    </w:p>
    <w:p w:rsidR="00932C3A" w:rsidRDefault="00932C3A" w:rsidP="00932C3A">
      <w:pPr>
        <w:pStyle w:val="a5"/>
        <w:rPr>
          <w:sz w:val="20"/>
        </w:rPr>
      </w:pPr>
    </w:p>
    <w:p w:rsidR="00932C3A" w:rsidRDefault="00932C3A" w:rsidP="00932C3A">
      <w:pPr>
        <w:pStyle w:val="a5"/>
        <w:spacing w:before="8"/>
        <w:rPr>
          <w:sz w:val="15"/>
        </w:rPr>
      </w:pPr>
    </w:p>
    <w:p w:rsidR="00932C3A" w:rsidRDefault="00932C3A" w:rsidP="00932C3A">
      <w:pPr>
        <w:pStyle w:val="2"/>
        <w:spacing w:line="249" w:lineRule="auto"/>
        <w:ind w:left="1180" w:right="22" w:firstLine="464"/>
      </w:pPr>
      <w:bookmarkStart w:id="9" w:name="_TOC_250016"/>
      <w:bookmarkEnd w:id="9"/>
      <w:r>
        <w:rPr>
          <w:color w:val="0A376A"/>
        </w:rPr>
        <w:t>二、房地产贷款集中度管理制度的主要内容</w:t>
      </w:r>
    </w:p>
    <w:p w:rsidR="00932C3A" w:rsidRDefault="00932C3A" w:rsidP="00932C3A">
      <w:pPr>
        <w:pStyle w:val="a5"/>
        <w:spacing w:before="5"/>
        <w:rPr>
          <w:sz w:val="35"/>
        </w:rPr>
      </w:pPr>
    </w:p>
    <w:p w:rsidR="00932C3A" w:rsidRDefault="00932C3A" w:rsidP="00932C3A">
      <w:pPr>
        <w:pStyle w:val="a5"/>
        <w:spacing w:before="1"/>
        <w:ind w:left="1605"/>
      </w:pPr>
      <w:r>
        <w:rPr>
          <w:color w:val="231F20"/>
        </w:rPr>
        <w:t>房地产贷款集中度管理制度是指，银</w:t>
      </w:r>
    </w:p>
    <w:p w:rsidR="00932C3A" w:rsidRDefault="00932C3A" w:rsidP="00932C3A">
      <w:pPr>
        <w:pStyle w:val="a5"/>
        <w:spacing w:before="58" w:line="374" w:lineRule="auto"/>
        <w:ind w:left="388" w:right="1394"/>
        <w:jc w:val="both"/>
      </w:pPr>
      <w:r>
        <w:br w:type="column"/>
      </w:r>
      <w:r>
        <w:rPr>
          <w:color w:val="231F20"/>
        </w:rPr>
        <w:lastRenderedPageBreak/>
        <w:t>行业金融机构的房地产贷款余额占比及个人住房贷款余额占比不得高于人民银行、银保监会规定的相应上限。对于超出上限的银行业金融机构给予一定业务调整过渡期， 个别房地产贷款集中度过高、在过渡期内达到集中度要求确有困难的银行业金融机构，经申请，可在一定条件下适度延长过渡期。</w:t>
      </w:r>
    </w:p>
    <w:p w:rsidR="00932C3A" w:rsidRDefault="00932C3A" w:rsidP="00932C3A">
      <w:pPr>
        <w:pStyle w:val="a5"/>
        <w:spacing w:before="2" w:line="374" w:lineRule="auto"/>
        <w:ind w:left="388" w:right="1404" w:firstLine="425"/>
        <w:jc w:val="both"/>
      </w:pPr>
      <w:r>
        <w:rPr>
          <w:color w:val="231F20"/>
        </w:rPr>
        <w:t>对房地产贷款集中度进行分档管理。银行业金融机构按照资产规模及机构类型，分为大型银行、中型银行、小型银行（含大中城市及城区农合机构、民营银行）、县域农合机构和村镇银行等五档，分档设定上限， 从</w:t>
      </w:r>
      <w:r>
        <w:rPr>
          <w:rFonts w:ascii="Times New Roman" w:eastAsia="Times New Roman"/>
          <w:color w:val="231F20"/>
        </w:rPr>
        <w:t>40%</w:t>
      </w:r>
      <w:r>
        <w:rPr>
          <w:color w:val="231F20"/>
        </w:rPr>
        <w:t>到</w:t>
      </w:r>
      <w:r>
        <w:rPr>
          <w:rFonts w:ascii="Times New Roman" w:eastAsia="Times New Roman"/>
          <w:color w:val="231F20"/>
        </w:rPr>
        <w:t>12.5%</w:t>
      </w:r>
      <w:r>
        <w:rPr>
          <w:color w:val="231F20"/>
        </w:rPr>
        <w:t>不等（见表</w:t>
      </w:r>
      <w:r>
        <w:rPr>
          <w:rFonts w:ascii="Times New Roman" w:eastAsia="Times New Roman"/>
          <w:color w:val="231F20"/>
        </w:rPr>
        <w:t>3-3</w:t>
      </w:r>
      <w:r>
        <w:rPr>
          <w:color w:val="231F20"/>
        </w:rPr>
        <w:t>）。上限设定充分考虑不同类型银行的实际经营情况。</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373" w:space="40"/>
            <w:col w:w="5977"/>
          </w:cols>
        </w:sectPr>
      </w:pPr>
    </w:p>
    <w:p w:rsidR="00932C3A" w:rsidRDefault="00932C3A" w:rsidP="00932C3A">
      <w:pPr>
        <w:pStyle w:val="a5"/>
        <w:spacing w:before="12"/>
        <w:rPr>
          <w:sz w:val="7"/>
        </w:rPr>
      </w:pPr>
    </w:p>
    <w:p w:rsidR="00932C3A" w:rsidRDefault="00932C3A" w:rsidP="00932C3A">
      <w:pPr>
        <w:tabs>
          <w:tab w:val="left" w:pos="4300"/>
        </w:tabs>
        <w:spacing w:before="81"/>
        <w:ind w:left="1588"/>
        <w:rPr>
          <w:sz w:val="21"/>
        </w:rPr>
      </w:pPr>
      <w:r>
        <w:rPr>
          <w:color w:val="0A376A"/>
          <w:sz w:val="21"/>
        </w:rPr>
        <w:t>表</w:t>
      </w:r>
      <w:r>
        <w:rPr>
          <w:rFonts w:ascii="Times New Roman" w:eastAsia="Times New Roman"/>
          <w:b/>
          <w:color w:val="0A376A"/>
          <w:sz w:val="21"/>
        </w:rPr>
        <w:t>3-3</w:t>
      </w:r>
      <w:r>
        <w:rPr>
          <w:rFonts w:ascii="Times New Roman" w:eastAsia="Times New Roman"/>
          <w:b/>
          <w:color w:val="0A376A"/>
          <w:sz w:val="21"/>
        </w:rPr>
        <w:tab/>
      </w:r>
      <w:r>
        <w:rPr>
          <w:color w:val="0A376A"/>
          <w:sz w:val="21"/>
        </w:rPr>
        <w:t>房地产贷款集中度管理要求</w:t>
      </w:r>
    </w:p>
    <w:p w:rsidR="00932C3A" w:rsidRDefault="00932C3A" w:rsidP="00932C3A">
      <w:pPr>
        <w:pStyle w:val="a5"/>
        <w:spacing w:before="10"/>
        <w:rPr>
          <w:sz w:val="8"/>
        </w:rPr>
      </w:pPr>
    </w:p>
    <w:tbl>
      <w:tblPr>
        <w:tblStyle w:val="TableNormal"/>
        <w:tblW w:w="0" w:type="auto"/>
        <w:tblInd w:w="11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915"/>
        <w:gridCol w:w="1228"/>
        <w:gridCol w:w="1644"/>
      </w:tblGrid>
      <w:tr w:rsidR="00932C3A" w:rsidTr="00C11AEE">
        <w:trPr>
          <w:trHeight w:val="585"/>
        </w:trPr>
        <w:tc>
          <w:tcPr>
            <w:tcW w:w="5915" w:type="dxa"/>
            <w:tcBorders>
              <w:top w:val="nil"/>
              <w:left w:val="nil"/>
            </w:tcBorders>
            <w:shd w:val="clear" w:color="auto" w:fill="0A376A"/>
          </w:tcPr>
          <w:p w:rsidR="00932C3A" w:rsidRDefault="00932C3A" w:rsidP="00C11AEE">
            <w:pPr>
              <w:pStyle w:val="TableParagraph"/>
              <w:spacing w:before="179"/>
              <w:ind w:left="2397" w:right="2393"/>
              <w:jc w:val="center"/>
              <w:rPr>
                <w:sz w:val="18"/>
              </w:rPr>
            </w:pPr>
            <w:r>
              <w:rPr>
                <w:color w:val="FFFFFF"/>
                <w:sz w:val="18"/>
              </w:rPr>
              <w:t>银行分档类型</w:t>
            </w:r>
          </w:p>
        </w:tc>
        <w:tc>
          <w:tcPr>
            <w:tcW w:w="1228" w:type="dxa"/>
            <w:tcBorders>
              <w:top w:val="nil"/>
            </w:tcBorders>
            <w:shd w:val="clear" w:color="auto" w:fill="0A376A"/>
          </w:tcPr>
          <w:p w:rsidR="00932C3A" w:rsidRDefault="00932C3A" w:rsidP="00C11AEE">
            <w:pPr>
              <w:pStyle w:val="TableParagraph"/>
              <w:spacing w:before="59" w:line="249" w:lineRule="auto"/>
              <w:ind w:left="249" w:right="156" w:hanging="90"/>
              <w:jc w:val="left"/>
              <w:rPr>
                <w:sz w:val="18"/>
              </w:rPr>
            </w:pPr>
            <w:r>
              <w:rPr>
                <w:color w:val="FFFFFF"/>
                <w:sz w:val="18"/>
              </w:rPr>
              <w:t>房地产贷款占比上限</w:t>
            </w:r>
          </w:p>
        </w:tc>
        <w:tc>
          <w:tcPr>
            <w:tcW w:w="1644" w:type="dxa"/>
            <w:tcBorders>
              <w:top w:val="nil"/>
              <w:right w:val="nil"/>
            </w:tcBorders>
            <w:shd w:val="clear" w:color="auto" w:fill="0A376A"/>
          </w:tcPr>
          <w:p w:rsidR="00932C3A" w:rsidRDefault="00932C3A" w:rsidP="00C11AEE">
            <w:pPr>
              <w:pStyle w:val="TableParagraph"/>
              <w:spacing w:before="59" w:line="249" w:lineRule="auto"/>
              <w:ind w:left="457" w:right="279" w:hanging="180"/>
              <w:jc w:val="left"/>
              <w:rPr>
                <w:sz w:val="18"/>
              </w:rPr>
            </w:pPr>
            <w:r>
              <w:rPr>
                <w:color w:val="FFFFFF"/>
                <w:sz w:val="18"/>
              </w:rPr>
              <w:t>个人住房贷款占比上限</w:t>
            </w:r>
          </w:p>
        </w:tc>
      </w:tr>
      <w:tr w:rsidR="00932C3A" w:rsidTr="00C11AEE">
        <w:trPr>
          <w:trHeight w:val="340"/>
        </w:trPr>
        <w:tc>
          <w:tcPr>
            <w:tcW w:w="8787" w:type="dxa"/>
            <w:gridSpan w:val="3"/>
            <w:tcBorders>
              <w:left w:val="nil"/>
              <w:right w:val="nil"/>
            </w:tcBorders>
            <w:shd w:val="clear" w:color="auto" w:fill="D4E3F5"/>
          </w:tcPr>
          <w:p w:rsidR="00932C3A" w:rsidRDefault="00932C3A" w:rsidP="00C11AEE">
            <w:pPr>
              <w:pStyle w:val="TableParagraph"/>
              <w:spacing w:before="43"/>
              <w:ind w:left="85"/>
              <w:jc w:val="left"/>
              <w:rPr>
                <w:sz w:val="18"/>
              </w:rPr>
            </w:pPr>
            <w:r>
              <w:rPr>
                <w:color w:val="231F20"/>
                <w:sz w:val="18"/>
              </w:rPr>
              <w:t>第一档：大型银行</w:t>
            </w:r>
          </w:p>
        </w:tc>
      </w:tr>
      <w:tr w:rsidR="00932C3A" w:rsidTr="00C11AEE">
        <w:trPr>
          <w:trHeight w:val="580"/>
        </w:trPr>
        <w:tc>
          <w:tcPr>
            <w:tcW w:w="5915" w:type="dxa"/>
            <w:tcBorders>
              <w:left w:val="nil"/>
            </w:tcBorders>
            <w:shd w:val="clear" w:color="auto" w:fill="D4E3F5"/>
          </w:tcPr>
          <w:p w:rsidR="00932C3A" w:rsidRDefault="00932C3A" w:rsidP="00C11AEE">
            <w:pPr>
              <w:pStyle w:val="TableParagraph"/>
              <w:spacing w:before="54" w:line="249" w:lineRule="auto"/>
              <w:ind w:left="85" w:right="77"/>
              <w:jc w:val="left"/>
              <w:rPr>
                <w:sz w:val="18"/>
              </w:rPr>
            </w:pPr>
            <w:r>
              <w:rPr>
                <w:color w:val="231F20"/>
                <w:sz w:val="18"/>
              </w:rPr>
              <w:t>中国工商银行、中国建设银行、中国农业银行、中国银行、国家开发银行、交通银行、中国邮政储蓄银行</w:t>
            </w:r>
          </w:p>
        </w:tc>
        <w:tc>
          <w:tcPr>
            <w:tcW w:w="1228" w:type="dxa"/>
            <w:shd w:val="clear" w:color="auto" w:fill="D4E3F5"/>
          </w:tcPr>
          <w:p w:rsidR="00932C3A" w:rsidRDefault="00932C3A" w:rsidP="00C11AEE">
            <w:pPr>
              <w:pStyle w:val="TableParagraph"/>
              <w:spacing w:before="174"/>
              <w:ind w:left="352" w:right="352"/>
              <w:jc w:val="center"/>
              <w:rPr>
                <w:sz w:val="18"/>
              </w:rPr>
            </w:pPr>
            <w:r>
              <w:rPr>
                <w:color w:val="231F20"/>
                <w:w w:val="120"/>
                <w:sz w:val="18"/>
              </w:rPr>
              <w:t>40%</w:t>
            </w:r>
          </w:p>
        </w:tc>
        <w:tc>
          <w:tcPr>
            <w:tcW w:w="1644" w:type="dxa"/>
            <w:tcBorders>
              <w:right w:val="nil"/>
            </w:tcBorders>
            <w:shd w:val="clear" w:color="auto" w:fill="D4E3F5"/>
          </w:tcPr>
          <w:p w:rsidR="00932C3A" w:rsidRDefault="00932C3A" w:rsidP="00C11AEE">
            <w:pPr>
              <w:pStyle w:val="TableParagraph"/>
              <w:spacing w:before="174"/>
              <w:ind w:left="586"/>
              <w:jc w:val="left"/>
              <w:rPr>
                <w:sz w:val="18"/>
              </w:rPr>
            </w:pPr>
            <w:r>
              <w:rPr>
                <w:color w:val="231F20"/>
                <w:w w:val="105"/>
                <w:sz w:val="18"/>
              </w:rPr>
              <w:t>32.5%</w:t>
            </w:r>
          </w:p>
        </w:tc>
      </w:tr>
      <w:tr w:rsidR="00932C3A" w:rsidTr="00C11AEE">
        <w:trPr>
          <w:trHeight w:val="340"/>
        </w:trPr>
        <w:tc>
          <w:tcPr>
            <w:tcW w:w="8787" w:type="dxa"/>
            <w:gridSpan w:val="3"/>
            <w:tcBorders>
              <w:left w:val="nil"/>
              <w:right w:val="nil"/>
            </w:tcBorders>
            <w:shd w:val="clear" w:color="auto" w:fill="D4E3F5"/>
          </w:tcPr>
          <w:p w:rsidR="00932C3A" w:rsidRDefault="00932C3A" w:rsidP="00C11AEE">
            <w:pPr>
              <w:pStyle w:val="TableParagraph"/>
              <w:spacing w:before="43"/>
              <w:ind w:left="85"/>
              <w:jc w:val="left"/>
              <w:rPr>
                <w:sz w:val="18"/>
              </w:rPr>
            </w:pPr>
            <w:r>
              <w:rPr>
                <w:color w:val="231F20"/>
                <w:sz w:val="18"/>
              </w:rPr>
              <w:t>第二档：中型银行</w:t>
            </w:r>
          </w:p>
        </w:tc>
      </w:tr>
      <w:tr w:rsidR="00932C3A" w:rsidTr="00C11AEE">
        <w:trPr>
          <w:trHeight w:val="820"/>
        </w:trPr>
        <w:tc>
          <w:tcPr>
            <w:tcW w:w="5915" w:type="dxa"/>
            <w:tcBorders>
              <w:left w:val="nil"/>
            </w:tcBorders>
            <w:shd w:val="clear" w:color="auto" w:fill="D4E3F5"/>
          </w:tcPr>
          <w:p w:rsidR="00932C3A" w:rsidRDefault="00932C3A" w:rsidP="00C11AEE">
            <w:pPr>
              <w:pStyle w:val="TableParagraph"/>
              <w:spacing w:before="54" w:line="249" w:lineRule="auto"/>
              <w:ind w:left="85" w:right="77"/>
              <w:jc w:val="both"/>
              <w:rPr>
                <w:sz w:val="18"/>
              </w:rPr>
            </w:pPr>
            <w:r>
              <w:rPr>
                <w:color w:val="231F20"/>
                <w:sz w:val="18"/>
              </w:rPr>
              <w:t>招商银行、农业发展银行、浦发银行、中信银行、兴业银行、中国民生银行、中国光大银行、华夏银行、进出口银行、广发银行、平安银行、北京银行、上海银行、江苏银行、恒丰银行、浙商银行、渤海银行</w:t>
            </w:r>
          </w:p>
        </w:tc>
        <w:tc>
          <w:tcPr>
            <w:tcW w:w="1228" w:type="dxa"/>
            <w:shd w:val="clear" w:color="auto" w:fill="D4E3F5"/>
          </w:tcPr>
          <w:p w:rsidR="00932C3A" w:rsidRDefault="00932C3A" w:rsidP="00C11AEE">
            <w:pPr>
              <w:pStyle w:val="TableParagraph"/>
              <w:spacing w:before="0"/>
              <w:jc w:val="left"/>
              <w:rPr>
                <w:sz w:val="23"/>
              </w:rPr>
            </w:pPr>
          </w:p>
          <w:p w:rsidR="00932C3A" w:rsidRDefault="00932C3A" w:rsidP="00C11AEE">
            <w:pPr>
              <w:pStyle w:val="TableParagraph"/>
              <w:spacing w:before="0"/>
              <w:ind w:left="352" w:right="352"/>
              <w:jc w:val="center"/>
              <w:rPr>
                <w:sz w:val="18"/>
              </w:rPr>
            </w:pPr>
            <w:r>
              <w:rPr>
                <w:color w:val="231F20"/>
                <w:w w:val="105"/>
                <w:sz w:val="18"/>
              </w:rPr>
              <w:t>27.5%</w:t>
            </w:r>
          </w:p>
        </w:tc>
        <w:tc>
          <w:tcPr>
            <w:tcW w:w="1644" w:type="dxa"/>
            <w:tcBorders>
              <w:right w:val="nil"/>
            </w:tcBorders>
            <w:shd w:val="clear" w:color="auto" w:fill="D4E3F5"/>
          </w:tcPr>
          <w:p w:rsidR="00932C3A" w:rsidRDefault="00932C3A" w:rsidP="00C11AEE">
            <w:pPr>
              <w:pStyle w:val="TableParagraph"/>
              <w:spacing w:before="0"/>
              <w:jc w:val="left"/>
              <w:rPr>
                <w:sz w:val="23"/>
              </w:rPr>
            </w:pPr>
          </w:p>
          <w:p w:rsidR="00932C3A" w:rsidRDefault="00932C3A" w:rsidP="00C11AEE">
            <w:pPr>
              <w:pStyle w:val="TableParagraph"/>
              <w:spacing w:before="0"/>
              <w:ind w:left="653"/>
              <w:jc w:val="left"/>
              <w:rPr>
                <w:sz w:val="18"/>
              </w:rPr>
            </w:pPr>
            <w:r>
              <w:rPr>
                <w:color w:val="231F20"/>
                <w:w w:val="120"/>
                <w:sz w:val="18"/>
              </w:rPr>
              <w:t>20%</w:t>
            </w:r>
          </w:p>
        </w:tc>
      </w:tr>
      <w:tr w:rsidR="00932C3A" w:rsidTr="00C11AEE">
        <w:trPr>
          <w:trHeight w:val="340"/>
        </w:trPr>
        <w:tc>
          <w:tcPr>
            <w:tcW w:w="8787" w:type="dxa"/>
            <w:gridSpan w:val="3"/>
            <w:tcBorders>
              <w:left w:val="nil"/>
              <w:right w:val="nil"/>
            </w:tcBorders>
            <w:shd w:val="clear" w:color="auto" w:fill="D4E3F5"/>
          </w:tcPr>
          <w:p w:rsidR="00932C3A" w:rsidRDefault="00932C3A" w:rsidP="00C11AEE">
            <w:pPr>
              <w:pStyle w:val="TableParagraph"/>
              <w:spacing w:before="43"/>
              <w:ind w:left="85"/>
              <w:jc w:val="left"/>
              <w:rPr>
                <w:sz w:val="10"/>
              </w:rPr>
            </w:pPr>
            <w:r>
              <w:rPr>
                <w:color w:val="231F20"/>
                <w:sz w:val="18"/>
              </w:rPr>
              <w:t>第三档：小型银行和非县域农合机构</w:t>
            </w:r>
            <w:r>
              <w:rPr>
                <w:color w:val="231F20"/>
                <w:position w:val="8"/>
                <w:sz w:val="10"/>
              </w:rPr>
              <w:t>1</w:t>
            </w:r>
          </w:p>
        </w:tc>
      </w:tr>
      <w:tr w:rsidR="00932C3A" w:rsidTr="00C11AEE">
        <w:trPr>
          <w:trHeight w:val="340"/>
        </w:trPr>
        <w:tc>
          <w:tcPr>
            <w:tcW w:w="5915" w:type="dxa"/>
            <w:tcBorders>
              <w:left w:val="nil"/>
            </w:tcBorders>
            <w:shd w:val="clear" w:color="auto" w:fill="D4E3F5"/>
          </w:tcPr>
          <w:p w:rsidR="00932C3A" w:rsidRDefault="00932C3A" w:rsidP="00C11AEE">
            <w:pPr>
              <w:pStyle w:val="TableParagraph"/>
              <w:spacing w:before="44"/>
              <w:ind w:left="85"/>
              <w:jc w:val="left"/>
              <w:rPr>
                <w:sz w:val="18"/>
              </w:rPr>
            </w:pPr>
            <w:r>
              <w:rPr>
                <w:color w:val="231F20"/>
                <w:sz w:val="18"/>
              </w:rPr>
              <w:t>城市商业银行</w:t>
            </w:r>
            <w:r>
              <w:rPr>
                <w:color w:val="231F20"/>
                <w:position w:val="9"/>
                <w:sz w:val="10"/>
              </w:rPr>
              <w:t>2</w:t>
            </w:r>
            <w:r>
              <w:rPr>
                <w:color w:val="231F20"/>
                <w:sz w:val="18"/>
              </w:rPr>
              <w:t>、民营银行</w:t>
            </w:r>
          </w:p>
        </w:tc>
        <w:tc>
          <w:tcPr>
            <w:tcW w:w="1228" w:type="dxa"/>
            <w:vMerge w:val="restart"/>
            <w:shd w:val="clear" w:color="auto" w:fill="D4E3F5"/>
          </w:tcPr>
          <w:p w:rsidR="00932C3A" w:rsidRDefault="00932C3A" w:rsidP="00C11AEE">
            <w:pPr>
              <w:pStyle w:val="TableParagraph"/>
              <w:spacing w:before="11"/>
              <w:jc w:val="left"/>
              <w:rPr>
                <w:sz w:val="17"/>
              </w:rPr>
            </w:pPr>
          </w:p>
          <w:p w:rsidR="00932C3A" w:rsidRDefault="00932C3A" w:rsidP="00C11AEE">
            <w:pPr>
              <w:pStyle w:val="TableParagraph"/>
              <w:spacing w:before="1"/>
              <w:ind w:left="378"/>
              <w:jc w:val="left"/>
              <w:rPr>
                <w:sz w:val="18"/>
              </w:rPr>
            </w:pPr>
            <w:r>
              <w:rPr>
                <w:color w:val="231F20"/>
                <w:w w:val="105"/>
                <w:sz w:val="18"/>
              </w:rPr>
              <w:t>22.5%</w:t>
            </w:r>
          </w:p>
        </w:tc>
        <w:tc>
          <w:tcPr>
            <w:tcW w:w="1644" w:type="dxa"/>
            <w:vMerge w:val="restart"/>
            <w:tcBorders>
              <w:right w:val="nil"/>
            </w:tcBorders>
            <w:shd w:val="clear" w:color="auto" w:fill="D4E3F5"/>
          </w:tcPr>
          <w:p w:rsidR="00932C3A" w:rsidRDefault="00932C3A" w:rsidP="00C11AEE">
            <w:pPr>
              <w:pStyle w:val="TableParagraph"/>
              <w:spacing w:before="11"/>
              <w:jc w:val="left"/>
              <w:rPr>
                <w:sz w:val="17"/>
              </w:rPr>
            </w:pPr>
          </w:p>
          <w:p w:rsidR="00932C3A" w:rsidRDefault="00932C3A" w:rsidP="00C11AEE">
            <w:pPr>
              <w:pStyle w:val="TableParagraph"/>
              <w:spacing w:before="1"/>
              <w:ind w:left="562" w:right="564"/>
              <w:jc w:val="center"/>
              <w:rPr>
                <w:sz w:val="18"/>
              </w:rPr>
            </w:pPr>
            <w:r>
              <w:rPr>
                <w:color w:val="231F20"/>
                <w:w w:val="105"/>
                <w:sz w:val="18"/>
              </w:rPr>
              <w:t>17.5%</w:t>
            </w:r>
          </w:p>
        </w:tc>
      </w:tr>
      <w:tr w:rsidR="00932C3A" w:rsidTr="00C11AEE">
        <w:trPr>
          <w:trHeight w:val="340"/>
        </w:trPr>
        <w:tc>
          <w:tcPr>
            <w:tcW w:w="5915" w:type="dxa"/>
            <w:tcBorders>
              <w:left w:val="nil"/>
            </w:tcBorders>
            <w:shd w:val="clear" w:color="auto" w:fill="D4E3F5"/>
          </w:tcPr>
          <w:p w:rsidR="00932C3A" w:rsidRDefault="00932C3A" w:rsidP="00C11AEE">
            <w:pPr>
              <w:pStyle w:val="TableParagraph"/>
              <w:spacing w:before="54"/>
              <w:ind w:left="85"/>
              <w:jc w:val="left"/>
              <w:rPr>
                <w:sz w:val="18"/>
              </w:rPr>
            </w:pPr>
            <w:r>
              <w:rPr>
                <w:color w:val="231F20"/>
                <w:sz w:val="18"/>
              </w:rPr>
              <w:t>大中城市和城区农合机构</w:t>
            </w:r>
          </w:p>
        </w:tc>
        <w:tc>
          <w:tcPr>
            <w:tcW w:w="1228" w:type="dxa"/>
            <w:vMerge/>
            <w:tcBorders>
              <w:top w:val="nil"/>
            </w:tcBorders>
            <w:shd w:val="clear" w:color="auto" w:fill="D4E3F5"/>
          </w:tcPr>
          <w:p w:rsidR="00932C3A" w:rsidRDefault="00932C3A" w:rsidP="00C11AEE">
            <w:pPr>
              <w:rPr>
                <w:sz w:val="2"/>
                <w:szCs w:val="2"/>
              </w:rPr>
            </w:pPr>
          </w:p>
        </w:tc>
        <w:tc>
          <w:tcPr>
            <w:tcW w:w="1644" w:type="dxa"/>
            <w:vMerge/>
            <w:tcBorders>
              <w:top w:val="nil"/>
              <w:right w:val="nil"/>
            </w:tcBorders>
            <w:shd w:val="clear" w:color="auto" w:fill="D4E3F5"/>
          </w:tcPr>
          <w:p w:rsidR="00932C3A" w:rsidRDefault="00932C3A" w:rsidP="00C11AEE">
            <w:pPr>
              <w:rPr>
                <w:sz w:val="2"/>
                <w:szCs w:val="2"/>
              </w:rPr>
            </w:pPr>
          </w:p>
        </w:tc>
      </w:tr>
      <w:tr w:rsidR="00932C3A" w:rsidTr="00C11AEE">
        <w:trPr>
          <w:trHeight w:val="340"/>
        </w:trPr>
        <w:tc>
          <w:tcPr>
            <w:tcW w:w="8787" w:type="dxa"/>
            <w:gridSpan w:val="3"/>
            <w:tcBorders>
              <w:left w:val="nil"/>
              <w:right w:val="nil"/>
            </w:tcBorders>
            <w:shd w:val="clear" w:color="auto" w:fill="D4E3F5"/>
          </w:tcPr>
          <w:p w:rsidR="00932C3A" w:rsidRDefault="00932C3A" w:rsidP="00C11AEE">
            <w:pPr>
              <w:pStyle w:val="TableParagraph"/>
              <w:spacing w:before="43"/>
              <w:ind w:left="85"/>
              <w:jc w:val="left"/>
              <w:rPr>
                <w:sz w:val="18"/>
              </w:rPr>
            </w:pPr>
            <w:r>
              <w:rPr>
                <w:color w:val="231F20"/>
                <w:sz w:val="18"/>
              </w:rPr>
              <w:t>第四档：县域农合机构</w:t>
            </w:r>
          </w:p>
        </w:tc>
      </w:tr>
      <w:tr w:rsidR="00932C3A" w:rsidTr="00C11AEE">
        <w:trPr>
          <w:trHeight w:val="340"/>
        </w:trPr>
        <w:tc>
          <w:tcPr>
            <w:tcW w:w="5915" w:type="dxa"/>
            <w:tcBorders>
              <w:left w:val="nil"/>
            </w:tcBorders>
            <w:shd w:val="clear" w:color="auto" w:fill="D4E3F5"/>
          </w:tcPr>
          <w:p w:rsidR="00932C3A" w:rsidRDefault="00932C3A" w:rsidP="00C11AEE">
            <w:pPr>
              <w:pStyle w:val="TableParagraph"/>
              <w:spacing w:before="54"/>
              <w:ind w:left="85"/>
              <w:jc w:val="left"/>
              <w:rPr>
                <w:sz w:val="18"/>
              </w:rPr>
            </w:pPr>
            <w:r>
              <w:rPr>
                <w:color w:val="231F20"/>
                <w:sz w:val="18"/>
              </w:rPr>
              <w:t>县域农合机构</w:t>
            </w:r>
          </w:p>
        </w:tc>
        <w:tc>
          <w:tcPr>
            <w:tcW w:w="1228" w:type="dxa"/>
            <w:shd w:val="clear" w:color="auto" w:fill="D4E3F5"/>
          </w:tcPr>
          <w:p w:rsidR="00932C3A" w:rsidRDefault="00932C3A" w:rsidP="00C11AEE">
            <w:pPr>
              <w:pStyle w:val="TableParagraph"/>
              <w:spacing w:before="54"/>
              <w:ind w:left="352" w:right="352"/>
              <w:jc w:val="center"/>
              <w:rPr>
                <w:sz w:val="18"/>
              </w:rPr>
            </w:pPr>
            <w:r>
              <w:rPr>
                <w:color w:val="231F20"/>
                <w:w w:val="105"/>
                <w:sz w:val="18"/>
              </w:rPr>
              <w:t>17.5%</w:t>
            </w:r>
          </w:p>
        </w:tc>
        <w:tc>
          <w:tcPr>
            <w:tcW w:w="1644" w:type="dxa"/>
            <w:tcBorders>
              <w:right w:val="nil"/>
            </w:tcBorders>
            <w:shd w:val="clear" w:color="auto" w:fill="D4E3F5"/>
          </w:tcPr>
          <w:p w:rsidR="00932C3A" w:rsidRDefault="00932C3A" w:rsidP="00C11AEE">
            <w:pPr>
              <w:pStyle w:val="TableParagraph"/>
              <w:spacing w:before="54"/>
              <w:ind w:left="586"/>
              <w:jc w:val="left"/>
              <w:rPr>
                <w:sz w:val="18"/>
              </w:rPr>
            </w:pPr>
            <w:r>
              <w:rPr>
                <w:color w:val="231F20"/>
                <w:w w:val="105"/>
                <w:sz w:val="18"/>
              </w:rPr>
              <w:t>12.5%</w:t>
            </w:r>
          </w:p>
        </w:tc>
      </w:tr>
      <w:tr w:rsidR="00932C3A" w:rsidTr="00C11AEE">
        <w:trPr>
          <w:trHeight w:val="340"/>
        </w:trPr>
        <w:tc>
          <w:tcPr>
            <w:tcW w:w="8787" w:type="dxa"/>
            <w:gridSpan w:val="3"/>
            <w:tcBorders>
              <w:left w:val="nil"/>
              <w:right w:val="nil"/>
            </w:tcBorders>
            <w:shd w:val="clear" w:color="auto" w:fill="D4E3F5"/>
          </w:tcPr>
          <w:p w:rsidR="00932C3A" w:rsidRDefault="00932C3A" w:rsidP="00C11AEE">
            <w:pPr>
              <w:pStyle w:val="TableParagraph"/>
              <w:spacing w:before="43"/>
              <w:ind w:left="85"/>
              <w:jc w:val="left"/>
              <w:rPr>
                <w:sz w:val="18"/>
              </w:rPr>
            </w:pPr>
            <w:r>
              <w:rPr>
                <w:color w:val="231F20"/>
                <w:sz w:val="18"/>
              </w:rPr>
              <w:t>第五档：村镇银行</w:t>
            </w:r>
          </w:p>
        </w:tc>
      </w:tr>
      <w:tr w:rsidR="00932C3A" w:rsidTr="00C11AEE">
        <w:trPr>
          <w:trHeight w:val="345"/>
        </w:trPr>
        <w:tc>
          <w:tcPr>
            <w:tcW w:w="5915" w:type="dxa"/>
            <w:tcBorders>
              <w:left w:val="nil"/>
              <w:bottom w:val="nil"/>
            </w:tcBorders>
            <w:shd w:val="clear" w:color="auto" w:fill="D4E3F5"/>
          </w:tcPr>
          <w:p w:rsidR="00932C3A" w:rsidRDefault="00932C3A" w:rsidP="00C11AEE">
            <w:pPr>
              <w:pStyle w:val="TableParagraph"/>
              <w:spacing w:before="54"/>
              <w:ind w:left="85"/>
              <w:jc w:val="left"/>
              <w:rPr>
                <w:sz w:val="18"/>
              </w:rPr>
            </w:pPr>
            <w:r>
              <w:rPr>
                <w:color w:val="231F20"/>
                <w:sz w:val="18"/>
              </w:rPr>
              <w:t>村镇银行</w:t>
            </w:r>
          </w:p>
        </w:tc>
        <w:tc>
          <w:tcPr>
            <w:tcW w:w="1228" w:type="dxa"/>
            <w:tcBorders>
              <w:bottom w:val="nil"/>
            </w:tcBorders>
            <w:shd w:val="clear" w:color="auto" w:fill="D4E3F5"/>
          </w:tcPr>
          <w:p w:rsidR="00932C3A" w:rsidRDefault="00932C3A" w:rsidP="00C11AEE">
            <w:pPr>
              <w:pStyle w:val="TableParagraph"/>
              <w:spacing w:before="54"/>
              <w:ind w:left="352" w:right="352"/>
              <w:jc w:val="center"/>
              <w:rPr>
                <w:sz w:val="18"/>
              </w:rPr>
            </w:pPr>
            <w:r>
              <w:rPr>
                <w:color w:val="231F20"/>
                <w:w w:val="105"/>
                <w:sz w:val="18"/>
              </w:rPr>
              <w:t>12.5%</w:t>
            </w:r>
          </w:p>
        </w:tc>
        <w:tc>
          <w:tcPr>
            <w:tcW w:w="1644" w:type="dxa"/>
            <w:tcBorders>
              <w:bottom w:val="nil"/>
              <w:right w:val="nil"/>
            </w:tcBorders>
            <w:shd w:val="clear" w:color="auto" w:fill="D4E3F5"/>
          </w:tcPr>
          <w:p w:rsidR="00932C3A" w:rsidRDefault="00932C3A" w:rsidP="00C11AEE">
            <w:pPr>
              <w:pStyle w:val="TableParagraph"/>
              <w:spacing w:before="54"/>
              <w:ind w:left="631"/>
              <w:jc w:val="left"/>
              <w:rPr>
                <w:sz w:val="18"/>
              </w:rPr>
            </w:pPr>
            <w:r>
              <w:rPr>
                <w:color w:val="231F20"/>
                <w:w w:val="105"/>
                <w:sz w:val="18"/>
              </w:rPr>
              <w:t>7.5%</w:t>
            </w:r>
          </w:p>
        </w:tc>
      </w:tr>
    </w:tbl>
    <w:p w:rsidR="00932C3A" w:rsidRDefault="00932C3A" w:rsidP="00932C3A">
      <w:pPr>
        <w:spacing w:before="116"/>
        <w:ind w:left="1520"/>
        <w:rPr>
          <w:sz w:val="18"/>
        </w:rPr>
      </w:pPr>
      <w:r>
        <w:rPr>
          <w:color w:val="231F20"/>
          <w:sz w:val="18"/>
        </w:rPr>
        <w:t>注：</w:t>
      </w:r>
      <w:r>
        <w:rPr>
          <w:rFonts w:ascii="Times New Roman" w:eastAsia="Times New Roman"/>
          <w:color w:val="231F20"/>
          <w:sz w:val="18"/>
        </w:rPr>
        <w:t xml:space="preserve">1. </w:t>
      </w:r>
      <w:r>
        <w:rPr>
          <w:color w:val="231F20"/>
          <w:sz w:val="18"/>
        </w:rPr>
        <w:t>农合机构包括：农村商业银行、农村合作银行、农村信用合作社。</w:t>
      </w:r>
    </w:p>
    <w:p w:rsidR="00932C3A" w:rsidRDefault="00932C3A" w:rsidP="00932C3A">
      <w:pPr>
        <w:spacing w:before="9"/>
        <w:ind w:left="1880"/>
        <w:rPr>
          <w:sz w:val="18"/>
        </w:rPr>
      </w:pPr>
      <w:r>
        <w:rPr>
          <w:rFonts w:ascii="Times New Roman" w:eastAsia="Times New Roman"/>
          <w:color w:val="231F20"/>
          <w:sz w:val="18"/>
        </w:rPr>
        <w:t xml:space="preserve">2. </w:t>
      </w:r>
      <w:r>
        <w:rPr>
          <w:color w:val="231F20"/>
          <w:sz w:val="18"/>
        </w:rPr>
        <w:t>不包括第二档中的城市商业银行。</w:t>
      </w:r>
    </w:p>
    <w:p w:rsidR="00932C3A" w:rsidRDefault="00932C3A" w:rsidP="00932C3A">
      <w:pPr>
        <w:rPr>
          <w:sz w:val="18"/>
        </w:rPr>
        <w:sectPr w:rsidR="00932C3A">
          <w:type w:val="continuous"/>
          <w:pgSz w:w="11910" w:h="16160"/>
          <w:pgMar w:top="1520" w:right="0" w:bottom="280" w:left="520" w:header="720" w:footer="720" w:gutter="0"/>
          <w:cols w:space="720"/>
        </w:sectPr>
      </w:pPr>
    </w:p>
    <w:p w:rsidR="00932C3A" w:rsidRDefault="00932C3A" w:rsidP="00932C3A">
      <w:pPr>
        <w:pStyle w:val="a5"/>
        <w:rPr>
          <w:sz w:val="20"/>
        </w:rPr>
      </w:pPr>
    </w:p>
    <w:p w:rsidR="00932C3A" w:rsidRDefault="00932C3A" w:rsidP="00932C3A">
      <w:pPr>
        <w:pStyle w:val="a5"/>
        <w:spacing w:before="4"/>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61" w:line="374" w:lineRule="auto"/>
        <w:ind w:left="897" w:right="12" w:firstLine="425"/>
        <w:jc w:val="both"/>
      </w:pPr>
      <w:r>
        <w:rPr>
          <w:color w:val="231F20"/>
        </w:rPr>
        <w:lastRenderedPageBreak/>
        <w:t>体现区域差异。对于区域经营的地方法人银行，人民银行副省级及以上分支机构会同所在地银保监会派出机构在充分论证的前提下，以第三、四、五档具体要求为基准， 在增减</w:t>
      </w:r>
      <w:r>
        <w:rPr>
          <w:rFonts w:ascii="Times New Roman" w:eastAsia="Times New Roman"/>
          <w:color w:val="231F20"/>
        </w:rPr>
        <w:t>2.5</w:t>
      </w:r>
      <w:r>
        <w:rPr>
          <w:color w:val="231F20"/>
        </w:rPr>
        <w:t>个百分点的范围内，合理确定其房地产贷款集中度管理要求，人民银行、银保监会将对此进行监督管理。</w:t>
      </w:r>
    </w:p>
    <w:p w:rsidR="00932C3A" w:rsidRDefault="00932C3A" w:rsidP="00932C3A">
      <w:pPr>
        <w:pStyle w:val="a5"/>
        <w:spacing w:before="2" w:line="374" w:lineRule="auto"/>
        <w:ind w:left="897" w:firstLine="425"/>
        <w:jc w:val="both"/>
      </w:pPr>
      <w:r>
        <w:rPr>
          <w:color w:val="231F20"/>
        </w:rPr>
        <w:t>设置过渡期。为促进超过集中度管理上限要求的银行业金融机构稳步调整相关业务，避免对现有房地产贷款业务造成冲击， 管理制度根据不同情况分类设定了过渡期。过渡期结束后，因客观原因未能满足集中度管理要求的银行业金融机构，可根据实际情况提出申请，经人民银行、银保监会或当地人民银行分支机构、银保监会派出机构评估后认为合理的，适当延长过渡期。</w:t>
      </w:r>
    </w:p>
    <w:p w:rsidR="00932C3A" w:rsidRDefault="00932C3A" w:rsidP="00932C3A">
      <w:pPr>
        <w:pStyle w:val="a5"/>
        <w:spacing w:before="2" w:line="374" w:lineRule="auto"/>
        <w:ind w:left="897" w:right="12" w:firstLine="425"/>
        <w:jc w:val="both"/>
      </w:pPr>
      <w:r>
        <w:rPr>
          <w:color w:val="231F20"/>
        </w:rPr>
        <w:t>明确约束措施。超出集中度管理上限要求的银行业金融机构应结合自身实际，制定过渡期业务调整方案，报送人民银行、银保监会或当地人民银行分支机构、银保监会派出机构，并按季报告执行情况。符合管理要求的银行业金融机构应稳健开展房地产贷款相关业务，保持房地产贷款占比及个人住房贷款占比基本稳定。对未执行管理要求的银行业金融机构，人民银行、银保监会将采取额外资本要求、调整房地产资产风险权重等措施予以校正。</w:t>
      </w:r>
    </w:p>
    <w:p w:rsidR="00932C3A" w:rsidRDefault="00932C3A" w:rsidP="00932C3A">
      <w:pPr>
        <w:pStyle w:val="a5"/>
        <w:spacing w:before="3" w:line="374" w:lineRule="auto"/>
        <w:ind w:left="897" w:right="12" w:firstLine="425"/>
      </w:pPr>
      <w:r>
        <w:rPr>
          <w:color w:val="231F20"/>
        </w:rPr>
        <w:t>建立长效调节机制。人民银行、银保监会将综合考虑银行业金融机构的业务发展、</w:t>
      </w:r>
    </w:p>
    <w:p w:rsidR="00932C3A" w:rsidRDefault="00932C3A" w:rsidP="00932C3A">
      <w:pPr>
        <w:pStyle w:val="a5"/>
        <w:spacing w:before="61" w:line="374" w:lineRule="auto"/>
        <w:ind w:left="388" w:right="1677"/>
        <w:jc w:val="both"/>
      </w:pPr>
      <w:r>
        <w:br w:type="column"/>
      </w:r>
      <w:r>
        <w:rPr>
          <w:color w:val="231F20"/>
        </w:rPr>
        <w:lastRenderedPageBreak/>
        <w:t>房地产系统性金融风险等因素，适时调整适用机构覆盖范围、分档设置、管理要求和相关指标的统计口径。为配合资管新规的实施，资管新规过渡期内（</w:t>
      </w:r>
      <w:r>
        <w:rPr>
          <w:rFonts w:ascii="Times New Roman" w:eastAsia="Times New Roman"/>
          <w:color w:val="231F20"/>
        </w:rPr>
        <w:t>2021</w:t>
      </w:r>
      <w:r>
        <w:rPr>
          <w:color w:val="231F20"/>
        </w:rPr>
        <w:t>年底前）回表的房地产贷款不纳入统计范围。</w:t>
      </w: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pStyle w:val="2"/>
        <w:spacing w:line="249" w:lineRule="auto"/>
        <w:ind w:left="388" w:right="1698" w:firstLine="464"/>
      </w:pPr>
      <w:bookmarkStart w:id="10" w:name="_TOC_250015"/>
      <w:bookmarkEnd w:id="10"/>
      <w:r>
        <w:rPr>
          <w:color w:val="0A376A"/>
        </w:rPr>
        <w:t>三、常态化实施房地产贷款集中度管理制度</w:t>
      </w:r>
    </w:p>
    <w:p w:rsidR="00932C3A" w:rsidRDefault="00932C3A" w:rsidP="00932C3A">
      <w:pPr>
        <w:pStyle w:val="a5"/>
        <w:spacing w:before="6"/>
        <w:rPr>
          <w:sz w:val="35"/>
        </w:rPr>
      </w:pPr>
    </w:p>
    <w:p w:rsidR="00932C3A" w:rsidRDefault="00932C3A" w:rsidP="00932C3A">
      <w:pPr>
        <w:pStyle w:val="a5"/>
        <w:spacing w:line="374" w:lineRule="auto"/>
        <w:ind w:left="388" w:right="1688" w:firstLine="425"/>
        <w:jc w:val="both"/>
      </w:pPr>
      <w:r>
        <w:rPr>
          <w:color w:val="231F20"/>
        </w:rPr>
        <w:t>房地产贷款集中度管理制度出台后，各地人民银行分支机构和银保监会派出机构统筹考虑当地经济发展、房地产形势以及不同类别银行业金融机构的实际情况，经过充分论证，确定了辖区内地方法人银行房地产贷款集中度管理要求。同时，对于超出集中度上限的银行业金融机构，人民银行、银保监会以及各地人民银行分支机构和银保监会派出机构综合考虑各家银行业金融机构的实际情况，指导其制定过渡期调整方案，要求其合理选择业务调整方式、按年度合理分布业务调整规模，确保调整节奏相对平稳、调整工作稳妥有序。当前，房地产贷款集中度管理制度已进入常态化实施阶段，人民银行将会同银保监会持续做好银行业金融机构房地产贷款集中度日常监测，督促超限银行按照过渡期调整方案有序实现压降目标，在实践中不断完善房地产贷款集中度管理制度，促进房地产市场健康发展。</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90" w:space="40"/>
            <w:col w:w="6260"/>
          </w:cols>
        </w:sect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1"/>
        <w:tabs>
          <w:tab w:val="left" w:pos="1699"/>
        </w:tabs>
        <w:ind w:right="234"/>
        <w:jc w:val="center"/>
      </w:pPr>
      <w:bookmarkStart w:id="11" w:name="_TOC_250014"/>
      <w:bookmarkEnd w:id="11"/>
      <w:r>
        <w:rPr>
          <w:color w:val="0A376A"/>
        </w:rPr>
        <w:t>专题十三</w:t>
      </w:r>
      <w:r>
        <w:rPr>
          <w:color w:val="0A376A"/>
        </w:rPr>
        <w:tab/>
        <w:t>依法稳妥处置包商银行风险</w: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19"/>
        </w:rPr>
      </w:pPr>
    </w:p>
    <w:p w:rsidR="00932C3A" w:rsidRDefault="00932C3A" w:rsidP="00932C3A">
      <w:pPr>
        <w:rPr>
          <w:sz w:val="19"/>
        </w:rPr>
        <w:sectPr w:rsidR="00932C3A">
          <w:pgSz w:w="11910" w:h="16160"/>
          <w:pgMar w:top="1400" w:right="0" w:bottom="280" w:left="520" w:header="1067" w:footer="0" w:gutter="0"/>
          <w:cols w:space="720"/>
        </w:sectPr>
      </w:pPr>
    </w:p>
    <w:p w:rsidR="00932C3A" w:rsidRDefault="00932C3A" w:rsidP="00932C3A">
      <w:pPr>
        <w:pStyle w:val="a5"/>
        <w:spacing w:before="77" w:line="374" w:lineRule="auto"/>
        <w:ind w:left="1180" w:firstLine="425"/>
        <w:jc w:val="both"/>
      </w:pPr>
      <w:r>
        <w:rPr>
          <w:rFonts w:ascii="Times New Roman" w:eastAsia="Times New Roman"/>
          <w:color w:val="231F20"/>
        </w:rPr>
        <w:lastRenderedPageBreak/>
        <w:t>2019</w:t>
      </w:r>
      <w:r>
        <w:rPr>
          <w:color w:val="231F20"/>
        </w:rPr>
        <w:t>年</w:t>
      </w:r>
      <w:r>
        <w:rPr>
          <w:rFonts w:ascii="Times New Roman" w:eastAsia="Times New Roman"/>
          <w:color w:val="231F20"/>
        </w:rPr>
        <w:t>5</w:t>
      </w:r>
      <w:r>
        <w:rPr>
          <w:color w:val="231F20"/>
        </w:rPr>
        <w:t>月</w:t>
      </w:r>
      <w:r>
        <w:rPr>
          <w:rFonts w:ascii="Times New Roman" w:eastAsia="Times New Roman"/>
          <w:color w:val="231F20"/>
        </w:rPr>
        <w:t>24</w:t>
      </w:r>
      <w:r>
        <w:rPr>
          <w:color w:val="231F20"/>
        </w:rPr>
        <w:t>日，人民银行、银保监会发布公告，鉴于包商银行出现严重信用风险， 为保护存款人和其他客户合法权益，依法依规对包商银行实行接管。人民银行、银保监会在防范系统性风险的同时，坚持市场化原则，防范道德风险，严格依法依规推进包商银行接管工作，历时一年半的时间，顺利完成包商银行金融风险的精准拆弹。</w:t>
      </w:r>
    </w:p>
    <w:p w:rsidR="00932C3A" w:rsidRDefault="00932C3A" w:rsidP="00932C3A">
      <w:pPr>
        <w:pStyle w:val="a5"/>
        <w:rPr>
          <w:sz w:val="20"/>
        </w:rPr>
      </w:pPr>
    </w:p>
    <w:p w:rsidR="00932C3A" w:rsidRDefault="00932C3A" w:rsidP="00932C3A">
      <w:pPr>
        <w:pStyle w:val="a5"/>
        <w:spacing w:before="8"/>
        <w:rPr>
          <w:sz w:val="15"/>
        </w:rPr>
      </w:pPr>
    </w:p>
    <w:p w:rsidR="00932C3A" w:rsidRDefault="00932C3A" w:rsidP="00932C3A">
      <w:pPr>
        <w:pStyle w:val="2"/>
        <w:ind w:left="1645"/>
      </w:pPr>
      <w:bookmarkStart w:id="12" w:name="_TOC_250013"/>
      <w:bookmarkEnd w:id="12"/>
      <w:r>
        <w:rPr>
          <w:color w:val="0A376A"/>
        </w:rPr>
        <w:t>一、包商银行的风险成因</w:t>
      </w:r>
    </w:p>
    <w:p w:rsidR="00932C3A" w:rsidRDefault="00932C3A" w:rsidP="00932C3A">
      <w:pPr>
        <w:pStyle w:val="a5"/>
        <w:spacing w:before="7"/>
        <w:rPr>
          <w:sz w:val="36"/>
        </w:rPr>
      </w:pPr>
    </w:p>
    <w:p w:rsidR="00932C3A" w:rsidRDefault="00932C3A" w:rsidP="00932C3A">
      <w:pPr>
        <w:pStyle w:val="a5"/>
        <w:spacing w:line="374" w:lineRule="auto"/>
        <w:ind w:left="1180" w:firstLine="425"/>
        <w:jc w:val="both"/>
      </w:pPr>
      <w:r>
        <w:rPr>
          <w:color w:val="231F20"/>
        </w:rPr>
        <w:t>包商银行的基本情况。包商银行前身为包头市商业银行，成立于</w:t>
      </w:r>
      <w:r>
        <w:rPr>
          <w:rFonts w:ascii="Times New Roman" w:eastAsia="Times New Roman"/>
          <w:color w:val="231F20"/>
        </w:rPr>
        <w:t>1998</w:t>
      </w:r>
      <w:r>
        <w:rPr>
          <w:color w:val="231F20"/>
        </w:rPr>
        <w:t>年</w:t>
      </w:r>
      <w:r>
        <w:rPr>
          <w:rFonts w:ascii="Times New Roman" w:eastAsia="Times New Roman"/>
          <w:color w:val="231F20"/>
        </w:rPr>
        <w:t>12</w:t>
      </w:r>
      <w:r>
        <w:rPr>
          <w:color w:val="231F20"/>
        </w:rPr>
        <w:t>月，</w:t>
      </w:r>
      <w:r>
        <w:rPr>
          <w:rFonts w:ascii="Times New Roman" w:eastAsia="Times New Roman"/>
          <w:color w:val="231F20"/>
        </w:rPr>
        <w:t xml:space="preserve">2007 </w:t>
      </w:r>
      <w:r>
        <w:rPr>
          <w:color w:val="231F20"/>
        </w:rPr>
        <w:t>年</w:t>
      </w:r>
      <w:r>
        <w:rPr>
          <w:rFonts w:ascii="Times New Roman" w:eastAsia="Times New Roman"/>
          <w:color w:val="231F20"/>
        </w:rPr>
        <w:t>9</w:t>
      </w:r>
      <w:r>
        <w:rPr>
          <w:color w:val="231F20"/>
        </w:rPr>
        <w:t>月更名为包商银行，在内蒙古自治区及北京、成都、深圳、宁波等地共设立</w:t>
      </w:r>
      <w:r>
        <w:rPr>
          <w:rFonts w:ascii="Times New Roman" w:eastAsia="Times New Roman"/>
          <w:color w:val="231F20"/>
        </w:rPr>
        <w:t>18</w:t>
      </w:r>
      <w:r>
        <w:rPr>
          <w:color w:val="231F20"/>
        </w:rPr>
        <w:t>家一级分行，拥有员工</w:t>
      </w:r>
      <w:r>
        <w:rPr>
          <w:rFonts w:ascii="Times New Roman" w:eastAsia="Times New Roman"/>
          <w:color w:val="231F20"/>
        </w:rPr>
        <w:t>10171</w:t>
      </w:r>
      <w:r>
        <w:rPr>
          <w:color w:val="231F20"/>
        </w:rPr>
        <w:t>人。自</w:t>
      </w:r>
      <w:r>
        <w:rPr>
          <w:rFonts w:ascii="Times New Roman" w:eastAsia="Times New Roman"/>
          <w:color w:val="231F20"/>
        </w:rPr>
        <w:t>2011</w:t>
      </w:r>
      <w:r>
        <w:rPr>
          <w:color w:val="231F20"/>
        </w:rPr>
        <w:t>年北京分行成立后，包商银行总行高管、核心部门陆续迁至北京，并在北京聘用大量员工，北京成为包商银行实际总部所在地。</w:t>
      </w:r>
    </w:p>
    <w:p w:rsidR="00932C3A" w:rsidRDefault="00932C3A" w:rsidP="00932C3A">
      <w:pPr>
        <w:pStyle w:val="a5"/>
        <w:spacing w:line="374" w:lineRule="auto"/>
        <w:ind w:left="1180" w:firstLine="425"/>
        <w:jc w:val="both"/>
      </w:pPr>
      <w:r>
        <w:rPr>
          <w:color w:val="231F20"/>
          <w:spacing w:val="-1"/>
        </w:rPr>
        <w:t>“明天系</w:t>
      </w:r>
      <w:r>
        <w:rPr>
          <w:color w:val="231F20"/>
          <w:w w:val="120"/>
        </w:rPr>
        <w:t>”</w:t>
      </w:r>
      <w:r>
        <w:rPr>
          <w:rFonts w:ascii="Courier New" w:eastAsia="Courier New" w:hAnsi="Courier New"/>
          <w:color w:val="231F20"/>
          <w:w w:val="120"/>
          <w:position w:val="9"/>
          <w:sz w:val="12"/>
        </w:rPr>
        <w:t>a</w:t>
      </w:r>
      <w:r>
        <w:rPr>
          <w:color w:val="231F20"/>
        </w:rPr>
        <w:t>控股并占用包商银行资金。</w:t>
      </w:r>
      <w:r>
        <w:rPr>
          <w:color w:val="231F20"/>
          <w:spacing w:val="-2"/>
        </w:rPr>
        <w:t>从</w:t>
      </w:r>
      <w:r>
        <w:rPr>
          <w:rFonts w:ascii="Times New Roman" w:eastAsia="Times New Roman" w:hAnsi="Times New Roman"/>
          <w:color w:val="231F20"/>
          <w:spacing w:val="-2"/>
        </w:rPr>
        <w:t>1998</w:t>
      </w:r>
      <w:r>
        <w:rPr>
          <w:color w:val="231F20"/>
          <w:spacing w:val="-2"/>
        </w:rPr>
        <w:t>年开始，“明天系”陆续通过增资扩股</w:t>
      </w:r>
      <w:r>
        <w:rPr>
          <w:color w:val="231F20"/>
          <w:spacing w:val="9"/>
        </w:rPr>
        <w:t>和受让股权等方式不断提高其在包商银行的</w:t>
      </w:r>
      <w:r>
        <w:rPr>
          <w:color w:val="231F20"/>
          <w:spacing w:val="2"/>
        </w:rPr>
        <w:t>股权占比，截至</w:t>
      </w:r>
      <w:r>
        <w:rPr>
          <w:rFonts w:ascii="Times New Roman" w:eastAsia="Times New Roman" w:hAnsi="Times New Roman"/>
          <w:color w:val="231F20"/>
          <w:spacing w:val="3"/>
        </w:rPr>
        <w:t>2019</w:t>
      </w:r>
      <w:r>
        <w:rPr>
          <w:color w:val="231F20"/>
          <w:spacing w:val="3"/>
        </w:rPr>
        <w:t>年</w:t>
      </w:r>
      <w:r>
        <w:rPr>
          <w:rFonts w:ascii="Times New Roman" w:eastAsia="Times New Roman" w:hAnsi="Times New Roman"/>
          <w:color w:val="231F20"/>
          <w:spacing w:val="3"/>
        </w:rPr>
        <w:t>5</w:t>
      </w:r>
      <w:r>
        <w:rPr>
          <w:color w:val="231F20"/>
          <w:spacing w:val="3"/>
        </w:rPr>
        <w:t>月末，已有</w:t>
      </w:r>
      <w:r>
        <w:rPr>
          <w:rFonts w:ascii="Times New Roman" w:eastAsia="Times New Roman" w:hAnsi="Times New Roman"/>
          <w:color w:val="231F20"/>
          <w:spacing w:val="2"/>
        </w:rPr>
        <w:t>35</w:t>
      </w:r>
      <w:r>
        <w:rPr>
          <w:color w:val="231F20"/>
          <w:spacing w:val="2"/>
        </w:rPr>
        <w:t>户“明</w:t>
      </w:r>
    </w:p>
    <w:p w:rsidR="00932C3A" w:rsidRDefault="00932C3A" w:rsidP="00932C3A">
      <w:pPr>
        <w:pStyle w:val="a5"/>
        <w:spacing w:before="77" w:line="374" w:lineRule="auto"/>
        <w:ind w:left="402" w:right="1404"/>
        <w:jc w:val="both"/>
      </w:pPr>
      <w:r>
        <w:br w:type="column"/>
      </w:r>
      <w:r>
        <w:rPr>
          <w:color w:val="231F20"/>
          <w:spacing w:val="5"/>
        </w:rPr>
        <w:lastRenderedPageBreak/>
        <w:t>天系”企业共持有</w:t>
      </w:r>
      <w:r>
        <w:rPr>
          <w:rFonts w:ascii="Times New Roman" w:eastAsia="Times New Roman" w:hAnsi="Times New Roman"/>
          <w:color w:val="231F20"/>
          <w:spacing w:val="5"/>
        </w:rPr>
        <w:t>42.23</w:t>
      </w:r>
      <w:r>
        <w:rPr>
          <w:color w:val="231F20"/>
          <w:spacing w:val="5"/>
        </w:rPr>
        <w:t>亿股，占全部股份的</w:t>
      </w:r>
      <w:r>
        <w:rPr>
          <w:rFonts w:ascii="Times New Roman" w:eastAsia="Times New Roman" w:hAnsi="Times New Roman"/>
          <w:color w:val="231F20"/>
          <w:spacing w:val="7"/>
        </w:rPr>
        <w:t>89.27%</w:t>
      </w:r>
      <w:r>
        <w:rPr>
          <w:color w:val="231F20"/>
          <w:spacing w:val="7"/>
        </w:rPr>
        <w:t xml:space="preserve">。在控股包商银行期间，“明天系” </w:t>
      </w:r>
      <w:r>
        <w:rPr>
          <w:color w:val="231F20"/>
          <w:spacing w:val="-2"/>
        </w:rPr>
        <w:t>通过虚构业务，以应收款项投资、对公贷款、</w:t>
      </w:r>
      <w:r>
        <w:rPr>
          <w:color w:val="231F20"/>
          <w:spacing w:val="9"/>
        </w:rPr>
        <w:t>理财产品等多种交易形式，共占用包商银行</w:t>
      </w:r>
      <w:r>
        <w:rPr>
          <w:color w:val="231F20"/>
          <w:spacing w:val="8"/>
        </w:rPr>
        <w:t>资金逾</w:t>
      </w:r>
      <w:r>
        <w:rPr>
          <w:rFonts w:ascii="Times New Roman" w:eastAsia="Times New Roman" w:hAnsi="Times New Roman"/>
          <w:color w:val="231F20"/>
          <w:spacing w:val="8"/>
        </w:rPr>
        <w:t>1500</w:t>
      </w:r>
      <w:r>
        <w:rPr>
          <w:color w:val="231F20"/>
          <w:spacing w:val="8"/>
        </w:rPr>
        <w:t>亿元，占包商银行资产总规模近</w:t>
      </w:r>
      <w:r>
        <w:rPr>
          <w:rFonts w:ascii="Times New Roman" w:eastAsia="Times New Roman" w:hAnsi="Times New Roman"/>
          <w:color w:val="231F20"/>
        </w:rPr>
        <w:t>30%</w:t>
      </w:r>
      <w:r>
        <w:rPr>
          <w:color w:val="231F20"/>
        </w:rPr>
        <w:t xml:space="preserve">。“明天系”长期占用资金，无法归还， </w:t>
      </w:r>
      <w:r>
        <w:rPr>
          <w:color w:val="231F20"/>
          <w:spacing w:val="-3"/>
        </w:rPr>
        <w:t>严重侵蚀包商银行的利润和资产质量。</w:t>
      </w:r>
    </w:p>
    <w:p w:rsidR="00932C3A" w:rsidRDefault="00932C3A" w:rsidP="00932C3A">
      <w:pPr>
        <w:pStyle w:val="a5"/>
        <w:spacing w:line="374" w:lineRule="auto"/>
        <w:ind w:left="402" w:right="1390" w:firstLine="425"/>
        <w:jc w:val="both"/>
      </w:pPr>
      <w:r>
        <w:rPr>
          <w:color w:val="231F20"/>
        </w:rPr>
        <w:t>“明天系”股东多次尝试重组包商银行，但均以失败告终。</w:t>
      </w:r>
      <w:r>
        <w:rPr>
          <w:rFonts w:ascii="Times New Roman" w:eastAsia="Times New Roman" w:hAnsi="Times New Roman"/>
          <w:color w:val="231F20"/>
        </w:rPr>
        <w:t>2017</w:t>
      </w:r>
      <w:r>
        <w:rPr>
          <w:color w:val="231F20"/>
        </w:rPr>
        <w:t>年开始，包商银行的风险逐步暴露，经营难以为继。“明天系”大股东尝试邀请多家民营企业、地方国企，参与战略重组包商银行，但有的战略投资者明显不具备商业银行股东资格，有的战略投资者在了解资产状况后望而却步，重组工作难以取得实质进展。包商银行持续受到“明天系”污名效应影响，外部融资条件不断恶化，只能通过高息揽储等方式，勉强维持流动性。</w:t>
      </w:r>
    </w:p>
    <w:p w:rsidR="00932C3A" w:rsidRDefault="00932C3A" w:rsidP="00932C3A">
      <w:pPr>
        <w:pStyle w:val="a5"/>
        <w:rPr>
          <w:sz w:val="20"/>
        </w:rPr>
      </w:pPr>
    </w:p>
    <w:p w:rsidR="00932C3A" w:rsidRDefault="00932C3A" w:rsidP="00932C3A">
      <w:pPr>
        <w:pStyle w:val="a5"/>
        <w:spacing w:before="11"/>
        <w:rPr>
          <w:sz w:val="15"/>
        </w:rPr>
      </w:pPr>
    </w:p>
    <w:p w:rsidR="00932C3A" w:rsidRDefault="00932C3A" w:rsidP="00932C3A">
      <w:pPr>
        <w:pStyle w:val="2"/>
        <w:spacing w:line="249" w:lineRule="auto"/>
        <w:ind w:left="402" w:right="1415" w:firstLine="464"/>
      </w:pPr>
      <w:bookmarkStart w:id="13" w:name="_TOC_250012"/>
      <w:bookmarkEnd w:id="13"/>
      <w:r>
        <w:rPr>
          <w:color w:val="0A376A"/>
        </w:rPr>
        <w:t>二、接管包商银行面临的挑战及风险处置思路</w:t>
      </w:r>
    </w:p>
    <w:p w:rsidR="00932C3A" w:rsidRDefault="00932C3A" w:rsidP="00932C3A">
      <w:pPr>
        <w:pStyle w:val="a5"/>
        <w:spacing w:before="6"/>
        <w:rPr>
          <w:sz w:val="35"/>
        </w:rPr>
      </w:pPr>
    </w:p>
    <w:p w:rsidR="00932C3A" w:rsidRDefault="00932C3A" w:rsidP="00932C3A">
      <w:pPr>
        <w:pStyle w:val="a5"/>
        <w:ind w:left="828"/>
      </w:pPr>
      <w:r>
        <w:rPr>
          <w:color w:val="231F20"/>
        </w:rPr>
        <w:t>截至</w:t>
      </w:r>
      <w:r>
        <w:rPr>
          <w:rFonts w:ascii="Times New Roman" w:eastAsia="Times New Roman"/>
          <w:color w:val="231F20"/>
        </w:rPr>
        <w:t>2019</w:t>
      </w:r>
      <w:r>
        <w:rPr>
          <w:color w:val="231F20"/>
        </w:rPr>
        <w:t>年</w:t>
      </w:r>
      <w:r>
        <w:rPr>
          <w:rFonts w:ascii="Times New Roman" w:eastAsia="Times New Roman"/>
          <w:color w:val="231F20"/>
        </w:rPr>
        <w:t>5</w:t>
      </w:r>
      <w:r>
        <w:rPr>
          <w:color w:val="231F20"/>
        </w:rPr>
        <w:t>月，包商银行的资产规模约</w:t>
      </w:r>
    </w:p>
    <w:p w:rsidR="00932C3A" w:rsidRDefault="00932C3A" w:rsidP="00932C3A">
      <w:pPr>
        <w:sectPr w:rsidR="00932C3A">
          <w:type w:val="continuous"/>
          <w:pgSz w:w="11910" w:h="16160"/>
          <w:pgMar w:top="1520" w:right="0" w:bottom="280" w:left="520" w:header="720" w:footer="720" w:gutter="0"/>
          <w:cols w:num="2" w:space="720" w:equalWidth="0">
            <w:col w:w="5359" w:space="40"/>
            <w:col w:w="5991"/>
          </w:cols>
        </w:sectPr>
      </w:pPr>
    </w:p>
    <w:p w:rsidR="00932C3A" w:rsidRDefault="00932C3A" w:rsidP="00932C3A">
      <w:pPr>
        <w:pStyle w:val="a5"/>
        <w:rPr>
          <w:sz w:val="20"/>
        </w:rPr>
      </w:pPr>
    </w:p>
    <w:p w:rsidR="00932C3A" w:rsidRDefault="00932C3A" w:rsidP="00932C3A">
      <w:pPr>
        <w:pStyle w:val="a5"/>
        <w:spacing w:before="7"/>
        <w:rPr>
          <w:sz w:val="17"/>
        </w:rPr>
      </w:pPr>
    </w:p>
    <w:p w:rsidR="00932C3A" w:rsidRDefault="00932C3A" w:rsidP="00932C3A">
      <w:pPr>
        <w:pStyle w:val="a5"/>
        <w:spacing w:line="20" w:lineRule="exact"/>
        <w:ind w:left="1175"/>
        <w:rPr>
          <w:sz w:val="2"/>
        </w:rPr>
      </w:pPr>
      <w:r>
        <w:rPr>
          <w:noProof/>
          <w:sz w:val="2"/>
          <w:lang w:val="en-US" w:bidi="ar-SA"/>
        </w:rPr>
        <mc:AlternateContent>
          <mc:Choice Requires="wpg">
            <w:drawing>
              <wp:inline distT="0" distB="0" distL="0" distR="0">
                <wp:extent cx="1152525" cy="6350"/>
                <wp:effectExtent l="9525" t="1905" r="9525" b="10795"/>
                <wp:docPr id="119" name="组合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6350"/>
                          <a:chOff x="0" y="0"/>
                          <a:chExt cx="1815" cy="10"/>
                        </a:xfrm>
                      </wpg:grpSpPr>
                      <wps:wsp>
                        <wps:cNvPr id="120" name="Line 24"/>
                        <wps:cNvCnPr/>
                        <wps:spPr bwMode="auto">
                          <a:xfrm>
                            <a:off x="0" y="5"/>
                            <a:ext cx="181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组合 119" o:spid="_x0000_s1026" style="width:90.75pt;height:.5pt;mso-position-horizontal-relative:char;mso-position-vertical-relative:line" coordsize="1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">
                <v:line id="Line 24" o:spid="_x0000_s1027" style="position:absolute;visibility:visible;mso-wrap-style:square" from="0,5" to="1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VFcYAAADcAAAADwAAAGRycy9kb3ducmV2LnhtbESPQWvCQBCF74X+h2UKvZS6qUKR6Coi&#10;CKUHbU1/wJgdk+DubMyuJvrrO4dCbzO8N+99M18O3qkrdbEJbOBtlIEiLoNtuDLwU2xep6BiQrbo&#10;ApOBG0VYLh4f5pjb0PM3XfepUhLCMUcDdUptrnUsa/IYR6ElFu0YOo9J1q7StsNewr3T4yx71x4b&#10;loYaW1rXVJ72F2+gOL8k97X7dH2xO0z04byd3C9bY56fhtUMVKIh/Zv/rj+s4I8F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xFRXGAAAA3AAAAA8AAAAAAAAA&#10;AAAAAAAAoQIAAGRycy9kb3ducmV2LnhtbFBLBQYAAAAABAAEAPkAAACUAwAAAAA=&#10;" strokecolor="#231f20" strokeweight=".5pt"/>
                <w10:anchorlock/>
              </v:group>
            </w:pict>
          </mc:Fallback>
        </mc:AlternateContent>
      </w:r>
    </w:p>
    <w:p w:rsidR="00932C3A" w:rsidRDefault="00932C3A" w:rsidP="00932C3A">
      <w:pPr>
        <w:spacing w:before="159"/>
        <w:ind w:left="1520"/>
        <w:rPr>
          <w:sz w:val="16"/>
        </w:rPr>
      </w:pPr>
      <w:r>
        <w:rPr>
          <w:rFonts w:ascii="Courier New" w:eastAsia="Courier New" w:hAnsi="Courier New"/>
          <w:color w:val="231F20"/>
          <w:w w:val="120"/>
          <w:sz w:val="16"/>
        </w:rPr>
        <w:t>a</w:t>
      </w:r>
      <w:r>
        <w:rPr>
          <w:color w:val="231F20"/>
          <w:w w:val="120"/>
          <w:sz w:val="16"/>
        </w:rPr>
        <w:t>“</w:t>
      </w:r>
      <w:r>
        <w:rPr>
          <w:color w:val="231F20"/>
          <w:sz w:val="16"/>
        </w:rPr>
        <w:t>明天系”是对明天控股有限公司等若干壳公司及其控制的数十家上市公司、金融机构的统称。</w:t>
      </w:r>
    </w:p>
    <w:p w:rsidR="00932C3A" w:rsidRDefault="00932C3A" w:rsidP="00932C3A">
      <w:pPr>
        <w:rPr>
          <w:sz w:val="16"/>
        </w:rPr>
        <w:sectPr w:rsidR="00932C3A">
          <w:type w:val="continuous"/>
          <w:pgSz w:w="11910" w:h="16160"/>
          <w:pgMar w:top="1520" w:right="0" w:bottom="280" w:left="520" w:header="720" w:footer="720" w:gutter="0"/>
          <w:cols w:space="720"/>
        </w:sectPr>
      </w:pPr>
    </w:p>
    <w:p w:rsidR="00932C3A" w:rsidRDefault="00932C3A" w:rsidP="00932C3A">
      <w:pPr>
        <w:pStyle w:val="a5"/>
        <w:rPr>
          <w:sz w:val="20"/>
        </w:rPr>
      </w:pPr>
    </w:p>
    <w:p w:rsidR="00932C3A" w:rsidRDefault="00932C3A" w:rsidP="00932C3A">
      <w:pPr>
        <w:pStyle w:val="a5"/>
        <w:rPr>
          <w:sz w:val="15"/>
        </w:rPr>
      </w:pPr>
    </w:p>
    <w:p w:rsidR="00932C3A" w:rsidRDefault="00932C3A" w:rsidP="00932C3A">
      <w:pPr>
        <w:rPr>
          <w:sz w:val="15"/>
        </w:rPr>
        <w:sectPr w:rsidR="00932C3A">
          <w:pgSz w:w="11910" w:h="16160"/>
          <w:pgMar w:top="1400" w:right="0" w:bottom="280" w:left="520" w:header="1067" w:footer="0" w:gutter="0"/>
          <w:cols w:space="720"/>
        </w:sectPr>
      </w:pPr>
    </w:p>
    <w:p w:rsidR="00932C3A" w:rsidRDefault="00932C3A" w:rsidP="00932C3A">
      <w:pPr>
        <w:pStyle w:val="a5"/>
        <w:spacing w:before="78" w:line="374" w:lineRule="auto"/>
        <w:ind w:left="897" w:right="2"/>
        <w:jc w:val="both"/>
      </w:pPr>
      <w:r>
        <w:rPr>
          <w:rFonts w:ascii="Times New Roman" w:eastAsia="Times New Roman" w:hAnsi="Times New Roman"/>
          <w:color w:val="231F20"/>
        </w:rPr>
        <w:lastRenderedPageBreak/>
        <w:t>5500</w:t>
      </w:r>
      <w:r>
        <w:rPr>
          <w:color w:val="231F20"/>
        </w:rPr>
        <w:t>亿元，在国内银行中排名前五十位，负债规模约</w:t>
      </w:r>
      <w:r>
        <w:rPr>
          <w:rFonts w:ascii="Times New Roman" w:eastAsia="Times New Roman" w:hAnsi="Times New Roman"/>
          <w:color w:val="231F20"/>
        </w:rPr>
        <w:t>5200</w:t>
      </w:r>
      <w:r>
        <w:rPr>
          <w:color w:val="231F20"/>
        </w:rPr>
        <w:t>亿元。自</w:t>
      </w:r>
      <w:r>
        <w:rPr>
          <w:rFonts w:ascii="Times New Roman" w:eastAsia="Times New Roman" w:hAnsi="Times New Roman"/>
          <w:color w:val="231F20"/>
        </w:rPr>
        <w:t>2018</w:t>
      </w:r>
      <w:r>
        <w:rPr>
          <w:color w:val="231F20"/>
        </w:rPr>
        <w:t>年，“明天系” 未偿还包商银行任何资金，全部占款都成为包商银行的不良资产，加之评级公司将包商银行主体评级展望由稳定调整为负面，引发同业市场猜疑，融资成本不断上升，同业融资能力大幅下降，资金头寸严重不足，流动性风险一触即发。</w:t>
      </w:r>
    </w:p>
    <w:p w:rsidR="00932C3A" w:rsidRDefault="00932C3A" w:rsidP="00932C3A">
      <w:pPr>
        <w:pStyle w:val="a5"/>
        <w:spacing w:before="2" w:line="374" w:lineRule="auto"/>
        <w:ind w:left="897" w:right="1" w:firstLine="425"/>
        <w:jc w:val="both"/>
      </w:pPr>
      <w:r>
        <w:rPr>
          <w:color w:val="231F20"/>
        </w:rPr>
        <w:t>接管包商银行面临的最大挑战是妥善处理涉众性风险和防范风险外溢，避免引发系统性风险。截至</w:t>
      </w:r>
      <w:r>
        <w:rPr>
          <w:rFonts w:ascii="Times New Roman" w:eastAsia="Times New Roman"/>
          <w:color w:val="231F20"/>
        </w:rPr>
        <w:t>2019</w:t>
      </w:r>
      <w:r>
        <w:rPr>
          <w:color w:val="231F20"/>
        </w:rPr>
        <w:t>年</w:t>
      </w:r>
      <w:r>
        <w:rPr>
          <w:rFonts w:ascii="Times New Roman" w:eastAsia="Times New Roman"/>
          <w:color w:val="231F20"/>
        </w:rPr>
        <w:t>5</w:t>
      </w:r>
      <w:r>
        <w:rPr>
          <w:color w:val="231F20"/>
        </w:rPr>
        <w:t>月，包商银行客户约</w:t>
      </w:r>
      <w:r>
        <w:rPr>
          <w:rFonts w:ascii="Times New Roman" w:eastAsia="Times New Roman"/>
          <w:color w:val="231F20"/>
        </w:rPr>
        <w:t>473.16</w:t>
      </w:r>
      <w:r>
        <w:rPr>
          <w:color w:val="231F20"/>
        </w:rPr>
        <w:t>万户，其中个人客户</w:t>
      </w:r>
      <w:r>
        <w:rPr>
          <w:rFonts w:ascii="Times New Roman" w:eastAsia="Times New Roman"/>
          <w:color w:val="231F20"/>
        </w:rPr>
        <w:t>466.77</w:t>
      </w:r>
      <w:r>
        <w:rPr>
          <w:color w:val="231F20"/>
        </w:rPr>
        <w:t>万户、企业及金融机构客户</w:t>
      </w:r>
      <w:r>
        <w:rPr>
          <w:rFonts w:ascii="Times New Roman" w:eastAsia="Times New Roman"/>
          <w:color w:val="231F20"/>
        </w:rPr>
        <w:t>6.36</w:t>
      </w:r>
      <w:r>
        <w:rPr>
          <w:color w:val="231F20"/>
        </w:rPr>
        <w:t>万户，不但客户数量众多，还遍布全国各地，一旦债务无法偿付， 极易引发银行挤兑等连锁反应，影响社会稳定。同时，包商银行同业负债规模超</w:t>
      </w:r>
      <w:r>
        <w:rPr>
          <w:rFonts w:ascii="Times New Roman" w:eastAsia="Times New Roman"/>
          <w:color w:val="231F20"/>
        </w:rPr>
        <w:t>3000</w:t>
      </w:r>
      <w:r>
        <w:rPr>
          <w:color w:val="231F20"/>
        </w:rPr>
        <w:t>亿元，共涉及全国约</w:t>
      </w:r>
      <w:r>
        <w:rPr>
          <w:rFonts w:ascii="Times New Roman" w:eastAsia="Times New Roman"/>
          <w:color w:val="231F20"/>
        </w:rPr>
        <w:t>700</w:t>
      </w:r>
      <w:r>
        <w:rPr>
          <w:color w:val="231F20"/>
        </w:rPr>
        <w:t>家交易对手。如果任何一笔不能兑付，可能给交易对手造成流动性风险，并引发连锁反应和同业恐慌，对金融市场稳定造成严重影响。</w:t>
      </w:r>
    </w:p>
    <w:p w:rsidR="00932C3A" w:rsidRDefault="00932C3A" w:rsidP="00932C3A">
      <w:pPr>
        <w:pStyle w:val="a5"/>
        <w:spacing w:before="3" w:line="374" w:lineRule="auto"/>
        <w:ind w:left="897" w:firstLine="425"/>
        <w:jc w:val="both"/>
      </w:pPr>
      <w:r>
        <w:rPr>
          <w:color w:val="231F20"/>
        </w:rPr>
        <w:t>为稳妥应对上述挑战和风险，最大限度保障广大债权人权益，确保包商银行的金融服务不中断，人民银行会同银保监会研究提出了“新设一家银行收购承接业务</w:t>
      </w:r>
      <w:r>
        <w:rPr>
          <w:rFonts w:ascii="Times New Roman" w:eastAsia="Times New Roman" w:hAnsi="Times New Roman"/>
          <w:color w:val="231F20"/>
        </w:rPr>
        <w:t>+</w:t>
      </w:r>
      <w:r>
        <w:rPr>
          <w:color w:val="231F20"/>
        </w:rPr>
        <w:t>包商银行破产清算”的处置方案，即在行政接管阶段，设立一家新银行，按照市场评估价格， 收购承接包商银行的资产和负债。未受保障债权及包商银行股东权益留存于包商银行， 待进入司法阶段后破产清算，实现分担部分经营损失的法律效果。</w:t>
      </w:r>
    </w:p>
    <w:p w:rsidR="00932C3A" w:rsidRDefault="00932C3A" w:rsidP="00932C3A">
      <w:pPr>
        <w:pStyle w:val="2"/>
        <w:spacing w:before="79"/>
        <w:ind w:left="863"/>
      </w:pPr>
      <w:bookmarkStart w:id="14" w:name="_TOC_250011"/>
      <w:r>
        <w:br w:type="column"/>
      </w:r>
      <w:bookmarkEnd w:id="14"/>
      <w:r>
        <w:rPr>
          <w:color w:val="0A376A"/>
        </w:rPr>
        <w:lastRenderedPageBreak/>
        <w:t>三、风险处置工作实施情况</w:t>
      </w:r>
    </w:p>
    <w:p w:rsidR="00932C3A" w:rsidRDefault="00932C3A" w:rsidP="00932C3A">
      <w:pPr>
        <w:pStyle w:val="a5"/>
        <w:spacing w:before="6"/>
        <w:rPr>
          <w:sz w:val="36"/>
        </w:rPr>
      </w:pPr>
    </w:p>
    <w:p w:rsidR="00932C3A" w:rsidRDefault="00932C3A" w:rsidP="00932C3A">
      <w:pPr>
        <w:pStyle w:val="a5"/>
        <w:spacing w:line="374" w:lineRule="auto"/>
        <w:ind w:left="398" w:right="1688" w:firstLine="425"/>
        <w:jc w:val="both"/>
      </w:pPr>
      <w:r>
        <w:rPr>
          <w:color w:val="231F20"/>
          <w:spacing w:val="10"/>
        </w:rPr>
        <w:t>依照《中国人民银行法》《银行业监督</w:t>
      </w:r>
      <w:r>
        <w:rPr>
          <w:color w:val="231F20"/>
          <w:spacing w:val="9"/>
        </w:rPr>
        <w:t>管理法》《商业银行法》，包商银行实际已触发“已经或者可能发生信用危机，严重影响存款人和其他客户合法权益”的法定接管</w:t>
      </w:r>
      <w:r>
        <w:rPr>
          <w:color w:val="231F20"/>
          <w:spacing w:val="2"/>
        </w:rPr>
        <w:t>条件，</w:t>
      </w:r>
      <w:r>
        <w:rPr>
          <w:rFonts w:ascii="Times New Roman" w:eastAsia="Times New Roman" w:hAnsi="Times New Roman"/>
          <w:color w:val="231F20"/>
          <w:spacing w:val="2"/>
        </w:rPr>
        <w:t>2019</w:t>
      </w:r>
      <w:r>
        <w:rPr>
          <w:color w:val="231F20"/>
          <w:spacing w:val="3"/>
        </w:rPr>
        <w:t>年</w:t>
      </w:r>
      <w:r>
        <w:rPr>
          <w:rFonts w:ascii="Times New Roman" w:eastAsia="Times New Roman" w:hAnsi="Times New Roman"/>
          <w:color w:val="231F20"/>
          <w:spacing w:val="3"/>
        </w:rPr>
        <w:t>5</w:t>
      </w:r>
      <w:r>
        <w:rPr>
          <w:color w:val="231F20"/>
          <w:spacing w:val="3"/>
        </w:rPr>
        <w:t>月</w:t>
      </w:r>
      <w:r>
        <w:rPr>
          <w:rFonts w:ascii="Times New Roman" w:eastAsia="Times New Roman" w:hAnsi="Times New Roman"/>
          <w:color w:val="231F20"/>
          <w:spacing w:val="3"/>
        </w:rPr>
        <w:t>24</w:t>
      </w:r>
      <w:r>
        <w:rPr>
          <w:color w:val="231F20"/>
          <w:spacing w:val="2"/>
        </w:rPr>
        <w:t>日，人民银行、银保监会</w:t>
      </w:r>
      <w:r>
        <w:rPr>
          <w:color w:val="231F20"/>
          <w:spacing w:val="9"/>
        </w:rPr>
        <w:t>联合对包商银行实施接管。在接管期间，主</w:t>
      </w:r>
      <w:r>
        <w:rPr>
          <w:color w:val="231F20"/>
        </w:rPr>
        <w:t>要开展以下工作：</w:t>
      </w:r>
    </w:p>
    <w:p w:rsidR="00932C3A" w:rsidRDefault="00932C3A" w:rsidP="00932C3A">
      <w:pPr>
        <w:pStyle w:val="a5"/>
        <w:spacing w:before="2" w:line="374" w:lineRule="auto"/>
        <w:ind w:left="398" w:right="1673" w:firstLine="425"/>
        <w:jc w:val="both"/>
      </w:pPr>
      <w:r>
        <w:rPr>
          <w:color w:val="231F20"/>
          <w:spacing w:val="25"/>
        </w:rPr>
        <w:t>稳妥推进债权保障与处置工作。包商</w:t>
      </w:r>
      <w:r>
        <w:rPr>
          <w:color w:val="231F20"/>
          <w:spacing w:val="9"/>
        </w:rPr>
        <w:t>银行中小投资者和同业负债占比高，假结构性存款、假协议存款等金融产品违规现象严重。为此，在债权保障过程中，一是建立跨部门、跨机构的债权保障协调工作机制，依据《商业银行法》《存款保险条例》等法律法规，根据债权的性质及法律属性，按金额提供分段保障。二是建立债权确认与收购保障的五部门联合工作机制，开展债权保障政策解释和宣传及收购协议的签署工作。三是调动相关金融基础设施，研究制定确保相关金融产品正常流通和交易的措施。经过各方</w:t>
      </w:r>
      <w:r>
        <w:rPr>
          <w:color w:val="231F20"/>
          <w:spacing w:val="8"/>
        </w:rPr>
        <w:t>通力合作，依法实现对</w:t>
      </w:r>
      <w:r>
        <w:rPr>
          <w:rFonts w:ascii="Times New Roman" w:eastAsia="Times New Roman"/>
          <w:color w:val="231F20"/>
          <w:spacing w:val="8"/>
        </w:rPr>
        <w:t>5000</w:t>
      </w:r>
      <w:r>
        <w:rPr>
          <w:color w:val="231F20"/>
          <w:spacing w:val="8"/>
        </w:rPr>
        <w:t>万元以下债权全</w:t>
      </w:r>
      <w:r>
        <w:rPr>
          <w:color w:val="231F20"/>
          <w:spacing w:val="20"/>
        </w:rPr>
        <w:t>额保障，对</w:t>
      </w:r>
      <w:r>
        <w:rPr>
          <w:rFonts w:ascii="Times New Roman" w:eastAsia="Times New Roman"/>
          <w:color w:val="231F20"/>
          <w:spacing w:val="15"/>
        </w:rPr>
        <w:t>5000</w:t>
      </w:r>
      <w:r>
        <w:rPr>
          <w:rFonts w:ascii="Times New Roman" w:eastAsia="Times New Roman"/>
          <w:color w:val="231F20"/>
          <w:spacing w:val="-33"/>
        </w:rPr>
        <w:t xml:space="preserve"> </w:t>
      </w:r>
      <w:r>
        <w:rPr>
          <w:color w:val="231F20"/>
          <w:spacing w:val="20"/>
        </w:rPr>
        <w:t>万元以上大额债权部分保</w:t>
      </w:r>
      <w:r>
        <w:rPr>
          <w:color w:val="231F20"/>
        </w:rPr>
        <w:t>障，全部债权保障水平近</w:t>
      </w:r>
      <w:r>
        <w:rPr>
          <w:rFonts w:ascii="Times New Roman" w:eastAsia="Times New Roman"/>
          <w:color w:val="231F20"/>
        </w:rPr>
        <w:t>90%</w:t>
      </w:r>
      <w:r>
        <w:rPr>
          <w:color w:val="231F20"/>
        </w:rPr>
        <w:t>，并对二级资本</w:t>
      </w:r>
      <w:r>
        <w:rPr>
          <w:color w:val="231F20"/>
          <w:spacing w:val="9"/>
        </w:rPr>
        <w:t>债实施了减记。在充分保障客户债权合法权益的同时，打破了刚性兑付，严肃了市场纪律，有助于引导金融机构健康发展，促进金</w:t>
      </w:r>
      <w:r>
        <w:rPr>
          <w:color w:val="231F20"/>
        </w:rPr>
        <w:t>融市场良性运转。</w:t>
      </w:r>
    </w:p>
    <w:p w:rsidR="00932C3A" w:rsidRDefault="00932C3A" w:rsidP="00932C3A">
      <w:pPr>
        <w:pStyle w:val="a5"/>
        <w:spacing w:before="5" w:line="374" w:lineRule="auto"/>
        <w:ind w:left="398" w:right="1685" w:firstLine="425"/>
        <w:jc w:val="both"/>
      </w:pPr>
      <w:r>
        <w:rPr>
          <w:color w:val="231F20"/>
        </w:rPr>
        <w:t>摸清风险底数，推动改革重组。清产核资结果显示，以</w:t>
      </w:r>
      <w:r>
        <w:rPr>
          <w:rFonts w:ascii="Times New Roman" w:eastAsia="Times New Roman"/>
          <w:color w:val="231F20"/>
        </w:rPr>
        <w:t>2019</w:t>
      </w:r>
      <w:r>
        <w:rPr>
          <w:color w:val="231F20"/>
        </w:rPr>
        <w:t>年</w:t>
      </w:r>
      <w:r>
        <w:rPr>
          <w:rFonts w:ascii="Times New Roman" w:eastAsia="Times New Roman"/>
          <w:color w:val="231F20"/>
        </w:rPr>
        <w:t>5</w:t>
      </w:r>
      <w:r>
        <w:rPr>
          <w:color w:val="231F20"/>
        </w:rPr>
        <w:t>月</w:t>
      </w:r>
      <w:r>
        <w:rPr>
          <w:rFonts w:ascii="Times New Roman" w:eastAsia="Times New Roman"/>
          <w:color w:val="231F20"/>
        </w:rPr>
        <w:t>24</w:t>
      </w:r>
      <w:r>
        <w:rPr>
          <w:color w:val="231F20"/>
        </w:rPr>
        <w:t>日接管日为基</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80" w:space="40"/>
            <w:col w:w="6270"/>
          </w:cols>
        </w:sectPr>
      </w:pPr>
    </w:p>
    <w:p w:rsidR="00932C3A" w:rsidRDefault="00932C3A" w:rsidP="00932C3A">
      <w:pPr>
        <w:pStyle w:val="a5"/>
        <w:rPr>
          <w:sz w:val="20"/>
        </w:rPr>
      </w:pPr>
    </w:p>
    <w:p w:rsidR="00932C3A" w:rsidRDefault="00932C3A" w:rsidP="00932C3A">
      <w:pPr>
        <w:pStyle w:val="a5"/>
        <w:rPr>
          <w:sz w:val="15"/>
        </w:rPr>
      </w:pPr>
    </w:p>
    <w:p w:rsidR="00932C3A" w:rsidRDefault="00932C3A" w:rsidP="00932C3A">
      <w:pPr>
        <w:rPr>
          <w:sz w:val="15"/>
        </w:rPr>
        <w:sectPr w:rsidR="00932C3A">
          <w:pgSz w:w="11910" w:h="16160"/>
          <w:pgMar w:top="1400" w:right="0" w:bottom="280" w:left="520" w:header="1067" w:footer="0" w:gutter="0"/>
          <w:cols w:space="720"/>
        </w:sectPr>
      </w:pPr>
    </w:p>
    <w:p w:rsidR="00932C3A" w:rsidRDefault="00932C3A" w:rsidP="00932C3A">
      <w:pPr>
        <w:pStyle w:val="a5"/>
        <w:spacing w:before="78" w:line="374" w:lineRule="auto"/>
        <w:ind w:left="1180" w:right="12"/>
        <w:jc w:val="both"/>
      </w:pPr>
      <w:r>
        <w:rPr>
          <w:color w:val="231F20"/>
        </w:rPr>
        <w:lastRenderedPageBreak/>
        <w:t>准，包商银行资不抵债金额为</w:t>
      </w:r>
      <w:r>
        <w:rPr>
          <w:rFonts w:ascii="Times New Roman" w:eastAsia="Times New Roman"/>
          <w:color w:val="231F20"/>
        </w:rPr>
        <w:t>2200</w:t>
      </w:r>
      <w:r>
        <w:rPr>
          <w:color w:val="231F20"/>
        </w:rPr>
        <w:t>亿元。人民银行会同银保监会、内蒙古自治区政府等有关方面，研究提出具体实施方案：一是设立新银行。由存款保险公司会同建设银行全资子公司建信投资、徽商银行以及内蒙古自治区财政厅等内蒙古自治区内</w:t>
      </w:r>
      <w:r>
        <w:rPr>
          <w:rFonts w:ascii="Times New Roman" w:eastAsia="Times New Roman"/>
          <w:color w:val="231F20"/>
        </w:rPr>
        <w:t>8</w:t>
      </w:r>
      <w:r>
        <w:rPr>
          <w:color w:val="231F20"/>
        </w:rPr>
        <w:t>家发起人在内蒙古自治区共同发起设立蒙商银行，承接包商银行内蒙古自治区内资产负债及相关业务，服务内蒙古自治区经济社会发展，不再跨区域经营。二是将包商银行内蒙古自治区外</w:t>
      </w:r>
      <w:r>
        <w:rPr>
          <w:rFonts w:ascii="Times New Roman" w:eastAsia="Times New Roman"/>
          <w:color w:val="231F20"/>
        </w:rPr>
        <w:t>4</w:t>
      </w:r>
      <w:r>
        <w:rPr>
          <w:color w:val="231F20"/>
        </w:rPr>
        <w:t>家分行资产负债及相关业务打包评估，出售给徽商银行。</w:t>
      </w:r>
    </w:p>
    <w:p w:rsidR="00932C3A" w:rsidRDefault="00932C3A" w:rsidP="00932C3A">
      <w:pPr>
        <w:pStyle w:val="a5"/>
        <w:spacing w:before="3" w:line="374" w:lineRule="auto"/>
        <w:ind w:left="1180" w:firstLine="425"/>
        <w:jc w:val="both"/>
      </w:pPr>
      <w:r>
        <w:rPr>
          <w:color w:val="231F20"/>
        </w:rPr>
        <w:t>依法申请破产清算。包商银行改革重组工作平稳落地，收购承接包商银行业务的蒙商银行和徽商银行资本充足、运行平稳。根据《商业银行法》《企业破产法》和《中资商业银行行政许可事项实施办法》等相关规定，鉴于包商银行严重资不抵债，无法清偿到期债务，接管组以包商银行名义，向银保监会提交破产申请，并获得进入破产程序的行政许可。</w:t>
      </w:r>
      <w:r>
        <w:rPr>
          <w:rFonts w:ascii="Times New Roman" w:eastAsia="Times New Roman"/>
          <w:color w:val="231F20"/>
        </w:rPr>
        <w:t>2020</w:t>
      </w:r>
      <w:r>
        <w:rPr>
          <w:color w:val="231F20"/>
        </w:rPr>
        <w:t>年</w:t>
      </w:r>
      <w:r>
        <w:rPr>
          <w:rFonts w:ascii="Times New Roman" w:eastAsia="Times New Roman"/>
          <w:color w:val="231F20"/>
        </w:rPr>
        <w:t>11</w:t>
      </w:r>
      <w:r>
        <w:rPr>
          <w:color w:val="231F20"/>
        </w:rPr>
        <w:t>月</w:t>
      </w:r>
      <w:r>
        <w:rPr>
          <w:rFonts w:ascii="Times New Roman" w:eastAsia="Times New Roman"/>
          <w:color w:val="231F20"/>
        </w:rPr>
        <w:t>23</w:t>
      </w:r>
      <w:r>
        <w:rPr>
          <w:color w:val="231F20"/>
        </w:rPr>
        <w:t>日，北京一中院裁定受理包商银行破产清算，并指定包商银行清算组担任包商银行管理人。</w:t>
      </w:r>
      <w:r>
        <w:rPr>
          <w:rFonts w:ascii="Times New Roman" w:eastAsia="Times New Roman"/>
          <w:color w:val="231F20"/>
        </w:rPr>
        <w:t>2021</w:t>
      </w:r>
      <w:r>
        <w:rPr>
          <w:color w:val="231F20"/>
        </w:rPr>
        <w:t>年</w:t>
      </w:r>
      <w:r>
        <w:rPr>
          <w:rFonts w:ascii="Times New Roman" w:eastAsia="Times New Roman"/>
          <w:color w:val="231F20"/>
        </w:rPr>
        <w:t>2</w:t>
      </w:r>
      <w:r>
        <w:rPr>
          <w:color w:val="231F20"/>
        </w:rPr>
        <w:t>月</w:t>
      </w:r>
      <w:r>
        <w:rPr>
          <w:rFonts w:ascii="Times New Roman" w:eastAsia="Times New Roman"/>
          <w:color w:val="231F20"/>
        </w:rPr>
        <w:t xml:space="preserve">7 </w:t>
      </w:r>
      <w:r>
        <w:rPr>
          <w:color w:val="231F20"/>
        </w:rPr>
        <w:t>日，北京一中院裁定宣告包商银行破产，包商银行风险处置工作基本完成。</w:t>
      </w:r>
    </w:p>
    <w:p w:rsidR="00932C3A" w:rsidRDefault="00932C3A" w:rsidP="00932C3A">
      <w:pPr>
        <w:pStyle w:val="a5"/>
        <w:spacing w:before="3" w:line="374" w:lineRule="auto"/>
        <w:ind w:left="1180" w:right="12" w:firstLine="425"/>
        <w:jc w:val="both"/>
      </w:pPr>
      <w:r>
        <w:rPr>
          <w:color w:val="231F20"/>
        </w:rPr>
        <w:t>严肃开展追责问责工作。金融风险背后往往都是触目惊心的腐败和违法犯罪行为， 包商银行金融风险造成国家巨额损失，违法违规人员需为高昂的处置成本买单。在接管期间，包商银行接管组向有关部门移送的案</w:t>
      </w:r>
    </w:p>
    <w:p w:rsidR="00932C3A" w:rsidRDefault="00932C3A" w:rsidP="00932C3A">
      <w:pPr>
        <w:pStyle w:val="a5"/>
        <w:spacing w:before="78" w:line="374" w:lineRule="auto"/>
        <w:ind w:left="388" w:right="1404"/>
        <w:jc w:val="both"/>
      </w:pPr>
      <w:r>
        <w:br w:type="column"/>
      </w:r>
      <w:r>
        <w:rPr>
          <w:color w:val="231F20"/>
        </w:rPr>
        <w:lastRenderedPageBreak/>
        <w:t>件线索涉及人数超过百人。在纪检监察部门和公安部门的联动下，包商银行金融监管腐败窝案逐渐水落石出，“明天系”及包商银行高管等始作俑者也将受到法律的制裁。</w:t>
      </w: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pStyle w:val="2"/>
        <w:ind w:left="853"/>
      </w:pPr>
      <w:bookmarkStart w:id="15" w:name="_TOC_250010"/>
      <w:bookmarkEnd w:id="15"/>
      <w:r>
        <w:rPr>
          <w:color w:val="0A376A"/>
        </w:rPr>
        <w:t>四、包商银行风险处置的启示</w:t>
      </w:r>
    </w:p>
    <w:p w:rsidR="00932C3A" w:rsidRDefault="00932C3A" w:rsidP="00932C3A">
      <w:pPr>
        <w:pStyle w:val="a5"/>
        <w:spacing w:before="6"/>
        <w:rPr>
          <w:sz w:val="36"/>
        </w:rPr>
      </w:pPr>
    </w:p>
    <w:p w:rsidR="00932C3A" w:rsidRDefault="00932C3A" w:rsidP="00932C3A">
      <w:pPr>
        <w:pStyle w:val="a5"/>
        <w:spacing w:line="374" w:lineRule="auto"/>
        <w:ind w:left="388" w:right="1390" w:firstLine="425"/>
        <w:jc w:val="both"/>
      </w:pPr>
      <w:r>
        <w:rPr>
          <w:color w:val="231F20"/>
        </w:rPr>
        <w:t>人民银行会同银保监会等有关部门， 依法依规，按照市场化原则，充分保障存款人和其他债权人的合法权益，切实防范道德风险，稳妥有序推进包商银行风险处置，实现了处置成本最小化目标，守住了不发生系统性风险的底线，探索出商业银行市场化退出的可行路径。处置包商银行风险，有利于严肃市场纪律，防范化解潜在金融风险，推动金融机构健康发展。同时，包商银行的经营失败反映出其内部的公司治理失效、不良企业文化、激进经营战略，以及外部的监管俘获，都是滋生风险的不良土壤。需吸取包商银行风险形成的教训，健全防范化解金融风险的长效机制，对风险苗头“打早、打小”，及时有效防范化解中小银行金融风险。</w:t>
      </w:r>
    </w:p>
    <w:p w:rsidR="00932C3A" w:rsidRDefault="00932C3A" w:rsidP="00932C3A">
      <w:pPr>
        <w:pStyle w:val="3"/>
        <w:spacing w:before="166"/>
        <w:ind w:left="785"/>
      </w:pPr>
      <w:r>
        <w:rPr>
          <w:color w:val="231F20"/>
        </w:rPr>
        <w:t>（一）化解中小银行风险的启示</w:t>
      </w:r>
    </w:p>
    <w:p w:rsidR="00932C3A" w:rsidRDefault="00932C3A" w:rsidP="00932C3A">
      <w:pPr>
        <w:pStyle w:val="a5"/>
        <w:spacing w:before="7"/>
        <w:rPr>
          <w:sz w:val="22"/>
        </w:rPr>
      </w:pPr>
    </w:p>
    <w:p w:rsidR="00932C3A" w:rsidRDefault="00932C3A" w:rsidP="00932C3A">
      <w:pPr>
        <w:pStyle w:val="a5"/>
        <w:spacing w:line="374" w:lineRule="auto"/>
        <w:ind w:left="388" w:right="1390" w:firstLine="425"/>
        <w:jc w:val="both"/>
      </w:pPr>
      <w:r>
        <w:rPr>
          <w:color w:val="231F20"/>
        </w:rPr>
        <w:t>坚持法治化原则，全面依法依规推进风险处置。从包商银行风险处置来看，商业银行业务范围广，债权债务关系复杂，涉及的法律法规繁多。按照法治化原则，严格依法依规处置资产和负债，有利于厘清责任、</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373" w:space="40"/>
            <w:col w:w="5977"/>
          </w:cols>
        </w:sectPr>
      </w:pPr>
    </w:p>
    <w:p w:rsidR="00932C3A" w:rsidRDefault="00932C3A" w:rsidP="00932C3A">
      <w:pPr>
        <w:pStyle w:val="a5"/>
        <w:rPr>
          <w:sz w:val="20"/>
        </w:rPr>
      </w:pPr>
    </w:p>
    <w:p w:rsidR="00932C3A" w:rsidRDefault="00932C3A" w:rsidP="00932C3A">
      <w:pPr>
        <w:pStyle w:val="a5"/>
        <w:spacing w:before="4"/>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61" w:line="374" w:lineRule="auto"/>
        <w:ind w:left="897" w:right="12"/>
        <w:jc w:val="both"/>
      </w:pPr>
      <w:r>
        <w:rPr>
          <w:color w:val="231F20"/>
          <w:spacing w:val="9"/>
        </w:rPr>
        <w:lastRenderedPageBreak/>
        <w:t>明晰损失承担主体，加快风险处置进程，并切实严肃市场纪律，有效保障金融市场健康良性运转。同时，有利于维护客户和投资者的合法权益，避免因处置金融风险引发社会</w:t>
      </w:r>
      <w:r>
        <w:rPr>
          <w:color w:val="231F20"/>
        </w:rPr>
        <w:t>风险。</w:t>
      </w:r>
    </w:p>
    <w:p w:rsidR="00932C3A" w:rsidRDefault="00932C3A" w:rsidP="00932C3A">
      <w:pPr>
        <w:pStyle w:val="a5"/>
        <w:spacing w:line="374" w:lineRule="auto"/>
        <w:ind w:left="897" w:right="1" w:firstLine="425"/>
        <w:jc w:val="both"/>
      </w:pPr>
      <w:r>
        <w:rPr>
          <w:color w:val="231F20"/>
          <w:spacing w:val="10"/>
        </w:rPr>
        <w:t>坚决防范系统性风险，维护金融稳定。</w:t>
      </w:r>
      <w:r>
        <w:rPr>
          <w:color w:val="231F20"/>
          <w:spacing w:val="9"/>
        </w:rPr>
        <w:t>商业银行业务涉众性强、风险外溢性大，一旦处理不慎，可能引发系统性金融风险。在包商银行风险处置过程中，由存款保险基金和央行提供资金支持，以收购承接方式，保持包商银行业务不中断，最大限度保护存款人和其他客户的合法权益；通过研究制定相关金融产品正常流通和交易的措施，有效维</w:t>
      </w:r>
      <w:r>
        <w:rPr>
          <w:color w:val="231F20"/>
          <w:spacing w:val="22"/>
        </w:rPr>
        <w:t>护金融市场的平稳运行，防止风险外溢和</w:t>
      </w:r>
      <w:r>
        <w:rPr>
          <w:color w:val="231F20"/>
        </w:rPr>
        <w:t>蔓延。</w:t>
      </w:r>
    </w:p>
    <w:p w:rsidR="00932C3A" w:rsidRDefault="00932C3A" w:rsidP="00932C3A">
      <w:pPr>
        <w:pStyle w:val="a5"/>
        <w:spacing w:before="1" w:line="374" w:lineRule="auto"/>
        <w:ind w:left="897" w:firstLine="425"/>
        <w:jc w:val="both"/>
      </w:pPr>
      <w:r>
        <w:rPr>
          <w:color w:val="231F20"/>
        </w:rPr>
        <w:t>切实防范道德风险，严肃市场纪律。包商银行风险的成因，不仅是原股东及高管层的恶意掏空和违法违规经营，也有监管俘获、“猫鼠一家”的推波助澜，及市场投资者因盲目的牌照信仰和规模信仰所导致的不审慎经营。在包商银行风险处置过程中，依法对不法股东进行股权清零，坚决纠正和惩治违规业务，对违法违纪、贪污受贿的监管人员进行查处，对失职渎职、违规经营的高管进行问责，对投资者的大额债权及资管产品进行部分保障，使违法犯罪活动参与者受到惩处，使违法乱纪及贪污腐败的行为受到应有惩罚，使大额债权人的不审慎和违规经营行为受到应有的惩戒，有效防范了道德风险，严肃了市场纪律。</w:t>
      </w:r>
    </w:p>
    <w:p w:rsidR="00932C3A" w:rsidRDefault="00932C3A" w:rsidP="00932C3A">
      <w:pPr>
        <w:pStyle w:val="a5"/>
        <w:spacing w:before="58" w:line="374" w:lineRule="auto"/>
        <w:ind w:left="388" w:right="1673" w:firstLine="425"/>
        <w:jc w:val="both"/>
      </w:pPr>
      <w:r>
        <w:br w:type="column"/>
      </w:r>
      <w:r>
        <w:rPr>
          <w:color w:val="231F20"/>
        </w:rPr>
        <w:lastRenderedPageBreak/>
        <w:t>坚持市场化原则，努力实现成本最小化。风险处置的主要目的是以最小成本实现金融风险精准拆弹、维护金融稳定。在包商银行风险处置过程中，通过市场化招标处置资产、负债及业务等，对大额债权人进行部分保障、二级资本债减记、原股东股权清零，及后续引进战略投资者等措施实现风险损失分担，最大程度降低了风险处置成本， 最大限度减少了公共资金损失。</w:t>
      </w:r>
    </w:p>
    <w:p w:rsidR="00932C3A" w:rsidRDefault="00932C3A" w:rsidP="00932C3A">
      <w:pPr>
        <w:pStyle w:val="a5"/>
        <w:spacing w:before="3" w:line="374" w:lineRule="auto"/>
        <w:ind w:left="388" w:right="1673" w:firstLine="425"/>
        <w:jc w:val="both"/>
      </w:pPr>
      <w:r>
        <w:rPr>
          <w:color w:val="231F20"/>
        </w:rPr>
        <w:t>明晰金融风险处置责任，确保处置程序高效有序运转。通过构建责任清晰、各负其责、合力攻坚的责任体系，明确金融机构及其股东承担风险化解的主体责任，压实地方政府风险处置的属地责任，强化金融监管部门对本行业金融风险的监管和相关处置责任，充分发挥人民银行市场监测、保持市场流动性合理充裕、维护市场稳定的作用，有利于快速、高效处置风险。</w:t>
      </w:r>
    </w:p>
    <w:p w:rsidR="00932C3A" w:rsidRDefault="00932C3A" w:rsidP="00932C3A">
      <w:pPr>
        <w:pStyle w:val="a5"/>
        <w:spacing w:before="2" w:line="374" w:lineRule="auto"/>
        <w:ind w:left="388" w:right="1688" w:firstLine="425"/>
        <w:jc w:val="both"/>
      </w:pPr>
      <w:r>
        <w:rPr>
          <w:color w:val="231F20"/>
        </w:rPr>
        <w:t>充分发挥存款保险风险处置平台作用， 建立健全市场化退出机制。包商银行是存款保险制度建立以来，采用收购承接模式处置的第一家问题银行。存款保险公司通过参与发起设立蒙商银行，参与认购徽商银行内资股等方式提供资金支持，促成收购承接包商银行资产和负债。下一步可参照国际通行做法，适当扩大存款保险基金的使用范围，进一步明确和完善有关资金支持方式、实施接管和清算等方面内容，推动建立健全金融机构市场化退出机制。</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90" w:space="40"/>
            <w:col w:w="6260"/>
          </w:cols>
        </w:sectPr>
      </w:pPr>
    </w:p>
    <w:p w:rsidR="00932C3A" w:rsidRDefault="00932C3A" w:rsidP="00932C3A">
      <w:pPr>
        <w:pStyle w:val="a5"/>
        <w:rPr>
          <w:sz w:val="20"/>
        </w:rPr>
      </w:pPr>
    </w:p>
    <w:p w:rsidR="00932C3A" w:rsidRDefault="00932C3A" w:rsidP="00932C3A">
      <w:pPr>
        <w:pStyle w:val="a5"/>
        <w:spacing w:before="4"/>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3"/>
        <w:spacing w:before="52"/>
        <w:ind w:left="1577"/>
      </w:pPr>
      <w:r>
        <w:rPr>
          <w:color w:val="231F20"/>
        </w:rPr>
        <w:lastRenderedPageBreak/>
        <w:t>（二）防范中小银行风险的启示</w:t>
      </w:r>
    </w:p>
    <w:p w:rsidR="00932C3A" w:rsidRDefault="00932C3A" w:rsidP="00932C3A">
      <w:pPr>
        <w:pStyle w:val="a5"/>
        <w:spacing w:before="7"/>
        <w:rPr>
          <w:sz w:val="22"/>
        </w:rPr>
      </w:pPr>
    </w:p>
    <w:p w:rsidR="00932C3A" w:rsidRDefault="00932C3A" w:rsidP="00932C3A">
      <w:pPr>
        <w:pStyle w:val="a5"/>
        <w:spacing w:line="374" w:lineRule="auto"/>
        <w:ind w:left="1180" w:right="12" w:firstLine="425"/>
        <w:jc w:val="both"/>
      </w:pPr>
      <w:r>
        <w:rPr>
          <w:color w:val="231F20"/>
        </w:rPr>
        <w:t>规范中小银行公司治理，健全风险防范机制。首先，要加强地方党委对中小银行党的领导，强化纪检监察等监督作用。中小银行要加强党的建设和企业文化建设，充分发挥党组织在“把方向、管大局、保落实”等方面的领导作用，体现党委思想政治工作优势，带好党员队伍和职工队伍，不断健全现代金融企业制度。其次，要压实金融机构主体责任，加强对金融机构及其股东的教育和行为约束，强化守法意识、诚信意识、责任意识，督促股东依法依规行使权利，承担股东责任。最后，要建立多元化的股权结构， 进一步完善重大事项的决策机制和程序，增强公司治理实效。中小银行应结合区域特点和自身实际，积极探索优化股权结构的最佳选择，既要防止“一股独大”可能导致的问题股东控制，也要避免股权分散导致的“所有者缺位”和内部人控制问题。</w:t>
      </w:r>
    </w:p>
    <w:p w:rsidR="00932C3A" w:rsidRDefault="00932C3A" w:rsidP="00932C3A">
      <w:pPr>
        <w:pStyle w:val="a5"/>
        <w:spacing w:before="5" w:line="376" w:lineRule="auto"/>
        <w:ind w:left="1180" w:firstLine="425"/>
      </w:pPr>
      <w:r>
        <w:rPr>
          <w:color w:val="231F20"/>
        </w:rPr>
        <w:t>持续完善现代金融监管体系，筑牢金融安全防线。金融监管是金融安全网的首道</w:t>
      </w:r>
    </w:p>
    <w:p w:rsidR="00932C3A" w:rsidRDefault="00932C3A" w:rsidP="00932C3A">
      <w:pPr>
        <w:pStyle w:val="a5"/>
        <w:spacing w:before="61" w:line="374" w:lineRule="auto"/>
        <w:ind w:left="388" w:right="1394"/>
        <w:jc w:val="both"/>
      </w:pPr>
      <w:r>
        <w:br w:type="column"/>
      </w:r>
      <w:r>
        <w:rPr>
          <w:color w:val="231F20"/>
          <w:spacing w:val="9"/>
        </w:rPr>
        <w:lastRenderedPageBreak/>
        <w:t>防线，金融监管部门要健全以资本约束为核</w:t>
      </w:r>
      <w:r>
        <w:rPr>
          <w:color w:val="231F20"/>
          <w:spacing w:val="22"/>
        </w:rPr>
        <w:t>心的微观审慎监管体系。一是加强股权管</w:t>
      </w:r>
      <w:r>
        <w:rPr>
          <w:color w:val="231F20"/>
          <w:spacing w:val="9"/>
        </w:rPr>
        <w:t>理，严格商业银行股东准入，落实股权穿透原则，防范潜在问题股东。对于危及商业银行稳健运行的问题股东，要加大处罚力度， 提高违法成本。二是打造审慎的金融创新监管机制，更好地掌握金融创新业务的服务模式、业务本质和风险机理，完善相应监管规则，强化反垄断和防止资本无序扩张。三是</w:t>
      </w:r>
      <w:r>
        <w:rPr>
          <w:color w:val="231F20"/>
          <w:spacing w:val="22"/>
        </w:rPr>
        <w:t>大力发展监管科技，综合运用大数据等手</w:t>
      </w:r>
      <w:r>
        <w:rPr>
          <w:color w:val="231F20"/>
          <w:spacing w:val="9"/>
        </w:rPr>
        <w:t>段，穿透业务多层嵌套、风险交叉传染等表象，准确把握金融风险的实质。四是努力培育恪尽职守、敢于监管、精于监管、严格问</w:t>
      </w:r>
      <w:r>
        <w:rPr>
          <w:color w:val="231F20"/>
        </w:rPr>
        <w:t>责的监管精神，形成激励相容的监管氛围。</w:t>
      </w:r>
    </w:p>
    <w:p w:rsidR="00932C3A" w:rsidRDefault="00932C3A" w:rsidP="00932C3A">
      <w:pPr>
        <w:pStyle w:val="a5"/>
        <w:spacing w:before="1" w:line="376" w:lineRule="auto"/>
        <w:ind w:left="388" w:right="1390" w:firstLine="425"/>
        <w:jc w:val="both"/>
      </w:pPr>
      <w:r>
        <w:rPr>
          <w:color w:val="231F20"/>
          <w:spacing w:val="24"/>
        </w:rPr>
        <w:t>完善存款保险早期纠正机制，扎实织</w:t>
      </w:r>
      <w:r>
        <w:rPr>
          <w:color w:val="231F20"/>
          <w:spacing w:val="9"/>
        </w:rPr>
        <w:t>密金融安全网。存款保险与监管部门适当分</w:t>
      </w:r>
      <w:r>
        <w:rPr>
          <w:color w:val="231F20"/>
          <w:spacing w:val="22"/>
        </w:rPr>
        <w:t>工，各有侧重，互为补充，促进风险早发</w:t>
      </w:r>
      <w:r>
        <w:rPr>
          <w:color w:val="231F20"/>
          <w:spacing w:val="9"/>
        </w:rPr>
        <w:t>现、早报告、早预警、早处置。针对一些高风险中小银行存在的问题，应在加强风险监</w:t>
      </w:r>
      <w:r>
        <w:rPr>
          <w:color w:val="231F20"/>
          <w:spacing w:val="22"/>
        </w:rPr>
        <w:t>测、核查的基础上，依法采取要求补充资</w:t>
      </w:r>
      <w:r>
        <w:rPr>
          <w:color w:val="231F20"/>
          <w:spacing w:val="9"/>
        </w:rPr>
        <w:t>本、控制资产增长、控制重大交易授信、降</w:t>
      </w:r>
      <w:r>
        <w:rPr>
          <w:color w:val="231F20"/>
        </w:rPr>
        <w:t>低杠杆率等早期纠正措施，及时化解风险。</w:t>
      </w:r>
    </w:p>
    <w:p w:rsidR="00932C3A" w:rsidRDefault="00932C3A" w:rsidP="00932C3A">
      <w:pPr>
        <w:spacing w:line="376" w:lineRule="auto"/>
        <w:jc w:val="both"/>
        <w:sectPr w:rsidR="00932C3A">
          <w:type w:val="continuous"/>
          <w:pgSz w:w="11910" w:h="16160"/>
          <w:pgMar w:top="1520" w:right="0" w:bottom="280" w:left="520" w:header="720" w:footer="720" w:gutter="0"/>
          <w:cols w:num="2" w:space="720" w:equalWidth="0">
            <w:col w:w="5373" w:space="40"/>
            <w:col w:w="5977"/>
          </w:cols>
        </w:sect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1"/>
        <w:tabs>
          <w:tab w:val="left" w:pos="3080"/>
        </w:tabs>
        <w:ind w:left="1381"/>
      </w:pPr>
      <w:bookmarkStart w:id="16" w:name="_TOC_250009"/>
      <w:bookmarkEnd w:id="16"/>
      <w:r>
        <w:rPr>
          <w:color w:val="0A376A"/>
        </w:rPr>
        <w:t>专题十四</w:t>
      </w:r>
      <w:r>
        <w:rPr>
          <w:color w:val="0A376A"/>
        </w:rPr>
        <w:tab/>
        <w:t>违规控制金融机构的主要问题及处置探索</w: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19"/>
        </w:rPr>
      </w:pPr>
    </w:p>
    <w:p w:rsidR="00932C3A" w:rsidRDefault="00932C3A" w:rsidP="00932C3A">
      <w:pPr>
        <w:rPr>
          <w:sz w:val="19"/>
        </w:rPr>
        <w:sectPr w:rsidR="00932C3A">
          <w:pgSz w:w="11910" w:h="16160"/>
          <w:pgMar w:top="1400" w:right="0" w:bottom="280" w:left="520" w:header="1067" w:footer="0" w:gutter="0"/>
          <w:cols w:space="720"/>
        </w:sectPr>
      </w:pPr>
    </w:p>
    <w:p w:rsidR="00932C3A" w:rsidRDefault="00932C3A" w:rsidP="00932C3A">
      <w:pPr>
        <w:pStyle w:val="a5"/>
        <w:spacing w:before="77" w:line="374" w:lineRule="auto"/>
        <w:ind w:left="897" w:firstLine="425"/>
        <w:jc w:val="both"/>
      </w:pPr>
      <w:r>
        <w:rPr>
          <w:color w:val="231F20"/>
        </w:rPr>
        <w:lastRenderedPageBreak/>
        <w:t>处置高风险金融机构的实践表明，大股东或实际控制人违规控制金融机构、规避监管、掏空金融机构，是金融风险的重要来源。在一些案例中，问题股东或问题实际控制人刻意构建“隐蔽</w:t>
      </w:r>
      <w:r>
        <w:rPr>
          <w:rFonts w:ascii="Times New Roman" w:eastAsia="Times New Roman" w:hAnsi="Times New Roman"/>
          <w:color w:val="231F20"/>
        </w:rPr>
        <w:t>+</w:t>
      </w:r>
      <w:r>
        <w:rPr>
          <w:color w:val="231F20"/>
        </w:rPr>
        <w:t>分散”的控制结构，长期潜伏，导致被控制金融机构风险累积，增加了处置难度。需不断提高监管效能，完善相关法律法规和司法实践。</w:t>
      </w:r>
    </w:p>
    <w:p w:rsidR="00932C3A" w:rsidRDefault="00932C3A" w:rsidP="00932C3A">
      <w:pPr>
        <w:pStyle w:val="a5"/>
        <w:rPr>
          <w:sz w:val="20"/>
        </w:rPr>
      </w:pPr>
    </w:p>
    <w:p w:rsidR="00932C3A" w:rsidRDefault="00932C3A" w:rsidP="00932C3A">
      <w:pPr>
        <w:pStyle w:val="a5"/>
        <w:spacing w:before="8"/>
        <w:rPr>
          <w:sz w:val="15"/>
        </w:rPr>
      </w:pPr>
    </w:p>
    <w:p w:rsidR="00932C3A" w:rsidRDefault="00932C3A" w:rsidP="00932C3A">
      <w:pPr>
        <w:pStyle w:val="2"/>
        <w:spacing w:line="249" w:lineRule="auto"/>
        <w:ind w:right="22" w:firstLine="464"/>
      </w:pPr>
      <w:bookmarkStart w:id="17" w:name="_TOC_250008"/>
      <w:bookmarkEnd w:id="17"/>
      <w:r>
        <w:rPr>
          <w:color w:val="0A376A"/>
        </w:rPr>
        <w:t>一、违规控制金融机构存在的主要问题</w:t>
      </w:r>
    </w:p>
    <w:p w:rsidR="00932C3A" w:rsidRDefault="00932C3A" w:rsidP="00932C3A">
      <w:pPr>
        <w:pStyle w:val="a5"/>
        <w:spacing w:before="6"/>
        <w:rPr>
          <w:sz w:val="35"/>
        </w:rPr>
      </w:pPr>
    </w:p>
    <w:p w:rsidR="00932C3A" w:rsidRDefault="00932C3A" w:rsidP="00932C3A">
      <w:pPr>
        <w:pStyle w:val="a5"/>
        <w:spacing w:line="374" w:lineRule="auto"/>
        <w:ind w:left="897" w:right="12" w:firstLine="425"/>
        <w:jc w:val="both"/>
      </w:pPr>
      <w:r>
        <w:rPr>
          <w:color w:val="231F20"/>
        </w:rPr>
        <w:t>金融机构是资金密集型企业，入股或控制金融机构往往可以获得融资便利。在国内外金融发展历程中，部分股东或实际控制人违规入股或控制金融机构，套取资金，最终造成金融风险累积的情况时有发生。</w:t>
      </w:r>
    </w:p>
    <w:p w:rsidR="00932C3A" w:rsidRDefault="00932C3A" w:rsidP="00932C3A">
      <w:pPr>
        <w:pStyle w:val="a5"/>
        <w:spacing w:before="1" w:line="374" w:lineRule="auto"/>
        <w:ind w:left="897" w:right="12" w:firstLine="425"/>
        <w:jc w:val="both"/>
      </w:pPr>
      <w:r>
        <w:rPr>
          <w:color w:val="231F20"/>
        </w:rPr>
        <w:t>规避监管获得控制权。问题股东或动机不纯的实际控制人往往通过隐瞒实际控制结构、虚构财务数据和资本金来源等方式粉饰股东资质，使得现有监管手段难以及时有效识别，进而获得金融机构准入资格。个别金融机构发起人和投资者甚至通过俘获监管人员的方式获得控制权。如“明天系”实际控制人通过近</w:t>
      </w:r>
      <w:r>
        <w:rPr>
          <w:rFonts w:ascii="Times New Roman" w:eastAsia="Times New Roman" w:hAnsi="Times New Roman"/>
          <w:color w:val="231F20"/>
        </w:rPr>
        <w:t>40</w:t>
      </w:r>
      <w:r>
        <w:rPr>
          <w:color w:val="231F20"/>
        </w:rPr>
        <w:t>家载体公司分散持股、俘获属</w:t>
      </w:r>
    </w:p>
    <w:p w:rsidR="00932C3A" w:rsidRDefault="00932C3A" w:rsidP="00932C3A">
      <w:pPr>
        <w:pStyle w:val="a5"/>
        <w:spacing w:before="77" w:line="374" w:lineRule="auto"/>
        <w:ind w:left="388" w:right="1688"/>
        <w:jc w:val="both"/>
      </w:pPr>
      <w:r>
        <w:br w:type="column"/>
      </w:r>
      <w:r>
        <w:rPr>
          <w:color w:val="231F20"/>
        </w:rPr>
        <w:lastRenderedPageBreak/>
        <w:t>地监管人员等方式，违规控制包商银行</w:t>
      </w:r>
      <w:r>
        <w:rPr>
          <w:rFonts w:ascii="Times New Roman" w:eastAsia="Times New Roman" w:hAnsi="Times New Roman"/>
          <w:color w:val="231F20"/>
        </w:rPr>
        <w:t>89%</w:t>
      </w:r>
      <w:r>
        <w:rPr>
          <w:color w:val="231F20"/>
        </w:rPr>
        <w:t>的股权；又如“安邦系”实际控制人通过虚假出资、虚报财务数据等方式控制安邦集团。</w:t>
      </w:r>
    </w:p>
    <w:p w:rsidR="00932C3A" w:rsidRDefault="00932C3A" w:rsidP="00932C3A">
      <w:pPr>
        <w:pStyle w:val="a5"/>
        <w:spacing w:before="1" w:line="374" w:lineRule="auto"/>
        <w:ind w:left="388" w:right="1688" w:firstLine="425"/>
        <w:jc w:val="both"/>
      </w:pPr>
      <w:r>
        <w:rPr>
          <w:color w:val="231F20"/>
        </w:rPr>
        <w:t>公司治理和内部控制失灵。问题股东和问题实际控制人通过“代理人”控制金融机构关键岗位、建立特殊决策渠道等方式刻意规避、架空公司治理和内部控制机制。如包商银行党委、董事会、监事会形同虚设，董事长作为大股东“明天系”的代表，凌驾于制度之上，长期“一言堂”，以个人指示或决策代替规章制度，导致该行内部违规文化盛行。</w:t>
      </w:r>
    </w:p>
    <w:p w:rsidR="00932C3A" w:rsidRDefault="00932C3A" w:rsidP="00932C3A">
      <w:pPr>
        <w:pStyle w:val="a5"/>
        <w:spacing w:before="2" w:line="374" w:lineRule="auto"/>
        <w:ind w:left="388" w:right="1677" w:firstLine="425"/>
        <w:jc w:val="both"/>
      </w:pPr>
      <w:r>
        <w:rPr>
          <w:color w:val="231F20"/>
        </w:rPr>
        <w:t>以关联交易掏空金融机构。问题股东违规控制金融机构的目的就是将其变为不受限制的“提款机”。实际操作中，问题股东或实际控制人往往通过直接贷款、股权质押、理财产品、信托计划、保险产品投资等方式，大量占用金融机构资金，穿透来看，融资余额一般远超股本金，贷款集中度等指标远超监管要求。此类违法违规操作导致了包商银行、华夏人寿等金融机构的风险积累， 也是部分农村金融机构风险的重要成因。</w:t>
      </w:r>
    </w:p>
    <w:p w:rsidR="00932C3A" w:rsidRDefault="00932C3A" w:rsidP="00932C3A">
      <w:pPr>
        <w:pStyle w:val="a5"/>
        <w:spacing w:before="3" w:line="374" w:lineRule="auto"/>
        <w:ind w:left="388" w:right="1677" w:firstLine="425"/>
        <w:jc w:val="both"/>
      </w:pPr>
      <w:r>
        <w:rPr>
          <w:color w:val="231F20"/>
        </w:rPr>
        <w:t>风险长期隐藏导致处置困难。违规控制金融机构的手法隐蔽，真实风险长期隐藏， 有的金融机构通过做大规模的方式掩盖风</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90" w:space="40"/>
            <w:col w:w="6260"/>
          </w:cols>
        </w:sectPr>
      </w:pPr>
    </w:p>
    <w:p w:rsidR="00932C3A" w:rsidRDefault="00932C3A" w:rsidP="00932C3A">
      <w:pPr>
        <w:pStyle w:val="a5"/>
        <w:rPr>
          <w:sz w:val="20"/>
        </w:rPr>
      </w:pPr>
    </w:p>
    <w:p w:rsidR="00932C3A" w:rsidRDefault="00932C3A" w:rsidP="00932C3A">
      <w:pPr>
        <w:pStyle w:val="a5"/>
        <w:spacing w:before="7"/>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1180" w:right="2"/>
        <w:jc w:val="both"/>
      </w:pPr>
      <w:r>
        <w:rPr>
          <w:color w:val="231F20"/>
        </w:rPr>
        <w:lastRenderedPageBreak/>
        <w:t>险，似乎流动性不断，风险就不会爆发。但实际情况通常是，随着资产劣变的加速，借新还旧的模式难以为继，风险最终爆发，并可能传染至更多同业机构，增加风险处置难度。包商银行案例中，因实际控制人“明天系”长期占用逾</w:t>
      </w:r>
      <w:r>
        <w:rPr>
          <w:rFonts w:ascii="Times New Roman" w:eastAsia="Times New Roman" w:hAnsi="Times New Roman"/>
          <w:color w:val="231F20"/>
        </w:rPr>
        <w:t>1500</w:t>
      </w:r>
      <w:r>
        <w:rPr>
          <w:color w:val="231F20"/>
        </w:rPr>
        <w:t>亿元资金，流动性持续紧绷，为避免流动性断裂，只能不断拓展同业业务，同业负债占比一度超过</w:t>
      </w:r>
      <w:r>
        <w:rPr>
          <w:rFonts w:ascii="Times New Roman" w:eastAsia="Times New Roman" w:hAnsi="Times New Roman"/>
          <w:color w:val="231F20"/>
        </w:rPr>
        <w:t>50%</w:t>
      </w:r>
      <w:r>
        <w:rPr>
          <w:color w:val="231F20"/>
        </w:rPr>
        <w:t>，交易对手涉及超</w:t>
      </w:r>
      <w:r>
        <w:rPr>
          <w:rFonts w:ascii="Times New Roman" w:eastAsia="Times New Roman" w:hAnsi="Times New Roman"/>
          <w:color w:val="231F20"/>
        </w:rPr>
        <w:t>400</w:t>
      </w:r>
      <w:r>
        <w:rPr>
          <w:color w:val="231F20"/>
        </w:rPr>
        <w:t>家中小金融机构，在金融管理部门果断接管后才避免风险扩散。</w:t>
      </w:r>
    </w:p>
    <w:p w:rsidR="00932C3A" w:rsidRDefault="00932C3A" w:rsidP="00932C3A">
      <w:pPr>
        <w:pStyle w:val="a5"/>
        <w:rPr>
          <w:sz w:val="20"/>
        </w:rPr>
      </w:pPr>
    </w:p>
    <w:p w:rsidR="00932C3A" w:rsidRDefault="00932C3A" w:rsidP="00932C3A">
      <w:pPr>
        <w:pStyle w:val="a5"/>
        <w:spacing w:before="9"/>
        <w:rPr>
          <w:sz w:val="15"/>
        </w:rPr>
      </w:pPr>
    </w:p>
    <w:p w:rsidR="00932C3A" w:rsidRDefault="00932C3A" w:rsidP="00932C3A">
      <w:pPr>
        <w:pStyle w:val="2"/>
        <w:ind w:left="1645"/>
      </w:pPr>
      <w:bookmarkStart w:id="18" w:name="_TOC_250007"/>
      <w:bookmarkEnd w:id="18"/>
      <w:r>
        <w:rPr>
          <w:color w:val="0A376A"/>
        </w:rPr>
        <w:t>二、主要问题成因及处置障碍</w:t>
      </w:r>
    </w:p>
    <w:p w:rsidR="00932C3A" w:rsidRDefault="00932C3A" w:rsidP="00932C3A">
      <w:pPr>
        <w:pStyle w:val="a5"/>
        <w:spacing w:before="6"/>
        <w:rPr>
          <w:sz w:val="36"/>
        </w:rPr>
      </w:pPr>
    </w:p>
    <w:p w:rsidR="00932C3A" w:rsidRDefault="00932C3A" w:rsidP="00932C3A">
      <w:pPr>
        <w:pStyle w:val="a5"/>
        <w:spacing w:line="374" w:lineRule="auto"/>
        <w:ind w:left="1180" w:firstLine="425"/>
        <w:jc w:val="both"/>
      </w:pPr>
      <w:r>
        <w:rPr>
          <w:color w:val="231F20"/>
        </w:rPr>
        <w:t>问题股东控制金融机构动机不纯。金融行业具有资金密集、利润率高的特点，非金融企业为获取可观投资收益或融资便利，有动力入股和控制金融机构。针对金融行业涉众性强、“委托—代理”矛盾突出、风险易发的特点，监管部门一般会设置较严格的金融监管要求，如股东资质、持股比例、关联交易、贷款集中度要求等。但是，少数问题股东、问题实际控制人为规避监管要求，刻意构建“隐蔽</w:t>
      </w:r>
      <w:r>
        <w:rPr>
          <w:rFonts w:ascii="Times New Roman" w:eastAsia="Times New Roman" w:hAnsi="Times New Roman"/>
          <w:color w:val="231F20"/>
        </w:rPr>
        <w:t>+</w:t>
      </w:r>
      <w:r>
        <w:rPr>
          <w:color w:val="231F20"/>
        </w:rPr>
        <w:t>分散”结构违规控制金融机构，以操纵金融机构违规经营，满足其自身的利益诉求。</w:t>
      </w:r>
    </w:p>
    <w:p w:rsidR="00932C3A" w:rsidRDefault="00932C3A" w:rsidP="00932C3A">
      <w:pPr>
        <w:pStyle w:val="a5"/>
        <w:spacing w:before="3" w:line="374" w:lineRule="auto"/>
        <w:ind w:left="1180" w:right="2" w:firstLine="425"/>
        <w:jc w:val="both"/>
      </w:pPr>
      <w:r>
        <w:rPr>
          <w:color w:val="231F20"/>
        </w:rPr>
        <w:t>金融监管有效性有待进一步提升。近年来，金融监管部门制定或修订了银行、证券、保险等机构的股权管理办法，加强了对金融机构股东、实际控制人的监管。但监管部门对金融机构股东资质的监管主要限于直</w:t>
      </w:r>
    </w:p>
    <w:p w:rsidR="00932C3A" w:rsidRDefault="00932C3A" w:rsidP="00932C3A">
      <w:pPr>
        <w:pStyle w:val="a5"/>
        <w:spacing w:before="58" w:line="374" w:lineRule="auto"/>
        <w:ind w:left="398" w:right="1404"/>
        <w:jc w:val="both"/>
      </w:pPr>
      <w:r>
        <w:br w:type="column"/>
      </w:r>
      <w:r>
        <w:rPr>
          <w:color w:val="231F20"/>
        </w:rPr>
        <w:lastRenderedPageBreak/>
        <w:t>接股东，对股东资质的穿透审查力度不足， 间接股东层面的股权质押、变更和增资等活动亟待规范。此外，监管部门的监管手段和技术不足，对于通过多个甚至数十个看似不关联的载体公司共同控制金融机构的隐蔽股东和实际控制人，难以实现穿透监管。</w:t>
      </w:r>
    </w:p>
    <w:p w:rsidR="00932C3A" w:rsidRDefault="00932C3A" w:rsidP="00932C3A">
      <w:pPr>
        <w:pStyle w:val="a5"/>
        <w:spacing w:before="1" w:line="374" w:lineRule="auto"/>
        <w:ind w:left="398" w:right="1394" w:firstLine="425"/>
        <w:jc w:val="both"/>
      </w:pPr>
      <w:r>
        <w:rPr>
          <w:color w:val="231F20"/>
        </w:rPr>
        <w:t>金融管理部门缺乏必要的处置权力。主要股东、实际控制人作为金融机构所有者， 是化解风险的第一责任人，处置过程中应当由股东首先承担处置成本、弥补损失。从国际良好实践来看，一般赋予处置当局减记被处置金融机构股权或其他资本工具的权力。但我国现行法律暂未赋予金融管理部门减记股东股权的处置权力，除非进入破产程序， 否则股东股权无法强制调整。行政处置阶段，金融管理部门虽可责令股东转让股权， 但强制力不足。</w:t>
      </w:r>
    </w:p>
    <w:p w:rsidR="00932C3A" w:rsidRDefault="00932C3A" w:rsidP="00932C3A">
      <w:pPr>
        <w:pStyle w:val="a5"/>
        <w:spacing w:before="3" w:line="374" w:lineRule="auto"/>
        <w:ind w:left="398" w:right="1400" w:firstLine="425"/>
        <w:jc w:val="both"/>
      </w:pPr>
      <w:r>
        <w:rPr>
          <w:color w:val="231F20"/>
          <w:spacing w:val="10"/>
        </w:rPr>
        <w:t>司法实践探索有待进一步加强。问题实</w:t>
      </w:r>
      <w:r>
        <w:rPr>
          <w:color w:val="231F20"/>
          <w:spacing w:val="14"/>
        </w:rPr>
        <w:t>际控制人通过“隐蔽</w:t>
      </w:r>
      <w:r>
        <w:rPr>
          <w:rFonts w:ascii="Times New Roman" w:eastAsia="Times New Roman" w:hAnsi="Times New Roman"/>
          <w:color w:val="231F20"/>
          <w:spacing w:val="14"/>
        </w:rPr>
        <w:t>+</w:t>
      </w:r>
      <w:r>
        <w:rPr>
          <w:color w:val="231F20"/>
          <w:spacing w:val="14"/>
        </w:rPr>
        <w:t xml:space="preserve">分散”的控制架构， </w:t>
      </w:r>
      <w:r>
        <w:rPr>
          <w:color w:val="231F20"/>
          <w:spacing w:val="9"/>
        </w:rPr>
        <w:t>隐形控制多家金融机构，对监管和司法构成</w:t>
      </w:r>
      <w:r>
        <w:rPr>
          <w:color w:val="231F20"/>
          <w:spacing w:val="14"/>
        </w:rPr>
        <w:t>严重挑战。个别案例中，“隐蔽</w:t>
      </w:r>
      <w:r>
        <w:rPr>
          <w:rFonts w:ascii="Times New Roman" w:eastAsia="Times New Roman" w:hAnsi="Times New Roman"/>
          <w:color w:val="231F20"/>
          <w:spacing w:val="14"/>
        </w:rPr>
        <w:t>+</w:t>
      </w:r>
      <w:r>
        <w:rPr>
          <w:color w:val="231F20"/>
          <w:spacing w:val="14"/>
        </w:rPr>
        <w:t>分散”的</w:t>
      </w:r>
      <w:r>
        <w:rPr>
          <w:color w:val="231F20"/>
          <w:spacing w:val="9"/>
        </w:rPr>
        <w:t>控制架构可能包含数千家载体公司和众多代持人，载体公司间股权关系隔离、代持人与实际控制人的关联关系隐蔽、内部的资产负债隔离。从法律关系来看，各载体公司法人人格独立，难以从股权上锁定核心企业，难以要求有资产企业为负债企业偿债，从而隐匿资产、逃废债务，增加处置成本。对于具有上述特点的隐形控制体系，理论上可基于</w:t>
      </w:r>
    </w:p>
    <w:p w:rsidR="00932C3A" w:rsidRDefault="00932C3A" w:rsidP="00932C3A">
      <w:pPr>
        <w:pStyle w:val="a5"/>
        <w:spacing w:before="4"/>
        <w:ind w:left="398"/>
      </w:pPr>
      <w:r>
        <w:rPr>
          <w:color w:val="231F20"/>
          <w:spacing w:val="9"/>
        </w:rPr>
        <w:t>《公司法》第二十条，否认关联企业的法人</w:t>
      </w:r>
    </w:p>
    <w:p w:rsidR="00932C3A" w:rsidRDefault="00932C3A" w:rsidP="00932C3A">
      <w:pPr>
        <w:sectPr w:rsidR="00932C3A">
          <w:type w:val="continuous"/>
          <w:pgSz w:w="11910" w:h="16160"/>
          <w:pgMar w:top="1520" w:right="0" w:bottom="280" w:left="520" w:header="720" w:footer="720" w:gutter="0"/>
          <w:cols w:num="2" w:space="720" w:equalWidth="0">
            <w:col w:w="5363" w:space="40"/>
            <w:col w:w="5987"/>
          </w:cols>
        </w:sectPr>
      </w:pPr>
    </w:p>
    <w:p w:rsidR="00932C3A" w:rsidRDefault="00932C3A" w:rsidP="00932C3A">
      <w:pPr>
        <w:pStyle w:val="a5"/>
        <w:rPr>
          <w:sz w:val="20"/>
        </w:rPr>
      </w:pPr>
    </w:p>
    <w:p w:rsidR="00932C3A" w:rsidRDefault="00932C3A" w:rsidP="00932C3A">
      <w:pPr>
        <w:pStyle w:val="a5"/>
        <w:spacing w:before="7"/>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897" w:right="8"/>
        <w:jc w:val="both"/>
      </w:pPr>
      <w:r>
        <w:rPr>
          <w:color w:val="231F20"/>
        </w:rPr>
        <w:lastRenderedPageBreak/>
        <w:t>人格独立性，从而将问题股东及其隐形控制体系整体纳入实质合并破产，从而实现以全部资产公平偿还全部债务的目的。我国司法实践对关联企业合并破产有一定探索，但尚未形成明确的标准和制度规范，难以有效追究问题股东和问题实际控制人的责任。</w:t>
      </w: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pStyle w:val="2"/>
        <w:spacing w:before="1"/>
        <w:ind w:left="1362"/>
      </w:pPr>
      <w:bookmarkStart w:id="19" w:name="_TOC_250006"/>
      <w:bookmarkEnd w:id="19"/>
      <w:r>
        <w:rPr>
          <w:color w:val="0A376A"/>
        </w:rPr>
        <w:t>三、政策建议</w:t>
      </w:r>
    </w:p>
    <w:p w:rsidR="00932C3A" w:rsidRDefault="00932C3A" w:rsidP="00932C3A">
      <w:pPr>
        <w:pStyle w:val="a5"/>
        <w:spacing w:before="6"/>
        <w:rPr>
          <w:sz w:val="36"/>
        </w:rPr>
      </w:pPr>
    </w:p>
    <w:p w:rsidR="00932C3A" w:rsidRDefault="00932C3A" w:rsidP="00932C3A">
      <w:pPr>
        <w:pStyle w:val="a5"/>
        <w:spacing w:line="374" w:lineRule="auto"/>
        <w:ind w:left="897" w:firstLine="425"/>
        <w:jc w:val="both"/>
      </w:pPr>
      <w:r>
        <w:rPr>
          <w:color w:val="231F20"/>
        </w:rPr>
        <w:t>严格股东准入和持续监管。进一步加强股东资质的穿透审查，强化对控股股东和实际控制人的审查，严把股东准入关，把“资本实力雄厚、公司治理规范、股权结构清晰、管理能力达标、财务状况良好、资产负债和杠杆水平适度”的股东资质要求真正落到实处。夯实金融机构资本质量，规范股东尤其是间接股东股权质押、变更等活动，严查严惩虚假注资、信贷资金入股等违法违规行为。打通数据壁垒，建立有效的金融股权投资及关联交易监测系统，利用人工智能与大数据技术，逐步实现对隐形股权关系的穿</w:t>
      </w:r>
    </w:p>
    <w:p w:rsidR="00932C3A" w:rsidRDefault="00932C3A" w:rsidP="00932C3A">
      <w:pPr>
        <w:pStyle w:val="a5"/>
        <w:spacing w:before="58"/>
        <w:ind w:left="392"/>
      </w:pPr>
      <w:r>
        <w:br w:type="column"/>
      </w:r>
      <w:r>
        <w:rPr>
          <w:color w:val="231F20"/>
        </w:rPr>
        <w:lastRenderedPageBreak/>
        <w:t>透式监管。</w:t>
      </w:r>
    </w:p>
    <w:p w:rsidR="00932C3A" w:rsidRDefault="00932C3A" w:rsidP="00932C3A">
      <w:pPr>
        <w:pStyle w:val="a5"/>
        <w:spacing w:before="151" w:line="374" w:lineRule="auto"/>
        <w:ind w:left="392" w:right="1688" w:firstLine="425"/>
        <w:jc w:val="both"/>
      </w:pPr>
      <w:r>
        <w:rPr>
          <w:color w:val="231F20"/>
        </w:rPr>
        <w:t>研究探索风险处置中的股权减记。金融稳定理事会发布的《金融机构有效处置机制核心要素》是金融机构风险处置方面国际最佳实践的总结，明确要求赋予处置当局督促金融机构自救的权力，包括按照清偿顺序减记被处置金融机构股权或其他资本工具。因此，建议参考国际准则，以修订《商业银行法》等相关法律为契机，明确处置当局减记或核销问题金融机构股权的处置权力，压实股东承担风险处置成本的责任。</w:t>
      </w:r>
    </w:p>
    <w:p w:rsidR="00932C3A" w:rsidRDefault="00932C3A" w:rsidP="00932C3A">
      <w:pPr>
        <w:pStyle w:val="a5"/>
        <w:spacing w:line="374" w:lineRule="auto"/>
        <w:ind w:left="392" w:right="1688" w:firstLine="425"/>
        <w:jc w:val="both"/>
      </w:pPr>
      <w:r>
        <w:rPr>
          <w:color w:val="231F20"/>
        </w:rPr>
        <w:t>进一步推动实质合并破产的司法实践。从维护公平清偿原则、保护债权人利益的角度出发，建议在《企业破产法》修订中增加合并破产启动标准等相关表述，以便指导形成明确的司法政策，有序推进司法实践。特别是考虑到金融机构股权的特殊性，在处理涉金融机构相关实质合并破产案件时，要加强金融管理部门与司法部门的协作，共同依法推进相关工作。</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86" w:space="40"/>
            <w:col w:w="6264"/>
          </w:cols>
        </w:sect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1"/>
        <w:tabs>
          <w:tab w:val="left" w:pos="1699"/>
        </w:tabs>
        <w:ind w:right="234"/>
        <w:jc w:val="center"/>
      </w:pPr>
      <w:bookmarkStart w:id="20" w:name="_TOC_250005"/>
      <w:bookmarkEnd w:id="20"/>
      <w:r>
        <w:rPr>
          <w:color w:val="0A376A"/>
        </w:rPr>
        <w:t>专题十五</w:t>
      </w:r>
      <w:r>
        <w:rPr>
          <w:color w:val="0A376A"/>
        </w:rPr>
        <w:tab/>
        <w:t>建立更加严格规范的最后贷款人机制</w: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6"/>
        <w:rPr>
          <w:sz w:val="20"/>
        </w:rPr>
      </w:pPr>
    </w:p>
    <w:p w:rsidR="00932C3A" w:rsidRDefault="00932C3A" w:rsidP="00932C3A">
      <w:pPr>
        <w:rPr>
          <w:sz w:val="20"/>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1180" w:right="8" w:firstLine="425"/>
        <w:jc w:val="both"/>
      </w:pPr>
      <w:r>
        <w:rPr>
          <w:color w:val="231F20"/>
        </w:rPr>
        <w:lastRenderedPageBreak/>
        <w:t>当银行等金融机构面临流动性风险，而其他金融机构又无力或不愿对其进行援助的时候，中央银行出于防范金融风险的考虑， 适时履行最后贷款人职能。作为我国金融安全网的重要组成部分，人民银行最后贷款人职能在防范化解金融风险过程中发挥了重要作用。下一步需结合风险处置实践，不断完善制度建设，推动建立更加严格规范的最后贷款人机制。</w:t>
      </w:r>
    </w:p>
    <w:p w:rsidR="00932C3A" w:rsidRDefault="00932C3A" w:rsidP="00932C3A">
      <w:pPr>
        <w:pStyle w:val="a5"/>
        <w:rPr>
          <w:sz w:val="20"/>
        </w:rPr>
      </w:pPr>
    </w:p>
    <w:p w:rsidR="00932C3A" w:rsidRDefault="00932C3A" w:rsidP="00932C3A">
      <w:pPr>
        <w:pStyle w:val="a5"/>
        <w:spacing w:before="9"/>
        <w:rPr>
          <w:sz w:val="15"/>
        </w:rPr>
      </w:pPr>
    </w:p>
    <w:p w:rsidR="00932C3A" w:rsidRDefault="00932C3A" w:rsidP="00932C3A">
      <w:pPr>
        <w:pStyle w:val="2"/>
        <w:ind w:left="1645"/>
      </w:pPr>
      <w:bookmarkStart w:id="21" w:name="_TOC_250004"/>
      <w:bookmarkEnd w:id="21"/>
      <w:r>
        <w:rPr>
          <w:color w:val="0A376A"/>
        </w:rPr>
        <w:t>一、最后贷款人理论及实践</w:t>
      </w:r>
    </w:p>
    <w:p w:rsidR="00932C3A" w:rsidRDefault="00932C3A" w:rsidP="00932C3A">
      <w:pPr>
        <w:pStyle w:val="a5"/>
        <w:spacing w:before="7"/>
        <w:rPr>
          <w:sz w:val="36"/>
        </w:rPr>
      </w:pPr>
    </w:p>
    <w:p w:rsidR="00932C3A" w:rsidRDefault="00932C3A" w:rsidP="00932C3A">
      <w:pPr>
        <w:pStyle w:val="a5"/>
        <w:spacing w:line="372" w:lineRule="auto"/>
        <w:ind w:left="1180" w:firstLine="425"/>
        <w:jc w:val="both"/>
      </w:pPr>
      <w:r>
        <w:rPr>
          <w:color w:val="231F20"/>
          <w:spacing w:val="-3"/>
          <w:position w:val="1"/>
        </w:rPr>
        <w:t>最后贷款人这一概念最早由弗朗西斯</w:t>
      </w:r>
      <w:r>
        <w:rPr>
          <w:color w:val="231F20"/>
          <w:spacing w:val="-42"/>
        </w:rPr>
        <w:t>·</w:t>
      </w:r>
      <w:r>
        <w:rPr>
          <w:color w:val="231F20"/>
          <w:position w:val="1"/>
        </w:rPr>
        <w:t>巴</w:t>
      </w:r>
      <w:r>
        <w:rPr>
          <w:color w:val="231F20"/>
          <w:spacing w:val="6"/>
        </w:rPr>
        <w:t>林</w:t>
      </w:r>
      <w:r>
        <w:rPr>
          <w:color w:val="231F20"/>
          <w:spacing w:val="5"/>
        </w:rPr>
        <w:t>（</w:t>
      </w:r>
      <w:r>
        <w:rPr>
          <w:rFonts w:ascii="Times New Roman" w:eastAsia="Times New Roman" w:hAnsi="Times New Roman"/>
          <w:color w:val="231F20"/>
          <w:spacing w:val="5"/>
        </w:rPr>
        <w:t xml:space="preserve">Francis </w:t>
      </w:r>
      <w:r>
        <w:rPr>
          <w:rFonts w:ascii="Times New Roman" w:eastAsia="Times New Roman" w:hAnsi="Times New Roman"/>
          <w:color w:val="231F20"/>
          <w:spacing w:val="6"/>
        </w:rPr>
        <w:t>Baring</w:t>
      </w:r>
      <w:r>
        <w:rPr>
          <w:color w:val="231F20"/>
          <w:spacing w:val="6"/>
        </w:rPr>
        <w:t>）提出，他在</w:t>
      </w:r>
      <w:r>
        <w:rPr>
          <w:rFonts w:ascii="Times New Roman" w:eastAsia="Times New Roman" w:hAnsi="Times New Roman"/>
          <w:color w:val="231F20"/>
          <w:spacing w:val="6"/>
        </w:rPr>
        <w:t>1797</w:t>
      </w:r>
      <w:r>
        <w:rPr>
          <w:color w:val="231F20"/>
          <w:spacing w:val="6"/>
        </w:rPr>
        <w:t>年《关</w:t>
      </w:r>
      <w:r>
        <w:rPr>
          <w:color w:val="231F20"/>
          <w:spacing w:val="22"/>
        </w:rPr>
        <w:t>于建立英格兰银行的考察》中，将英格兰银行向处于危机时刻但具备清偿能力的银行提供借款的行为称为“最后手段”。亨</w:t>
      </w:r>
      <w:r>
        <w:rPr>
          <w:color w:val="231F20"/>
          <w:spacing w:val="10"/>
          <w:position w:val="1"/>
        </w:rPr>
        <w:t>利</w:t>
      </w:r>
      <w:r>
        <w:rPr>
          <w:color w:val="231F20"/>
          <w:spacing w:val="10"/>
        </w:rPr>
        <w:t>·</w:t>
      </w:r>
      <w:r>
        <w:rPr>
          <w:color w:val="231F20"/>
          <w:spacing w:val="10"/>
          <w:position w:val="1"/>
        </w:rPr>
        <w:t>桑顿</w:t>
      </w:r>
      <w:r>
        <w:rPr>
          <w:color w:val="231F20"/>
          <w:spacing w:val="8"/>
          <w:position w:val="1"/>
        </w:rPr>
        <w:t>（</w:t>
      </w:r>
      <w:r>
        <w:rPr>
          <w:rFonts w:ascii="Times New Roman" w:eastAsia="Times New Roman" w:hAnsi="Times New Roman"/>
          <w:color w:val="231F20"/>
          <w:spacing w:val="8"/>
          <w:position w:val="1"/>
        </w:rPr>
        <w:t xml:space="preserve">Henry </w:t>
      </w:r>
      <w:r>
        <w:rPr>
          <w:rFonts w:ascii="Times New Roman" w:eastAsia="Times New Roman" w:hAnsi="Times New Roman"/>
          <w:color w:val="231F20"/>
          <w:spacing w:val="10"/>
          <w:position w:val="1"/>
        </w:rPr>
        <w:t>Thornton</w:t>
      </w:r>
      <w:r>
        <w:rPr>
          <w:color w:val="231F20"/>
          <w:spacing w:val="10"/>
          <w:position w:val="1"/>
        </w:rPr>
        <w:t>）和沃尔特</w:t>
      </w:r>
      <w:r>
        <w:rPr>
          <w:color w:val="231F20"/>
          <w:spacing w:val="10"/>
        </w:rPr>
        <w:t>·</w:t>
      </w:r>
      <w:r>
        <w:rPr>
          <w:color w:val="231F20"/>
          <w:position w:val="1"/>
        </w:rPr>
        <w:t>白</w:t>
      </w:r>
      <w:r>
        <w:rPr>
          <w:color w:val="231F20"/>
          <w:spacing w:val="4"/>
        </w:rPr>
        <w:t>芝浩</w:t>
      </w:r>
      <w:r>
        <w:rPr>
          <w:color w:val="231F20"/>
        </w:rPr>
        <w:t>（</w:t>
      </w:r>
      <w:r>
        <w:rPr>
          <w:rFonts w:ascii="Times New Roman" w:eastAsia="Times New Roman" w:hAnsi="Times New Roman"/>
          <w:color w:val="231F20"/>
        </w:rPr>
        <w:t xml:space="preserve">Walter </w:t>
      </w:r>
      <w:r>
        <w:rPr>
          <w:rFonts w:ascii="Times New Roman" w:eastAsia="Times New Roman" w:hAnsi="Times New Roman"/>
          <w:color w:val="231F20"/>
          <w:spacing w:val="3"/>
        </w:rPr>
        <w:t>Bagehot</w:t>
      </w:r>
      <w:r>
        <w:rPr>
          <w:color w:val="231F20"/>
          <w:spacing w:val="3"/>
        </w:rPr>
        <w:t>）</w:t>
      </w:r>
      <w:r>
        <w:rPr>
          <w:color w:val="231F20"/>
          <w:spacing w:val="4"/>
        </w:rPr>
        <w:t>对最后贷款人理论加</w:t>
      </w:r>
      <w:r>
        <w:rPr>
          <w:color w:val="231F20"/>
          <w:spacing w:val="9"/>
        </w:rPr>
        <w:t>以梳理和完善，形成最后贷款人古典理论的核心。此后，随着金融体系的发展和历次金融危机的出现，该理论也经历了深刻的演变和发展，其核心含义在于当不利冲击引发银行等金融机构或金融市场流动性需求异常上升，且无法通过其他方式解决时，最后贷款</w:t>
      </w:r>
    </w:p>
    <w:p w:rsidR="00932C3A" w:rsidRDefault="00932C3A" w:rsidP="00932C3A">
      <w:pPr>
        <w:pStyle w:val="a5"/>
        <w:spacing w:before="58"/>
        <w:ind w:left="392"/>
      </w:pPr>
      <w:r>
        <w:br w:type="column"/>
      </w:r>
      <w:r>
        <w:rPr>
          <w:color w:val="231F20"/>
        </w:rPr>
        <w:lastRenderedPageBreak/>
        <w:t>人对其提供流动性支持。</w:t>
      </w:r>
    </w:p>
    <w:p w:rsidR="00932C3A" w:rsidRDefault="00932C3A" w:rsidP="00932C3A">
      <w:pPr>
        <w:pStyle w:val="a5"/>
        <w:spacing w:before="151" w:line="374" w:lineRule="auto"/>
        <w:ind w:left="392" w:right="1404" w:firstLine="425"/>
        <w:jc w:val="both"/>
      </w:pPr>
      <w:r>
        <w:rPr>
          <w:color w:val="231F20"/>
        </w:rPr>
        <w:t>银行是经营风险的机构，单家银行的流动性风险可能导致其经营失败，甚至可能引发系统性金融风险。一是银行自身的业务特征导致挤兑行为时有发生。银行属高负债经营，其负债流动性强而资产流动性弱，资产端和负债端的不匹配导致一旦出现挤兑，银行在无法得到外部援助的情况下，只能通过变卖甚至抛售资产满足流动性需求，而这一行为可能进一步引发存款人恐慌进而加剧挤兑，严重时导致银行面临破产风险。二是因金融体系的关联性，单家金融机构的风险可能传导至整个金融体系，形成系统性风险。信息不对称和市场失灵可能导致具有清偿能力的金融机构也会面临流动性风险，而其他市场参与者对交易对手信用风险的担忧可能进一步引发大规模挤兑、资产抛售等问题， 在无公共部门干预的情况下，市场恐慌可能会迅速蔓延，导致货币市场流动性紧张、资产价格大幅波动，并形成恶性循环，单体风险扩散蔓延形成系统性风险，关键金融服务中断，进而冲击实体经济。</w:t>
      </w:r>
    </w:p>
    <w:p w:rsidR="00932C3A" w:rsidRDefault="00932C3A" w:rsidP="00932C3A">
      <w:pPr>
        <w:pStyle w:val="a5"/>
        <w:spacing w:before="6" w:line="374" w:lineRule="auto"/>
        <w:ind w:left="392" w:right="1390" w:firstLine="425"/>
        <w:jc w:val="both"/>
      </w:pPr>
      <w:r>
        <w:rPr>
          <w:color w:val="231F20"/>
        </w:rPr>
        <w:t>危机发生时，市场常规的融资机制和渠道都已失效，单家机构的风险极易传染至整个金融体系，考虑到系统性风险的严重后</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370" w:space="40"/>
            <w:col w:w="5980"/>
          </w:cols>
        </w:sectPr>
      </w:pPr>
    </w:p>
    <w:p w:rsidR="00932C3A" w:rsidRDefault="00932C3A" w:rsidP="00932C3A">
      <w:pPr>
        <w:pStyle w:val="a5"/>
        <w:rPr>
          <w:sz w:val="20"/>
        </w:rPr>
      </w:pPr>
    </w:p>
    <w:p w:rsidR="00932C3A" w:rsidRDefault="00932C3A" w:rsidP="00932C3A">
      <w:pPr>
        <w:pStyle w:val="a5"/>
        <w:spacing w:before="7"/>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897"/>
        <w:jc w:val="both"/>
      </w:pPr>
      <w:r>
        <w:rPr>
          <w:color w:val="231F20"/>
        </w:rPr>
        <w:lastRenderedPageBreak/>
        <w:t>果，建立有效的危机应对机制尤为重要。最后贷款人适时向困难金融机构提供流动性支持，给予金融体系流动性保障，可有效避免单家机构风险扩散蔓延形成系统性风险，为维护金融稳定提供了重要保障。同时，为防范道德风险，实践中对救助对象、贷款期限、利率加以限定，并通过一定程度的“建设性模糊”和惩罚性措施促使金融机构谨慎行事。</w:t>
      </w:r>
    </w:p>
    <w:p w:rsidR="00932C3A" w:rsidRDefault="00932C3A" w:rsidP="00932C3A">
      <w:pPr>
        <w:pStyle w:val="a5"/>
        <w:spacing w:before="2" w:line="374" w:lineRule="auto"/>
        <w:ind w:left="897" w:right="8" w:firstLine="425"/>
        <w:jc w:val="both"/>
      </w:pPr>
      <w:r>
        <w:rPr>
          <w:color w:val="231F20"/>
        </w:rPr>
        <w:t>实践中，为有效防范化解系统性风险， 很多国家将最后贷款人制度作为危机应对和管理的关键政策。</w:t>
      </w:r>
      <w:r>
        <w:rPr>
          <w:rFonts w:ascii="Times New Roman" w:eastAsia="Times New Roman"/>
          <w:color w:val="231F20"/>
        </w:rPr>
        <w:t>19</w:t>
      </w:r>
      <w:r>
        <w:rPr>
          <w:color w:val="231F20"/>
        </w:rPr>
        <w:t>世纪后期，英格兰银行适时向其他银行提供紧急资金援助，有效避免了英国陷入金融危机频发的境地。</w:t>
      </w:r>
      <w:r>
        <w:rPr>
          <w:rFonts w:ascii="Times New Roman" w:eastAsia="Times New Roman"/>
          <w:color w:val="231F20"/>
        </w:rPr>
        <w:t>20</w:t>
      </w:r>
      <w:r>
        <w:rPr>
          <w:color w:val="231F20"/>
        </w:rPr>
        <w:t>世纪</w:t>
      </w:r>
      <w:r>
        <w:rPr>
          <w:rFonts w:ascii="Times New Roman" w:eastAsia="Times New Roman"/>
          <w:color w:val="231F20"/>
        </w:rPr>
        <w:t>30</w:t>
      </w:r>
      <w:r>
        <w:rPr>
          <w:color w:val="231F20"/>
        </w:rPr>
        <w:t>年代，澳大利亚联邦银行一方面向困难机构提供资金支持，另一方面通过公告等方式稳定公众对于金融体系的信心，有效维护了金融稳定。</w:t>
      </w:r>
      <w:r>
        <w:rPr>
          <w:rFonts w:ascii="Times New Roman" w:eastAsia="Times New Roman"/>
          <w:color w:val="231F20"/>
        </w:rPr>
        <w:t>2008</w:t>
      </w:r>
      <w:r>
        <w:rPr>
          <w:color w:val="231F20"/>
        </w:rPr>
        <w:t>年国际金融危机时期，美联储向贝尔斯登、美国国际集团、美国银行等金融机构提供紧急救助，避免系统重要性金融机构轰然倒塌引发系统性风险。同时，为缓解流动性危机，美联储和欧央行分别出手购买商业票据和担保债券，为关键市场提供流动性支持。新冠肺炎疫情期间，各国央行进一步创新政策工具，扩大救助范围，美联储和欧央行分别创设一级市场公司信贷工具和紧急抗疫购债计划，直接在一级市场购买公司债券等私人部门资产。</w:t>
      </w:r>
    </w:p>
    <w:p w:rsidR="00932C3A" w:rsidRDefault="00932C3A" w:rsidP="00932C3A">
      <w:pPr>
        <w:pStyle w:val="a5"/>
        <w:spacing w:before="5" w:line="374" w:lineRule="auto"/>
        <w:ind w:left="897" w:right="8" w:firstLine="425"/>
      </w:pPr>
      <w:r>
        <w:rPr>
          <w:color w:val="231F20"/>
        </w:rPr>
        <w:t>为保障公共资金安全，有效防范道德风险，近年来，国际组织和主要经济体进一步</w:t>
      </w:r>
    </w:p>
    <w:p w:rsidR="00932C3A" w:rsidRDefault="00932C3A" w:rsidP="00932C3A">
      <w:pPr>
        <w:pStyle w:val="a5"/>
        <w:spacing w:before="58" w:line="374" w:lineRule="auto"/>
        <w:ind w:left="392" w:right="1688"/>
      </w:pPr>
      <w:r>
        <w:br w:type="column"/>
      </w:r>
      <w:r>
        <w:rPr>
          <w:color w:val="231F20"/>
          <w:spacing w:val="9"/>
        </w:rPr>
        <w:lastRenderedPageBreak/>
        <w:t>明确和完善了金融风险处置资金来源和使用</w:t>
      </w:r>
      <w:r>
        <w:rPr>
          <w:color w:val="231F20"/>
        </w:rPr>
        <w:t>顺序。</w:t>
      </w:r>
      <w:r>
        <w:rPr>
          <w:rFonts w:ascii="Times New Roman" w:eastAsia="Times New Roman"/>
          <w:color w:val="231F20"/>
        </w:rPr>
        <w:t>2011</w:t>
      </w:r>
      <w:r>
        <w:rPr>
          <w:color w:val="231F20"/>
        </w:rPr>
        <w:t>年，金融稳定理事会（</w:t>
      </w:r>
      <w:r>
        <w:rPr>
          <w:rFonts w:ascii="Times New Roman" w:eastAsia="Times New Roman"/>
          <w:color w:val="231F20"/>
        </w:rPr>
        <w:t>FSB</w:t>
      </w:r>
      <w:r>
        <w:rPr>
          <w:color w:val="231F20"/>
        </w:rPr>
        <w:t>）发布</w:t>
      </w:r>
    </w:p>
    <w:p w:rsidR="00932C3A" w:rsidRDefault="00932C3A" w:rsidP="00932C3A">
      <w:pPr>
        <w:pStyle w:val="a5"/>
        <w:spacing w:line="374" w:lineRule="auto"/>
        <w:ind w:left="392" w:right="1677"/>
        <w:jc w:val="both"/>
      </w:pPr>
      <w:r>
        <w:rPr>
          <w:color w:val="231F20"/>
          <w:spacing w:val="9"/>
        </w:rPr>
        <w:t>《金融机构有效处置机制核心要素》，提出处置不应只依赖公共资金，应优先使用事先筹集的存款保险或处置资金，或者事后从行</w:t>
      </w:r>
      <w:r>
        <w:rPr>
          <w:color w:val="231F20"/>
          <w:spacing w:val="8"/>
        </w:rPr>
        <w:t>业筹集资金来弥补公共资金损失。</w:t>
      </w:r>
      <w:r>
        <w:rPr>
          <w:rFonts w:ascii="Times New Roman" w:eastAsia="Times New Roman" w:hAnsi="Times New Roman"/>
          <w:color w:val="231F20"/>
          <w:spacing w:val="8"/>
        </w:rPr>
        <w:t>2018</w:t>
      </w:r>
      <w:r>
        <w:rPr>
          <w:color w:val="231F20"/>
          <w:spacing w:val="8"/>
        </w:rPr>
        <w:t xml:space="preserve">年， </w:t>
      </w:r>
      <w:r>
        <w:rPr>
          <w:rFonts w:ascii="Times New Roman" w:eastAsia="Times New Roman" w:hAnsi="Times New Roman"/>
          <w:color w:val="231F20"/>
          <w:spacing w:val="11"/>
        </w:rPr>
        <w:t>FSB</w:t>
      </w:r>
      <w:r>
        <w:rPr>
          <w:color w:val="231F20"/>
          <w:spacing w:val="11"/>
        </w:rPr>
        <w:t>在《关于支持全球系统重要性银行有序</w:t>
      </w:r>
      <w:r>
        <w:rPr>
          <w:color w:val="231F20"/>
          <w:spacing w:val="9"/>
        </w:rPr>
        <w:t>处置的临时融资原则》中进一步明确了优先使用私营部门资金、公共资金仅作为后备融</w:t>
      </w:r>
      <w:r>
        <w:rPr>
          <w:color w:val="231F20"/>
          <w:spacing w:val="8"/>
        </w:rPr>
        <w:t>资且需最小化道德风险的原则。英国</w:t>
      </w:r>
      <w:r>
        <w:rPr>
          <w:rFonts w:ascii="Times New Roman" w:eastAsia="Times New Roman" w:hAnsi="Times New Roman"/>
          <w:color w:val="231F20"/>
          <w:spacing w:val="8"/>
        </w:rPr>
        <w:t>2009</w:t>
      </w:r>
      <w:r>
        <w:rPr>
          <w:color w:val="231F20"/>
        </w:rPr>
        <w:t>年</w:t>
      </w:r>
      <w:r>
        <w:rPr>
          <w:color w:val="231F20"/>
          <w:spacing w:val="9"/>
        </w:rPr>
        <w:t>颁布的《银行法案》创设了针对银行类机构的特别处置机制，明确了处置资金来源及使用。一是使用自救资金，由股东及无担保债权人承担部分损失；二是存款保险基金，按</w:t>
      </w:r>
      <w:r>
        <w:rPr>
          <w:color w:val="231F20"/>
          <w:spacing w:val="22"/>
        </w:rPr>
        <w:t>照出资不超过直接偿付金额的原则吸收损</w:t>
      </w:r>
      <w:r>
        <w:rPr>
          <w:color w:val="231F20"/>
          <w:spacing w:val="9"/>
        </w:rPr>
        <w:t>失；三是财政部内设国家贷款基金，可对问题金融机构国有化，以及向银行等金融机构提供紧急贷款；四是英格兰银行提供必要资金支持，确保关键业务和服务不中断，包括为过桥银行运作提供资金。美国于</w:t>
      </w:r>
      <w:r>
        <w:rPr>
          <w:rFonts w:ascii="Times New Roman" w:eastAsia="Times New Roman" w:hAnsi="Times New Roman"/>
          <w:color w:val="231F20"/>
          <w:spacing w:val="7"/>
        </w:rPr>
        <w:t>2011</w:t>
      </w:r>
      <w:r>
        <w:rPr>
          <w:color w:val="231F20"/>
          <w:spacing w:val="9"/>
        </w:rPr>
        <w:t>年颁布《多德—弗兰克华尔街改革和消费者保护法》，建立了对系统重要性金融机构的有序清算机制，并明确了金融风险处置的资金来源和损失分摊机制。由财政部设立有序清算基金，美国联邦存款保险公司为处置系统重要性金融机构，可通过向财政部发行债券借款。同时，为维护公共资金安全，若处置所得无法全额偿付财政部借款，首先由股东、无担保债权人承担相应损失，然后美国联邦存款保险公司须在五年内向并表总资产超过</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86" w:space="40"/>
            <w:col w:w="6264"/>
          </w:cols>
        </w:sectPr>
      </w:pPr>
    </w:p>
    <w:p w:rsidR="00932C3A" w:rsidRDefault="00932C3A" w:rsidP="00932C3A">
      <w:pPr>
        <w:pStyle w:val="a5"/>
        <w:rPr>
          <w:sz w:val="20"/>
        </w:rPr>
      </w:pPr>
    </w:p>
    <w:p w:rsidR="00932C3A" w:rsidRDefault="00932C3A" w:rsidP="00932C3A">
      <w:pPr>
        <w:pStyle w:val="a5"/>
        <w:rPr>
          <w:sz w:val="15"/>
        </w:rPr>
      </w:pPr>
    </w:p>
    <w:p w:rsidR="00932C3A" w:rsidRDefault="00932C3A" w:rsidP="00932C3A">
      <w:pPr>
        <w:rPr>
          <w:sz w:val="15"/>
        </w:rPr>
        <w:sectPr w:rsidR="00932C3A">
          <w:pgSz w:w="11910" w:h="16160"/>
          <w:pgMar w:top="1400" w:right="0" w:bottom="280" w:left="520" w:header="1067" w:footer="0" w:gutter="0"/>
          <w:cols w:space="720"/>
        </w:sectPr>
      </w:pPr>
    </w:p>
    <w:p w:rsidR="00932C3A" w:rsidRDefault="00932C3A" w:rsidP="00932C3A">
      <w:pPr>
        <w:pStyle w:val="a5"/>
        <w:spacing w:before="78" w:line="374" w:lineRule="auto"/>
        <w:ind w:left="1180" w:right="6"/>
      </w:pPr>
      <w:r>
        <w:rPr>
          <w:rFonts w:ascii="Times New Roman" w:eastAsia="Times New Roman"/>
          <w:color w:val="231F20"/>
        </w:rPr>
        <w:lastRenderedPageBreak/>
        <w:t>500</w:t>
      </w:r>
      <w:r>
        <w:rPr>
          <w:color w:val="231F20"/>
        </w:rPr>
        <w:t>亿美元的系统重要性金融机构收费予以偿还。</w:t>
      </w:r>
    </w:p>
    <w:p w:rsidR="00932C3A" w:rsidRDefault="00932C3A" w:rsidP="00932C3A">
      <w:pPr>
        <w:pStyle w:val="a5"/>
        <w:rPr>
          <w:sz w:val="20"/>
        </w:rPr>
      </w:pPr>
    </w:p>
    <w:p w:rsidR="00932C3A" w:rsidRDefault="00932C3A" w:rsidP="00932C3A">
      <w:pPr>
        <w:pStyle w:val="a5"/>
        <w:spacing w:before="6"/>
        <w:rPr>
          <w:sz w:val="15"/>
        </w:rPr>
      </w:pPr>
    </w:p>
    <w:p w:rsidR="00932C3A" w:rsidRDefault="00932C3A" w:rsidP="00932C3A">
      <w:pPr>
        <w:pStyle w:val="2"/>
        <w:spacing w:line="249" w:lineRule="auto"/>
        <w:ind w:left="1180" w:right="3" w:firstLine="464"/>
        <w:jc w:val="both"/>
      </w:pPr>
      <w:bookmarkStart w:id="22" w:name="_TOC_250003"/>
      <w:r>
        <w:rPr>
          <w:color w:val="0A376A"/>
          <w:spacing w:val="4"/>
        </w:rPr>
        <w:t>二、我国央行最后贷款人职能</w:t>
      </w:r>
      <w:bookmarkEnd w:id="22"/>
      <w:r>
        <w:rPr>
          <w:color w:val="0A376A"/>
          <w:spacing w:val="17"/>
        </w:rPr>
        <w:t>在防范化解金融风险中发挥重要作用</w:t>
      </w:r>
    </w:p>
    <w:p w:rsidR="00932C3A" w:rsidRDefault="00932C3A" w:rsidP="00932C3A">
      <w:pPr>
        <w:pStyle w:val="a5"/>
        <w:spacing w:before="7"/>
        <w:rPr>
          <w:sz w:val="35"/>
        </w:rPr>
      </w:pPr>
    </w:p>
    <w:p w:rsidR="00932C3A" w:rsidRDefault="00932C3A" w:rsidP="00932C3A">
      <w:pPr>
        <w:pStyle w:val="a5"/>
        <w:spacing w:line="374" w:lineRule="auto"/>
        <w:ind w:left="1180" w:firstLine="425"/>
        <w:jc w:val="both"/>
      </w:pPr>
      <w:r>
        <w:rPr>
          <w:color w:val="231F20"/>
          <w:spacing w:val="24"/>
        </w:rPr>
        <w:t>防范和化解金融风险、维护金融稳定</w:t>
      </w:r>
      <w:r>
        <w:rPr>
          <w:color w:val="231F20"/>
          <w:spacing w:val="9"/>
        </w:rPr>
        <w:t>是人民银行的重要职责。改革开放以来，我国金融业在支持经济体制转轨、促进经济发展中发挥了巨大作用，但同时也积累了较大风险。在历次金融风险处置过程中，人民银行充分考虑经济社会发展的阶段特征和突出问题，有效发挥最后贷款人作用，在动用央行资金化解金融风险、支持重点领域改革的同时，不断优化符合中国国情的金融风险防范处置框架和最后贷款人机制，取得了明显</w:t>
      </w:r>
      <w:r>
        <w:rPr>
          <w:color w:val="231F20"/>
        </w:rPr>
        <w:t>效果。</w:t>
      </w:r>
    </w:p>
    <w:p w:rsidR="00932C3A" w:rsidRDefault="00932C3A" w:rsidP="00932C3A">
      <w:pPr>
        <w:pStyle w:val="a5"/>
        <w:spacing w:before="1" w:line="374" w:lineRule="auto"/>
        <w:ind w:left="1180" w:right="12" w:firstLine="425"/>
        <w:jc w:val="both"/>
      </w:pPr>
      <w:r>
        <w:rPr>
          <w:color w:val="231F20"/>
        </w:rPr>
        <w:t>一是适时向金融机构提供流动性支持， 缓解流动性压力。《人民银行法》赋予人民银行为银行业金融机构办理再贴现、向商业银行提供贷款的法定职能。根据经济金融形势和市场环境变化，人民银行充分发挥最后贷款人职能，不断加强对金融机构流动性风险的监测和管理，通过多种政策工具，对个别具有偿付能力但暂时陷入流动性危机的机构提供流动性支持，以帮助金融机构缓解支付压力、恢复信誉，保持金融服务不中断， 防止流动性风险恶化。同时，人民银行通过公开市场操作等方式，适时向市场投放流动</w:t>
      </w:r>
    </w:p>
    <w:p w:rsidR="00932C3A" w:rsidRDefault="00932C3A" w:rsidP="00932C3A">
      <w:pPr>
        <w:pStyle w:val="a5"/>
        <w:spacing w:before="78" w:line="374" w:lineRule="auto"/>
        <w:ind w:left="388" w:right="1394"/>
        <w:jc w:val="both"/>
      </w:pPr>
      <w:r>
        <w:br w:type="column"/>
      </w:r>
      <w:r>
        <w:rPr>
          <w:color w:val="231F20"/>
        </w:rPr>
        <w:lastRenderedPageBreak/>
        <w:t>性，加强流动性边际调节，及时应对多种因素冲击，稳定市场信心，维护金融体系稳定。</w:t>
      </w:r>
    </w:p>
    <w:p w:rsidR="00932C3A" w:rsidRDefault="00932C3A" w:rsidP="00932C3A">
      <w:pPr>
        <w:pStyle w:val="a5"/>
        <w:spacing w:line="374" w:lineRule="auto"/>
        <w:ind w:left="388" w:right="1404" w:firstLine="425"/>
        <w:jc w:val="both"/>
      </w:pPr>
      <w:r>
        <w:rPr>
          <w:color w:val="231F20"/>
        </w:rPr>
        <w:t>二是有效化解金融机构风险，推进金融重点领域改革。</w:t>
      </w:r>
      <w:r>
        <w:rPr>
          <w:rFonts w:ascii="Times New Roman" w:eastAsia="Times New Roman" w:hAnsi="Times New Roman"/>
          <w:color w:val="231F20"/>
        </w:rPr>
        <w:t>20</w:t>
      </w:r>
      <w:r>
        <w:rPr>
          <w:color w:val="231F20"/>
        </w:rPr>
        <w:t>世纪</w:t>
      </w:r>
      <w:r>
        <w:rPr>
          <w:rFonts w:ascii="Times New Roman" w:eastAsia="Times New Roman" w:hAnsi="Times New Roman"/>
          <w:color w:val="231F20"/>
        </w:rPr>
        <w:t>90</w:t>
      </w:r>
      <w:r>
        <w:rPr>
          <w:color w:val="231F20"/>
        </w:rPr>
        <w:t>年代，我国经济体制处于转轨时期，各类投资者保护制度尚未建立，金融法制尚不健全，金融业长期积累的风险集中暴露。考虑到经济转轨时期金融风险形成的特殊性和经济社会发展的阶段特征，人民银行充分发挥最后贷款人职能，会同有关部门稳妥处置德隆系风险，有序化解高风险中小金融机构风险，推进证券公司综合治理，不断规范个人债权偿付机制，保护中小投资者合法权益，有效维护了金融秩序和社会稳定。同时，遵循“花钱买机制”和正向激励的原则，推进金融重点领域和关键环节的改革，支持大型国有商业银行和农信社改革，推动建立存款保险制度和证券、期货、保险业投资者保护制度，构建维护金融稳定长效机制。</w:t>
      </w:r>
    </w:p>
    <w:p w:rsidR="00932C3A" w:rsidRDefault="00932C3A" w:rsidP="00932C3A">
      <w:pPr>
        <w:pStyle w:val="a5"/>
        <w:spacing w:before="3" w:line="374" w:lineRule="auto"/>
        <w:ind w:left="388" w:right="1404" w:firstLine="425"/>
        <w:jc w:val="both"/>
      </w:pPr>
      <w:r>
        <w:rPr>
          <w:color w:val="231F20"/>
        </w:rPr>
        <w:t xml:space="preserve">三是不断完善最后贷款人机制，打好防范化解重大金融风险攻坚战。在攻坚战中， 按照“稳定大局、统筹协调、分类施策、精准拆弹”的基本方针和统一部署，人民银行不断寻求最优风险处置策略，稳妥处置高风险金融机构，避免金融机构无序倒闭引发系统性金融风险。以包商银行风险处置为例， </w:t>
      </w:r>
      <w:r>
        <w:rPr>
          <w:rFonts w:ascii="Times New Roman" w:eastAsia="Times New Roman" w:hAnsi="Times New Roman"/>
          <w:color w:val="231F20"/>
        </w:rPr>
        <w:t>2019</w:t>
      </w:r>
      <w:r>
        <w:rPr>
          <w:color w:val="231F20"/>
        </w:rPr>
        <w:t>年</w:t>
      </w:r>
      <w:r>
        <w:rPr>
          <w:rFonts w:ascii="Times New Roman" w:eastAsia="Times New Roman" w:hAnsi="Times New Roman"/>
          <w:color w:val="231F20"/>
        </w:rPr>
        <w:t>5</w:t>
      </w:r>
      <w:r>
        <w:rPr>
          <w:color w:val="231F20"/>
        </w:rPr>
        <w:t>月，人民银行会同银保监会依法接管包商银行后，为防止引发银行挤兑、金融市场波动，通过存款保险基金出资、人民银行</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373" w:space="40"/>
            <w:col w:w="5977"/>
          </w:cols>
        </w:sectPr>
      </w:pPr>
    </w:p>
    <w:p w:rsidR="00932C3A" w:rsidRDefault="00932C3A" w:rsidP="00932C3A">
      <w:pPr>
        <w:pStyle w:val="a5"/>
        <w:rPr>
          <w:sz w:val="20"/>
        </w:rPr>
      </w:pPr>
    </w:p>
    <w:p w:rsidR="00932C3A" w:rsidRDefault="00932C3A" w:rsidP="00932C3A">
      <w:pPr>
        <w:pStyle w:val="a5"/>
        <w:spacing w:before="7"/>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897" w:right="8"/>
        <w:jc w:val="both"/>
      </w:pPr>
      <w:r>
        <w:rPr>
          <w:color w:val="231F20"/>
        </w:rPr>
        <w:lastRenderedPageBreak/>
        <w:t>提供资金支持，先行对个人和机构债权予以合理保障，后续以新设银行收购承接方式推动包商银行改革重组，既最大限度保护存款人和客户的合法权益，维护社会稳定大局； 又坚持市场纪律，有序打破刚性兑付，促进了风险合理定价。同时，人民银行适时向包商银行提供常备借贷便利，保障了包商银行的流动性安全。</w:t>
      </w:r>
    </w:p>
    <w:p w:rsidR="00932C3A" w:rsidRDefault="00932C3A" w:rsidP="00932C3A">
      <w:pPr>
        <w:pStyle w:val="a5"/>
        <w:rPr>
          <w:sz w:val="20"/>
        </w:rPr>
      </w:pPr>
    </w:p>
    <w:p w:rsidR="00932C3A" w:rsidRDefault="00932C3A" w:rsidP="00932C3A">
      <w:pPr>
        <w:pStyle w:val="a5"/>
        <w:spacing w:before="8"/>
        <w:rPr>
          <w:sz w:val="15"/>
        </w:rPr>
      </w:pPr>
    </w:p>
    <w:p w:rsidR="00932C3A" w:rsidRDefault="00932C3A" w:rsidP="00932C3A">
      <w:pPr>
        <w:pStyle w:val="2"/>
        <w:spacing w:line="249" w:lineRule="auto"/>
        <w:ind w:right="19" w:firstLine="464"/>
      </w:pPr>
      <w:bookmarkStart w:id="23" w:name="_TOC_250002"/>
      <w:bookmarkEnd w:id="23"/>
      <w:r>
        <w:rPr>
          <w:color w:val="0A376A"/>
        </w:rPr>
        <w:t>三、建立更加严格规范的最后贷款人机制</w:t>
      </w:r>
    </w:p>
    <w:p w:rsidR="00932C3A" w:rsidRDefault="00932C3A" w:rsidP="00932C3A">
      <w:pPr>
        <w:pStyle w:val="a5"/>
        <w:spacing w:before="6"/>
        <w:rPr>
          <w:sz w:val="35"/>
        </w:rPr>
      </w:pPr>
    </w:p>
    <w:p w:rsidR="00932C3A" w:rsidRDefault="00932C3A" w:rsidP="00932C3A">
      <w:pPr>
        <w:pStyle w:val="a5"/>
        <w:spacing w:line="374" w:lineRule="auto"/>
        <w:ind w:left="897" w:firstLine="425"/>
        <w:jc w:val="both"/>
      </w:pPr>
      <w:r>
        <w:rPr>
          <w:color w:val="231F20"/>
        </w:rPr>
        <w:t>在历次风险处置中，经国务院批准，人民银行为防范化解金融风险提供资金支持， 最后贷款人职能发挥了重要作用。但总体来看，我国最后贷款人机制仍需进一步完善。此前在各类投资者保护制度尚未建立的情况下，人民银行为维护金融和社会稳定，被动承担了部分金融风险处置成本和金融改革成本，但最后贷款人职能泛化易引发道德风险。金融机构和地方政府在资金使用条件上与央行屡有博弈。最后贷款人权责不对称， 对使用央行资金的机构缺乏相应的监督权限，难以形成有效约束。下一步，人民银行将继续发挥最后贷款人职能作用，结合国际成熟做法和国内实践经验，不断加强制度和机制建设，在守住不发生系统性金融风险底线的同时，有效防范道德风险。</w:t>
      </w:r>
    </w:p>
    <w:p w:rsidR="00932C3A" w:rsidRDefault="00932C3A" w:rsidP="00932C3A">
      <w:pPr>
        <w:pStyle w:val="a5"/>
        <w:spacing w:before="2" w:line="376" w:lineRule="auto"/>
        <w:ind w:left="897" w:right="8" w:firstLine="425"/>
      </w:pPr>
      <w:r>
        <w:rPr>
          <w:color w:val="231F20"/>
        </w:rPr>
        <w:t>压实各方风险处置责任，切实防范道德风险。一是金融机构及其股东应承担风险防</w:t>
      </w:r>
    </w:p>
    <w:p w:rsidR="00932C3A" w:rsidRDefault="00932C3A" w:rsidP="00932C3A">
      <w:pPr>
        <w:pStyle w:val="a5"/>
        <w:spacing w:before="58" w:line="374" w:lineRule="auto"/>
        <w:ind w:left="392" w:right="1688"/>
        <w:jc w:val="both"/>
      </w:pPr>
      <w:r>
        <w:br w:type="column"/>
      </w:r>
      <w:r>
        <w:rPr>
          <w:color w:val="231F20"/>
        </w:rPr>
        <w:lastRenderedPageBreak/>
        <w:t>范化解的主体责任。金融机构首先以自有资金或通过市场化方式筹集的资金化解风险， 股东、实际控制人等应及时补充资本、承担损失，债权人依法承担风险处置成本。二是地方政府应承担风险处置属地责任和维稳第一责任，通过本级财政筹集风险处置资金， 维护良好的地方金融生态。三是存款保险基金、其他行业保障基金按照法定职责参与本行业金融机构的风险处置工作，必要时以适当方式依法向风险机构提供资金支持或补偿投资者损失。四是在各方尽最大努力筹措资金仍难以化解风险的情况下，人民银行为避免风险蔓延形成系统性风险，在防范道德风险、保障央行资金安全的前提下，可提供资金支持。</w:t>
      </w:r>
    </w:p>
    <w:p w:rsidR="00932C3A" w:rsidRDefault="00932C3A" w:rsidP="00932C3A">
      <w:pPr>
        <w:pStyle w:val="a5"/>
        <w:spacing w:before="1" w:line="374" w:lineRule="auto"/>
        <w:ind w:left="392" w:right="1673" w:firstLine="425"/>
        <w:jc w:val="both"/>
      </w:pPr>
      <w:r>
        <w:rPr>
          <w:color w:val="231F20"/>
        </w:rPr>
        <w:t>精准判断风险性质，严格央行资金使用条件。一是加强风险监测评估，准确判断金融机构究竟是流动性风险还是资不抵债风险。央行原则上只向陷入流动性风险的金融机构提供资金支持。二是健全系统性风险分析框架，当单家金融机构的风险有可能演变为系统性风险时，央行出于维护金融稳定的目的，原则上可提供救助。三是央行发放再贷款时，需严格落实担保措施，如由相关机构提供足额合格抵质押品。</w:t>
      </w:r>
    </w:p>
    <w:p w:rsidR="00932C3A" w:rsidRDefault="00932C3A" w:rsidP="00932C3A">
      <w:pPr>
        <w:pStyle w:val="a5"/>
        <w:spacing w:before="5" w:line="374" w:lineRule="auto"/>
        <w:ind w:left="392" w:right="1688" w:firstLine="425"/>
        <w:jc w:val="both"/>
      </w:pPr>
      <w:r>
        <w:rPr>
          <w:color w:val="231F20"/>
        </w:rPr>
        <w:t>强化监督干预，保障央行资金安全。强化监督干预是最后贷款人救助的必要前提， 通过修订《人民银行法》等法律法规，强化人民银行作为最后贷款人对使用央行资金机构的监督，采取限制业务活动、限制分红、</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86" w:space="40"/>
            <w:col w:w="6264"/>
          </w:cols>
        </w:sectPr>
      </w:pPr>
    </w:p>
    <w:p w:rsidR="00932C3A" w:rsidRDefault="00932C3A" w:rsidP="00932C3A">
      <w:pPr>
        <w:pStyle w:val="a5"/>
        <w:rPr>
          <w:sz w:val="20"/>
        </w:rPr>
      </w:pPr>
    </w:p>
    <w:p w:rsidR="00932C3A" w:rsidRDefault="00932C3A" w:rsidP="00932C3A">
      <w:pPr>
        <w:pStyle w:val="a5"/>
        <w:spacing w:before="7"/>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1180"/>
      </w:pPr>
      <w:r>
        <w:rPr>
          <w:color w:val="231F20"/>
        </w:rPr>
        <w:lastRenderedPageBreak/>
        <w:t>限制资产转让、限期补充资本、责令或限制股东转让股权、更换管理层以及其他改善公</w:t>
      </w:r>
    </w:p>
    <w:p w:rsidR="00932C3A" w:rsidRDefault="00932C3A" w:rsidP="00932C3A">
      <w:pPr>
        <w:pStyle w:val="a5"/>
        <w:spacing w:before="58" w:line="374" w:lineRule="auto"/>
        <w:ind w:left="402" w:right="1404"/>
      </w:pPr>
      <w:r>
        <w:br w:type="column"/>
      </w:r>
      <w:r>
        <w:rPr>
          <w:color w:val="231F20"/>
        </w:rPr>
        <w:lastRenderedPageBreak/>
        <w:t>司治理和风险管理措施等，推动建立权责对称的最后贷款人制度，保障央行资金安全。</w:t>
      </w:r>
    </w:p>
    <w:p w:rsidR="00932C3A" w:rsidRDefault="00932C3A" w:rsidP="00932C3A">
      <w:pPr>
        <w:spacing w:line="374" w:lineRule="auto"/>
        <w:sectPr w:rsidR="00932C3A">
          <w:type w:val="continuous"/>
          <w:pgSz w:w="11910" w:h="16160"/>
          <w:pgMar w:top="1520" w:right="0" w:bottom="280" w:left="520" w:header="720" w:footer="720" w:gutter="0"/>
          <w:cols w:num="2" w:space="720" w:equalWidth="0">
            <w:col w:w="5359" w:space="40"/>
            <w:col w:w="5991"/>
          </w:cols>
        </w:sect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1"/>
        <w:tabs>
          <w:tab w:val="left" w:pos="4100"/>
        </w:tabs>
        <w:ind w:left="2401"/>
      </w:pPr>
      <w:bookmarkStart w:id="24" w:name="_TOC_250001"/>
      <w:bookmarkEnd w:id="24"/>
      <w:r>
        <w:rPr>
          <w:color w:val="0A376A"/>
        </w:rPr>
        <w:t>专题十六</w:t>
      </w:r>
      <w:r>
        <w:rPr>
          <w:color w:val="0A376A"/>
        </w:rPr>
        <w:tab/>
        <w:t>存款保险制度实施成效显现</w:t>
      </w:r>
    </w:p>
    <w:p w:rsidR="00932C3A" w:rsidRDefault="00932C3A" w:rsidP="00932C3A">
      <w:pPr>
        <w:pStyle w:val="a5"/>
        <w:rPr>
          <w:sz w:val="38"/>
        </w:rPr>
      </w:pPr>
    </w:p>
    <w:p w:rsidR="00932C3A" w:rsidRDefault="00932C3A" w:rsidP="00932C3A">
      <w:pPr>
        <w:pStyle w:val="a5"/>
        <w:rPr>
          <w:sz w:val="27"/>
        </w:rPr>
      </w:pPr>
    </w:p>
    <w:p w:rsidR="00932C3A" w:rsidRDefault="00932C3A" w:rsidP="00932C3A">
      <w:pPr>
        <w:pStyle w:val="a5"/>
        <w:spacing w:line="374" w:lineRule="auto"/>
        <w:ind w:left="897" w:right="6308" w:firstLine="425"/>
        <w:jc w:val="both"/>
      </w:pPr>
      <w:r>
        <w:rPr>
          <w:noProof/>
          <w:lang w:val="en-US" w:bidi="ar-SA"/>
        </w:rPr>
        <mc:AlternateContent>
          <mc:Choice Requires="wpg">
            <w:drawing>
              <wp:anchor distT="0" distB="0" distL="114300" distR="114300" simplePos="0" relativeHeight="251671552" behindDoc="0" locked="0" layoutInCell="1" allowOverlap="1">
                <wp:simplePos x="0" y="0"/>
                <wp:positionH relativeFrom="page">
                  <wp:posOffset>4072890</wp:posOffset>
                </wp:positionH>
                <wp:positionV relativeFrom="paragraph">
                  <wp:posOffset>185420</wp:posOffset>
                </wp:positionV>
                <wp:extent cx="2338070" cy="1437005"/>
                <wp:effectExtent l="5715" t="6985" r="0" b="3810"/>
                <wp:wrapNone/>
                <wp:docPr id="114" name="组合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8070" cy="1437005"/>
                          <a:chOff x="6414" y="292"/>
                          <a:chExt cx="3682" cy="2263"/>
                        </a:xfrm>
                      </wpg:grpSpPr>
                      <pic:pic xmlns:pic="http://schemas.openxmlformats.org/drawingml/2006/picture">
                        <pic:nvPicPr>
                          <pic:cNvPr id="115" name="Picture 1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79" y="2121"/>
                            <a:ext cx="361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AutoShape 143"/>
                        <wps:cNvSpPr>
                          <a:spLocks/>
                        </wps:cNvSpPr>
                        <wps:spPr bwMode="auto">
                          <a:xfrm>
                            <a:off x="0" y="10462"/>
                            <a:ext cx="3647" cy="1756"/>
                          </a:xfrm>
                          <a:custGeom>
                            <a:avLst/>
                            <a:gdLst>
                              <a:gd name="T0" fmla="*/ 6419 w 3647"/>
                              <a:gd name="T1" fmla="+- 0 2053 10462"/>
                              <a:gd name="T2" fmla="*/ 2053 h 1756"/>
                              <a:gd name="T3" fmla="*/ 6419 w 3647"/>
                              <a:gd name="T4" fmla="+- 0 297 10462"/>
                              <a:gd name="T5" fmla="*/ 297 h 1756"/>
                              <a:gd name="T6" fmla="*/ 6419 w 3647"/>
                              <a:gd name="T7" fmla="+- 0 2053 10462"/>
                              <a:gd name="T8" fmla="*/ 2053 h 1756"/>
                              <a:gd name="T9" fmla="*/ 10066 w 3647"/>
                              <a:gd name="T10" fmla="+- 0 2053 10462"/>
                              <a:gd name="T11" fmla="*/ 2053 h 1756"/>
                            </a:gdLst>
                            <a:ahLst/>
                            <a:cxnLst>
                              <a:cxn ang="0">
                                <a:pos x="T0" y="T2"/>
                              </a:cxn>
                              <a:cxn ang="0">
                                <a:pos x="T3" y="T5"/>
                              </a:cxn>
                              <a:cxn ang="0">
                                <a:pos x="T6" y="T8"/>
                              </a:cxn>
                              <a:cxn ang="0">
                                <a:pos x="T9" y="T11"/>
                              </a:cxn>
                            </a:cxnLst>
                            <a:rect l="0" t="0" r="r" b="b"/>
                            <a:pathLst>
                              <a:path w="3647" h="1756">
                                <a:moveTo>
                                  <a:pt x="6419" y="-8409"/>
                                </a:moveTo>
                                <a:lnTo>
                                  <a:pt x="6419" y="-10165"/>
                                </a:lnTo>
                                <a:moveTo>
                                  <a:pt x="6419" y="-8409"/>
                                </a:moveTo>
                                <a:lnTo>
                                  <a:pt x="10066" y="-8409"/>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44"/>
                        <wps:cNvSpPr>
                          <a:spLocks/>
                        </wps:cNvSpPr>
                        <wps:spPr bwMode="auto">
                          <a:xfrm>
                            <a:off x="6500" y="430"/>
                            <a:ext cx="3480" cy="133"/>
                          </a:xfrm>
                          <a:custGeom>
                            <a:avLst/>
                            <a:gdLst>
                              <a:gd name="T0" fmla="+- 0 6501 6501"/>
                              <a:gd name="T1" fmla="*/ T0 w 3480"/>
                              <a:gd name="T2" fmla="+- 0 431 431"/>
                              <a:gd name="T3" fmla="*/ 431 h 133"/>
                              <a:gd name="T4" fmla="+- 0 6676 6501"/>
                              <a:gd name="T5" fmla="*/ T4 w 3480"/>
                              <a:gd name="T6" fmla="+- 0 431 431"/>
                              <a:gd name="T7" fmla="*/ 431 h 133"/>
                              <a:gd name="T8" fmla="+- 0 6854 6501"/>
                              <a:gd name="T9" fmla="*/ T8 w 3480"/>
                              <a:gd name="T10" fmla="+- 0 431 431"/>
                              <a:gd name="T11" fmla="*/ 431 h 133"/>
                              <a:gd name="T12" fmla="+- 0 7023 6501"/>
                              <a:gd name="T13" fmla="*/ T12 w 3480"/>
                              <a:gd name="T14" fmla="+- 0 431 431"/>
                              <a:gd name="T15" fmla="*/ 431 h 133"/>
                              <a:gd name="T16" fmla="+- 0 7198 6501"/>
                              <a:gd name="T17" fmla="*/ T16 w 3480"/>
                              <a:gd name="T18" fmla="+- 0 459 431"/>
                              <a:gd name="T19" fmla="*/ 459 h 133"/>
                              <a:gd name="T20" fmla="+- 0 7381 6501"/>
                              <a:gd name="T21" fmla="*/ T20 w 3480"/>
                              <a:gd name="T22" fmla="+- 0 459 431"/>
                              <a:gd name="T23" fmla="*/ 459 h 133"/>
                              <a:gd name="T24" fmla="+- 0 7549 6501"/>
                              <a:gd name="T25" fmla="*/ T24 w 3480"/>
                              <a:gd name="T26" fmla="+- 0 459 431"/>
                              <a:gd name="T27" fmla="*/ 459 h 133"/>
                              <a:gd name="T28" fmla="+- 0 7721 6501"/>
                              <a:gd name="T29" fmla="*/ T28 w 3480"/>
                              <a:gd name="T30" fmla="+- 0 431 431"/>
                              <a:gd name="T31" fmla="*/ 431 h 133"/>
                              <a:gd name="T32" fmla="+- 0 7894 6501"/>
                              <a:gd name="T33" fmla="*/ T32 w 3480"/>
                              <a:gd name="T34" fmla="+- 0 431 431"/>
                              <a:gd name="T35" fmla="*/ 431 h 133"/>
                              <a:gd name="T36" fmla="+- 0 8068 6501"/>
                              <a:gd name="T37" fmla="*/ T36 w 3480"/>
                              <a:gd name="T38" fmla="+- 0 431 431"/>
                              <a:gd name="T39" fmla="*/ 431 h 133"/>
                              <a:gd name="T40" fmla="+- 0 8245 6501"/>
                              <a:gd name="T41" fmla="*/ T40 w 3480"/>
                              <a:gd name="T42" fmla="+- 0 445 431"/>
                              <a:gd name="T43" fmla="*/ 445 h 133"/>
                              <a:gd name="T44" fmla="+- 0 8416 6501"/>
                              <a:gd name="T45" fmla="*/ T44 w 3480"/>
                              <a:gd name="T46" fmla="+- 0 445 431"/>
                              <a:gd name="T47" fmla="*/ 445 h 133"/>
                              <a:gd name="T48" fmla="+- 0 8591 6501"/>
                              <a:gd name="T49" fmla="*/ T48 w 3480"/>
                              <a:gd name="T50" fmla="+- 0 445 431"/>
                              <a:gd name="T51" fmla="*/ 445 h 133"/>
                              <a:gd name="T52" fmla="+- 0 8765 6501"/>
                              <a:gd name="T53" fmla="*/ T52 w 3480"/>
                              <a:gd name="T54" fmla="+- 0 470 431"/>
                              <a:gd name="T55" fmla="*/ 470 h 133"/>
                              <a:gd name="T56" fmla="+- 0 8929 6501"/>
                              <a:gd name="T57" fmla="*/ T56 w 3480"/>
                              <a:gd name="T58" fmla="+- 0 563 431"/>
                              <a:gd name="T59" fmla="*/ 563 h 133"/>
                              <a:gd name="T60" fmla="+- 0 9110 6501"/>
                              <a:gd name="T61" fmla="*/ T60 w 3480"/>
                              <a:gd name="T62" fmla="+- 0 470 431"/>
                              <a:gd name="T63" fmla="*/ 470 h 133"/>
                              <a:gd name="T64" fmla="+- 0 9286 6501"/>
                              <a:gd name="T65" fmla="*/ T64 w 3480"/>
                              <a:gd name="T66" fmla="+- 0 477 431"/>
                              <a:gd name="T67" fmla="*/ 477 h 133"/>
                              <a:gd name="T68" fmla="+- 0 9458 6501"/>
                              <a:gd name="T69" fmla="*/ T68 w 3480"/>
                              <a:gd name="T70" fmla="+- 0 487 431"/>
                              <a:gd name="T71" fmla="*/ 487 h 133"/>
                              <a:gd name="T72" fmla="+- 0 9633 6501"/>
                              <a:gd name="T73" fmla="*/ T72 w 3480"/>
                              <a:gd name="T74" fmla="+- 0 497 431"/>
                              <a:gd name="T75" fmla="*/ 497 h 133"/>
                              <a:gd name="T76" fmla="+- 0 9805 6501"/>
                              <a:gd name="T77" fmla="*/ T76 w 3480"/>
                              <a:gd name="T78" fmla="+- 0 497 431"/>
                              <a:gd name="T79" fmla="*/ 497 h 133"/>
                              <a:gd name="T80" fmla="+- 0 9980 6501"/>
                              <a:gd name="T81" fmla="*/ T80 w 3480"/>
                              <a:gd name="T82" fmla="+- 0 497 431"/>
                              <a:gd name="T83" fmla="*/ 497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80" h="133">
                                <a:moveTo>
                                  <a:pt x="0" y="0"/>
                                </a:moveTo>
                                <a:lnTo>
                                  <a:pt x="175" y="0"/>
                                </a:lnTo>
                                <a:lnTo>
                                  <a:pt x="353" y="0"/>
                                </a:lnTo>
                                <a:lnTo>
                                  <a:pt x="522" y="0"/>
                                </a:lnTo>
                                <a:lnTo>
                                  <a:pt x="697" y="28"/>
                                </a:lnTo>
                                <a:lnTo>
                                  <a:pt x="880" y="28"/>
                                </a:lnTo>
                                <a:lnTo>
                                  <a:pt x="1048" y="28"/>
                                </a:lnTo>
                                <a:lnTo>
                                  <a:pt x="1220" y="0"/>
                                </a:lnTo>
                                <a:lnTo>
                                  <a:pt x="1393" y="0"/>
                                </a:lnTo>
                                <a:lnTo>
                                  <a:pt x="1567" y="0"/>
                                </a:lnTo>
                                <a:lnTo>
                                  <a:pt x="1744" y="14"/>
                                </a:lnTo>
                                <a:lnTo>
                                  <a:pt x="1915" y="14"/>
                                </a:lnTo>
                                <a:lnTo>
                                  <a:pt x="2090" y="14"/>
                                </a:lnTo>
                                <a:lnTo>
                                  <a:pt x="2264" y="39"/>
                                </a:lnTo>
                                <a:lnTo>
                                  <a:pt x="2428" y="132"/>
                                </a:lnTo>
                                <a:lnTo>
                                  <a:pt x="2609" y="39"/>
                                </a:lnTo>
                                <a:lnTo>
                                  <a:pt x="2785" y="46"/>
                                </a:lnTo>
                                <a:lnTo>
                                  <a:pt x="2957" y="56"/>
                                </a:lnTo>
                                <a:lnTo>
                                  <a:pt x="3132" y="66"/>
                                </a:lnTo>
                                <a:lnTo>
                                  <a:pt x="3304" y="66"/>
                                </a:lnTo>
                                <a:lnTo>
                                  <a:pt x="3479" y="66"/>
                                </a:lnTo>
                              </a:path>
                            </a:pathLst>
                          </a:custGeom>
                          <a:noFill/>
                          <a:ln w="12700">
                            <a:solidFill>
                              <a:srgbClr val="EF435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45"/>
                        <wps:cNvSpPr>
                          <a:spLocks/>
                        </wps:cNvSpPr>
                        <wps:spPr bwMode="auto">
                          <a:xfrm>
                            <a:off x="0" y="10462"/>
                            <a:ext cx="3647" cy="1756"/>
                          </a:xfrm>
                          <a:custGeom>
                            <a:avLst/>
                            <a:gdLst>
                              <a:gd name="T0" fmla="*/ 6419 w 3647"/>
                              <a:gd name="T1" fmla="+- 0 2053 10462"/>
                              <a:gd name="T2" fmla="*/ 2053 h 1756"/>
                              <a:gd name="T3" fmla="*/ 6465 w 3647"/>
                              <a:gd name="T4" fmla="+- 0 2053 10462"/>
                              <a:gd name="T5" fmla="*/ 2053 h 1756"/>
                              <a:gd name="T6" fmla="*/ 6419 w 3647"/>
                              <a:gd name="T7" fmla="+- 0 1701 10462"/>
                              <a:gd name="T8" fmla="*/ 1701 h 1756"/>
                              <a:gd name="T9" fmla="*/ 6465 w 3647"/>
                              <a:gd name="T10" fmla="+- 0 1701 10462"/>
                              <a:gd name="T11" fmla="*/ 1701 h 1756"/>
                              <a:gd name="T12" fmla="*/ 6419 w 3647"/>
                              <a:gd name="T13" fmla="+- 0 1350 10462"/>
                              <a:gd name="T14" fmla="*/ 1350 h 1756"/>
                              <a:gd name="T15" fmla="*/ 6465 w 3647"/>
                              <a:gd name="T16" fmla="+- 0 1350 10462"/>
                              <a:gd name="T17" fmla="*/ 1350 h 1756"/>
                              <a:gd name="T18" fmla="*/ 6419 w 3647"/>
                              <a:gd name="T19" fmla="+- 0 999 10462"/>
                              <a:gd name="T20" fmla="*/ 999 h 1756"/>
                              <a:gd name="T21" fmla="*/ 6465 w 3647"/>
                              <a:gd name="T22" fmla="+- 0 999 10462"/>
                              <a:gd name="T23" fmla="*/ 999 h 1756"/>
                              <a:gd name="T24" fmla="*/ 6419 w 3647"/>
                              <a:gd name="T25" fmla="+- 0 648 10462"/>
                              <a:gd name="T26" fmla="*/ 648 h 1756"/>
                              <a:gd name="T27" fmla="*/ 6465 w 3647"/>
                              <a:gd name="T28" fmla="+- 0 648 10462"/>
                              <a:gd name="T29" fmla="*/ 648 h 1756"/>
                              <a:gd name="T30" fmla="*/ 6419 w 3647"/>
                              <a:gd name="T31" fmla="+- 0 297 10462"/>
                              <a:gd name="T32" fmla="*/ 297 h 1756"/>
                              <a:gd name="T33" fmla="*/ 6465 w 3647"/>
                              <a:gd name="T34" fmla="+- 0 297 10462"/>
                              <a:gd name="T35" fmla="*/ 297 h 1756"/>
                              <a:gd name="T36" fmla="*/ 6419 w 3647"/>
                              <a:gd name="T37" fmla="+- 0 2053 10462"/>
                              <a:gd name="T38" fmla="*/ 2053 h 1756"/>
                              <a:gd name="T39" fmla="*/ 6419 w 3647"/>
                              <a:gd name="T40" fmla="+- 0 2007 10462"/>
                              <a:gd name="T41" fmla="*/ 2007 h 1756"/>
                              <a:gd name="T42" fmla="*/ 6593 w 3647"/>
                              <a:gd name="T43" fmla="+- 0 2053 10462"/>
                              <a:gd name="T44" fmla="*/ 2053 h 1756"/>
                              <a:gd name="T45" fmla="*/ 6593 w 3647"/>
                              <a:gd name="T46" fmla="+- 0 2007 10462"/>
                              <a:gd name="T47" fmla="*/ 2007 h 1756"/>
                              <a:gd name="T48" fmla="*/ 6767 w 3647"/>
                              <a:gd name="T49" fmla="+- 0 2053 10462"/>
                              <a:gd name="T50" fmla="*/ 2053 h 1756"/>
                              <a:gd name="T51" fmla="*/ 6767 w 3647"/>
                              <a:gd name="T52" fmla="+- 0 2007 10462"/>
                              <a:gd name="T53" fmla="*/ 2007 h 1756"/>
                              <a:gd name="T54" fmla="*/ 6940 w 3647"/>
                              <a:gd name="T55" fmla="+- 0 2053 10462"/>
                              <a:gd name="T56" fmla="*/ 2053 h 1756"/>
                              <a:gd name="T57" fmla="*/ 6940 w 3647"/>
                              <a:gd name="T58" fmla="+- 0 2007 10462"/>
                              <a:gd name="T59" fmla="*/ 2007 h 1756"/>
                              <a:gd name="T60" fmla="*/ 7114 w 3647"/>
                              <a:gd name="T61" fmla="+- 0 2053 10462"/>
                              <a:gd name="T62" fmla="*/ 2053 h 1756"/>
                              <a:gd name="T63" fmla="*/ 7114 w 3647"/>
                              <a:gd name="T64" fmla="+- 0 2007 10462"/>
                              <a:gd name="T65" fmla="*/ 2007 h 1756"/>
                              <a:gd name="T66" fmla="*/ 7288 w 3647"/>
                              <a:gd name="T67" fmla="+- 0 2053 10462"/>
                              <a:gd name="T68" fmla="*/ 2053 h 1756"/>
                              <a:gd name="T69" fmla="*/ 7288 w 3647"/>
                              <a:gd name="T70" fmla="+- 0 2007 10462"/>
                              <a:gd name="T71" fmla="*/ 2007 h 1756"/>
                              <a:gd name="T72" fmla="*/ 7461 w 3647"/>
                              <a:gd name="T73" fmla="+- 0 2053 10462"/>
                              <a:gd name="T74" fmla="*/ 2053 h 1756"/>
                              <a:gd name="T75" fmla="*/ 7461 w 3647"/>
                              <a:gd name="T76" fmla="+- 0 2007 10462"/>
                              <a:gd name="T77" fmla="*/ 2007 h 1756"/>
                              <a:gd name="T78" fmla="*/ 7635 w 3647"/>
                              <a:gd name="T79" fmla="+- 0 2053 10462"/>
                              <a:gd name="T80" fmla="*/ 2053 h 1756"/>
                              <a:gd name="T81" fmla="*/ 7635 w 3647"/>
                              <a:gd name="T82" fmla="+- 0 2007 10462"/>
                              <a:gd name="T83" fmla="*/ 2007 h 1756"/>
                              <a:gd name="T84" fmla="*/ 7809 w 3647"/>
                              <a:gd name="T85" fmla="+- 0 2053 10462"/>
                              <a:gd name="T86" fmla="*/ 2053 h 1756"/>
                              <a:gd name="T87" fmla="*/ 7809 w 3647"/>
                              <a:gd name="T88" fmla="+- 0 2007 10462"/>
                              <a:gd name="T89" fmla="*/ 2007 h 1756"/>
                              <a:gd name="T90" fmla="*/ 7982 w 3647"/>
                              <a:gd name="T91" fmla="+- 0 2053 10462"/>
                              <a:gd name="T92" fmla="*/ 2053 h 1756"/>
                              <a:gd name="T93" fmla="*/ 7982 w 3647"/>
                              <a:gd name="T94" fmla="+- 0 2007 10462"/>
                              <a:gd name="T95" fmla="*/ 2007 h 1756"/>
                              <a:gd name="T96" fmla="*/ 8156 w 3647"/>
                              <a:gd name="T97" fmla="+- 0 2053 10462"/>
                              <a:gd name="T98" fmla="*/ 2053 h 1756"/>
                              <a:gd name="T99" fmla="*/ 8156 w 3647"/>
                              <a:gd name="T100" fmla="+- 0 2007 10462"/>
                              <a:gd name="T101" fmla="*/ 2007 h 1756"/>
                              <a:gd name="T102" fmla="*/ 8330 w 3647"/>
                              <a:gd name="T103" fmla="+- 0 2053 10462"/>
                              <a:gd name="T104" fmla="*/ 2053 h 1756"/>
                              <a:gd name="T105" fmla="*/ 8330 w 3647"/>
                              <a:gd name="T106" fmla="+- 0 2007 10462"/>
                              <a:gd name="T107" fmla="*/ 2007 h 1756"/>
                              <a:gd name="T108" fmla="*/ 8503 w 3647"/>
                              <a:gd name="T109" fmla="+- 0 2053 10462"/>
                              <a:gd name="T110" fmla="*/ 2053 h 1756"/>
                              <a:gd name="T111" fmla="*/ 8503 w 3647"/>
                              <a:gd name="T112" fmla="+- 0 2007 10462"/>
                              <a:gd name="T113" fmla="*/ 2007 h 1756"/>
                              <a:gd name="T114" fmla="*/ 8677 w 3647"/>
                              <a:gd name="T115" fmla="+- 0 2053 10462"/>
                              <a:gd name="T116" fmla="*/ 2053 h 1756"/>
                              <a:gd name="T117" fmla="*/ 8677 w 3647"/>
                              <a:gd name="T118" fmla="+- 0 2007 10462"/>
                              <a:gd name="T119" fmla="*/ 2007 h 1756"/>
                              <a:gd name="T120" fmla="*/ 8851 w 3647"/>
                              <a:gd name="T121" fmla="+- 0 2053 10462"/>
                              <a:gd name="T122" fmla="*/ 2053 h 1756"/>
                              <a:gd name="T123" fmla="*/ 8851 w 3647"/>
                              <a:gd name="T124" fmla="+- 0 2007 10462"/>
                              <a:gd name="T125" fmla="*/ 2007 h 1756"/>
                              <a:gd name="T126" fmla="*/ 9024 w 3647"/>
                              <a:gd name="T127" fmla="+- 0 2053 10462"/>
                              <a:gd name="T128" fmla="*/ 2053 h 1756"/>
                              <a:gd name="T129" fmla="*/ 9024 w 3647"/>
                              <a:gd name="T130" fmla="+- 0 2007 10462"/>
                              <a:gd name="T131" fmla="*/ 2007 h 1756"/>
                              <a:gd name="T132" fmla="*/ 9198 w 3647"/>
                              <a:gd name="T133" fmla="+- 0 2053 10462"/>
                              <a:gd name="T134" fmla="*/ 2053 h 1756"/>
                              <a:gd name="T135" fmla="*/ 9198 w 3647"/>
                              <a:gd name="T136" fmla="+- 0 2007 10462"/>
                              <a:gd name="T137" fmla="*/ 2007 h 1756"/>
                              <a:gd name="T138" fmla="*/ 9372 w 3647"/>
                              <a:gd name="T139" fmla="+- 0 2053 10462"/>
                              <a:gd name="T140" fmla="*/ 2053 h 1756"/>
                              <a:gd name="T141" fmla="*/ 9372 w 3647"/>
                              <a:gd name="T142" fmla="+- 0 2007 10462"/>
                              <a:gd name="T143" fmla="*/ 2007 h 1756"/>
                              <a:gd name="T144" fmla="*/ 9545 w 3647"/>
                              <a:gd name="T145" fmla="+- 0 2053 10462"/>
                              <a:gd name="T146" fmla="*/ 2053 h 1756"/>
                              <a:gd name="T147" fmla="*/ 9545 w 3647"/>
                              <a:gd name="T148" fmla="+- 0 2007 10462"/>
                              <a:gd name="T149" fmla="*/ 2007 h 1756"/>
                              <a:gd name="T150" fmla="*/ 9719 w 3647"/>
                              <a:gd name="T151" fmla="+- 0 2053 10462"/>
                              <a:gd name="T152" fmla="*/ 2053 h 1756"/>
                              <a:gd name="T153" fmla="*/ 9719 w 3647"/>
                              <a:gd name="T154" fmla="+- 0 2007 10462"/>
                              <a:gd name="T155" fmla="*/ 2007 h 1756"/>
                              <a:gd name="T156" fmla="*/ 9893 w 3647"/>
                              <a:gd name="T157" fmla="+- 0 2053 10462"/>
                              <a:gd name="T158" fmla="*/ 2053 h 1756"/>
                              <a:gd name="T159" fmla="*/ 9893 w 3647"/>
                              <a:gd name="T160" fmla="+- 0 2007 10462"/>
                              <a:gd name="T161" fmla="*/ 2007 h 1756"/>
                              <a:gd name="T162" fmla="*/ 10066 w 3647"/>
                              <a:gd name="T163" fmla="+- 0 2053 10462"/>
                              <a:gd name="T164" fmla="*/ 2053 h 1756"/>
                              <a:gd name="T165" fmla="*/ 10066 w 3647"/>
                              <a:gd name="T166" fmla="+- 0 2007 10462"/>
                              <a:gd name="T167" fmla="*/ 2007 h 17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3647" h="1756">
                                <a:moveTo>
                                  <a:pt x="6419" y="-8409"/>
                                </a:moveTo>
                                <a:lnTo>
                                  <a:pt x="6465" y="-8409"/>
                                </a:lnTo>
                                <a:moveTo>
                                  <a:pt x="6419" y="-8761"/>
                                </a:moveTo>
                                <a:lnTo>
                                  <a:pt x="6465" y="-8761"/>
                                </a:lnTo>
                                <a:moveTo>
                                  <a:pt x="6419" y="-9112"/>
                                </a:moveTo>
                                <a:lnTo>
                                  <a:pt x="6465" y="-9112"/>
                                </a:lnTo>
                                <a:moveTo>
                                  <a:pt x="6419" y="-9463"/>
                                </a:moveTo>
                                <a:lnTo>
                                  <a:pt x="6465" y="-9463"/>
                                </a:lnTo>
                                <a:moveTo>
                                  <a:pt x="6419" y="-9814"/>
                                </a:moveTo>
                                <a:lnTo>
                                  <a:pt x="6465" y="-9814"/>
                                </a:lnTo>
                                <a:moveTo>
                                  <a:pt x="6419" y="-10165"/>
                                </a:moveTo>
                                <a:lnTo>
                                  <a:pt x="6465" y="-10165"/>
                                </a:lnTo>
                                <a:moveTo>
                                  <a:pt x="6419" y="-8409"/>
                                </a:moveTo>
                                <a:lnTo>
                                  <a:pt x="6419" y="-8455"/>
                                </a:lnTo>
                                <a:moveTo>
                                  <a:pt x="6593" y="-8409"/>
                                </a:moveTo>
                                <a:lnTo>
                                  <a:pt x="6593" y="-8455"/>
                                </a:lnTo>
                                <a:moveTo>
                                  <a:pt x="6767" y="-8409"/>
                                </a:moveTo>
                                <a:lnTo>
                                  <a:pt x="6767" y="-8455"/>
                                </a:lnTo>
                                <a:moveTo>
                                  <a:pt x="6940" y="-8409"/>
                                </a:moveTo>
                                <a:lnTo>
                                  <a:pt x="6940" y="-8455"/>
                                </a:lnTo>
                                <a:moveTo>
                                  <a:pt x="7114" y="-8409"/>
                                </a:moveTo>
                                <a:lnTo>
                                  <a:pt x="7114" y="-8455"/>
                                </a:lnTo>
                                <a:moveTo>
                                  <a:pt x="7288" y="-8409"/>
                                </a:moveTo>
                                <a:lnTo>
                                  <a:pt x="7288" y="-8455"/>
                                </a:lnTo>
                                <a:moveTo>
                                  <a:pt x="7461" y="-8409"/>
                                </a:moveTo>
                                <a:lnTo>
                                  <a:pt x="7461" y="-8455"/>
                                </a:lnTo>
                                <a:moveTo>
                                  <a:pt x="7635" y="-8409"/>
                                </a:moveTo>
                                <a:lnTo>
                                  <a:pt x="7635" y="-8455"/>
                                </a:lnTo>
                                <a:moveTo>
                                  <a:pt x="7809" y="-8409"/>
                                </a:moveTo>
                                <a:lnTo>
                                  <a:pt x="7809" y="-8455"/>
                                </a:lnTo>
                                <a:moveTo>
                                  <a:pt x="7982" y="-8409"/>
                                </a:moveTo>
                                <a:lnTo>
                                  <a:pt x="7982" y="-8455"/>
                                </a:lnTo>
                                <a:moveTo>
                                  <a:pt x="8156" y="-8409"/>
                                </a:moveTo>
                                <a:lnTo>
                                  <a:pt x="8156" y="-8455"/>
                                </a:lnTo>
                                <a:moveTo>
                                  <a:pt x="8330" y="-8409"/>
                                </a:moveTo>
                                <a:lnTo>
                                  <a:pt x="8330" y="-8455"/>
                                </a:lnTo>
                                <a:moveTo>
                                  <a:pt x="8503" y="-8409"/>
                                </a:moveTo>
                                <a:lnTo>
                                  <a:pt x="8503" y="-8455"/>
                                </a:lnTo>
                                <a:moveTo>
                                  <a:pt x="8677" y="-8409"/>
                                </a:moveTo>
                                <a:lnTo>
                                  <a:pt x="8677" y="-8455"/>
                                </a:lnTo>
                                <a:moveTo>
                                  <a:pt x="8851" y="-8409"/>
                                </a:moveTo>
                                <a:lnTo>
                                  <a:pt x="8851" y="-8455"/>
                                </a:lnTo>
                                <a:moveTo>
                                  <a:pt x="9024" y="-8409"/>
                                </a:moveTo>
                                <a:lnTo>
                                  <a:pt x="9024" y="-8455"/>
                                </a:lnTo>
                                <a:moveTo>
                                  <a:pt x="9198" y="-8409"/>
                                </a:moveTo>
                                <a:lnTo>
                                  <a:pt x="9198" y="-8455"/>
                                </a:lnTo>
                                <a:moveTo>
                                  <a:pt x="9372" y="-8409"/>
                                </a:moveTo>
                                <a:lnTo>
                                  <a:pt x="9372" y="-8455"/>
                                </a:lnTo>
                                <a:moveTo>
                                  <a:pt x="9545" y="-8409"/>
                                </a:moveTo>
                                <a:lnTo>
                                  <a:pt x="9545" y="-8455"/>
                                </a:lnTo>
                                <a:moveTo>
                                  <a:pt x="9719" y="-8409"/>
                                </a:moveTo>
                                <a:lnTo>
                                  <a:pt x="9719" y="-8455"/>
                                </a:lnTo>
                                <a:moveTo>
                                  <a:pt x="9893" y="-8409"/>
                                </a:moveTo>
                                <a:lnTo>
                                  <a:pt x="9893" y="-8455"/>
                                </a:lnTo>
                                <a:moveTo>
                                  <a:pt x="10066" y="-8409"/>
                                </a:moveTo>
                                <a:lnTo>
                                  <a:pt x="10066" y="-8455"/>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4" o:spid="_x0000_s1026" style="position:absolute;left:0;text-align:left;margin-left:320.7pt;margin-top:14.6pt;width:184.1pt;height:113.15pt;z-index:251671552;mso-position-horizontal-relative:page" coordorigin="6414,292" coordsize="368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">
                <v:shape id="Picture 142" o:spid="_x0000_s1027" type="#_x0000_t75" style="position:absolute;left:6479;top:2121;width:3617;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223DAAAA3AAAAA8AAABkcnMvZG93bnJldi54bWxET01rAjEQvRf8D2EK3mp2i5ayGqUo6tKe&#10;tD3obdiMm8XNZElSd/33TaHQ2zze5yxWg23FjXxoHCvIJxkI4srphmsFX5/bp1cQISJrbB2TgjsF&#10;WC1HDwsstOv5QLdjrEUK4VCgAhNjV0gZKkMWw8R1xIm7OG8xJuhrqT32Kdy28jnLXqTFhlODwY7W&#10;hqrr8dsqmG7e9cfutAllafYH6y/bvj/nSo0fh7c5iEhD/Bf/uUud5ucz+H0mXS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DbbcMAAADcAAAADwAAAAAAAAAAAAAAAACf&#10;AgAAZHJzL2Rvd25yZXYueG1sUEsFBgAAAAAEAAQA9wAAAI8DAAAAAA==&#10;">
                  <v:imagedata r:id="rId57" o:title=""/>
                </v:shape>
                <v:shape id="AutoShape 143" o:spid="_x0000_s1028" style="position:absolute;top:10462;width:3647;height:1756;visibility:visible;mso-wrap-style:square;v-text-anchor:top" coordsize="3647,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J1MQA&#10;AADcAAAADwAAAGRycy9kb3ducmV2LnhtbERPTWvCQBC9C/0PyxS8mY2FiqauItaClB40LZbeptlp&#10;kpqdXbKrxn/vCoK3ebzPmc4704gjtb62rGCYpCCIC6trLhV8fb4NxiB8QNbYWCYFZ/Iwnz30pphp&#10;e+ItHfNQihjCPkMFVQguk9IXFRn0iXXEkfuzrcEQYVtK3eIphptGPqXpSBqsOTZU6GhZUbHPD0bB&#10;yr/u9Mdi8r/auN969/P+/H3InVL9x27xAiJQF+7im3ut4/zhCK7Px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ECdTEAAAA3AAAAA8AAAAAAAAAAAAAAAAAmAIAAGRycy9k&#10;b3ducmV2LnhtbFBLBQYAAAAABAAEAPUAAACJAwAAAAA=&#10;" path="m6419,-8409r,-1756m6419,-8409r3647,e" filled="f" strokecolor="#231f20" strokeweight=".5pt">
                  <v:path arrowok="t" o:connecttype="custom" o:connectlocs="6419,2053;6419,297;6419,2053;10066,2053" o:connectangles="0,0,0,0"/>
                </v:shape>
                <v:shape id="Freeform 144" o:spid="_x0000_s1029" style="position:absolute;left:6500;top:430;width:3480;height:133;visibility:visible;mso-wrap-style:square;v-text-anchor:top" coordsize="348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Sr8IA&#10;AADcAAAADwAAAGRycy9kb3ducmV2LnhtbERPS4vCMBC+C/6HMIIX0VQXV6lGkWVdxIP4Bm9DM7bF&#10;ZlKaqPXfbxaEvc3H95zpvDaFeFDlcssK+r0IBHFidc6pguNh2R2DcB5ZY2GZFLzIwXzWbEwx1vbJ&#10;O3rsfSpCCLsYFWTel7GULsnIoOvZkjhwV1sZ9AFWqdQVPkO4KeQgij6lwZxDQ4YlfWWU3PZ3o4BO&#10;bnw5bzrrw8/t4zsZ5lvG4VapdqteTEB4qv2/+O1e6TC/P4K/Z8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FKvwgAAANwAAAAPAAAAAAAAAAAAAAAAAJgCAABkcnMvZG93&#10;bnJldi54bWxQSwUGAAAAAAQABAD1AAAAhwMAAAAA&#10;" path="m,l175,,353,,522,,697,28r183,l1048,28,1220,r173,l1567,r177,14l1915,14r175,l2264,39r164,93l2609,39r176,7l2957,56r175,10l3304,66r175,e" filled="f" strokecolor="#ef4355" strokeweight="1pt">
                  <v:path arrowok="t" o:connecttype="custom" o:connectlocs="0,431;175,431;353,431;522,431;697,459;880,459;1048,459;1220,431;1393,431;1567,431;1744,445;1915,445;2090,445;2264,470;2428,563;2609,470;2785,477;2957,487;3132,497;3304,497;3479,497" o:connectangles="0,0,0,0,0,0,0,0,0,0,0,0,0,0,0,0,0,0,0,0,0"/>
                </v:shape>
                <v:shape id="AutoShape 145" o:spid="_x0000_s1030" style="position:absolute;top:10462;width:3647;height:1756;visibility:visible;mso-wrap-style:square;v-text-anchor:top" coordsize="3647,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4PccA&#10;AADcAAAADwAAAGRycy9kb3ducmV2LnhtbESPQWvCQBCF74X+h2UK3urGQksbXUVaC1J60CiKtzE7&#10;TdJmZ5fsqum/dw6F3mZ4b977ZjLrXavO1MXGs4HRMANFXHrbcGVgu3m/fwYVE7LF1jMZ+KUIs+nt&#10;zQRz6y+8pnORKiUhHHM0UKcUcq1jWZPDOPSBWLQv3zlMsnaVth1eJNy1+iHLnrTDhqWhxkCvNZU/&#10;xckZWMS3nf2cv3wvVuHY7A4fj/tTEYwZ3PXzMahEffo3/10vreCPhFaekQn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XOD3HAAAA3AAAAA8AAAAAAAAAAAAAAAAAmAIAAGRy&#10;cy9kb3ducmV2LnhtbFBLBQYAAAAABAAEAPUAAACMAwAAAAA=&#10;" path="m6419,-8409r46,m6419,-8761r46,m6419,-9112r46,m6419,-9463r46,m6419,-9814r46,m6419,-10165r46,m6419,-8409r,-46m6593,-8409r,-46m6767,-8409r,-46m6940,-8409r,-46m7114,-8409r,-46m7288,-8409r,-46m7461,-8409r,-46m7635,-8409r,-46m7809,-8409r,-46m7982,-8409r,-46m8156,-8409r,-46m8330,-8409r,-46m8503,-8409r,-46m8677,-8409r,-46m8851,-8409r,-46m9024,-8409r,-46m9198,-8409r,-46m9372,-8409r,-46m9545,-8409r,-46m9719,-8409r,-46m9893,-8409r,-46m10066,-8409r,-46e" filled="f" strokecolor="#231f20" strokeweight=".5pt">
                  <v:path arrowok="t" o:connecttype="custom" o:connectlocs="6419,2053;6465,2053;6419,1701;6465,1701;6419,1350;6465,1350;6419,999;6465,999;6419,648;6465,648;6419,297;6465,297;6419,2053;6419,2007;6593,2053;6593,2007;6767,2053;6767,2007;6940,2053;6940,2007;7114,2053;7114,2007;7288,2053;7288,2007;7461,2053;7461,2007;7635,2053;7635,2007;7809,2053;7809,2007;7982,2053;7982,2007;8156,2053;8156,2007;8330,2053;8330,2007;8503,2053;8503,2007;8677,2053;8677,2007;8851,2053;8851,2007;9024,2053;9024,2007;9198,2053;9198,2007;9372,2053;9372,2007;9545,2053;9545,2007;9719,2053;9719,2007;9893,2053;9893,2007;10066,2053;10066,2007" o:connectangles="0,0,0,0,0,0,0,0,0,0,0,0,0,0,0,0,0,0,0,0,0,0,0,0,0,0,0,0,0,0,0,0,0,0,0,0,0,0,0,0,0,0,0,0,0,0,0,0,0,0,0,0,0,0,0,0"/>
                </v:shape>
                <w10:wrap anchorx="page"/>
              </v:group>
            </w:pict>
          </mc:Fallback>
        </mc:AlternateContent>
      </w:r>
      <w:r>
        <w:rPr>
          <w:noProof/>
          <w:lang w:val="en-US" w:bidi="ar-SA"/>
        </w:rPr>
        <mc:AlternateContent>
          <mc:Choice Requires="wps">
            <w:drawing>
              <wp:anchor distT="0" distB="0" distL="114300" distR="114300" simplePos="0" relativeHeight="251672576" behindDoc="0" locked="0" layoutInCell="1" allowOverlap="1">
                <wp:simplePos x="0" y="0"/>
                <wp:positionH relativeFrom="page">
                  <wp:posOffset>3903345</wp:posOffset>
                </wp:positionH>
                <wp:positionV relativeFrom="paragraph">
                  <wp:posOffset>151130</wp:posOffset>
                </wp:positionV>
                <wp:extent cx="121285" cy="60960"/>
                <wp:effectExtent l="7620" t="1270" r="4445" b="4445"/>
                <wp:wrapNone/>
                <wp:docPr id="113" name="任意多边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285" cy="60960"/>
                        </a:xfrm>
                        <a:custGeom>
                          <a:avLst/>
                          <a:gdLst>
                            <a:gd name="T0" fmla="+- 0 6181 6147"/>
                            <a:gd name="T1" fmla="*/ T0 w 191"/>
                            <a:gd name="T2" fmla="+- 0 330 238"/>
                            <a:gd name="T3" fmla="*/ 330 h 96"/>
                            <a:gd name="T4" fmla="+- 0 6176 6147"/>
                            <a:gd name="T5" fmla="*/ T4 w 191"/>
                            <a:gd name="T6" fmla="+- 0 328 238"/>
                            <a:gd name="T7" fmla="*/ 328 h 96"/>
                            <a:gd name="T8" fmla="+- 0 6173 6147"/>
                            <a:gd name="T9" fmla="*/ T8 w 191"/>
                            <a:gd name="T10" fmla="+- 0 325 238"/>
                            <a:gd name="T11" fmla="*/ 325 h 96"/>
                            <a:gd name="T12" fmla="+- 0 6173 6147"/>
                            <a:gd name="T13" fmla="*/ T12 w 191"/>
                            <a:gd name="T14" fmla="+- 0 238 238"/>
                            <a:gd name="T15" fmla="*/ 238 h 96"/>
                            <a:gd name="T16" fmla="+- 0 6147 6147"/>
                            <a:gd name="T17" fmla="*/ T16 w 191"/>
                            <a:gd name="T18" fmla="+- 0 250 238"/>
                            <a:gd name="T19" fmla="*/ 250 h 96"/>
                            <a:gd name="T20" fmla="+- 0 6153 6147"/>
                            <a:gd name="T21" fmla="*/ T20 w 191"/>
                            <a:gd name="T22" fmla="+- 0 249 238"/>
                            <a:gd name="T23" fmla="*/ 249 h 96"/>
                            <a:gd name="T24" fmla="+- 0 6156 6147"/>
                            <a:gd name="T25" fmla="*/ T24 w 191"/>
                            <a:gd name="T26" fmla="+- 0 249 238"/>
                            <a:gd name="T27" fmla="*/ 249 h 96"/>
                            <a:gd name="T28" fmla="+- 0 6161 6147"/>
                            <a:gd name="T29" fmla="*/ T28 w 191"/>
                            <a:gd name="T30" fmla="+- 0 251 238"/>
                            <a:gd name="T31" fmla="*/ 251 h 96"/>
                            <a:gd name="T32" fmla="+- 0 6161 6147"/>
                            <a:gd name="T33" fmla="*/ T32 w 191"/>
                            <a:gd name="T34" fmla="+- 0 323 238"/>
                            <a:gd name="T35" fmla="*/ 323 h 96"/>
                            <a:gd name="T36" fmla="+- 0 6159 6147"/>
                            <a:gd name="T37" fmla="*/ T36 w 191"/>
                            <a:gd name="T38" fmla="+- 0 328 238"/>
                            <a:gd name="T39" fmla="*/ 328 h 96"/>
                            <a:gd name="T40" fmla="+- 0 6154 6147"/>
                            <a:gd name="T41" fmla="*/ T40 w 191"/>
                            <a:gd name="T42" fmla="+- 0 330 238"/>
                            <a:gd name="T43" fmla="*/ 330 h 96"/>
                            <a:gd name="T44" fmla="+- 0 6148 6147"/>
                            <a:gd name="T45" fmla="*/ T44 w 191"/>
                            <a:gd name="T46" fmla="+- 0 332 238"/>
                            <a:gd name="T47" fmla="*/ 332 h 96"/>
                            <a:gd name="T48" fmla="+- 0 6186 6147"/>
                            <a:gd name="T49" fmla="*/ T48 w 191"/>
                            <a:gd name="T50" fmla="+- 0 330 238"/>
                            <a:gd name="T51" fmla="*/ 330 h 96"/>
                            <a:gd name="T52" fmla="+- 0 6267 6147"/>
                            <a:gd name="T53" fmla="*/ T52 w 191"/>
                            <a:gd name="T54" fmla="+- 0 273 238"/>
                            <a:gd name="T55" fmla="*/ 273 h 96"/>
                            <a:gd name="T56" fmla="+- 0 6254 6147"/>
                            <a:gd name="T57" fmla="*/ T56 w 191"/>
                            <a:gd name="T58" fmla="+- 0 243 238"/>
                            <a:gd name="T59" fmla="*/ 243 h 96"/>
                            <a:gd name="T60" fmla="+- 0 6253 6147"/>
                            <a:gd name="T61" fmla="*/ T60 w 191"/>
                            <a:gd name="T62" fmla="+- 0 305 238"/>
                            <a:gd name="T63" fmla="*/ 305 h 96"/>
                            <a:gd name="T64" fmla="+- 0 6243 6147"/>
                            <a:gd name="T65" fmla="*/ T64 w 191"/>
                            <a:gd name="T66" fmla="+- 0 327 238"/>
                            <a:gd name="T67" fmla="*/ 327 h 96"/>
                            <a:gd name="T68" fmla="+- 0 6227 6147"/>
                            <a:gd name="T69" fmla="*/ T68 w 191"/>
                            <a:gd name="T70" fmla="+- 0 328 238"/>
                            <a:gd name="T71" fmla="*/ 328 h 96"/>
                            <a:gd name="T72" fmla="+- 0 6219 6147"/>
                            <a:gd name="T73" fmla="*/ T72 w 191"/>
                            <a:gd name="T74" fmla="+- 0 305 238"/>
                            <a:gd name="T75" fmla="*/ 305 h 96"/>
                            <a:gd name="T76" fmla="+- 0 6219 6147"/>
                            <a:gd name="T77" fmla="*/ T76 w 191"/>
                            <a:gd name="T78" fmla="+- 0 266 238"/>
                            <a:gd name="T79" fmla="*/ 266 h 96"/>
                            <a:gd name="T80" fmla="+- 0 6228 6147"/>
                            <a:gd name="T81" fmla="*/ T80 w 191"/>
                            <a:gd name="T82" fmla="+- 0 244 238"/>
                            <a:gd name="T83" fmla="*/ 244 h 96"/>
                            <a:gd name="T84" fmla="+- 0 6243 6147"/>
                            <a:gd name="T85" fmla="*/ T84 w 191"/>
                            <a:gd name="T86" fmla="+- 0 244 238"/>
                            <a:gd name="T87" fmla="*/ 244 h 96"/>
                            <a:gd name="T88" fmla="+- 0 6252 6147"/>
                            <a:gd name="T89" fmla="*/ T88 w 191"/>
                            <a:gd name="T90" fmla="+- 0 266 238"/>
                            <a:gd name="T91" fmla="*/ 266 h 96"/>
                            <a:gd name="T92" fmla="+- 0 6254 6147"/>
                            <a:gd name="T93" fmla="*/ T92 w 191"/>
                            <a:gd name="T94" fmla="+- 0 243 238"/>
                            <a:gd name="T95" fmla="*/ 243 h 96"/>
                            <a:gd name="T96" fmla="+- 0 6252 6147"/>
                            <a:gd name="T97" fmla="*/ T96 w 191"/>
                            <a:gd name="T98" fmla="+- 0 241 238"/>
                            <a:gd name="T99" fmla="*/ 241 h 96"/>
                            <a:gd name="T100" fmla="+- 0 6225 6147"/>
                            <a:gd name="T101" fmla="*/ T100 w 191"/>
                            <a:gd name="T102" fmla="+- 0 238 238"/>
                            <a:gd name="T103" fmla="*/ 238 h 96"/>
                            <a:gd name="T104" fmla="+- 0 6212 6147"/>
                            <a:gd name="T105" fmla="*/ T104 w 191"/>
                            <a:gd name="T106" fmla="+- 0 253 238"/>
                            <a:gd name="T107" fmla="*/ 253 h 96"/>
                            <a:gd name="T108" fmla="+- 0 6204 6147"/>
                            <a:gd name="T109" fmla="*/ T108 w 191"/>
                            <a:gd name="T110" fmla="+- 0 273 238"/>
                            <a:gd name="T111" fmla="*/ 273 h 96"/>
                            <a:gd name="T112" fmla="+- 0 6204 6147"/>
                            <a:gd name="T113" fmla="*/ T112 w 191"/>
                            <a:gd name="T114" fmla="+- 0 298 238"/>
                            <a:gd name="T115" fmla="*/ 298 h 96"/>
                            <a:gd name="T116" fmla="+- 0 6210 6147"/>
                            <a:gd name="T117" fmla="*/ T116 w 191"/>
                            <a:gd name="T118" fmla="+- 0 316 238"/>
                            <a:gd name="T119" fmla="*/ 316 h 96"/>
                            <a:gd name="T120" fmla="+- 0 6224 6147"/>
                            <a:gd name="T121" fmla="*/ T120 w 191"/>
                            <a:gd name="T122" fmla="+- 0 333 238"/>
                            <a:gd name="T123" fmla="*/ 333 h 96"/>
                            <a:gd name="T124" fmla="+- 0 6251 6147"/>
                            <a:gd name="T125" fmla="*/ T124 w 191"/>
                            <a:gd name="T126" fmla="+- 0 330 238"/>
                            <a:gd name="T127" fmla="*/ 330 h 96"/>
                            <a:gd name="T128" fmla="+- 0 6262 6147"/>
                            <a:gd name="T129" fmla="*/ T128 w 191"/>
                            <a:gd name="T130" fmla="+- 0 316 238"/>
                            <a:gd name="T131" fmla="*/ 316 h 96"/>
                            <a:gd name="T132" fmla="+- 0 6268 6147"/>
                            <a:gd name="T133" fmla="*/ T132 w 191"/>
                            <a:gd name="T134" fmla="+- 0 297 238"/>
                            <a:gd name="T135" fmla="*/ 297 h 96"/>
                            <a:gd name="T136" fmla="+- 0 6337 6147"/>
                            <a:gd name="T137" fmla="*/ T136 w 191"/>
                            <a:gd name="T138" fmla="+- 0 286 238"/>
                            <a:gd name="T139" fmla="*/ 286 h 96"/>
                            <a:gd name="T140" fmla="+- 0 6334 6147"/>
                            <a:gd name="T141" fmla="*/ T140 w 191"/>
                            <a:gd name="T142" fmla="+- 0 261 238"/>
                            <a:gd name="T143" fmla="*/ 261 h 96"/>
                            <a:gd name="T144" fmla="+- 0 6323 6147"/>
                            <a:gd name="T145" fmla="*/ T144 w 191"/>
                            <a:gd name="T146" fmla="+- 0 286 238"/>
                            <a:gd name="T147" fmla="*/ 286 h 96"/>
                            <a:gd name="T148" fmla="+- 0 6319 6147"/>
                            <a:gd name="T149" fmla="*/ T148 w 191"/>
                            <a:gd name="T150" fmla="+- 0 319 238"/>
                            <a:gd name="T151" fmla="*/ 319 h 96"/>
                            <a:gd name="T152" fmla="+- 0 6305 6147"/>
                            <a:gd name="T153" fmla="*/ T152 w 191"/>
                            <a:gd name="T154" fmla="+- 0 330 238"/>
                            <a:gd name="T155" fmla="*/ 330 h 96"/>
                            <a:gd name="T156" fmla="+- 0 6291 6147"/>
                            <a:gd name="T157" fmla="*/ T156 w 191"/>
                            <a:gd name="T158" fmla="+- 0 319 238"/>
                            <a:gd name="T159" fmla="*/ 319 h 96"/>
                            <a:gd name="T160" fmla="+- 0 6287 6147"/>
                            <a:gd name="T161" fmla="*/ T160 w 191"/>
                            <a:gd name="T162" fmla="+- 0 286 238"/>
                            <a:gd name="T163" fmla="*/ 286 h 96"/>
                            <a:gd name="T164" fmla="+- 0 6292 6147"/>
                            <a:gd name="T165" fmla="*/ T164 w 191"/>
                            <a:gd name="T166" fmla="+- 0 253 238"/>
                            <a:gd name="T167" fmla="*/ 253 h 96"/>
                            <a:gd name="T168" fmla="+- 0 6305 6147"/>
                            <a:gd name="T169" fmla="*/ T168 w 191"/>
                            <a:gd name="T170" fmla="+- 0 241 238"/>
                            <a:gd name="T171" fmla="*/ 241 h 96"/>
                            <a:gd name="T172" fmla="+- 0 6318 6147"/>
                            <a:gd name="T173" fmla="*/ T172 w 191"/>
                            <a:gd name="T174" fmla="+- 0 253 238"/>
                            <a:gd name="T175" fmla="*/ 253 h 96"/>
                            <a:gd name="T176" fmla="+- 0 6323 6147"/>
                            <a:gd name="T177" fmla="*/ T176 w 191"/>
                            <a:gd name="T178" fmla="+- 0 286 238"/>
                            <a:gd name="T179" fmla="*/ 286 h 96"/>
                            <a:gd name="T180" fmla="+- 0 6323 6147"/>
                            <a:gd name="T181" fmla="*/ T180 w 191"/>
                            <a:gd name="T182" fmla="+- 0 242 238"/>
                            <a:gd name="T183" fmla="*/ 242 h 96"/>
                            <a:gd name="T184" fmla="+- 0 6315 6147"/>
                            <a:gd name="T185" fmla="*/ T184 w 191"/>
                            <a:gd name="T186" fmla="+- 0 238 238"/>
                            <a:gd name="T187" fmla="*/ 238 h 96"/>
                            <a:gd name="T188" fmla="+- 0 6287 6147"/>
                            <a:gd name="T189" fmla="*/ T188 w 191"/>
                            <a:gd name="T190" fmla="+- 0 243 238"/>
                            <a:gd name="T191" fmla="*/ 243 h 96"/>
                            <a:gd name="T192" fmla="+- 0 6276 6147"/>
                            <a:gd name="T193" fmla="*/ T192 w 191"/>
                            <a:gd name="T194" fmla="+- 0 262 238"/>
                            <a:gd name="T195" fmla="*/ 262 h 96"/>
                            <a:gd name="T196" fmla="+- 0 6274 6147"/>
                            <a:gd name="T197" fmla="*/ T196 w 191"/>
                            <a:gd name="T198" fmla="+- 0 286 238"/>
                            <a:gd name="T199" fmla="*/ 286 h 96"/>
                            <a:gd name="T200" fmla="+- 0 6275 6147"/>
                            <a:gd name="T201" fmla="*/ T200 w 191"/>
                            <a:gd name="T202" fmla="+- 0 308 238"/>
                            <a:gd name="T203" fmla="*/ 308 h 96"/>
                            <a:gd name="T204" fmla="+- 0 6284 6147"/>
                            <a:gd name="T205" fmla="*/ T204 w 191"/>
                            <a:gd name="T206" fmla="+- 0 327 238"/>
                            <a:gd name="T207" fmla="*/ 327 h 96"/>
                            <a:gd name="T208" fmla="+- 0 6317 6147"/>
                            <a:gd name="T209" fmla="*/ T208 w 191"/>
                            <a:gd name="T210" fmla="+- 0 333 238"/>
                            <a:gd name="T211" fmla="*/ 333 h 96"/>
                            <a:gd name="T212" fmla="+- 0 6326 6147"/>
                            <a:gd name="T213" fmla="*/ T212 w 191"/>
                            <a:gd name="T214" fmla="+- 0 327 238"/>
                            <a:gd name="T215" fmla="*/ 327 h 96"/>
                            <a:gd name="T216" fmla="+- 0 6335 6147"/>
                            <a:gd name="T217" fmla="*/ T216 w 191"/>
                            <a:gd name="T218" fmla="+- 0 307 238"/>
                            <a:gd name="T219" fmla="*/ 307 h 96"/>
                            <a:gd name="T220" fmla="+- 0 6337 6147"/>
                            <a:gd name="T221" fmla="*/ T220 w 191"/>
                            <a:gd name="T222" fmla="+- 0 286 238"/>
                            <a:gd name="T223" fmla="*/ 28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91" h="96">
                              <a:moveTo>
                                <a:pt x="39" y="92"/>
                              </a:moveTo>
                              <a:lnTo>
                                <a:pt x="34" y="92"/>
                              </a:lnTo>
                              <a:lnTo>
                                <a:pt x="30" y="91"/>
                              </a:lnTo>
                              <a:lnTo>
                                <a:pt x="29" y="90"/>
                              </a:lnTo>
                              <a:lnTo>
                                <a:pt x="27" y="89"/>
                              </a:lnTo>
                              <a:lnTo>
                                <a:pt x="26" y="87"/>
                              </a:lnTo>
                              <a:lnTo>
                                <a:pt x="26" y="10"/>
                              </a:lnTo>
                              <a:lnTo>
                                <a:pt x="26" y="0"/>
                              </a:lnTo>
                              <a:lnTo>
                                <a:pt x="25" y="0"/>
                              </a:lnTo>
                              <a:lnTo>
                                <a:pt x="0" y="12"/>
                              </a:lnTo>
                              <a:lnTo>
                                <a:pt x="0" y="14"/>
                              </a:lnTo>
                              <a:lnTo>
                                <a:pt x="6" y="11"/>
                              </a:lnTo>
                              <a:lnTo>
                                <a:pt x="9" y="10"/>
                              </a:lnTo>
                              <a:lnTo>
                                <a:pt x="9" y="11"/>
                              </a:lnTo>
                              <a:lnTo>
                                <a:pt x="13" y="11"/>
                              </a:lnTo>
                              <a:lnTo>
                                <a:pt x="14" y="13"/>
                              </a:lnTo>
                              <a:lnTo>
                                <a:pt x="14" y="18"/>
                              </a:lnTo>
                              <a:lnTo>
                                <a:pt x="14" y="85"/>
                              </a:lnTo>
                              <a:lnTo>
                                <a:pt x="13" y="88"/>
                              </a:lnTo>
                              <a:lnTo>
                                <a:pt x="12" y="90"/>
                              </a:lnTo>
                              <a:lnTo>
                                <a:pt x="10" y="91"/>
                              </a:lnTo>
                              <a:lnTo>
                                <a:pt x="7" y="92"/>
                              </a:lnTo>
                              <a:lnTo>
                                <a:pt x="1" y="92"/>
                              </a:lnTo>
                              <a:lnTo>
                                <a:pt x="1" y="94"/>
                              </a:lnTo>
                              <a:lnTo>
                                <a:pt x="39" y="94"/>
                              </a:lnTo>
                              <a:lnTo>
                                <a:pt x="39" y="92"/>
                              </a:lnTo>
                              <a:moveTo>
                                <a:pt x="121" y="48"/>
                              </a:moveTo>
                              <a:lnTo>
                                <a:pt x="120" y="35"/>
                              </a:lnTo>
                              <a:lnTo>
                                <a:pt x="117" y="23"/>
                              </a:lnTo>
                              <a:lnTo>
                                <a:pt x="107" y="5"/>
                              </a:lnTo>
                              <a:lnTo>
                                <a:pt x="107" y="48"/>
                              </a:lnTo>
                              <a:lnTo>
                                <a:pt x="106" y="67"/>
                              </a:lnTo>
                              <a:lnTo>
                                <a:pt x="102" y="81"/>
                              </a:lnTo>
                              <a:lnTo>
                                <a:pt x="96" y="89"/>
                              </a:lnTo>
                              <a:lnTo>
                                <a:pt x="88" y="92"/>
                              </a:lnTo>
                              <a:lnTo>
                                <a:pt x="80" y="90"/>
                              </a:lnTo>
                              <a:lnTo>
                                <a:pt x="75" y="81"/>
                              </a:lnTo>
                              <a:lnTo>
                                <a:pt x="72" y="67"/>
                              </a:lnTo>
                              <a:lnTo>
                                <a:pt x="71" y="48"/>
                              </a:lnTo>
                              <a:lnTo>
                                <a:pt x="72" y="28"/>
                              </a:lnTo>
                              <a:lnTo>
                                <a:pt x="75" y="15"/>
                              </a:lnTo>
                              <a:lnTo>
                                <a:pt x="81" y="6"/>
                              </a:lnTo>
                              <a:lnTo>
                                <a:pt x="88" y="3"/>
                              </a:lnTo>
                              <a:lnTo>
                                <a:pt x="96" y="6"/>
                              </a:lnTo>
                              <a:lnTo>
                                <a:pt x="102" y="15"/>
                              </a:lnTo>
                              <a:lnTo>
                                <a:pt x="105" y="28"/>
                              </a:lnTo>
                              <a:lnTo>
                                <a:pt x="107" y="48"/>
                              </a:lnTo>
                              <a:lnTo>
                                <a:pt x="107" y="5"/>
                              </a:lnTo>
                              <a:lnTo>
                                <a:pt x="106" y="4"/>
                              </a:lnTo>
                              <a:lnTo>
                                <a:pt x="105" y="3"/>
                              </a:lnTo>
                              <a:lnTo>
                                <a:pt x="98" y="0"/>
                              </a:lnTo>
                              <a:lnTo>
                                <a:pt x="78" y="0"/>
                              </a:lnTo>
                              <a:lnTo>
                                <a:pt x="71" y="5"/>
                              </a:lnTo>
                              <a:lnTo>
                                <a:pt x="65" y="15"/>
                              </a:lnTo>
                              <a:lnTo>
                                <a:pt x="60" y="24"/>
                              </a:lnTo>
                              <a:lnTo>
                                <a:pt x="57" y="35"/>
                              </a:lnTo>
                              <a:lnTo>
                                <a:pt x="57" y="48"/>
                              </a:lnTo>
                              <a:lnTo>
                                <a:pt x="57" y="60"/>
                              </a:lnTo>
                              <a:lnTo>
                                <a:pt x="59" y="70"/>
                              </a:lnTo>
                              <a:lnTo>
                                <a:pt x="63" y="78"/>
                              </a:lnTo>
                              <a:lnTo>
                                <a:pt x="68" y="89"/>
                              </a:lnTo>
                              <a:lnTo>
                                <a:pt x="77" y="95"/>
                              </a:lnTo>
                              <a:lnTo>
                                <a:pt x="101" y="95"/>
                              </a:lnTo>
                              <a:lnTo>
                                <a:pt x="104" y="92"/>
                              </a:lnTo>
                              <a:lnTo>
                                <a:pt x="109" y="89"/>
                              </a:lnTo>
                              <a:lnTo>
                                <a:pt x="115" y="78"/>
                              </a:lnTo>
                              <a:lnTo>
                                <a:pt x="119" y="69"/>
                              </a:lnTo>
                              <a:lnTo>
                                <a:pt x="121" y="59"/>
                              </a:lnTo>
                              <a:lnTo>
                                <a:pt x="121" y="48"/>
                              </a:lnTo>
                              <a:moveTo>
                                <a:pt x="190" y="48"/>
                              </a:moveTo>
                              <a:lnTo>
                                <a:pt x="190" y="35"/>
                              </a:lnTo>
                              <a:lnTo>
                                <a:pt x="187" y="23"/>
                              </a:lnTo>
                              <a:lnTo>
                                <a:pt x="176" y="5"/>
                              </a:lnTo>
                              <a:lnTo>
                                <a:pt x="176" y="48"/>
                              </a:lnTo>
                              <a:lnTo>
                                <a:pt x="175" y="67"/>
                              </a:lnTo>
                              <a:lnTo>
                                <a:pt x="172" y="81"/>
                              </a:lnTo>
                              <a:lnTo>
                                <a:pt x="166" y="89"/>
                              </a:lnTo>
                              <a:lnTo>
                                <a:pt x="158" y="92"/>
                              </a:lnTo>
                              <a:lnTo>
                                <a:pt x="150" y="90"/>
                              </a:lnTo>
                              <a:lnTo>
                                <a:pt x="144" y="81"/>
                              </a:lnTo>
                              <a:lnTo>
                                <a:pt x="141" y="67"/>
                              </a:lnTo>
                              <a:lnTo>
                                <a:pt x="140" y="48"/>
                              </a:lnTo>
                              <a:lnTo>
                                <a:pt x="141" y="28"/>
                              </a:lnTo>
                              <a:lnTo>
                                <a:pt x="145" y="15"/>
                              </a:lnTo>
                              <a:lnTo>
                                <a:pt x="150" y="6"/>
                              </a:lnTo>
                              <a:lnTo>
                                <a:pt x="158" y="3"/>
                              </a:lnTo>
                              <a:lnTo>
                                <a:pt x="166" y="6"/>
                              </a:lnTo>
                              <a:lnTo>
                                <a:pt x="171" y="15"/>
                              </a:lnTo>
                              <a:lnTo>
                                <a:pt x="175" y="28"/>
                              </a:lnTo>
                              <a:lnTo>
                                <a:pt x="176" y="48"/>
                              </a:lnTo>
                              <a:lnTo>
                                <a:pt x="176" y="5"/>
                              </a:lnTo>
                              <a:lnTo>
                                <a:pt x="176" y="4"/>
                              </a:lnTo>
                              <a:lnTo>
                                <a:pt x="174" y="3"/>
                              </a:lnTo>
                              <a:lnTo>
                                <a:pt x="168" y="0"/>
                              </a:lnTo>
                              <a:lnTo>
                                <a:pt x="148" y="0"/>
                              </a:lnTo>
                              <a:lnTo>
                                <a:pt x="140" y="5"/>
                              </a:lnTo>
                              <a:lnTo>
                                <a:pt x="134" y="15"/>
                              </a:lnTo>
                              <a:lnTo>
                                <a:pt x="129" y="24"/>
                              </a:lnTo>
                              <a:lnTo>
                                <a:pt x="127" y="35"/>
                              </a:lnTo>
                              <a:lnTo>
                                <a:pt x="127" y="48"/>
                              </a:lnTo>
                              <a:lnTo>
                                <a:pt x="127" y="60"/>
                              </a:lnTo>
                              <a:lnTo>
                                <a:pt x="128" y="70"/>
                              </a:lnTo>
                              <a:lnTo>
                                <a:pt x="132" y="78"/>
                              </a:lnTo>
                              <a:lnTo>
                                <a:pt x="137" y="89"/>
                              </a:lnTo>
                              <a:lnTo>
                                <a:pt x="146" y="95"/>
                              </a:lnTo>
                              <a:lnTo>
                                <a:pt x="170" y="95"/>
                              </a:lnTo>
                              <a:lnTo>
                                <a:pt x="173" y="92"/>
                              </a:lnTo>
                              <a:lnTo>
                                <a:pt x="179" y="89"/>
                              </a:lnTo>
                              <a:lnTo>
                                <a:pt x="184" y="78"/>
                              </a:lnTo>
                              <a:lnTo>
                                <a:pt x="188" y="69"/>
                              </a:lnTo>
                              <a:lnTo>
                                <a:pt x="190" y="59"/>
                              </a:lnTo>
                              <a:lnTo>
                                <a:pt x="190"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113" o:spid="_x0000_s1026" style="position:absolute;left:0;text-align:left;margin-left:307.35pt;margin-top:11.9pt;width:9.55pt;height:4.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" path="m39,92r-5,l30,91,29,90,27,89,26,87r,-77l26,,25,,,12r,2l6,11,9,10r,1l13,11r1,2l14,18r,67l13,88r-1,2l10,91,7,92r-6,l1,94r38,l39,92m121,48l120,35,117,23,107,5r,43l106,67r-4,14l96,89r-8,3l80,90,75,81,72,67,71,48,72,28,75,15,81,6,88,3r8,3l102,15r3,13l107,48r,-43l106,4,105,3,98,,78,,71,5,65,15r-5,9l57,35r,13l57,60r2,10l63,78r5,11l77,95r24,l104,92r5,-3l115,78r4,-9l121,59r,-11m190,48r,-13l187,23,176,5r,43l175,67r-3,14l166,89r-8,3l150,90r-6,-9l141,67,140,48r1,-20l145,15r5,-9l158,3r8,3l171,15r4,13l176,48r,-43l176,4,174,3,168,,148,r-8,5l134,15r-5,9l127,35r,13l127,60r1,10l132,78r5,11l146,95r24,l173,92r6,-3l184,78r4,-9l190,59r,-11e" fillcolor="#231f20" stroked="f">
                <v:path arrowok="t" o:connecttype="custom" o:connectlocs="21590,209550;18415,208280;16510,206375;16510,151130;0,158750;3810,158115;5715,158115;8890,159385;8890,205105;7620,208280;4445,209550;635,210820;24765,209550;76200,173355;67945,154305;67310,193675;60960,207645;50800,208280;45720,193675;45720,168910;51435,154940;60960,154940;66675,168910;67945,154305;66675,153035;49530,151130;41275,160655;36195,173355;36195,189230;40005,200660;48895,211455;66040,209550;73025,200660;76835,188595;120650,181610;118745,165735;111760,181610;109220,202565;100330,209550;91440,202565;88900,181610;92075,160655;100330,153035;108585,160655;111760,181610;111760,153670;106680,151130;88900,154305;81915,166370;80645,181610;81280,195580;86995,207645;107950,211455;113665,207645;119380,194945;120650,181610" o:connectangles="0,0,0,0,0,0,0,0,0,0,0,0,0,0,0,0,0,0,0,0,0,0,0,0,0,0,0,0,0,0,0,0,0,0,0,0,0,0,0,0,0,0,0,0,0,0,0,0,0,0,0,0,0,0,0,0"/>
                <w10:wrap anchorx="page"/>
              </v:shape>
            </w:pict>
          </mc:Fallback>
        </mc:AlternateContent>
      </w:r>
      <w:r>
        <w:rPr>
          <w:noProof/>
          <w:lang w:val="en-US" w:bidi="ar-SA"/>
        </w:rPr>
        <mc:AlternateContent>
          <mc:Choice Requires="wps">
            <w:drawing>
              <wp:anchor distT="0" distB="0" distL="114300" distR="114300" simplePos="0" relativeHeight="251673600" behindDoc="0" locked="0" layoutInCell="1" allowOverlap="1">
                <wp:simplePos x="0" y="0"/>
                <wp:positionH relativeFrom="page">
                  <wp:posOffset>3935730</wp:posOffset>
                </wp:positionH>
                <wp:positionV relativeFrom="paragraph">
                  <wp:posOffset>25400</wp:posOffset>
                </wp:positionV>
                <wp:extent cx="66040" cy="61595"/>
                <wp:effectExtent l="1905" t="8890" r="8255" b="5715"/>
                <wp:wrapNone/>
                <wp:docPr id="112" name="任意多边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 cy="61595"/>
                        </a:xfrm>
                        <a:custGeom>
                          <a:avLst/>
                          <a:gdLst>
                            <a:gd name="T0" fmla="+- 0 6268 6198"/>
                            <a:gd name="T1" fmla="*/ T0 w 104"/>
                            <a:gd name="T2" fmla="+- 0 52 40"/>
                            <a:gd name="T3" fmla="*/ 52 h 97"/>
                            <a:gd name="T4" fmla="+- 0 6226 6198"/>
                            <a:gd name="T5" fmla="*/ T4 w 104"/>
                            <a:gd name="T6" fmla="+- 0 137 40"/>
                            <a:gd name="T7" fmla="*/ 137 h 97"/>
                            <a:gd name="T8" fmla="+- 0 6287 6198"/>
                            <a:gd name="T9" fmla="*/ T8 w 104"/>
                            <a:gd name="T10" fmla="+- 0 83 40"/>
                            <a:gd name="T11" fmla="*/ 83 h 97"/>
                            <a:gd name="T12" fmla="+- 0 6273 6198"/>
                            <a:gd name="T13" fmla="*/ T12 w 104"/>
                            <a:gd name="T14" fmla="+- 0 86 40"/>
                            <a:gd name="T15" fmla="*/ 86 h 97"/>
                            <a:gd name="T16" fmla="+- 0 6260 6198"/>
                            <a:gd name="T17" fmla="*/ T16 w 104"/>
                            <a:gd name="T18" fmla="+- 0 101 40"/>
                            <a:gd name="T19" fmla="*/ 101 h 97"/>
                            <a:gd name="T20" fmla="+- 0 6256 6198"/>
                            <a:gd name="T21" fmla="*/ T20 w 104"/>
                            <a:gd name="T22" fmla="+- 0 119 40"/>
                            <a:gd name="T23" fmla="*/ 119 h 97"/>
                            <a:gd name="T24" fmla="+- 0 6262 6198"/>
                            <a:gd name="T25" fmla="*/ T24 w 104"/>
                            <a:gd name="T26" fmla="+- 0 134 40"/>
                            <a:gd name="T27" fmla="*/ 134 h 97"/>
                            <a:gd name="T28" fmla="+- 0 6283 6198"/>
                            <a:gd name="T29" fmla="*/ T28 w 104"/>
                            <a:gd name="T30" fmla="+- 0 132 40"/>
                            <a:gd name="T31" fmla="*/ 132 h 97"/>
                            <a:gd name="T32" fmla="+- 0 6270 6198"/>
                            <a:gd name="T33" fmla="*/ T32 w 104"/>
                            <a:gd name="T34" fmla="+- 0 131 40"/>
                            <a:gd name="T35" fmla="*/ 131 h 97"/>
                            <a:gd name="T36" fmla="+- 0 6267 6198"/>
                            <a:gd name="T37" fmla="*/ T36 w 104"/>
                            <a:gd name="T38" fmla="+- 0 122 40"/>
                            <a:gd name="T39" fmla="*/ 122 h 97"/>
                            <a:gd name="T40" fmla="+- 0 6275 6198"/>
                            <a:gd name="T41" fmla="*/ T40 w 104"/>
                            <a:gd name="T42" fmla="+- 0 98 40"/>
                            <a:gd name="T43" fmla="*/ 98 h 97"/>
                            <a:gd name="T44" fmla="+- 0 6289 6198"/>
                            <a:gd name="T45" fmla="*/ T44 w 104"/>
                            <a:gd name="T46" fmla="+- 0 87 40"/>
                            <a:gd name="T47" fmla="*/ 87 h 97"/>
                            <a:gd name="T48" fmla="+- 0 6296 6198"/>
                            <a:gd name="T49" fmla="*/ T48 w 104"/>
                            <a:gd name="T50" fmla="+- 0 84 40"/>
                            <a:gd name="T51" fmla="*/ 84 h 97"/>
                            <a:gd name="T52" fmla="+- 0 6286 6198"/>
                            <a:gd name="T53" fmla="*/ T52 w 104"/>
                            <a:gd name="T54" fmla="+- 0 129 40"/>
                            <a:gd name="T55" fmla="*/ 129 h 97"/>
                            <a:gd name="T56" fmla="+- 0 6284 6198"/>
                            <a:gd name="T57" fmla="*/ T56 w 104"/>
                            <a:gd name="T58" fmla="+- 0 131 40"/>
                            <a:gd name="T59" fmla="*/ 131 h 97"/>
                            <a:gd name="T60" fmla="+- 0 6289 6198"/>
                            <a:gd name="T61" fmla="*/ T60 w 104"/>
                            <a:gd name="T62" fmla="+- 0 127 40"/>
                            <a:gd name="T63" fmla="*/ 127 h 97"/>
                            <a:gd name="T64" fmla="+- 0 6287 6198"/>
                            <a:gd name="T65" fmla="*/ T64 w 104"/>
                            <a:gd name="T66" fmla="+- 0 129 40"/>
                            <a:gd name="T67" fmla="*/ 129 h 97"/>
                            <a:gd name="T68" fmla="+- 0 6299 6198"/>
                            <a:gd name="T69" fmla="*/ T68 w 104"/>
                            <a:gd name="T70" fmla="+- 0 87 40"/>
                            <a:gd name="T71" fmla="*/ 87 h 97"/>
                            <a:gd name="T72" fmla="+- 0 6298 6198"/>
                            <a:gd name="T73" fmla="*/ T72 w 104"/>
                            <a:gd name="T74" fmla="+- 0 91 40"/>
                            <a:gd name="T75" fmla="*/ 91 h 97"/>
                            <a:gd name="T76" fmla="+- 0 6295 6198"/>
                            <a:gd name="T77" fmla="*/ T76 w 104"/>
                            <a:gd name="T78" fmla="+- 0 118 40"/>
                            <a:gd name="T79" fmla="*/ 118 h 97"/>
                            <a:gd name="T80" fmla="+- 0 6292 6198"/>
                            <a:gd name="T81" fmla="*/ T80 w 104"/>
                            <a:gd name="T82" fmla="+- 0 125 40"/>
                            <a:gd name="T83" fmla="*/ 125 h 97"/>
                            <a:gd name="T84" fmla="+- 0 6301 6198"/>
                            <a:gd name="T85" fmla="*/ T84 w 104"/>
                            <a:gd name="T86" fmla="+- 0 98 40"/>
                            <a:gd name="T87" fmla="*/ 98 h 97"/>
                            <a:gd name="T88" fmla="+- 0 6299 6198"/>
                            <a:gd name="T89" fmla="*/ T88 w 104"/>
                            <a:gd name="T90" fmla="+- 0 87 40"/>
                            <a:gd name="T91" fmla="*/ 87 h 97"/>
                            <a:gd name="T92" fmla="+- 0 6229 6198"/>
                            <a:gd name="T93" fmla="*/ T92 w 104"/>
                            <a:gd name="T94" fmla="+- 0 44 40"/>
                            <a:gd name="T95" fmla="*/ 44 h 97"/>
                            <a:gd name="T96" fmla="+- 0 6214 6198"/>
                            <a:gd name="T97" fmla="*/ T96 w 104"/>
                            <a:gd name="T98" fmla="+- 0 48 40"/>
                            <a:gd name="T99" fmla="*/ 48 h 97"/>
                            <a:gd name="T100" fmla="+- 0 6202 6198"/>
                            <a:gd name="T101" fmla="*/ T100 w 104"/>
                            <a:gd name="T102" fmla="+- 0 64 40"/>
                            <a:gd name="T103" fmla="*/ 64 h 97"/>
                            <a:gd name="T104" fmla="+- 0 6198 6198"/>
                            <a:gd name="T105" fmla="*/ T104 w 104"/>
                            <a:gd name="T106" fmla="+- 0 83 40"/>
                            <a:gd name="T107" fmla="*/ 83 h 97"/>
                            <a:gd name="T108" fmla="+- 0 6204 6198"/>
                            <a:gd name="T109" fmla="*/ T108 w 104"/>
                            <a:gd name="T110" fmla="+- 0 96 40"/>
                            <a:gd name="T111" fmla="*/ 96 h 97"/>
                            <a:gd name="T112" fmla="+- 0 6225 6198"/>
                            <a:gd name="T113" fmla="*/ T112 w 104"/>
                            <a:gd name="T114" fmla="+- 0 93 40"/>
                            <a:gd name="T115" fmla="*/ 93 h 97"/>
                            <a:gd name="T116" fmla="+- 0 6211 6198"/>
                            <a:gd name="T117" fmla="*/ T116 w 104"/>
                            <a:gd name="T118" fmla="+- 0 93 40"/>
                            <a:gd name="T119" fmla="*/ 93 h 97"/>
                            <a:gd name="T120" fmla="+- 0 6209 6198"/>
                            <a:gd name="T121" fmla="*/ T120 w 104"/>
                            <a:gd name="T122" fmla="+- 0 84 40"/>
                            <a:gd name="T123" fmla="*/ 84 h 97"/>
                            <a:gd name="T124" fmla="+- 0 6216 6198"/>
                            <a:gd name="T125" fmla="*/ T124 w 104"/>
                            <a:gd name="T126" fmla="+- 0 61 40"/>
                            <a:gd name="T127" fmla="*/ 61 h 97"/>
                            <a:gd name="T128" fmla="+- 0 6229 6198"/>
                            <a:gd name="T129" fmla="*/ T128 w 104"/>
                            <a:gd name="T130" fmla="+- 0 48 40"/>
                            <a:gd name="T131" fmla="*/ 48 h 97"/>
                            <a:gd name="T132" fmla="+- 0 6240 6198"/>
                            <a:gd name="T133" fmla="*/ T132 w 104"/>
                            <a:gd name="T134" fmla="+- 0 47 40"/>
                            <a:gd name="T135" fmla="*/ 47 h 97"/>
                            <a:gd name="T136" fmla="+- 0 6241 6198"/>
                            <a:gd name="T137" fmla="*/ T136 w 104"/>
                            <a:gd name="T138" fmla="+- 0 48 40"/>
                            <a:gd name="T139" fmla="*/ 48 h 97"/>
                            <a:gd name="T140" fmla="+- 0 6231 6198"/>
                            <a:gd name="T141" fmla="*/ T140 w 104"/>
                            <a:gd name="T142" fmla="+- 0 50 40"/>
                            <a:gd name="T143" fmla="*/ 50 h 97"/>
                            <a:gd name="T144" fmla="+- 0 6237 6198"/>
                            <a:gd name="T145" fmla="*/ T144 w 104"/>
                            <a:gd name="T146" fmla="+- 0 55 40"/>
                            <a:gd name="T147" fmla="*/ 55 h 97"/>
                            <a:gd name="T148" fmla="+- 0 6239 6198"/>
                            <a:gd name="T149" fmla="*/ T148 w 104"/>
                            <a:gd name="T150" fmla="+- 0 55 40"/>
                            <a:gd name="T151" fmla="*/ 55 h 97"/>
                            <a:gd name="T152" fmla="+- 0 6239 6198"/>
                            <a:gd name="T153" fmla="*/ T152 w 104"/>
                            <a:gd name="T154" fmla="+- 0 57 40"/>
                            <a:gd name="T155" fmla="*/ 57 h 97"/>
                            <a:gd name="T156" fmla="+- 0 6237 6198"/>
                            <a:gd name="T157" fmla="*/ T156 w 104"/>
                            <a:gd name="T158" fmla="+- 0 78 40"/>
                            <a:gd name="T159" fmla="*/ 78 h 97"/>
                            <a:gd name="T160" fmla="+- 0 6218 6198"/>
                            <a:gd name="T161" fmla="*/ T160 w 104"/>
                            <a:gd name="T162" fmla="+- 0 92 40"/>
                            <a:gd name="T163" fmla="*/ 92 h 97"/>
                            <a:gd name="T164" fmla="+- 0 6225 6198"/>
                            <a:gd name="T165" fmla="*/ T164 w 104"/>
                            <a:gd name="T166" fmla="+- 0 93 40"/>
                            <a:gd name="T167" fmla="*/ 93 h 97"/>
                            <a:gd name="T168" fmla="+- 0 6240 6198"/>
                            <a:gd name="T169" fmla="*/ T168 w 104"/>
                            <a:gd name="T170" fmla="+- 0 74 40"/>
                            <a:gd name="T171" fmla="*/ 74 h 97"/>
                            <a:gd name="T172" fmla="+- 0 6243 6198"/>
                            <a:gd name="T173" fmla="*/ T172 w 104"/>
                            <a:gd name="T174" fmla="+- 0 57 40"/>
                            <a:gd name="T175" fmla="*/ 57 h 97"/>
                            <a:gd name="T176" fmla="+- 0 6263 6198"/>
                            <a:gd name="T177" fmla="*/ T176 w 104"/>
                            <a:gd name="T178" fmla="+- 0 56 40"/>
                            <a:gd name="T179" fmla="*/ 56 h 97"/>
                            <a:gd name="T180" fmla="+- 0 6246 6198"/>
                            <a:gd name="T181" fmla="*/ T180 w 104"/>
                            <a:gd name="T182" fmla="+- 0 55 40"/>
                            <a:gd name="T183" fmla="*/ 55 h 97"/>
                            <a:gd name="T184" fmla="+- 0 6242 6198"/>
                            <a:gd name="T185" fmla="*/ T184 w 104"/>
                            <a:gd name="T186" fmla="+- 0 52 40"/>
                            <a:gd name="T187" fmla="*/ 52 h 97"/>
                            <a:gd name="T188" fmla="+- 0 6258 6198"/>
                            <a:gd name="T189" fmla="*/ T188 w 104"/>
                            <a:gd name="T190" fmla="+- 0 57 40"/>
                            <a:gd name="T191" fmla="*/ 57 h 97"/>
                            <a:gd name="T192" fmla="+- 0 6247 6198"/>
                            <a:gd name="T193" fmla="*/ T192 w 104"/>
                            <a:gd name="T194" fmla="+- 0 57 40"/>
                            <a:gd name="T195" fmla="*/ 57 h 97"/>
                            <a:gd name="T196" fmla="+- 0 6256 6198"/>
                            <a:gd name="T197" fmla="*/ T196 w 104"/>
                            <a:gd name="T198" fmla="+- 0 57 40"/>
                            <a:gd name="T199" fmla="*/ 57 h 97"/>
                            <a:gd name="T200" fmla="+- 0 6280 6198"/>
                            <a:gd name="T201" fmla="*/ T200 w 104"/>
                            <a:gd name="T202" fmla="+- 0 40 40"/>
                            <a:gd name="T203" fmla="*/ 40 h 97"/>
                            <a:gd name="T204" fmla="+- 0 6268 6198"/>
                            <a:gd name="T205" fmla="*/ T204 w 104"/>
                            <a:gd name="T206" fmla="+- 0 49 40"/>
                            <a:gd name="T207" fmla="*/ 49 h 97"/>
                            <a:gd name="T208" fmla="+- 0 6249 6198"/>
                            <a:gd name="T209" fmla="*/ T208 w 104"/>
                            <a:gd name="T210" fmla="+- 0 55 40"/>
                            <a:gd name="T211" fmla="*/ 55 h 97"/>
                            <a:gd name="T212" fmla="+- 0 6267 6198"/>
                            <a:gd name="T213" fmla="*/ T212 w 104"/>
                            <a:gd name="T214" fmla="+- 0 52 40"/>
                            <a:gd name="T215" fmla="*/ 52 h 97"/>
                            <a:gd name="T216" fmla="+- 0 6280 6198"/>
                            <a:gd name="T217" fmla="*/ T216 w 104"/>
                            <a:gd name="T218" fmla="+- 0 40 40"/>
                            <a:gd name="T219" fmla="*/ 4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4" h="97">
                              <a:moveTo>
                                <a:pt x="76" y="12"/>
                              </a:moveTo>
                              <a:lnTo>
                                <a:pt x="70" y="12"/>
                              </a:lnTo>
                              <a:lnTo>
                                <a:pt x="21" y="97"/>
                              </a:lnTo>
                              <a:lnTo>
                                <a:pt x="28" y="97"/>
                              </a:lnTo>
                              <a:lnTo>
                                <a:pt x="76" y="12"/>
                              </a:lnTo>
                              <a:close/>
                              <a:moveTo>
                                <a:pt x="89" y="43"/>
                              </a:moveTo>
                              <a:lnTo>
                                <a:pt x="82" y="43"/>
                              </a:lnTo>
                              <a:lnTo>
                                <a:pt x="75" y="46"/>
                              </a:lnTo>
                              <a:lnTo>
                                <a:pt x="69" y="53"/>
                              </a:lnTo>
                              <a:lnTo>
                                <a:pt x="62" y="61"/>
                              </a:lnTo>
                              <a:lnTo>
                                <a:pt x="58" y="70"/>
                              </a:lnTo>
                              <a:lnTo>
                                <a:pt x="58" y="79"/>
                              </a:lnTo>
                              <a:lnTo>
                                <a:pt x="59" y="89"/>
                              </a:lnTo>
                              <a:lnTo>
                                <a:pt x="64" y="94"/>
                              </a:lnTo>
                              <a:lnTo>
                                <a:pt x="74" y="95"/>
                              </a:lnTo>
                              <a:lnTo>
                                <a:pt x="85" y="92"/>
                              </a:lnTo>
                              <a:lnTo>
                                <a:pt x="86" y="91"/>
                              </a:lnTo>
                              <a:lnTo>
                                <a:pt x="72" y="91"/>
                              </a:lnTo>
                              <a:lnTo>
                                <a:pt x="69" y="88"/>
                              </a:lnTo>
                              <a:lnTo>
                                <a:pt x="69" y="82"/>
                              </a:lnTo>
                              <a:lnTo>
                                <a:pt x="72" y="68"/>
                              </a:lnTo>
                              <a:lnTo>
                                <a:pt x="77" y="58"/>
                              </a:lnTo>
                              <a:lnTo>
                                <a:pt x="84" y="51"/>
                              </a:lnTo>
                              <a:lnTo>
                                <a:pt x="91" y="47"/>
                              </a:lnTo>
                              <a:lnTo>
                                <a:pt x="101" y="47"/>
                              </a:lnTo>
                              <a:lnTo>
                                <a:pt x="98" y="44"/>
                              </a:lnTo>
                              <a:lnTo>
                                <a:pt x="89" y="43"/>
                              </a:lnTo>
                              <a:close/>
                              <a:moveTo>
                                <a:pt x="88" y="89"/>
                              </a:moveTo>
                              <a:lnTo>
                                <a:pt x="78" y="91"/>
                              </a:lnTo>
                              <a:lnTo>
                                <a:pt x="86" y="91"/>
                              </a:lnTo>
                              <a:lnTo>
                                <a:pt x="88" y="89"/>
                              </a:lnTo>
                              <a:close/>
                              <a:moveTo>
                                <a:pt x="91" y="87"/>
                              </a:moveTo>
                              <a:lnTo>
                                <a:pt x="88" y="89"/>
                              </a:lnTo>
                              <a:lnTo>
                                <a:pt x="89" y="89"/>
                              </a:lnTo>
                              <a:lnTo>
                                <a:pt x="91" y="87"/>
                              </a:lnTo>
                              <a:close/>
                              <a:moveTo>
                                <a:pt x="101" y="47"/>
                              </a:moveTo>
                              <a:lnTo>
                                <a:pt x="97" y="47"/>
                              </a:lnTo>
                              <a:lnTo>
                                <a:pt x="100" y="51"/>
                              </a:lnTo>
                              <a:lnTo>
                                <a:pt x="100" y="59"/>
                              </a:lnTo>
                              <a:lnTo>
                                <a:pt x="97" y="78"/>
                              </a:lnTo>
                              <a:lnTo>
                                <a:pt x="91" y="87"/>
                              </a:lnTo>
                              <a:lnTo>
                                <a:pt x="94" y="85"/>
                              </a:lnTo>
                              <a:lnTo>
                                <a:pt x="100" y="73"/>
                              </a:lnTo>
                              <a:lnTo>
                                <a:pt x="103" y="58"/>
                              </a:lnTo>
                              <a:lnTo>
                                <a:pt x="103" y="49"/>
                              </a:lnTo>
                              <a:lnTo>
                                <a:pt x="101" y="47"/>
                              </a:lnTo>
                              <a:close/>
                              <a:moveTo>
                                <a:pt x="37" y="4"/>
                              </a:moveTo>
                              <a:lnTo>
                                <a:pt x="31" y="4"/>
                              </a:lnTo>
                              <a:lnTo>
                                <a:pt x="23" y="4"/>
                              </a:lnTo>
                              <a:lnTo>
                                <a:pt x="16" y="8"/>
                              </a:lnTo>
                              <a:lnTo>
                                <a:pt x="9" y="17"/>
                              </a:lnTo>
                              <a:lnTo>
                                <a:pt x="4" y="24"/>
                              </a:lnTo>
                              <a:lnTo>
                                <a:pt x="0" y="32"/>
                              </a:lnTo>
                              <a:lnTo>
                                <a:pt x="0" y="43"/>
                              </a:lnTo>
                              <a:lnTo>
                                <a:pt x="1" y="50"/>
                              </a:lnTo>
                              <a:lnTo>
                                <a:pt x="6" y="56"/>
                              </a:lnTo>
                              <a:lnTo>
                                <a:pt x="16" y="56"/>
                              </a:lnTo>
                              <a:lnTo>
                                <a:pt x="27" y="53"/>
                              </a:lnTo>
                              <a:lnTo>
                                <a:pt x="13" y="53"/>
                              </a:lnTo>
                              <a:lnTo>
                                <a:pt x="11" y="50"/>
                              </a:lnTo>
                              <a:lnTo>
                                <a:pt x="11" y="44"/>
                              </a:lnTo>
                              <a:lnTo>
                                <a:pt x="14" y="31"/>
                              </a:lnTo>
                              <a:lnTo>
                                <a:pt x="18" y="21"/>
                              </a:lnTo>
                              <a:lnTo>
                                <a:pt x="24" y="13"/>
                              </a:lnTo>
                              <a:lnTo>
                                <a:pt x="31" y="8"/>
                              </a:lnTo>
                              <a:lnTo>
                                <a:pt x="43" y="8"/>
                              </a:lnTo>
                              <a:lnTo>
                                <a:pt x="42" y="7"/>
                              </a:lnTo>
                              <a:lnTo>
                                <a:pt x="37" y="4"/>
                              </a:lnTo>
                              <a:close/>
                              <a:moveTo>
                                <a:pt x="43" y="8"/>
                              </a:moveTo>
                              <a:lnTo>
                                <a:pt x="32" y="8"/>
                              </a:lnTo>
                              <a:lnTo>
                                <a:pt x="33" y="10"/>
                              </a:lnTo>
                              <a:lnTo>
                                <a:pt x="35" y="12"/>
                              </a:lnTo>
                              <a:lnTo>
                                <a:pt x="39" y="15"/>
                              </a:lnTo>
                              <a:lnTo>
                                <a:pt x="40" y="15"/>
                              </a:lnTo>
                              <a:lnTo>
                                <a:pt x="41" y="15"/>
                              </a:lnTo>
                              <a:lnTo>
                                <a:pt x="41" y="16"/>
                              </a:lnTo>
                              <a:lnTo>
                                <a:pt x="41" y="17"/>
                              </a:lnTo>
                              <a:lnTo>
                                <a:pt x="41" y="21"/>
                              </a:lnTo>
                              <a:lnTo>
                                <a:pt x="39" y="38"/>
                              </a:lnTo>
                              <a:lnTo>
                                <a:pt x="32" y="48"/>
                              </a:lnTo>
                              <a:lnTo>
                                <a:pt x="20" y="52"/>
                              </a:lnTo>
                              <a:lnTo>
                                <a:pt x="13" y="53"/>
                              </a:lnTo>
                              <a:lnTo>
                                <a:pt x="27" y="53"/>
                              </a:lnTo>
                              <a:lnTo>
                                <a:pt x="36" y="45"/>
                              </a:lnTo>
                              <a:lnTo>
                                <a:pt x="42" y="34"/>
                              </a:lnTo>
                              <a:lnTo>
                                <a:pt x="45" y="19"/>
                              </a:lnTo>
                              <a:lnTo>
                                <a:pt x="45" y="17"/>
                              </a:lnTo>
                              <a:lnTo>
                                <a:pt x="60" y="17"/>
                              </a:lnTo>
                              <a:lnTo>
                                <a:pt x="65" y="16"/>
                              </a:lnTo>
                              <a:lnTo>
                                <a:pt x="66" y="15"/>
                              </a:lnTo>
                              <a:lnTo>
                                <a:pt x="48" y="15"/>
                              </a:lnTo>
                              <a:lnTo>
                                <a:pt x="46" y="14"/>
                              </a:lnTo>
                              <a:lnTo>
                                <a:pt x="44" y="12"/>
                              </a:lnTo>
                              <a:lnTo>
                                <a:pt x="43" y="8"/>
                              </a:lnTo>
                              <a:close/>
                              <a:moveTo>
                                <a:pt x="60" y="17"/>
                              </a:moveTo>
                              <a:lnTo>
                                <a:pt x="47" y="17"/>
                              </a:lnTo>
                              <a:lnTo>
                                <a:pt x="49" y="17"/>
                              </a:lnTo>
                              <a:lnTo>
                                <a:pt x="50" y="17"/>
                              </a:lnTo>
                              <a:lnTo>
                                <a:pt x="58" y="17"/>
                              </a:lnTo>
                              <a:lnTo>
                                <a:pt x="60" y="17"/>
                              </a:lnTo>
                              <a:close/>
                              <a:moveTo>
                                <a:pt x="82" y="0"/>
                              </a:moveTo>
                              <a:lnTo>
                                <a:pt x="76" y="0"/>
                              </a:lnTo>
                              <a:lnTo>
                                <a:pt x="70" y="9"/>
                              </a:lnTo>
                              <a:lnTo>
                                <a:pt x="61" y="14"/>
                              </a:lnTo>
                              <a:lnTo>
                                <a:pt x="51" y="15"/>
                              </a:lnTo>
                              <a:lnTo>
                                <a:pt x="66" y="15"/>
                              </a:lnTo>
                              <a:lnTo>
                                <a:pt x="69" y="12"/>
                              </a:lnTo>
                              <a:lnTo>
                                <a:pt x="76" y="12"/>
                              </a:lnTo>
                              <a:lnTo>
                                <a:pt x="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112" o:spid="_x0000_s1026" style="position:absolute;left:0;text-align:left;margin-left:309.9pt;margin-top:2pt;width:5.2pt;height:4.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" path="m76,12r-6,l21,97r7,l76,12xm89,43r-7,l75,46r-6,7l62,61r-4,9l58,79r1,10l64,94r10,1l85,92r1,-1l72,91,69,88r,-6l72,68,77,58r7,-7l91,47r10,l98,44,89,43xm88,89l78,91r8,l88,89xm91,87r-3,2l89,89r2,-2xm101,47r-4,l100,51r,8l97,78r-6,9l94,85r6,-12l103,58r,-9l101,47xm37,4r-6,l23,4,16,8,9,17,4,24,,32,,43r1,7l6,56r10,l27,53r-14,l11,50r,-6l14,31,18,21r6,-8l31,8r12,l42,7,37,4xm43,8l32,8r1,2l35,12r4,3l40,15r1,l41,16r,1l41,21,39,38,32,48,20,52r-7,1l27,53r9,-8l42,34,45,19r,-2l60,17r5,-1l66,15r-18,l46,14,44,12,43,8xm60,17r-13,l49,17r1,l58,17r2,xm82,l76,,70,9r-9,5l51,15r15,l69,12r7,l82,xe" fillcolor="#231f20" stroked="f">
                <v:path arrowok="t" o:connecttype="custom" o:connectlocs="44450,33020;17780,86995;56515,52705;47625,54610;39370,64135;36830,75565;40640,85090;53975,83820;45720,83185;43815,77470;48895,62230;57785,55245;62230,53340;55880,81915;54610,83185;57785,80645;56515,81915;64135,55245;63500,57785;61595,74930;59690,79375;65405,62230;64135,55245;19685,27940;10160,30480;2540,40640;0,52705;3810,60960;17145,59055;8255,59055;6985,53340;11430,38735;19685,30480;26670,29845;27305,30480;20955,31750;24765,34925;26035,34925;26035,36195;24765,49530;12700,58420;17145,59055;26670,46990;28575,36195;41275,35560;30480,34925;27940,33020;38100,36195;31115,36195;36830,36195;52070,25400;44450,31115;32385,34925;43815,33020;52070,25400" o:connectangles="0,0,0,0,0,0,0,0,0,0,0,0,0,0,0,0,0,0,0,0,0,0,0,0,0,0,0,0,0,0,0,0,0,0,0,0,0,0,0,0,0,0,0,0,0,0,0,0,0,0,0,0,0,0,0"/>
                <w10:wrap anchorx="page"/>
              </v:shape>
            </w:pict>
          </mc:Fallback>
        </mc:AlternateContent>
      </w:r>
      <w:r>
        <w:rPr>
          <w:noProof/>
          <w:lang w:val="en-US" w:bidi="ar-SA"/>
        </w:rPr>
        <mc:AlternateContent>
          <mc:Choice Requires="wps">
            <w:drawing>
              <wp:anchor distT="0" distB="0" distL="114300" distR="114300" simplePos="0" relativeHeight="251674624" behindDoc="0" locked="0" layoutInCell="1" allowOverlap="1">
                <wp:simplePos x="0" y="0"/>
                <wp:positionH relativeFrom="page">
                  <wp:posOffset>3940175</wp:posOffset>
                </wp:positionH>
                <wp:positionV relativeFrom="paragraph">
                  <wp:posOffset>377190</wp:posOffset>
                </wp:positionV>
                <wp:extent cx="82550" cy="61595"/>
                <wp:effectExtent l="6350" t="8255" r="6350" b="6350"/>
                <wp:wrapNone/>
                <wp:docPr id="111" name="任意多边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61595"/>
                        </a:xfrm>
                        <a:custGeom>
                          <a:avLst/>
                          <a:gdLst>
                            <a:gd name="T0" fmla="+- 0 6262 6205"/>
                            <a:gd name="T1" fmla="*/ T0 w 130"/>
                            <a:gd name="T2" fmla="+- 0 617 594"/>
                            <a:gd name="T3" fmla="*/ 617 h 97"/>
                            <a:gd name="T4" fmla="+- 0 6252 6205"/>
                            <a:gd name="T5" fmla="*/ T4 w 130"/>
                            <a:gd name="T6" fmla="+- 0 601 594"/>
                            <a:gd name="T7" fmla="*/ 601 h 97"/>
                            <a:gd name="T8" fmla="+- 0 6251 6205"/>
                            <a:gd name="T9" fmla="*/ T8 w 130"/>
                            <a:gd name="T10" fmla="+- 0 643 594"/>
                            <a:gd name="T11" fmla="*/ 643 h 97"/>
                            <a:gd name="T12" fmla="+- 0 6240 6205"/>
                            <a:gd name="T13" fmla="*/ T12 w 130"/>
                            <a:gd name="T14" fmla="+- 0 649 594"/>
                            <a:gd name="T15" fmla="*/ 649 h 97"/>
                            <a:gd name="T16" fmla="+- 0 6224 6205"/>
                            <a:gd name="T17" fmla="*/ T16 w 130"/>
                            <a:gd name="T18" fmla="+- 0 649 594"/>
                            <a:gd name="T19" fmla="*/ 649 h 97"/>
                            <a:gd name="T20" fmla="+- 0 6218 6205"/>
                            <a:gd name="T21" fmla="*/ T20 w 130"/>
                            <a:gd name="T22" fmla="+- 0 628 594"/>
                            <a:gd name="T23" fmla="*/ 628 h 97"/>
                            <a:gd name="T24" fmla="+- 0 6218 6205"/>
                            <a:gd name="T25" fmla="*/ T24 w 130"/>
                            <a:gd name="T26" fmla="+- 0 606 594"/>
                            <a:gd name="T27" fmla="*/ 606 h 97"/>
                            <a:gd name="T28" fmla="+- 0 6233 6205"/>
                            <a:gd name="T29" fmla="*/ T28 w 130"/>
                            <a:gd name="T30" fmla="+- 0 598 594"/>
                            <a:gd name="T31" fmla="*/ 598 h 97"/>
                            <a:gd name="T32" fmla="+- 0 6247 6205"/>
                            <a:gd name="T33" fmla="*/ T32 w 130"/>
                            <a:gd name="T34" fmla="+- 0 607 594"/>
                            <a:gd name="T35" fmla="*/ 607 h 97"/>
                            <a:gd name="T36" fmla="+- 0 6252 6205"/>
                            <a:gd name="T37" fmla="*/ T36 w 130"/>
                            <a:gd name="T38" fmla="+- 0 633 594"/>
                            <a:gd name="T39" fmla="*/ 633 h 97"/>
                            <a:gd name="T40" fmla="+- 0 6252 6205"/>
                            <a:gd name="T41" fmla="*/ T40 w 130"/>
                            <a:gd name="T42" fmla="+- 0 641 594"/>
                            <a:gd name="T43" fmla="*/ 641 h 97"/>
                            <a:gd name="T44" fmla="+- 0 6247 6205"/>
                            <a:gd name="T45" fmla="*/ T44 w 130"/>
                            <a:gd name="T46" fmla="+- 0 598 594"/>
                            <a:gd name="T47" fmla="*/ 598 h 97"/>
                            <a:gd name="T48" fmla="+- 0 6234 6205"/>
                            <a:gd name="T49" fmla="*/ T48 w 130"/>
                            <a:gd name="T50" fmla="+- 0 594 594"/>
                            <a:gd name="T51" fmla="*/ 594 h 97"/>
                            <a:gd name="T52" fmla="+- 0 6218 6205"/>
                            <a:gd name="T53" fmla="*/ T52 w 130"/>
                            <a:gd name="T54" fmla="+- 0 597 594"/>
                            <a:gd name="T55" fmla="*/ 597 h 97"/>
                            <a:gd name="T56" fmla="+- 0 6208 6205"/>
                            <a:gd name="T57" fmla="*/ T56 w 130"/>
                            <a:gd name="T58" fmla="+- 0 610 594"/>
                            <a:gd name="T59" fmla="*/ 610 h 97"/>
                            <a:gd name="T60" fmla="+- 0 6205 6205"/>
                            <a:gd name="T61" fmla="*/ T60 w 130"/>
                            <a:gd name="T62" fmla="+- 0 628 594"/>
                            <a:gd name="T63" fmla="*/ 628 h 97"/>
                            <a:gd name="T64" fmla="+- 0 6207 6205"/>
                            <a:gd name="T65" fmla="*/ T64 w 130"/>
                            <a:gd name="T66" fmla="+- 0 641 594"/>
                            <a:gd name="T67" fmla="*/ 641 h 97"/>
                            <a:gd name="T68" fmla="+- 0 6216 6205"/>
                            <a:gd name="T69" fmla="*/ T68 w 130"/>
                            <a:gd name="T70" fmla="+- 0 653 594"/>
                            <a:gd name="T71" fmla="*/ 653 h 97"/>
                            <a:gd name="T72" fmla="+- 0 6237 6205"/>
                            <a:gd name="T73" fmla="*/ T72 w 130"/>
                            <a:gd name="T74" fmla="+- 0 656 594"/>
                            <a:gd name="T75" fmla="*/ 656 h 97"/>
                            <a:gd name="T76" fmla="+- 0 6248 6205"/>
                            <a:gd name="T77" fmla="*/ T76 w 130"/>
                            <a:gd name="T78" fmla="+- 0 650 594"/>
                            <a:gd name="T79" fmla="*/ 650 h 97"/>
                            <a:gd name="T80" fmla="+- 0 6251 6205"/>
                            <a:gd name="T81" fmla="*/ T80 w 130"/>
                            <a:gd name="T82" fmla="+- 0 648 594"/>
                            <a:gd name="T83" fmla="*/ 648 h 97"/>
                            <a:gd name="T84" fmla="+- 0 6251 6205"/>
                            <a:gd name="T85" fmla="*/ T84 w 130"/>
                            <a:gd name="T86" fmla="+- 0 649 594"/>
                            <a:gd name="T87" fmla="*/ 649 h 97"/>
                            <a:gd name="T88" fmla="+- 0 6247 6205"/>
                            <a:gd name="T89" fmla="*/ T88 w 130"/>
                            <a:gd name="T90" fmla="+- 0 660 594"/>
                            <a:gd name="T91" fmla="*/ 660 h 97"/>
                            <a:gd name="T92" fmla="+- 0 6237 6205"/>
                            <a:gd name="T93" fmla="*/ T92 w 130"/>
                            <a:gd name="T94" fmla="+- 0 674 594"/>
                            <a:gd name="T95" fmla="*/ 674 h 97"/>
                            <a:gd name="T96" fmla="+- 0 6220 6205"/>
                            <a:gd name="T97" fmla="*/ T96 w 130"/>
                            <a:gd name="T98" fmla="+- 0 687 594"/>
                            <a:gd name="T99" fmla="*/ 687 h 97"/>
                            <a:gd name="T100" fmla="+- 0 6209 6205"/>
                            <a:gd name="T101" fmla="*/ T100 w 130"/>
                            <a:gd name="T102" fmla="+- 0 690 594"/>
                            <a:gd name="T103" fmla="*/ 690 h 97"/>
                            <a:gd name="T104" fmla="+- 0 6233 6205"/>
                            <a:gd name="T105" fmla="*/ T104 w 130"/>
                            <a:gd name="T106" fmla="+- 0 685 594"/>
                            <a:gd name="T107" fmla="*/ 685 h 97"/>
                            <a:gd name="T108" fmla="+- 0 6251 6205"/>
                            <a:gd name="T109" fmla="*/ T108 w 130"/>
                            <a:gd name="T110" fmla="+- 0 671 594"/>
                            <a:gd name="T111" fmla="*/ 671 h 97"/>
                            <a:gd name="T112" fmla="+- 0 6261 6205"/>
                            <a:gd name="T113" fmla="*/ T112 w 130"/>
                            <a:gd name="T114" fmla="+- 0 654 594"/>
                            <a:gd name="T115" fmla="*/ 654 h 97"/>
                            <a:gd name="T116" fmla="+- 0 6264 6205"/>
                            <a:gd name="T117" fmla="*/ T116 w 130"/>
                            <a:gd name="T118" fmla="+- 0 644 594"/>
                            <a:gd name="T119" fmla="*/ 644 h 97"/>
                            <a:gd name="T120" fmla="+- 0 6334 6205"/>
                            <a:gd name="T121" fmla="*/ T120 w 130"/>
                            <a:gd name="T122" fmla="+- 0 633 594"/>
                            <a:gd name="T123" fmla="*/ 633 h 97"/>
                            <a:gd name="T124" fmla="+- 0 6326 6205"/>
                            <a:gd name="T125" fmla="*/ T124 w 130"/>
                            <a:gd name="T126" fmla="+- 0 605 594"/>
                            <a:gd name="T127" fmla="*/ 605 h 97"/>
                            <a:gd name="T128" fmla="+- 0 6321 6205"/>
                            <a:gd name="T129" fmla="*/ T128 w 130"/>
                            <a:gd name="T130" fmla="+- 0 641 594"/>
                            <a:gd name="T131" fmla="*/ 641 h 97"/>
                            <a:gd name="T132" fmla="+- 0 6314 6205"/>
                            <a:gd name="T133" fmla="*/ T132 w 130"/>
                            <a:gd name="T134" fmla="+- 0 648 594"/>
                            <a:gd name="T135" fmla="*/ 648 h 97"/>
                            <a:gd name="T136" fmla="+- 0 6305 6205"/>
                            <a:gd name="T137" fmla="*/ T136 w 130"/>
                            <a:gd name="T138" fmla="+- 0 650 594"/>
                            <a:gd name="T139" fmla="*/ 650 h 97"/>
                            <a:gd name="T140" fmla="+- 0 6288 6205"/>
                            <a:gd name="T141" fmla="*/ T140 w 130"/>
                            <a:gd name="T142" fmla="+- 0 640 594"/>
                            <a:gd name="T143" fmla="*/ 640 h 97"/>
                            <a:gd name="T144" fmla="+- 0 6287 6205"/>
                            <a:gd name="T145" fmla="*/ T144 w 130"/>
                            <a:gd name="T146" fmla="+- 0 610 594"/>
                            <a:gd name="T147" fmla="*/ 610 h 97"/>
                            <a:gd name="T148" fmla="+- 0 6292 6205"/>
                            <a:gd name="T149" fmla="*/ T148 w 130"/>
                            <a:gd name="T150" fmla="+- 0 598 594"/>
                            <a:gd name="T151" fmla="*/ 598 h 97"/>
                            <a:gd name="T152" fmla="+- 0 6310 6205"/>
                            <a:gd name="T153" fmla="*/ T152 w 130"/>
                            <a:gd name="T154" fmla="+- 0 600 594"/>
                            <a:gd name="T155" fmla="*/ 600 h 97"/>
                            <a:gd name="T156" fmla="+- 0 6320 6205"/>
                            <a:gd name="T157" fmla="*/ T156 w 130"/>
                            <a:gd name="T158" fmla="+- 0 618 594"/>
                            <a:gd name="T159" fmla="*/ 618 h 97"/>
                            <a:gd name="T160" fmla="+- 0 6321 6205"/>
                            <a:gd name="T161" fmla="*/ T160 w 130"/>
                            <a:gd name="T162" fmla="+- 0 640 594"/>
                            <a:gd name="T163" fmla="*/ 640 h 97"/>
                            <a:gd name="T164" fmla="+- 0 6321 6205"/>
                            <a:gd name="T165" fmla="*/ T164 w 130"/>
                            <a:gd name="T166" fmla="+- 0 601 594"/>
                            <a:gd name="T167" fmla="*/ 601 h 97"/>
                            <a:gd name="T168" fmla="+- 0 6316 6205"/>
                            <a:gd name="T169" fmla="*/ T168 w 130"/>
                            <a:gd name="T170" fmla="+- 0 597 594"/>
                            <a:gd name="T171" fmla="*/ 597 h 97"/>
                            <a:gd name="T172" fmla="+- 0 6295 6205"/>
                            <a:gd name="T173" fmla="*/ T172 w 130"/>
                            <a:gd name="T174" fmla="+- 0 594 594"/>
                            <a:gd name="T175" fmla="*/ 594 h 97"/>
                            <a:gd name="T176" fmla="+- 0 6277 6205"/>
                            <a:gd name="T177" fmla="*/ T176 w 130"/>
                            <a:gd name="T178" fmla="+- 0 610 594"/>
                            <a:gd name="T179" fmla="*/ 610 h 97"/>
                            <a:gd name="T180" fmla="+- 0 6274 6205"/>
                            <a:gd name="T181" fmla="*/ T180 w 130"/>
                            <a:gd name="T182" fmla="+- 0 628 594"/>
                            <a:gd name="T183" fmla="*/ 628 h 97"/>
                            <a:gd name="T184" fmla="+- 0 6276 6205"/>
                            <a:gd name="T185" fmla="*/ T184 w 130"/>
                            <a:gd name="T186" fmla="+- 0 641 594"/>
                            <a:gd name="T187" fmla="*/ 641 h 97"/>
                            <a:gd name="T188" fmla="+- 0 6285 6205"/>
                            <a:gd name="T189" fmla="*/ T188 w 130"/>
                            <a:gd name="T190" fmla="+- 0 653 594"/>
                            <a:gd name="T191" fmla="*/ 653 h 97"/>
                            <a:gd name="T192" fmla="+- 0 6307 6205"/>
                            <a:gd name="T193" fmla="*/ T192 w 130"/>
                            <a:gd name="T194" fmla="+- 0 656 594"/>
                            <a:gd name="T195" fmla="*/ 656 h 97"/>
                            <a:gd name="T196" fmla="+- 0 6318 6205"/>
                            <a:gd name="T197" fmla="*/ T196 w 130"/>
                            <a:gd name="T198" fmla="+- 0 650 594"/>
                            <a:gd name="T199" fmla="*/ 650 h 97"/>
                            <a:gd name="T200" fmla="+- 0 6321 6205"/>
                            <a:gd name="T201" fmla="*/ T200 w 130"/>
                            <a:gd name="T202" fmla="+- 0 648 594"/>
                            <a:gd name="T203" fmla="*/ 648 h 97"/>
                            <a:gd name="T204" fmla="+- 0 6320 6205"/>
                            <a:gd name="T205" fmla="*/ T204 w 130"/>
                            <a:gd name="T206" fmla="+- 0 649 594"/>
                            <a:gd name="T207" fmla="*/ 649 h 97"/>
                            <a:gd name="T208" fmla="+- 0 6316 6205"/>
                            <a:gd name="T209" fmla="*/ T208 w 130"/>
                            <a:gd name="T210" fmla="+- 0 660 594"/>
                            <a:gd name="T211" fmla="*/ 660 h 97"/>
                            <a:gd name="T212" fmla="+- 0 6306 6205"/>
                            <a:gd name="T213" fmla="*/ T212 w 130"/>
                            <a:gd name="T214" fmla="+- 0 674 594"/>
                            <a:gd name="T215" fmla="*/ 674 h 97"/>
                            <a:gd name="T216" fmla="+- 0 6290 6205"/>
                            <a:gd name="T217" fmla="*/ T216 w 130"/>
                            <a:gd name="T218" fmla="+- 0 687 594"/>
                            <a:gd name="T219" fmla="*/ 687 h 97"/>
                            <a:gd name="T220" fmla="+- 0 6278 6205"/>
                            <a:gd name="T221" fmla="*/ T220 w 130"/>
                            <a:gd name="T222" fmla="+- 0 690 594"/>
                            <a:gd name="T223" fmla="*/ 690 h 97"/>
                            <a:gd name="T224" fmla="+- 0 6303 6205"/>
                            <a:gd name="T225" fmla="*/ T224 w 130"/>
                            <a:gd name="T226" fmla="+- 0 685 594"/>
                            <a:gd name="T227" fmla="*/ 685 h 97"/>
                            <a:gd name="T228" fmla="+- 0 6321 6205"/>
                            <a:gd name="T229" fmla="*/ T228 w 130"/>
                            <a:gd name="T230" fmla="+- 0 671 594"/>
                            <a:gd name="T231" fmla="*/ 671 h 97"/>
                            <a:gd name="T232" fmla="+- 0 6331 6205"/>
                            <a:gd name="T233" fmla="*/ T232 w 130"/>
                            <a:gd name="T234" fmla="+- 0 654 594"/>
                            <a:gd name="T235" fmla="*/ 654 h 97"/>
                            <a:gd name="T236" fmla="+- 0 6333 6205"/>
                            <a:gd name="T237" fmla="*/ T236 w 130"/>
                            <a:gd name="T238" fmla="+- 0 644 594"/>
                            <a:gd name="T239" fmla="*/ 64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0" h="97">
                              <a:moveTo>
                                <a:pt x="60" y="39"/>
                              </a:moveTo>
                              <a:lnTo>
                                <a:pt x="57" y="23"/>
                              </a:lnTo>
                              <a:lnTo>
                                <a:pt x="51" y="11"/>
                              </a:lnTo>
                              <a:lnTo>
                                <a:pt x="47" y="7"/>
                              </a:lnTo>
                              <a:lnTo>
                                <a:pt x="47" y="47"/>
                              </a:lnTo>
                              <a:lnTo>
                                <a:pt x="46" y="49"/>
                              </a:lnTo>
                              <a:lnTo>
                                <a:pt x="40" y="54"/>
                              </a:lnTo>
                              <a:lnTo>
                                <a:pt x="35" y="55"/>
                              </a:lnTo>
                              <a:lnTo>
                                <a:pt x="30" y="56"/>
                              </a:lnTo>
                              <a:lnTo>
                                <a:pt x="19" y="55"/>
                              </a:lnTo>
                              <a:lnTo>
                                <a:pt x="13" y="46"/>
                              </a:lnTo>
                              <a:lnTo>
                                <a:pt x="13" y="34"/>
                              </a:lnTo>
                              <a:lnTo>
                                <a:pt x="13" y="16"/>
                              </a:lnTo>
                              <a:lnTo>
                                <a:pt x="13" y="12"/>
                              </a:lnTo>
                              <a:lnTo>
                                <a:pt x="18" y="4"/>
                              </a:lnTo>
                              <a:lnTo>
                                <a:pt x="28" y="4"/>
                              </a:lnTo>
                              <a:lnTo>
                                <a:pt x="36" y="6"/>
                              </a:lnTo>
                              <a:lnTo>
                                <a:pt x="42" y="13"/>
                              </a:lnTo>
                              <a:lnTo>
                                <a:pt x="45" y="24"/>
                              </a:lnTo>
                              <a:lnTo>
                                <a:pt x="47" y="39"/>
                              </a:lnTo>
                              <a:lnTo>
                                <a:pt x="47" y="46"/>
                              </a:lnTo>
                              <a:lnTo>
                                <a:pt x="47" y="47"/>
                              </a:lnTo>
                              <a:lnTo>
                                <a:pt x="47" y="7"/>
                              </a:lnTo>
                              <a:lnTo>
                                <a:pt x="42" y="4"/>
                              </a:lnTo>
                              <a:lnTo>
                                <a:pt x="42" y="3"/>
                              </a:lnTo>
                              <a:lnTo>
                                <a:pt x="29" y="0"/>
                              </a:lnTo>
                              <a:lnTo>
                                <a:pt x="20" y="0"/>
                              </a:lnTo>
                              <a:lnTo>
                                <a:pt x="13" y="3"/>
                              </a:lnTo>
                              <a:lnTo>
                                <a:pt x="8" y="9"/>
                              </a:lnTo>
                              <a:lnTo>
                                <a:pt x="3" y="16"/>
                              </a:lnTo>
                              <a:lnTo>
                                <a:pt x="0" y="24"/>
                              </a:lnTo>
                              <a:lnTo>
                                <a:pt x="0" y="34"/>
                              </a:lnTo>
                              <a:lnTo>
                                <a:pt x="0" y="41"/>
                              </a:lnTo>
                              <a:lnTo>
                                <a:pt x="2" y="47"/>
                              </a:lnTo>
                              <a:lnTo>
                                <a:pt x="6" y="53"/>
                              </a:lnTo>
                              <a:lnTo>
                                <a:pt x="11" y="59"/>
                              </a:lnTo>
                              <a:lnTo>
                                <a:pt x="17" y="62"/>
                              </a:lnTo>
                              <a:lnTo>
                                <a:pt x="32" y="62"/>
                              </a:lnTo>
                              <a:lnTo>
                                <a:pt x="39" y="59"/>
                              </a:lnTo>
                              <a:lnTo>
                                <a:pt x="43" y="56"/>
                              </a:lnTo>
                              <a:lnTo>
                                <a:pt x="46" y="53"/>
                              </a:lnTo>
                              <a:lnTo>
                                <a:pt x="46" y="54"/>
                              </a:lnTo>
                              <a:lnTo>
                                <a:pt x="46" y="55"/>
                              </a:lnTo>
                              <a:lnTo>
                                <a:pt x="45" y="56"/>
                              </a:lnTo>
                              <a:lnTo>
                                <a:pt x="42" y="66"/>
                              </a:lnTo>
                              <a:lnTo>
                                <a:pt x="37" y="74"/>
                              </a:lnTo>
                              <a:lnTo>
                                <a:pt x="32" y="80"/>
                              </a:lnTo>
                              <a:lnTo>
                                <a:pt x="25" y="88"/>
                              </a:lnTo>
                              <a:lnTo>
                                <a:pt x="15" y="93"/>
                              </a:lnTo>
                              <a:lnTo>
                                <a:pt x="3" y="94"/>
                              </a:lnTo>
                              <a:lnTo>
                                <a:pt x="4" y="96"/>
                              </a:lnTo>
                              <a:lnTo>
                                <a:pt x="17" y="94"/>
                              </a:lnTo>
                              <a:lnTo>
                                <a:pt x="28" y="91"/>
                              </a:lnTo>
                              <a:lnTo>
                                <a:pt x="38" y="85"/>
                              </a:lnTo>
                              <a:lnTo>
                                <a:pt x="46" y="77"/>
                              </a:lnTo>
                              <a:lnTo>
                                <a:pt x="52" y="69"/>
                              </a:lnTo>
                              <a:lnTo>
                                <a:pt x="56" y="60"/>
                              </a:lnTo>
                              <a:lnTo>
                                <a:pt x="58" y="53"/>
                              </a:lnTo>
                              <a:lnTo>
                                <a:pt x="59" y="50"/>
                              </a:lnTo>
                              <a:lnTo>
                                <a:pt x="60" y="39"/>
                              </a:lnTo>
                              <a:moveTo>
                                <a:pt x="129" y="39"/>
                              </a:moveTo>
                              <a:lnTo>
                                <a:pt x="127" y="23"/>
                              </a:lnTo>
                              <a:lnTo>
                                <a:pt x="121" y="11"/>
                              </a:lnTo>
                              <a:lnTo>
                                <a:pt x="116" y="7"/>
                              </a:lnTo>
                              <a:lnTo>
                                <a:pt x="116" y="47"/>
                              </a:lnTo>
                              <a:lnTo>
                                <a:pt x="116" y="49"/>
                              </a:lnTo>
                              <a:lnTo>
                                <a:pt x="109" y="54"/>
                              </a:lnTo>
                              <a:lnTo>
                                <a:pt x="104" y="55"/>
                              </a:lnTo>
                              <a:lnTo>
                                <a:pt x="100" y="56"/>
                              </a:lnTo>
                              <a:lnTo>
                                <a:pt x="88" y="55"/>
                              </a:lnTo>
                              <a:lnTo>
                                <a:pt x="83" y="46"/>
                              </a:lnTo>
                              <a:lnTo>
                                <a:pt x="82" y="34"/>
                              </a:lnTo>
                              <a:lnTo>
                                <a:pt x="82" y="16"/>
                              </a:lnTo>
                              <a:lnTo>
                                <a:pt x="83" y="12"/>
                              </a:lnTo>
                              <a:lnTo>
                                <a:pt x="87" y="4"/>
                              </a:lnTo>
                              <a:lnTo>
                                <a:pt x="97" y="4"/>
                              </a:lnTo>
                              <a:lnTo>
                                <a:pt x="105" y="6"/>
                              </a:lnTo>
                              <a:lnTo>
                                <a:pt x="111" y="13"/>
                              </a:lnTo>
                              <a:lnTo>
                                <a:pt x="115" y="24"/>
                              </a:lnTo>
                              <a:lnTo>
                                <a:pt x="116" y="39"/>
                              </a:lnTo>
                              <a:lnTo>
                                <a:pt x="116" y="46"/>
                              </a:lnTo>
                              <a:lnTo>
                                <a:pt x="116" y="47"/>
                              </a:lnTo>
                              <a:lnTo>
                                <a:pt x="116" y="7"/>
                              </a:lnTo>
                              <a:lnTo>
                                <a:pt x="112" y="4"/>
                              </a:lnTo>
                              <a:lnTo>
                                <a:pt x="111" y="3"/>
                              </a:lnTo>
                              <a:lnTo>
                                <a:pt x="99" y="0"/>
                              </a:lnTo>
                              <a:lnTo>
                                <a:pt x="90" y="0"/>
                              </a:lnTo>
                              <a:lnTo>
                                <a:pt x="83" y="3"/>
                              </a:lnTo>
                              <a:lnTo>
                                <a:pt x="72" y="16"/>
                              </a:lnTo>
                              <a:lnTo>
                                <a:pt x="69" y="24"/>
                              </a:lnTo>
                              <a:lnTo>
                                <a:pt x="69" y="34"/>
                              </a:lnTo>
                              <a:lnTo>
                                <a:pt x="69" y="41"/>
                              </a:lnTo>
                              <a:lnTo>
                                <a:pt x="71" y="47"/>
                              </a:lnTo>
                              <a:lnTo>
                                <a:pt x="76" y="53"/>
                              </a:lnTo>
                              <a:lnTo>
                                <a:pt x="80" y="59"/>
                              </a:lnTo>
                              <a:lnTo>
                                <a:pt x="87" y="62"/>
                              </a:lnTo>
                              <a:lnTo>
                                <a:pt x="102" y="62"/>
                              </a:lnTo>
                              <a:lnTo>
                                <a:pt x="109" y="59"/>
                              </a:lnTo>
                              <a:lnTo>
                                <a:pt x="113" y="56"/>
                              </a:lnTo>
                              <a:lnTo>
                                <a:pt x="115" y="53"/>
                              </a:lnTo>
                              <a:lnTo>
                                <a:pt x="116" y="54"/>
                              </a:lnTo>
                              <a:lnTo>
                                <a:pt x="115" y="55"/>
                              </a:lnTo>
                              <a:lnTo>
                                <a:pt x="114" y="56"/>
                              </a:lnTo>
                              <a:lnTo>
                                <a:pt x="111" y="66"/>
                              </a:lnTo>
                              <a:lnTo>
                                <a:pt x="107" y="74"/>
                              </a:lnTo>
                              <a:lnTo>
                                <a:pt x="101" y="80"/>
                              </a:lnTo>
                              <a:lnTo>
                                <a:pt x="94" y="88"/>
                              </a:lnTo>
                              <a:lnTo>
                                <a:pt x="85" y="93"/>
                              </a:lnTo>
                              <a:lnTo>
                                <a:pt x="73" y="94"/>
                              </a:lnTo>
                              <a:lnTo>
                                <a:pt x="73" y="96"/>
                              </a:lnTo>
                              <a:lnTo>
                                <a:pt x="86" y="94"/>
                              </a:lnTo>
                              <a:lnTo>
                                <a:pt x="98" y="91"/>
                              </a:lnTo>
                              <a:lnTo>
                                <a:pt x="107" y="85"/>
                              </a:lnTo>
                              <a:lnTo>
                                <a:pt x="116" y="77"/>
                              </a:lnTo>
                              <a:lnTo>
                                <a:pt x="122" y="69"/>
                              </a:lnTo>
                              <a:lnTo>
                                <a:pt x="126" y="60"/>
                              </a:lnTo>
                              <a:lnTo>
                                <a:pt x="127" y="53"/>
                              </a:lnTo>
                              <a:lnTo>
                                <a:pt x="128" y="50"/>
                              </a:lnTo>
                              <a:lnTo>
                                <a:pt x="129" y="3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111" o:spid="_x0000_s1026" style="position:absolute;left:0;text-align:left;margin-left:310.25pt;margin-top:29.7pt;width:6.5pt;height:4.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" path="m60,39l57,23,51,11,47,7r,40l46,49r-6,5l35,55r-5,1l19,55,13,46r,-12l13,16r,-4l18,4r10,l36,6r6,7l45,24r2,15l47,46r,1l47,7,42,4r,-1l29,,20,,13,3,8,9,3,16,,24,,34r,7l2,47r4,6l11,59r6,3l32,62r7,-3l43,56r3,-3l46,54r,1l45,56,42,66r-5,8l32,80r-7,8l15,93,3,94r1,2l17,94,28,91,38,85r8,-8l52,69r4,-9l58,53r1,-3l60,39t69,l127,23,121,11,116,7r,40l116,49r-7,5l104,55r-4,1l88,55,83,46,82,34r,-18l83,12,87,4r10,l105,6r6,7l115,24r1,15l116,46r,1l116,7,112,4,111,3,99,,90,,83,3,72,16r-3,8l69,34r,7l71,47r5,6l80,59r7,3l102,62r7,-3l113,56r2,-3l116,54r-1,1l114,56r-3,10l107,74r-6,6l94,88r-9,5l73,94r,2l86,94,98,91r9,-6l116,77r6,-8l126,60r1,-7l128,50r1,-11e" fillcolor="#231f20" stroked="f">
                <v:path arrowok="t" o:connecttype="custom" o:connectlocs="36195,391795;29845,381635;29210,408305;22225,412115;12065,412115;8255,398780;8255,384810;17780,379730;26670,385445;29845,401955;29845,407035;26670,379730;18415,377190;8255,379095;1905,387350;0,398780;1270,407035;6985,414655;20320,416560;27305,412750;29210,411480;29210,412115;26670,419100;20320,427990;9525,436245;2540,438150;17780,434975;29210,426085;35560,415290;37465,408940;81915,401955;76835,384175;73660,407035;69215,411480;63500,412750;52705,406400;52070,387350;55245,379730;66675,381000;73025,392430;73660,406400;73660,381635;70485,379095;57150,377190;45720,387350;43815,398780;45085,407035;50800,414655;64770,416560;71755,412750;73660,411480;73025,412115;70485,419100;64135,427990;53975,436245;46355,438150;62230,434975;73660,426085;80010,415290;81280,408940" o:connectangles="0,0,0,0,0,0,0,0,0,0,0,0,0,0,0,0,0,0,0,0,0,0,0,0,0,0,0,0,0,0,0,0,0,0,0,0,0,0,0,0,0,0,0,0,0,0,0,0,0,0,0,0,0,0,0,0,0,0,0,0"/>
                <w10:wrap anchorx="page"/>
              </v:shape>
            </w:pict>
          </mc:Fallback>
        </mc:AlternateContent>
      </w:r>
      <w:r>
        <w:rPr>
          <w:noProof/>
          <w:lang w:val="en-US" w:bidi="ar-SA"/>
        </w:rPr>
        <mc:AlternateContent>
          <mc:Choice Requires="wps">
            <w:drawing>
              <wp:anchor distT="0" distB="0" distL="114300" distR="114300" simplePos="0" relativeHeight="251675648" behindDoc="0" locked="0" layoutInCell="1" allowOverlap="1">
                <wp:simplePos x="0" y="0"/>
                <wp:positionH relativeFrom="page">
                  <wp:posOffset>3940175</wp:posOffset>
                </wp:positionH>
                <wp:positionV relativeFrom="paragraph">
                  <wp:posOffset>603250</wp:posOffset>
                </wp:positionV>
                <wp:extent cx="82550" cy="61595"/>
                <wp:effectExtent l="6350" t="5715" r="6350" b="0"/>
                <wp:wrapNone/>
                <wp:docPr id="110" name="任意多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61595"/>
                        </a:xfrm>
                        <a:custGeom>
                          <a:avLst/>
                          <a:gdLst>
                            <a:gd name="T0" fmla="+- 0 6256 6205"/>
                            <a:gd name="T1" fmla="*/ T0 w 130"/>
                            <a:gd name="T2" fmla="+- 0 961 950"/>
                            <a:gd name="T3" fmla="*/ 961 h 97"/>
                            <a:gd name="T4" fmla="+- 0 6251 6205"/>
                            <a:gd name="T5" fmla="*/ T4 w 130"/>
                            <a:gd name="T6" fmla="+- 0 999 950"/>
                            <a:gd name="T7" fmla="*/ 999 h 97"/>
                            <a:gd name="T8" fmla="+- 0 6235 6205"/>
                            <a:gd name="T9" fmla="*/ T8 w 130"/>
                            <a:gd name="T10" fmla="+- 0 1006 950"/>
                            <a:gd name="T11" fmla="*/ 1006 h 97"/>
                            <a:gd name="T12" fmla="+- 0 6218 6205"/>
                            <a:gd name="T13" fmla="*/ T12 w 130"/>
                            <a:gd name="T14" fmla="+- 0 984 950"/>
                            <a:gd name="T15" fmla="*/ 984 h 97"/>
                            <a:gd name="T16" fmla="+- 0 6223 6205"/>
                            <a:gd name="T17" fmla="*/ T16 w 130"/>
                            <a:gd name="T18" fmla="+- 0 954 950"/>
                            <a:gd name="T19" fmla="*/ 954 h 97"/>
                            <a:gd name="T20" fmla="+- 0 6247 6205"/>
                            <a:gd name="T21" fmla="*/ T20 w 130"/>
                            <a:gd name="T22" fmla="+- 0 963 950"/>
                            <a:gd name="T23" fmla="*/ 963 h 97"/>
                            <a:gd name="T24" fmla="+- 0 6252 6205"/>
                            <a:gd name="T25" fmla="*/ T24 w 130"/>
                            <a:gd name="T26" fmla="+- 0 996 950"/>
                            <a:gd name="T27" fmla="*/ 996 h 97"/>
                            <a:gd name="T28" fmla="+- 0 6247 6205"/>
                            <a:gd name="T29" fmla="*/ T28 w 130"/>
                            <a:gd name="T30" fmla="+- 0 954 950"/>
                            <a:gd name="T31" fmla="*/ 954 h 97"/>
                            <a:gd name="T32" fmla="+- 0 6225 6205"/>
                            <a:gd name="T33" fmla="*/ T32 w 130"/>
                            <a:gd name="T34" fmla="+- 0 950 950"/>
                            <a:gd name="T35" fmla="*/ 950 h 97"/>
                            <a:gd name="T36" fmla="+- 0 6208 6205"/>
                            <a:gd name="T37" fmla="*/ T36 w 130"/>
                            <a:gd name="T38" fmla="+- 0 966 950"/>
                            <a:gd name="T39" fmla="*/ 966 h 97"/>
                            <a:gd name="T40" fmla="+- 0 6205 6205"/>
                            <a:gd name="T41" fmla="*/ T40 w 130"/>
                            <a:gd name="T42" fmla="+- 0 991 950"/>
                            <a:gd name="T43" fmla="*/ 991 h 97"/>
                            <a:gd name="T44" fmla="+- 0 6216 6205"/>
                            <a:gd name="T45" fmla="*/ T44 w 130"/>
                            <a:gd name="T46" fmla="+- 0 1009 950"/>
                            <a:gd name="T47" fmla="*/ 1009 h 97"/>
                            <a:gd name="T48" fmla="+- 0 6244 6205"/>
                            <a:gd name="T49" fmla="*/ T48 w 130"/>
                            <a:gd name="T50" fmla="+- 0 1009 950"/>
                            <a:gd name="T51" fmla="*/ 1009 h 97"/>
                            <a:gd name="T52" fmla="+- 0 6251 6205"/>
                            <a:gd name="T53" fmla="*/ T52 w 130"/>
                            <a:gd name="T54" fmla="+- 0 1004 950"/>
                            <a:gd name="T55" fmla="*/ 1004 h 97"/>
                            <a:gd name="T56" fmla="+- 0 6250 6205"/>
                            <a:gd name="T57" fmla="*/ T56 w 130"/>
                            <a:gd name="T58" fmla="+- 0 1006 950"/>
                            <a:gd name="T59" fmla="*/ 1006 h 97"/>
                            <a:gd name="T60" fmla="+- 0 6237 6205"/>
                            <a:gd name="T61" fmla="*/ T60 w 130"/>
                            <a:gd name="T62" fmla="+- 0 1030 950"/>
                            <a:gd name="T63" fmla="*/ 1030 h 97"/>
                            <a:gd name="T64" fmla="+- 0 6208 6205"/>
                            <a:gd name="T65" fmla="*/ T64 w 130"/>
                            <a:gd name="T66" fmla="+- 0 1045 950"/>
                            <a:gd name="T67" fmla="*/ 1045 h 97"/>
                            <a:gd name="T68" fmla="+- 0 6233 6205"/>
                            <a:gd name="T69" fmla="*/ T68 w 130"/>
                            <a:gd name="T70" fmla="+- 0 1041 950"/>
                            <a:gd name="T71" fmla="*/ 1041 h 97"/>
                            <a:gd name="T72" fmla="+- 0 6257 6205"/>
                            <a:gd name="T73" fmla="*/ T72 w 130"/>
                            <a:gd name="T74" fmla="+- 0 1019 950"/>
                            <a:gd name="T75" fmla="*/ 1019 h 97"/>
                            <a:gd name="T76" fmla="+- 0 6264 6205"/>
                            <a:gd name="T77" fmla="*/ T76 w 130"/>
                            <a:gd name="T78" fmla="+- 0 1000 950"/>
                            <a:gd name="T79" fmla="*/ 1000 h 97"/>
                            <a:gd name="T80" fmla="+- 0 6326 6205"/>
                            <a:gd name="T81" fmla="*/ T80 w 130"/>
                            <a:gd name="T82" fmla="+- 0 1004 950"/>
                            <a:gd name="T83" fmla="*/ 1004 h 97"/>
                            <a:gd name="T84" fmla="+- 0 6322 6205"/>
                            <a:gd name="T85" fmla="*/ T84 w 130"/>
                            <a:gd name="T86" fmla="+- 0 1027 950"/>
                            <a:gd name="T87" fmla="*/ 1027 h 97"/>
                            <a:gd name="T88" fmla="+- 0 6306 6205"/>
                            <a:gd name="T89" fmla="*/ T88 w 130"/>
                            <a:gd name="T90" fmla="+- 0 1043 950"/>
                            <a:gd name="T91" fmla="*/ 1043 h 97"/>
                            <a:gd name="T92" fmla="+- 0 6288 6205"/>
                            <a:gd name="T93" fmla="*/ T92 w 130"/>
                            <a:gd name="T94" fmla="+- 0 1024 950"/>
                            <a:gd name="T95" fmla="*/ 1024 h 97"/>
                            <a:gd name="T96" fmla="+- 0 6299 6205"/>
                            <a:gd name="T97" fmla="*/ T96 w 130"/>
                            <a:gd name="T98" fmla="+- 0 1001 950"/>
                            <a:gd name="T99" fmla="*/ 1001 h 97"/>
                            <a:gd name="T100" fmla="+- 0 6323 6205"/>
                            <a:gd name="T101" fmla="*/ T100 w 130"/>
                            <a:gd name="T102" fmla="+- 0 1020 950"/>
                            <a:gd name="T103" fmla="*/ 1020 h 97"/>
                            <a:gd name="T104" fmla="+- 0 6311 6205"/>
                            <a:gd name="T105" fmla="*/ T104 w 130"/>
                            <a:gd name="T106" fmla="+- 0 993 950"/>
                            <a:gd name="T107" fmla="*/ 993 h 97"/>
                            <a:gd name="T108" fmla="+- 0 6329 6205"/>
                            <a:gd name="T109" fmla="*/ T108 w 130"/>
                            <a:gd name="T110" fmla="+- 0 979 950"/>
                            <a:gd name="T111" fmla="*/ 979 h 97"/>
                            <a:gd name="T112" fmla="+- 0 6325 6205"/>
                            <a:gd name="T113" fmla="*/ T112 w 130"/>
                            <a:gd name="T114" fmla="+- 0 954 950"/>
                            <a:gd name="T115" fmla="*/ 954 h 97"/>
                            <a:gd name="T116" fmla="+- 0 6319 6205"/>
                            <a:gd name="T117" fmla="*/ T116 w 130"/>
                            <a:gd name="T118" fmla="+- 0 978 950"/>
                            <a:gd name="T119" fmla="*/ 978 h 97"/>
                            <a:gd name="T120" fmla="+- 0 6308 6205"/>
                            <a:gd name="T121" fmla="*/ T120 w 130"/>
                            <a:gd name="T122" fmla="+- 0 990 950"/>
                            <a:gd name="T123" fmla="*/ 990 h 97"/>
                            <a:gd name="T124" fmla="+- 0 6295 6205"/>
                            <a:gd name="T125" fmla="*/ T124 w 130"/>
                            <a:gd name="T126" fmla="+- 0 983 950"/>
                            <a:gd name="T127" fmla="*/ 983 h 97"/>
                            <a:gd name="T128" fmla="+- 0 6290 6205"/>
                            <a:gd name="T129" fmla="*/ T128 w 130"/>
                            <a:gd name="T130" fmla="+- 0 959 950"/>
                            <a:gd name="T131" fmla="*/ 959 h 97"/>
                            <a:gd name="T132" fmla="+- 0 6314 6205"/>
                            <a:gd name="T133" fmla="*/ T132 w 130"/>
                            <a:gd name="T134" fmla="+- 0 954 950"/>
                            <a:gd name="T135" fmla="*/ 954 h 97"/>
                            <a:gd name="T136" fmla="+- 0 6319 6205"/>
                            <a:gd name="T137" fmla="*/ T136 w 130"/>
                            <a:gd name="T138" fmla="+- 0 978 950"/>
                            <a:gd name="T139" fmla="*/ 978 h 97"/>
                            <a:gd name="T140" fmla="+- 0 6298 6205"/>
                            <a:gd name="T141" fmla="*/ T140 w 130"/>
                            <a:gd name="T142" fmla="+- 0 950 950"/>
                            <a:gd name="T143" fmla="*/ 950 h 97"/>
                            <a:gd name="T144" fmla="+- 0 6282 6205"/>
                            <a:gd name="T145" fmla="*/ T144 w 130"/>
                            <a:gd name="T146" fmla="+- 0 960 950"/>
                            <a:gd name="T147" fmla="*/ 960 h 97"/>
                            <a:gd name="T148" fmla="+- 0 6280 6205"/>
                            <a:gd name="T149" fmla="*/ T148 w 130"/>
                            <a:gd name="T150" fmla="+- 0 981 950"/>
                            <a:gd name="T151" fmla="*/ 981 h 97"/>
                            <a:gd name="T152" fmla="+- 0 6289 6205"/>
                            <a:gd name="T153" fmla="*/ T152 w 130"/>
                            <a:gd name="T154" fmla="+- 0 992 950"/>
                            <a:gd name="T155" fmla="*/ 992 h 97"/>
                            <a:gd name="T156" fmla="+- 0 6276 6205"/>
                            <a:gd name="T157" fmla="*/ T156 w 130"/>
                            <a:gd name="T158" fmla="+- 0 1016 950"/>
                            <a:gd name="T159" fmla="*/ 1016 h 97"/>
                            <a:gd name="T160" fmla="+- 0 6281 6205"/>
                            <a:gd name="T161" fmla="*/ T160 w 130"/>
                            <a:gd name="T162" fmla="+- 0 1036 950"/>
                            <a:gd name="T163" fmla="*/ 1036 h 97"/>
                            <a:gd name="T164" fmla="+- 0 6296 6205"/>
                            <a:gd name="T165" fmla="*/ T164 w 130"/>
                            <a:gd name="T166" fmla="+- 0 1045 950"/>
                            <a:gd name="T167" fmla="*/ 1045 h 97"/>
                            <a:gd name="T168" fmla="+- 0 6324 6205"/>
                            <a:gd name="T169" fmla="*/ T168 w 130"/>
                            <a:gd name="T170" fmla="+- 0 1043 950"/>
                            <a:gd name="T171" fmla="*/ 1043 h 97"/>
                            <a:gd name="T172" fmla="+- 0 6334 6205"/>
                            <a:gd name="T173" fmla="*/ T172 w 130"/>
                            <a:gd name="T174" fmla="+- 0 1014 950"/>
                            <a:gd name="T175" fmla="*/ 101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0" h="97">
                              <a:moveTo>
                                <a:pt x="60" y="39"/>
                              </a:moveTo>
                              <a:lnTo>
                                <a:pt x="57" y="23"/>
                              </a:lnTo>
                              <a:lnTo>
                                <a:pt x="51" y="11"/>
                              </a:lnTo>
                              <a:lnTo>
                                <a:pt x="47" y="8"/>
                              </a:lnTo>
                              <a:lnTo>
                                <a:pt x="47" y="48"/>
                              </a:lnTo>
                              <a:lnTo>
                                <a:pt x="46" y="49"/>
                              </a:lnTo>
                              <a:lnTo>
                                <a:pt x="40" y="54"/>
                              </a:lnTo>
                              <a:lnTo>
                                <a:pt x="35" y="55"/>
                              </a:lnTo>
                              <a:lnTo>
                                <a:pt x="30" y="56"/>
                              </a:lnTo>
                              <a:lnTo>
                                <a:pt x="19" y="55"/>
                              </a:lnTo>
                              <a:lnTo>
                                <a:pt x="13" y="46"/>
                              </a:lnTo>
                              <a:lnTo>
                                <a:pt x="13" y="34"/>
                              </a:lnTo>
                              <a:lnTo>
                                <a:pt x="13" y="16"/>
                              </a:lnTo>
                              <a:lnTo>
                                <a:pt x="13" y="12"/>
                              </a:lnTo>
                              <a:lnTo>
                                <a:pt x="18" y="4"/>
                              </a:lnTo>
                              <a:lnTo>
                                <a:pt x="28" y="4"/>
                              </a:lnTo>
                              <a:lnTo>
                                <a:pt x="36" y="6"/>
                              </a:lnTo>
                              <a:lnTo>
                                <a:pt x="42" y="13"/>
                              </a:lnTo>
                              <a:lnTo>
                                <a:pt x="45" y="24"/>
                              </a:lnTo>
                              <a:lnTo>
                                <a:pt x="47" y="39"/>
                              </a:lnTo>
                              <a:lnTo>
                                <a:pt x="47" y="46"/>
                              </a:lnTo>
                              <a:lnTo>
                                <a:pt x="47" y="48"/>
                              </a:lnTo>
                              <a:lnTo>
                                <a:pt x="47" y="8"/>
                              </a:lnTo>
                              <a:lnTo>
                                <a:pt x="42" y="4"/>
                              </a:lnTo>
                              <a:lnTo>
                                <a:pt x="42" y="3"/>
                              </a:lnTo>
                              <a:lnTo>
                                <a:pt x="29" y="0"/>
                              </a:lnTo>
                              <a:lnTo>
                                <a:pt x="20" y="0"/>
                              </a:lnTo>
                              <a:lnTo>
                                <a:pt x="13" y="3"/>
                              </a:lnTo>
                              <a:lnTo>
                                <a:pt x="8" y="9"/>
                              </a:lnTo>
                              <a:lnTo>
                                <a:pt x="3" y="16"/>
                              </a:lnTo>
                              <a:lnTo>
                                <a:pt x="0" y="24"/>
                              </a:lnTo>
                              <a:lnTo>
                                <a:pt x="0" y="34"/>
                              </a:lnTo>
                              <a:lnTo>
                                <a:pt x="0" y="41"/>
                              </a:lnTo>
                              <a:lnTo>
                                <a:pt x="2" y="47"/>
                              </a:lnTo>
                              <a:lnTo>
                                <a:pt x="6" y="53"/>
                              </a:lnTo>
                              <a:lnTo>
                                <a:pt x="11" y="59"/>
                              </a:lnTo>
                              <a:lnTo>
                                <a:pt x="17" y="62"/>
                              </a:lnTo>
                              <a:lnTo>
                                <a:pt x="32" y="62"/>
                              </a:lnTo>
                              <a:lnTo>
                                <a:pt x="39" y="59"/>
                              </a:lnTo>
                              <a:lnTo>
                                <a:pt x="43" y="56"/>
                              </a:lnTo>
                              <a:lnTo>
                                <a:pt x="46" y="54"/>
                              </a:lnTo>
                              <a:lnTo>
                                <a:pt x="46" y="55"/>
                              </a:lnTo>
                              <a:lnTo>
                                <a:pt x="45" y="56"/>
                              </a:lnTo>
                              <a:lnTo>
                                <a:pt x="42" y="66"/>
                              </a:lnTo>
                              <a:lnTo>
                                <a:pt x="37" y="74"/>
                              </a:lnTo>
                              <a:lnTo>
                                <a:pt x="32" y="80"/>
                              </a:lnTo>
                              <a:lnTo>
                                <a:pt x="25" y="88"/>
                              </a:lnTo>
                              <a:lnTo>
                                <a:pt x="15" y="93"/>
                              </a:lnTo>
                              <a:lnTo>
                                <a:pt x="3" y="95"/>
                              </a:lnTo>
                              <a:lnTo>
                                <a:pt x="4" y="96"/>
                              </a:lnTo>
                              <a:lnTo>
                                <a:pt x="17" y="94"/>
                              </a:lnTo>
                              <a:lnTo>
                                <a:pt x="28" y="91"/>
                              </a:lnTo>
                              <a:lnTo>
                                <a:pt x="38" y="85"/>
                              </a:lnTo>
                              <a:lnTo>
                                <a:pt x="46" y="78"/>
                              </a:lnTo>
                              <a:lnTo>
                                <a:pt x="52" y="69"/>
                              </a:lnTo>
                              <a:lnTo>
                                <a:pt x="56" y="60"/>
                              </a:lnTo>
                              <a:lnTo>
                                <a:pt x="58" y="54"/>
                              </a:lnTo>
                              <a:lnTo>
                                <a:pt x="59" y="50"/>
                              </a:lnTo>
                              <a:lnTo>
                                <a:pt x="60" y="39"/>
                              </a:lnTo>
                              <a:moveTo>
                                <a:pt x="129" y="64"/>
                              </a:moveTo>
                              <a:lnTo>
                                <a:pt x="121" y="54"/>
                              </a:lnTo>
                              <a:lnTo>
                                <a:pt x="118" y="52"/>
                              </a:lnTo>
                              <a:lnTo>
                                <a:pt x="118" y="70"/>
                              </a:lnTo>
                              <a:lnTo>
                                <a:pt x="117" y="77"/>
                              </a:lnTo>
                              <a:lnTo>
                                <a:pt x="116" y="87"/>
                              </a:lnTo>
                              <a:lnTo>
                                <a:pt x="111" y="92"/>
                              </a:lnTo>
                              <a:lnTo>
                                <a:pt x="101" y="93"/>
                              </a:lnTo>
                              <a:lnTo>
                                <a:pt x="90" y="92"/>
                              </a:lnTo>
                              <a:lnTo>
                                <a:pt x="84" y="86"/>
                              </a:lnTo>
                              <a:lnTo>
                                <a:pt x="83" y="74"/>
                              </a:lnTo>
                              <a:lnTo>
                                <a:pt x="84" y="64"/>
                              </a:lnTo>
                              <a:lnTo>
                                <a:pt x="87" y="57"/>
                              </a:lnTo>
                              <a:lnTo>
                                <a:pt x="94" y="51"/>
                              </a:lnTo>
                              <a:lnTo>
                                <a:pt x="95" y="51"/>
                              </a:lnTo>
                              <a:lnTo>
                                <a:pt x="111" y="61"/>
                              </a:lnTo>
                              <a:lnTo>
                                <a:pt x="118" y="70"/>
                              </a:lnTo>
                              <a:lnTo>
                                <a:pt x="118" y="52"/>
                              </a:lnTo>
                              <a:lnTo>
                                <a:pt x="118" y="51"/>
                              </a:lnTo>
                              <a:lnTo>
                                <a:pt x="106" y="43"/>
                              </a:lnTo>
                              <a:lnTo>
                                <a:pt x="110" y="40"/>
                              </a:lnTo>
                              <a:lnTo>
                                <a:pt x="118" y="37"/>
                              </a:lnTo>
                              <a:lnTo>
                                <a:pt x="124" y="29"/>
                              </a:lnTo>
                              <a:lnTo>
                                <a:pt x="124" y="18"/>
                              </a:lnTo>
                              <a:lnTo>
                                <a:pt x="124" y="7"/>
                              </a:lnTo>
                              <a:lnTo>
                                <a:pt x="120" y="4"/>
                              </a:lnTo>
                              <a:lnTo>
                                <a:pt x="115" y="0"/>
                              </a:lnTo>
                              <a:lnTo>
                                <a:pt x="114" y="0"/>
                              </a:lnTo>
                              <a:lnTo>
                                <a:pt x="114" y="28"/>
                              </a:lnTo>
                              <a:lnTo>
                                <a:pt x="111" y="34"/>
                              </a:lnTo>
                              <a:lnTo>
                                <a:pt x="103" y="40"/>
                              </a:lnTo>
                              <a:lnTo>
                                <a:pt x="102" y="40"/>
                              </a:lnTo>
                              <a:lnTo>
                                <a:pt x="90" y="33"/>
                              </a:lnTo>
                              <a:lnTo>
                                <a:pt x="84" y="26"/>
                              </a:lnTo>
                              <a:lnTo>
                                <a:pt x="84" y="18"/>
                              </a:lnTo>
                              <a:lnTo>
                                <a:pt x="85" y="9"/>
                              </a:lnTo>
                              <a:lnTo>
                                <a:pt x="90" y="4"/>
                              </a:lnTo>
                              <a:lnTo>
                                <a:pt x="99" y="4"/>
                              </a:lnTo>
                              <a:lnTo>
                                <a:pt x="109" y="4"/>
                              </a:lnTo>
                              <a:lnTo>
                                <a:pt x="114" y="9"/>
                              </a:lnTo>
                              <a:lnTo>
                                <a:pt x="114" y="18"/>
                              </a:lnTo>
                              <a:lnTo>
                                <a:pt x="114" y="28"/>
                              </a:lnTo>
                              <a:lnTo>
                                <a:pt x="114" y="0"/>
                              </a:lnTo>
                              <a:lnTo>
                                <a:pt x="100" y="0"/>
                              </a:lnTo>
                              <a:lnTo>
                                <a:pt x="93" y="0"/>
                              </a:lnTo>
                              <a:lnTo>
                                <a:pt x="87" y="2"/>
                              </a:lnTo>
                              <a:lnTo>
                                <a:pt x="82" y="6"/>
                              </a:lnTo>
                              <a:lnTo>
                                <a:pt x="77" y="10"/>
                              </a:lnTo>
                              <a:lnTo>
                                <a:pt x="74" y="15"/>
                              </a:lnTo>
                              <a:lnTo>
                                <a:pt x="74" y="27"/>
                              </a:lnTo>
                              <a:lnTo>
                                <a:pt x="75" y="31"/>
                              </a:lnTo>
                              <a:lnTo>
                                <a:pt x="77" y="34"/>
                              </a:lnTo>
                              <a:lnTo>
                                <a:pt x="79" y="37"/>
                              </a:lnTo>
                              <a:lnTo>
                                <a:pt x="84" y="42"/>
                              </a:lnTo>
                              <a:lnTo>
                                <a:pt x="92" y="48"/>
                              </a:lnTo>
                              <a:lnTo>
                                <a:pt x="78" y="57"/>
                              </a:lnTo>
                              <a:lnTo>
                                <a:pt x="71" y="66"/>
                              </a:lnTo>
                              <a:lnTo>
                                <a:pt x="73" y="74"/>
                              </a:lnTo>
                              <a:lnTo>
                                <a:pt x="73" y="81"/>
                              </a:lnTo>
                              <a:lnTo>
                                <a:pt x="76" y="86"/>
                              </a:lnTo>
                              <a:lnTo>
                                <a:pt x="81" y="91"/>
                              </a:lnTo>
                              <a:lnTo>
                                <a:pt x="85" y="94"/>
                              </a:lnTo>
                              <a:lnTo>
                                <a:pt x="91" y="95"/>
                              </a:lnTo>
                              <a:lnTo>
                                <a:pt x="100" y="95"/>
                              </a:lnTo>
                              <a:lnTo>
                                <a:pt x="117" y="95"/>
                              </a:lnTo>
                              <a:lnTo>
                                <a:pt x="119" y="93"/>
                              </a:lnTo>
                              <a:lnTo>
                                <a:pt x="126" y="88"/>
                              </a:lnTo>
                              <a:lnTo>
                                <a:pt x="128" y="73"/>
                              </a:lnTo>
                              <a:lnTo>
                                <a:pt x="129" y="6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110" o:spid="_x0000_s1026" style="position:absolute;left:0;text-align:left;margin-left:310.25pt;margin-top:47.5pt;width:6.5pt;height:4.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" path="m60,39l57,23,51,11,47,8r,40l46,49r-6,5l35,55r-5,1l19,55,13,46r,-12l13,16r,-4l18,4r10,l36,6r6,7l45,24r2,15l47,46r,2l47,8,42,4r,-1l29,,20,,13,3,8,9,3,16,,24,,34r,7l2,47r4,6l11,59r6,3l32,62r7,-3l43,56r3,-2l46,55r-1,1l42,66r-5,8l32,80r-7,8l15,93,3,95r1,1l17,94,28,91,38,85r8,-7l52,69r4,-9l58,54r1,-4l60,39t69,25l121,54r-3,-2l118,70r-1,7l116,87r-5,5l101,93,90,92,84,86,83,74,84,64r3,-7l94,51r1,l111,61r7,9l118,52r,-1l106,43r4,-3l118,37r6,-8l124,18r,-11l120,4,115,r-1,l114,28r-3,6l103,40r-1,l90,33,84,26r,-8l85,9,90,4r9,l109,4r5,5l114,18r,10l114,,100,,93,,87,2,82,6r-5,4l74,15r,12l75,31r2,3l79,37r5,5l92,48,78,57r-7,9l73,74r,7l76,86r5,5l85,94r6,1l100,95r17,l119,93r7,-5l128,73r1,-9e" fillcolor="#231f20" stroked="f">
                <v:path arrowok="t" o:connecttype="custom" o:connectlocs="32385,610235;29210,634365;19050,638810;8255,624840;11430,605790;26670,611505;29845,632460;26670,605790;12700,603250;1905,613410;0,629285;6985,640715;24765,640715;29210,637540;28575,638810;20320,654050;1905,663575;17780,661035;33020,647065;37465,635000;76835,637540;74295,652145;64135,662305;52705,650240;59690,635635;74930,647700;67310,630555;78740,621665;76200,605790;72390,621030;65405,628650;57150,624205;53975,608965;69215,605790;72390,621030;59055,603250;48895,609600;47625,622935;53340,629920;45085,645160;48260,657860;57785,663575;75565,662305;81915,643890" o:connectangles="0,0,0,0,0,0,0,0,0,0,0,0,0,0,0,0,0,0,0,0,0,0,0,0,0,0,0,0,0,0,0,0,0,0,0,0,0,0,0,0,0,0,0,0"/>
                <w10:wrap anchorx="page"/>
              </v:shape>
            </w:pict>
          </mc:Fallback>
        </mc:AlternateContent>
      </w:r>
      <w:r>
        <w:rPr>
          <w:noProof/>
          <w:lang w:val="en-US" w:bidi="ar-SA"/>
        </w:rPr>
        <mc:AlternateContent>
          <mc:Choice Requires="wps">
            <w:drawing>
              <wp:anchor distT="0" distB="0" distL="114300" distR="114300" simplePos="0" relativeHeight="251676672" behindDoc="0" locked="0" layoutInCell="1" allowOverlap="1">
                <wp:simplePos x="0" y="0"/>
                <wp:positionH relativeFrom="page">
                  <wp:posOffset>3940175</wp:posOffset>
                </wp:positionH>
                <wp:positionV relativeFrom="paragraph">
                  <wp:posOffset>829310</wp:posOffset>
                </wp:positionV>
                <wp:extent cx="81915" cy="61595"/>
                <wp:effectExtent l="6350" t="3175" r="6985" b="1905"/>
                <wp:wrapNone/>
                <wp:docPr id="109" name="任意多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61595"/>
                        </a:xfrm>
                        <a:custGeom>
                          <a:avLst/>
                          <a:gdLst>
                            <a:gd name="T0" fmla="+- 0 6262 6205"/>
                            <a:gd name="T1" fmla="*/ T0 w 129"/>
                            <a:gd name="T2" fmla="+- 0 1329 1306"/>
                            <a:gd name="T3" fmla="*/ 1329 h 97"/>
                            <a:gd name="T4" fmla="+- 0 6252 6205"/>
                            <a:gd name="T5" fmla="*/ T4 w 129"/>
                            <a:gd name="T6" fmla="+- 0 1314 1306"/>
                            <a:gd name="T7" fmla="*/ 1314 h 97"/>
                            <a:gd name="T8" fmla="+- 0 6251 6205"/>
                            <a:gd name="T9" fmla="*/ T8 w 129"/>
                            <a:gd name="T10" fmla="+- 0 1356 1306"/>
                            <a:gd name="T11" fmla="*/ 1356 h 97"/>
                            <a:gd name="T12" fmla="+- 0 6240 6205"/>
                            <a:gd name="T13" fmla="*/ T12 w 129"/>
                            <a:gd name="T14" fmla="+- 0 1362 1306"/>
                            <a:gd name="T15" fmla="*/ 1362 h 97"/>
                            <a:gd name="T16" fmla="+- 0 6224 6205"/>
                            <a:gd name="T17" fmla="*/ T16 w 129"/>
                            <a:gd name="T18" fmla="+- 0 1362 1306"/>
                            <a:gd name="T19" fmla="*/ 1362 h 97"/>
                            <a:gd name="T20" fmla="+- 0 6218 6205"/>
                            <a:gd name="T21" fmla="*/ T20 w 129"/>
                            <a:gd name="T22" fmla="+- 0 1340 1306"/>
                            <a:gd name="T23" fmla="*/ 1340 h 97"/>
                            <a:gd name="T24" fmla="+- 0 6218 6205"/>
                            <a:gd name="T25" fmla="*/ T24 w 129"/>
                            <a:gd name="T26" fmla="+- 0 1319 1306"/>
                            <a:gd name="T27" fmla="*/ 1319 h 97"/>
                            <a:gd name="T28" fmla="+- 0 6233 6205"/>
                            <a:gd name="T29" fmla="*/ T28 w 129"/>
                            <a:gd name="T30" fmla="+- 0 1310 1306"/>
                            <a:gd name="T31" fmla="*/ 1310 h 97"/>
                            <a:gd name="T32" fmla="+- 0 6247 6205"/>
                            <a:gd name="T33" fmla="*/ T32 w 129"/>
                            <a:gd name="T34" fmla="+- 0 1319 1306"/>
                            <a:gd name="T35" fmla="*/ 1319 h 97"/>
                            <a:gd name="T36" fmla="+- 0 6252 6205"/>
                            <a:gd name="T37" fmla="*/ T36 w 129"/>
                            <a:gd name="T38" fmla="+- 0 1346 1306"/>
                            <a:gd name="T39" fmla="*/ 1346 h 97"/>
                            <a:gd name="T40" fmla="+- 0 6252 6205"/>
                            <a:gd name="T41" fmla="*/ T40 w 129"/>
                            <a:gd name="T42" fmla="+- 0 1354 1306"/>
                            <a:gd name="T43" fmla="*/ 1354 h 97"/>
                            <a:gd name="T44" fmla="+- 0 6247 6205"/>
                            <a:gd name="T45" fmla="*/ T44 w 129"/>
                            <a:gd name="T46" fmla="+- 0 1310 1306"/>
                            <a:gd name="T47" fmla="*/ 1310 h 97"/>
                            <a:gd name="T48" fmla="+- 0 6234 6205"/>
                            <a:gd name="T49" fmla="*/ T48 w 129"/>
                            <a:gd name="T50" fmla="+- 0 1306 1306"/>
                            <a:gd name="T51" fmla="*/ 1306 h 97"/>
                            <a:gd name="T52" fmla="+- 0 6218 6205"/>
                            <a:gd name="T53" fmla="*/ T52 w 129"/>
                            <a:gd name="T54" fmla="+- 0 1309 1306"/>
                            <a:gd name="T55" fmla="*/ 1309 h 97"/>
                            <a:gd name="T56" fmla="+- 0 6208 6205"/>
                            <a:gd name="T57" fmla="*/ T56 w 129"/>
                            <a:gd name="T58" fmla="+- 0 1322 1306"/>
                            <a:gd name="T59" fmla="*/ 1322 h 97"/>
                            <a:gd name="T60" fmla="+- 0 6205 6205"/>
                            <a:gd name="T61" fmla="*/ T60 w 129"/>
                            <a:gd name="T62" fmla="+- 0 1340 1306"/>
                            <a:gd name="T63" fmla="*/ 1340 h 97"/>
                            <a:gd name="T64" fmla="+- 0 6207 6205"/>
                            <a:gd name="T65" fmla="*/ T64 w 129"/>
                            <a:gd name="T66" fmla="+- 0 1353 1306"/>
                            <a:gd name="T67" fmla="*/ 1353 h 97"/>
                            <a:gd name="T68" fmla="+- 0 6216 6205"/>
                            <a:gd name="T69" fmla="*/ T68 w 129"/>
                            <a:gd name="T70" fmla="+- 0 1365 1306"/>
                            <a:gd name="T71" fmla="*/ 1365 h 97"/>
                            <a:gd name="T72" fmla="+- 0 6237 6205"/>
                            <a:gd name="T73" fmla="*/ T72 w 129"/>
                            <a:gd name="T74" fmla="+- 0 1368 1306"/>
                            <a:gd name="T75" fmla="*/ 1368 h 97"/>
                            <a:gd name="T76" fmla="+- 0 6248 6205"/>
                            <a:gd name="T77" fmla="*/ T76 w 129"/>
                            <a:gd name="T78" fmla="+- 0 1362 1306"/>
                            <a:gd name="T79" fmla="*/ 1362 h 97"/>
                            <a:gd name="T80" fmla="+- 0 6251 6205"/>
                            <a:gd name="T81" fmla="*/ T80 w 129"/>
                            <a:gd name="T82" fmla="+- 0 1360 1306"/>
                            <a:gd name="T83" fmla="*/ 1360 h 97"/>
                            <a:gd name="T84" fmla="+- 0 6251 6205"/>
                            <a:gd name="T85" fmla="*/ T84 w 129"/>
                            <a:gd name="T86" fmla="+- 0 1362 1306"/>
                            <a:gd name="T87" fmla="*/ 1362 h 97"/>
                            <a:gd name="T88" fmla="+- 0 6247 6205"/>
                            <a:gd name="T89" fmla="*/ T88 w 129"/>
                            <a:gd name="T90" fmla="+- 0 1372 1306"/>
                            <a:gd name="T91" fmla="*/ 1372 h 97"/>
                            <a:gd name="T92" fmla="+- 0 6237 6205"/>
                            <a:gd name="T93" fmla="*/ T92 w 129"/>
                            <a:gd name="T94" fmla="+- 0 1387 1306"/>
                            <a:gd name="T95" fmla="*/ 1387 h 97"/>
                            <a:gd name="T96" fmla="+- 0 6220 6205"/>
                            <a:gd name="T97" fmla="*/ T96 w 129"/>
                            <a:gd name="T98" fmla="+- 0 1399 1306"/>
                            <a:gd name="T99" fmla="*/ 1399 h 97"/>
                            <a:gd name="T100" fmla="+- 0 6209 6205"/>
                            <a:gd name="T101" fmla="*/ T100 w 129"/>
                            <a:gd name="T102" fmla="+- 0 1402 1306"/>
                            <a:gd name="T103" fmla="*/ 1402 h 97"/>
                            <a:gd name="T104" fmla="+- 0 6233 6205"/>
                            <a:gd name="T105" fmla="*/ T104 w 129"/>
                            <a:gd name="T106" fmla="+- 0 1397 1306"/>
                            <a:gd name="T107" fmla="*/ 1397 h 97"/>
                            <a:gd name="T108" fmla="+- 0 6251 6205"/>
                            <a:gd name="T109" fmla="*/ T108 w 129"/>
                            <a:gd name="T110" fmla="+- 0 1384 1306"/>
                            <a:gd name="T111" fmla="*/ 1384 h 97"/>
                            <a:gd name="T112" fmla="+- 0 6261 6205"/>
                            <a:gd name="T113" fmla="*/ T112 w 129"/>
                            <a:gd name="T114" fmla="+- 0 1366 1306"/>
                            <a:gd name="T115" fmla="*/ 1366 h 97"/>
                            <a:gd name="T116" fmla="+- 0 6264 6205"/>
                            <a:gd name="T117" fmla="*/ T116 w 129"/>
                            <a:gd name="T118" fmla="+- 0 1356 1306"/>
                            <a:gd name="T119" fmla="*/ 1356 h 97"/>
                            <a:gd name="T120" fmla="+- 0 6333 6205"/>
                            <a:gd name="T121" fmla="*/ T120 w 129"/>
                            <a:gd name="T122" fmla="+- 0 1308 1306"/>
                            <a:gd name="T123" fmla="*/ 1308 h 97"/>
                            <a:gd name="T124" fmla="+- 0 6279 6205"/>
                            <a:gd name="T125" fmla="*/ T124 w 129"/>
                            <a:gd name="T126" fmla="+- 0 1314 1306"/>
                            <a:gd name="T127" fmla="*/ 1314 h 97"/>
                            <a:gd name="T128" fmla="+- 0 6275 6205"/>
                            <a:gd name="T129" fmla="*/ T128 w 129"/>
                            <a:gd name="T130" fmla="+- 0 1330 1306"/>
                            <a:gd name="T131" fmla="*/ 1330 h 97"/>
                            <a:gd name="T132" fmla="+- 0 6276 6205"/>
                            <a:gd name="T133" fmla="*/ T132 w 129"/>
                            <a:gd name="T134" fmla="+- 0 1328 1306"/>
                            <a:gd name="T135" fmla="*/ 1328 h 97"/>
                            <a:gd name="T136" fmla="+- 0 6278 6205"/>
                            <a:gd name="T137" fmla="*/ T136 w 129"/>
                            <a:gd name="T138" fmla="+- 0 1325 1306"/>
                            <a:gd name="T139" fmla="*/ 1325 h 97"/>
                            <a:gd name="T140" fmla="+- 0 6284 6205"/>
                            <a:gd name="T141" fmla="*/ T140 w 129"/>
                            <a:gd name="T142" fmla="+- 0 1319 1306"/>
                            <a:gd name="T143" fmla="*/ 1319 h 97"/>
                            <a:gd name="T144" fmla="+- 0 6292 6205"/>
                            <a:gd name="T145" fmla="*/ T144 w 129"/>
                            <a:gd name="T146" fmla="+- 0 1319 1306"/>
                            <a:gd name="T147" fmla="*/ 1319 h 97"/>
                            <a:gd name="T148" fmla="+- 0 6294 6205"/>
                            <a:gd name="T149" fmla="*/ T148 w 129"/>
                            <a:gd name="T150" fmla="+- 0 1401 1306"/>
                            <a:gd name="T151" fmla="*/ 1401 h 97"/>
                            <a:gd name="T152" fmla="+- 0 6331 6205"/>
                            <a:gd name="T153" fmla="*/ T152 w 129"/>
                            <a:gd name="T154" fmla="+- 0 1318 1306"/>
                            <a:gd name="T155" fmla="*/ 1318 h 97"/>
                            <a:gd name="T156" fmla="+- 0 6333 6205"/>
                            <a:gd name="T157" fmla="*/ T156 w 129"/>
                            <a:gd name="T158" fmla="+- 0 1308 1306"/>
                            <a:gd name="T159" fmla="*/ 130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9" h="97">
                              <a:moveTo>
                                <a:pt x="60" y="40"/>
                              </a:moveTo>
                              <a:lnTo>
                                <a:pt x="57" y="23"/>
                              </a:lnTo>
                              <a:lnTo>
                                <a:pt x="51" y="11"/>
                              </a:lnTo>
                              <a:lnTo>
                                <a:pt x="47" y="8"/>
                              </a:lnTo>
                              <a:lnTo>
                                <a:pt x="47" y="48"/>
                              </a:lnTo>
                              <a:lnTo>
                                <a:pt x="46" y="50"/>
                              </a:lnTo>
                              <a:lnTo>
                                <a:pt x="40" y="54"/>
                              </a:lnTo>
                              <a:lnTo>
                                <a:pt x="35" y="56"/>
                              </a:lnTo>
                              <a:lnTo>
                                <a:pt x="30" y="56"/>
                              </a:lnTo>
                              <a:lnTo>
                                <a:pt x="19" y="56"/>
                              </a:lnTo>
                              <a:lnTo>
                                <a:pt x="13" y="47"/>
                              </a:lnTo>
                              <a:lnTo>
                                <a:pt x="13" y="34"/>
                              </a:lnTo>
                              <a:lnTo>
                                <a:pt x="13" y="16"/>
                              </a:lnTo>
                              <a:lnTo>
                                <a:pt x="13" y="13"/>
                              </a:lnTo>
                              <a:lnTo>
                                <a:pt x="18" y="4"/>
                              </a:lnTo>
                              <a:lnTo>
                                <a:pt x="28" y="4"/>
                              </a:lnTo>
                              <a:lnTo>
                                <a:pt x="36" y="6"/>
                              </a:lnTo>
                              <a:lnTo>
                                <a:pt x="42" y="13"/>
                              </a:lnTo>
                              <a:lnTo>
                                <a:pt x="45" y="24"/>
                              </a:lnTo>
                              <a:lnTo>
                                <a:pt x="47" y="40"/>
                              </a:lnTo>
                              <a:lnTo>
                                <a:pt x="47" y="47"/>
                              </a:lnTo>
                              <a:lnTo>
                                <a:pt x="47" y="48"/>
                              </a:lnTo>
                              <a:lnTo>
                                <a:pt x="47" y="8"/>
                              </a:lnTo>
                              <a:lnTo>
                                <a:pt x="42" y="4"/>
                              </a:lnTo>
                              <a:lnTo>
                                <a:pt x="29" y="0"/>
                              </a:lnTo>
                              <a:lnTo>
                                <a:pt x="20" y="0"/>
                              </a:lnTo>
                              <a:lnTo>
                                <a:pt x="13" y="3"/>
                              </a:lnTo>
                              <a:lnTo>
                                <a:pt x="8" y="10"/>
                              </a:lnTo>
                              <a:lnTo>
                                <a:pt x="3" y="16"/>
                              </a:lnTo>
                              <a:lnTo>
                                <a:pt x="0" y="24"/>
                              </a:lnTo>
                              <a:lnTo>
                                <a:pt x="0" y="34"/>
                              </a:lnTo>
                              <a:lnTo>
                                <a:pt x="0" y="41"/>
                              </a:lnTo>
                              <a:lnTo>
                                <a:pt x="2" y="47"/>
                              </a:lnTo>
                              <a:lnTo>
                                <a:pt x="6" y="53"/>
                              </a:lnTo>
                              <a:lnTo>
                                <a:pt x="11" y="59"/>
                              </a:lnTo>
                              <a:lnTo>
                                <a:pt x="17" y="62"/>
                              </a:lnTo>
                              <a:lnTo>
                                <a:pt x="32" y="62"/>
                              </a:lnTo>
                              <a:lnTo>
                                <a:pt x="39" y="59"/>
                              </a:lnTo>
                              <a:lnTo>
                                <a:pt x="43" y="56"/>
                              </a:lnTo>
                              <a:lnTo>
                                <a:pt x="46" y="54"/>
                              </a:lnTo>
                              <a:lnTo>
                                <a:pt x="46" y="55"/>
                              </a:lnTo>
                              <a:lnTo>
                                <a:pt x="46" y="56"/>
                              </a:lnTo>
                              <a:lnTo>
                                <a:pt x="45" y="57"/>
                              </a:lnTo>
                              <a:lnTo>
                                <a:pt x="42" y="66"/>
                              </a:lnTo>
                              <a:lnTo>
                                <a:pt x="37" y="74"/>
                              </a:lnTo>
                              <a:lnTo>
                                <a:pt x="32" y="81"/>
                              </a:lnTo>
                              <a:lnTo>
                                <a:pt x="25" y="89"/>
                              </a:lnTo>
                              <a:lnTo>
                                <a:pt x="15" y="93"/>
                              </a:lnTo>
                              <a:lnTo>
                                <a:pt x="3" y="95"/>
                              </a:lnTo>
                              <a:lnTo>
                                <a:pt x="4" y="96"/>
                              </a:lnTo>
                              <a:lnTo>
                                <a:pt x="17" y="95"/>
                              </a:lnTo>
                              <a:lnTo>
                                <a:pt x="28" y="91"/>
                              </a:lnTo>
                              <a:lnTo>
                                <a:pt x="38" y="85"/>
                              </a:lnTo>
                              <a:lnTo>
                                <a:pt x="46" y="78"/>
                              </a:lnTo>
                              <a:lnTo>
                                <a:pt x="52" y="69"/>
                              </a:lnTo>
                              <a:lnTo>
                                <a:pt x="56" y="60"/>
                              </a:lnTo>
                              <a:lnTo>
                                <a:pt x="58" y="54"/>
                              </a:lnTo>
                              <a:lnTo>
                                <a:pt x="59" y="50"/>
                              </a:lnTo>
                              <a:lnTo>
                                <a:pt x="60" y="40"/>
                              </a:lnTo>
                              <a:moveTo>
                                <a:pt x="128" y="2"/>
                              </a:moveTo>
                              <a:lnTo>
                                <a:pt x="76" y="2"/>
                              </a:lnTo>
                              <a:lnTo>
                                <a:pt x="74" y="8"/>
                              </a:lnTo>
                              <a:lnTo>
                                <a:pt x="68" y="23"/>
                              </a:lnTo>
                              <a:lnTo>
                                <a:pt x="70" y="24"/>
                              </a:lnTo>
                              <a:lnTo>
                                <a:pt x="71" y="23"/>
                              </a:lnTo>
                              <a:lnTo>
                                <a:pt x="71" y="22"/>
                              </a:lnTo>
                              <a:lnTo>
                                <a:pt x="71" y="23"/>
                              </a:lnTo>
                              <a:lnTo>
                                <a:pt x="73" y="19"/>
                              </a:lnTo>
                              <a:lnTo>
                                <a:pt x="75" y="17"/>
                              </a:lnTo>
                              <a:lnTo>
                                <a:pt x="79" y="13"/>
                              </a:lnTo>
                              <a:lnTo>
                                <a:pt x="82" y="12"/>
                              </a:lnTo>
                              <a:lnTo>
                                <a:pt x="87" y="13"/>
                              </a:lnTo>
                              <a:lnTo>
                                <a:pt x="117" y="13"/>
                              </a:lnTo>
                              <a:lnTo>
                                <a:pt x="89" y="95"/>
                              </a:lnTo>
                              <a:lnTo>
                                <a:pt x="98" y="95"/>
                              </a:lnTo>
                              <a:lnTo>
                                <a:pt x="126" y="12"/>
                              </a:lnTo>
                              <a:lnTo>
                                <a:pt x="128" y="5"/>
                              </a:lnTo>
                              <a:lnTo>
                                <a:pt x="128" y="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109" o:spid="_x0000_s1026" style="position:absolute;left:0;text-align:left;margin-left:310.25pt;margin-top:65.3pt;width:6.45pt;height:4.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" path="m60,40l57,23,51,11,47,8r,40l46,50r-6,4l35,56r-5,l19,56,13,47r,-13l13,16r,-3l18,4r10,l36,6r6,7l45,24r2,16l47,47r,1l47,8,42,4,29,,20,,13,3,8,10,3,16,,24,,34r,7l2,47r4,6l11,59r6,3l32,62r7,-3l43,56r3,-2l46,55r,1l45,57r-3,9l37,74r-5,7l25,89,15,93,3,95r1,1l17,95,28,91,38,85r8,-7l52,69r4,-9l58,54r1,-4l60,40m128,2l76,2,74,8,68,23r2,1l71,23r,-1l71,23r2,-4l75,17r4,-4l82,12r5,1l117,13,89,95r9,l126,12r2,-7l128,2e" fillcolor="#231f20" stroked="f">
                <v:path arrowok="t" o:connecttype="custom" o:connectlocs="36195,843915;29845,834390;29210,861060;22225,864870;12065,864870;8255,850900;8255,837565;17780,831850;26670,837565;29845,854710;29845,859790;26670,831850;18415,829310;8255,831215;1905,839470;0,850900;1270,859155;6985,866775;20320,868680;27305,864870;29210,863600;29210,864870;26670,871220;20320,880745;9525,888365;2540,890270;17780,887095;29210,878840;35560,867410;37465,861060;81280,830580;46990,834390;44450,844550;45085,843280;46355,841375;50165,837565;55245,837565;56515,889635;80010,836930;81280,830580" o:connectangles="0,0,0,0,0,0,0,0,0,0,0,0,0,0,0,0,0,0,0,0,0,0,0,0,0,0,0,0,0,0,0,0,0,0,0,0,0,0,0,0"/>
                <w10:wrap anchorx="page"/>
              </v:shape>
            </w:pict>
          </mc:Fallback>
        </mc:AlternateContent>
      </w:r>
      <w:r>
        <w:rPr>
          <w:noProof/>
          <w:lang w:val="en-US" w:bidi="ar-SA"/>
        </w:rPr>
        <mc:AlternateContent>
          <mc:Choice Requires="wps">
            <w:drawing>
              <wp:anchor distT="0" distB="0" distL="114300" distR="114300" simplePos="0" relativeHeight="251677696" behindDoc="0" locked="0" layoutInCell="1" allowOverlap="1">
                <wp:simplePos x="0" y="0"/>
                <wp:positionH relativeFrom="page">
                  <wp:posOffset>3940175</wp:posOffset>
                </wp:positionH>
                <wp:positionV relativeFrom="paragraph">
                  <wp:posOffset>1054735</wp:posOffset>
                </wp:positionV>
                <wp:extent cx="83820" cy="62230"/>
                <wp:effectExtent l="6350" t="0" r="5080" b="4445"/>
                <wp:wrapNone/>
                <wp:docPr id="108" name="任意多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62230"/>
                        </a:xfrm>
                        <a:custGeom>
                          <a:avLst/>
                          <a:gdLst>
                            <a:gd name="T0" fmla="+- 0 6262 6205"/>
                            <a:gd name="T1" fmla="*/ T0 w 132"/>
                            <a:gd name="T2" fmla="+- 0 1686 1661"/>
                            <a:gd name="T3" fmla="*/ 1686 h 98"/>
                            <a:gd name="T4" fmla="+- 0 6252 6205"/>
                            <a:gd name="T5" fmla="*/ T4 w 132"/>
                            <a:gd name="T6" fmla="+- 0 1670 1661"/>
                            <a:gd name="T7" fmla="*/ 1670 h 98"/>
                            <a:gd name="T8" fmla="+- 0 6251 6205"/>
                            <a:gd name="T9" fmla="*/ T8 w 132"/>
                            <a:gd name="T10" fmla="+- 0 1712 1661"/>
                            <a:gd name="T11" fmla="*/ 1712 h 98"/>
                            <a:gd name="T12" fmla="+- 0 6245 6205"/>
                            <a:gd name="T13" fmla="*/ T12 w 132"/>
                            <a:gd name="T14" fmla="+- 0 1716 1661"/>
                            <a:gd name="T15" fmla="*/ 1716 h 98"/>
                            <a:gd name="T16" fmla="+- 0 6235 6205"/>
                            <a:gd name="T17" fmla="*/ T16 w 132"/>
                            <a:gd name="T18" fmla="+- 0 1718 1661"/>
                            <a:gd name="T19" fmla="*/ 1718 h 98"/>
                            <a:gd name="T20" fmla="+- 0 6218 6205"/>
                            <a:gd name="T21" fmla="*/ T20 w 132"/>
                            <a:gd name="T22" fmla="+- 0 1709 1661"/>
                            <a:gd name="T23" fmla="*/ 1709 h 98"/>
                            <a:gd name="T24" fmla="+- 0 6218 6205"/>
                            <a:gd name="T25" fmla="*/ T24 w 132"/>
                            <a:gd name="T26" fmla="+- 0 1678 1661"/>
                            <a:gd name="T27" fmla="*/ 1678 h 98"/>
                            <a:gd name="T28" fmla="+- 0 6223 6205"/>
                            <a:gd name="T29" fmla="*/ T28 w 132"/>
                            <a:gd name="T30" fmla="+- 0 1667 1661"/>
                            <a:gd name="T31" fmla="*/ 1667 h 98"/>
                            <a:gd name="T32" fmla="+- 0 6241 6205"/>
                            <a:gd name="T33" fmla="*/ T32 w 132"/>
                            <a:gd name="T34" fmla="+- 0 1669 1661"/>
                            <a:gd name="T35" fmla="*/ 1669 h 98"/>
                            <a:gd name="T36" fmla="+- 0 6250 6205"/>
                            <a:gd name="T37" fmla="*/ T36 w 132"/>
                            <a:gd name="T38" fmla="+- 0 1687 1661"/>
                            <a:gd name="T39" fmla="*/ 1687 h 98"/>
                            <a:gd name="T40" fmla="+- 0 6252 6205"/>
                            <a:gd name="T41" fmla="*/ T40 w 132"/>
                            <a:gd name="T42" fmla="+- 0 1709 1661"/>
                            <a:gd name="T43" fmla="*/ 1709 h 98"/>
                            <a:gd name="T44" fmla="+- 0 6252 6205"/>
                            <a:gd name="T45" fmla="*/ T44 w 132"/>
                            <a:gd name="T46" fmla="+- 0 1670 1661"/>
                            <a:gd name="T47" fmla="*/ 1670 h 98"/>
                            <a:gd name="T48" fmla="+- 0 6247 6205"/>
                            <a:gd name="T49" fmla="*/ T48 w 132"/>
                            <a:gd name="T50" fmla="+- 0 1666 1661"/>
                            <a:gd name="T51" fmla="*/ 1666 h 98"/>
                            <a:gd name="T52" fmla="+- 0 6225 6205"/>
                            <a:gd name="T53" fmla="*/ T52 w 132"/>
                            <a:gd name="T54" fmla="+- 0 1662 1661"/>
                            <a:gd name="T55" fmla="*/ 1662 h 98"/>
                            <a:gd name="T56" fmla="+- 0 6208 6205"/>
                            <a:gd name="T57" fmla="*/ T56 w 132"/>
                            <a:gd name="T58" fmla="+- 0 1678 1661"/>
                            <a:gd name="T59" fmla="*/ 1678 h 98"/>
                            <a:gd name="T60" fmla="+- 0 6205 6205"/>
                            <a:gd name="T61" fmla="*/ T60 w 132"/>
                            <a:gd name="T62" fmla="+- 0 1696 1661"/>
                            <a:gd name="T63" fmla="*/ 1696 h 98"/>
                            <a:gd name="T64" fmla="+- 0 6207 6205"/>
                            <a:gd name="T65" fmla="*/ T64 w 132"/>
                            <a:gd name="T66" fmla="+- 0 1710 1661"/>
                            <a:gd name="T67" fmla="*/ 1710 h 98"/>
                            <a:gd name="T68" fmla="+- 0 6216 6205"/>
                            <a:gd name="T69" fmla="*/ T68 w 132"/>
                            <a:gd name="T70" fmla="+- 0 1721 1661"/>
                            <a:gd name="T71" fmla="*/ 1721 h 98"/>
                            <a:gd name="T72" fmla="+- 0 6237 6205"/>
                            <a:gd name="T73" fmla="*/ T72 w 132"/>
                            <a:gd name="T74" fmla="+- 0 1724 1661"/>
                            <a:gd name="T75" fmla="*/ 1724 h 98"/>
                            <a:gd name="T76" fmla="+- 0 6248 6205"/>
                            <a:gd name="T77" fmla="*/ T76 w 132"/>
                            <a:gd name="T78" fmla="+- 0 1718 1661"/>
                            <a:gd name="T79" fmla="*/ 1718 h 98"/>
                            <a:gd name="T80" fmla="+- 0 6251 6205"/>
                            <a:gd name="T81" fmla="*/ T80 w 132"/>
                            <a:gd name="T82" fmla="+- 0 1717 1661"/>
                            <a:gd name="T83" fmla="*/ 1717 h 98"/>
                            <a:gd name="T84" fmla="+- 0 6251 6205"/>
                            <a:gd name="T85" fmla="*/ T84 w 132"/>
                            <a:gd name="T86" fmla="+- 0 1718 1661"/>
                            <a:gd name="T87" fmla="*/ 1718 h 98"/>
                            <a:gd name="T88" fmla="+- 0 6247 6205"/>
                            <a:gd name="T89" fmla="*/ T88 w 132"/>
                            <a:gd name="T90" fmla="+- 0 1729 1661"/>
                            <a:gd name="T91" fmla="*/ 1729 h 98"/>
                            <a:gd name="T92" fmla="+- 0 6237 6205"/>
                            <a:gd name="T93" fmla="*/ T92 w 132"/>
                            <a:gd name="T94" fmla="+- 0 1743 1661"/>
                            <a:gd name="T95" fmla="*/ 1743 h 98"/>
                            <a:gd name="T96" fmla="+- 0 6220 6205"/>
                            <a:gd name="T97" fmla="*/ T96 w 132"/>
                            <a:gd name="T98" fmla="+- 0 1756 1661"/>
                            <a:gd name="T99" fmla="*/ 1756 h 98"/>
                            <a:gd name="T100" fmla="+- 0 6209 6205"/>
                            <a:gd name="T101" fmla="*/ T100 w 132"/>
                            <a:gd name="T102" fmla="+- 0 1759 1661"/>
                            <a:gd name="T103" fmla="*/ 1759 h 98"/>
                            <a:gd name="T104" fmla="+- 0 6233 6205"/>
                            <a:gd name="T105" fmla="*/ T104 w 132"/>
                            <a:gd name="T106" fmla="+- 0 1753 1661"/>
                            <a:gd name="T107" fmla="*/ 1753 h 98"/>
                            <a:gd name="T108" fmla="+- 0 6251 6205"/>
                            <a:gd name="T109" fmla="*/ T108 w 132"/>
                            <a:gd name="T110" fmla="+- 0 1740 1661"/>
                            <a:gd name="T111" fmla="*/ 1740 h 98"/>
                            <a:gd name="T112" fmla="+- 0 6261 6205"/>
                            <a:gd name="T113" fmla="*/ T112 w 132"/>
                            <a:gd name="T114" fmla="+- 0 1722 1661"/>
                            <a:gd name="T115" fmla="*/ 1722 h 98"/>
                            <a:gd name="T116" fmla="+- 0 6264 6205"/>
                            <a:gd name="T117" fmla="*/ T116 w 132"/>
                            <a:gd name="T118" fmla="+- 0 1712 1661"/>
                            <a:gd name="T119" fmla="*/ 1712 h 98"/>
                            <a:gd name="T120" fmla="+- 0 6336 6205"/>
                            <a:gd name="T121" fmla="*/ T120 w 132"/>
                            <a:gd name="T122" fmla="+- 0 1726 1661"/>
                            <a:gd name="T123" fmla="*/ 1726 h 98"/>
                            <a:gd name="T124" fmla="+- 0 6331 6205"/>
                            <a:gd name="T125" fmla="*/ T124 w 132"/>
                            <a:gd name="T126" fmla="+- 0 1704 1661"/>
                            <a:gd name="T127" fmla="*/ 1704 h 98"/>
                            <a:gd name="T128" fmla="+- 0 6326 6205"/>
                            <a:gd name="T129" fmla="*/ T128 w 132"/>
                            <a:gd name="T130" fmla="+- 0 1699 1661"/>
                            <a:gd name="T131" fmla="*/ 1699 h 98"/>
                            <a:gd name="T132" fmla="+- 0 6323 6205"/>
                            <a:gd name="T133" fmla="*/ T132 w 132"/>
                            <a:gd name="T134" fmla="+- 0 1714 1661"/>
                            <a:gd name="T135" fmla="*/ 1714 h 98"/>
                            <a:gd name="T136" fmla="+- 0 6318 6205"/>
                            <a:gd name="T137" fmla="*/ T136 w 132"/>
                            <a:gd name="T138" fmla="+- 0 1755 1661"/>
                            <a:gd name="T139" fmla="*/ 1755 h 98"/>
                            <a:gd name="T140" fmla="+- 0 6295 6205"/>
                            <a:gd name="T141" fmla="*/ T140 w 132"/>
                            <a:gd name="T142" fmla="+- 0 1754 1661"/>
                            <a:gd name="T143" fmla="*/ 1754 h 98"/>
                            <a:gd name="T144" fmla="+- 0 6288 6205"/>
                            <a:gd name="T145" fmla="*/ T144 w 132"/>
                            <a:gd name="T146" fmla="+- 0 1734 1661"/>
                            <a:gd name="T147" fmla="*/ 1734 h 98"/>
                            <a:gd name="T148" fmla="+- 0 6289 6205"/>
                            <a:gd name="T149" fmla="*/ T148 w 132"/>
                            <a:gd name="T150" fmla="+- 0 1710 1661"/>
                            <a:gd name="T151" fmla="*/ 1710 h 98"/>
                            <a:gd name="T152" fmla="+- 0 6294 6205"/>
                            <a:gd name="T153" fmla="*/ T152 w 132"/>
                            <a:gd name="T154" fmla="+- 0 1706 1661"/>
                            <a:gd name="T155" fmla="*/ 1706 h 98"/>
                            <a:gd name="T156" fmla="+- 0 6317 6205"/>
                            <a:gd name="T157" fmla="*/ T156 w 132"/>
                            <a:gd name="T158" fmla="+- 0 1704 1661"/>
                            <a:gd name="T159" fmla="*/ 1704 h 98"/>
                            <a:gd name="T160" fmla="+- 0 6323 6205"/>
                            <a:gd name="T161" fmla="*/ T160 w 132"/>
                            <a:gd name="T162" fmla="+- 0 1698 1661"/>
                            <a:gd name="T163" fmla="*/ 1698 h 98"/>
                            <a:gd name="T164" fmla="+- 0 6299 6205"/>
                            <a:gd name="T165" fmla="*/ T164 w 132"/>
                            <a:gd name="T166" fmla="+- 0 1699 1661"/>
                            <a:gd name="T167" fmla="*/ 1699 h 98"/>
                            <a:gd name="T168" fmla="+- 0 6297 6205"/>
                            <a:gd name="T169" fmla="*/ T168 w 132"/>
                            <a:gd name="T170" fmla="+- 0 1689 1661"/>
                            <a:gd name="T171" fmla="*/ 1689 h 98"/>
                            <a:gd name="T172" fmla="+- 0 6317 6205"/>
                            <a:gd name="T173" fmla="*/ T172 w 132"/>
                            <a:gd name="T174" fmla="+- 0 1669 1661"/>
                            <a:gd name="T175" fmla="*/ 1669 h 98"/>
                            <a:gd name="T176" fmla="+- 0 6333 6205"/>
                            <a:gd name="T177" fmla="*/ T176 w 132"/>
                            <a:gd name="T178" fmla="+- 0 1661 1661"/>
                            <a:gd name="T179" fmla="*/ 1661 h 98"/>
                            <a:gd name="T180" fmla="+- 0 6309 6205"/>
                            <a:gd name="T181" fmla="*/ T180 w 132"/>
                            <a:gd name="T182" fmla="+- 0 1666 1661"/>
                            <a:gd name="T183" fmla="*/ 1666 h 98"/>
                            <a:gd name="T184" fmla="+- 0 6290 6205"/>
                            <a:gd name="T185" fmla="*/ T184 w 132"/>
                            <a:gd name="T186" fmla="+- 0 1679 1661"/>
                            <a:gd name="T187" fmla="*/ 1679 h 98"/>
                            <a:gd name="T188" fmla="+- 0 6278 6205"/>
                            <a:gd name="T189" fmla="*/ T188 w 132"/>
                            <a:gd name="T190" fmla="+- 0 1697 1661"/>
                            <a:gd name="T191" fmla="*/ 1697 h 98"/>
                            <a:gd name="T192" fmla="+- 0 6275 6205"/>
                            <a:gd name="T193" fmla="*/ T192 w 132"/>
                            <a:gd name="T194" fmla="+- 0 1714 1661"/>
                            <a:gd name="T195" fmla="*/ 1714 h 98"/>
                            <a:gd name="T196" fmla="+- 0 6275 6205"/>
                            <a:gd name="T197" fmla="*/ T196 w 132"/>
                            <a:gd name="T198" fmla="+- 0 1729 1661"/>
                            <a:gd name="T199" fmla="*/ 1729 h 98"/>
                            <a:gd name="T200" fmla="+- 0 6282 6205"/>
                            <a:gd name="T201" fmla="*/ T200 w 132"/>
                            <a:gd name="T202" fmla="+- 0 1746 1661"/>
                            <a:gd name="T203" fmla="*/ 1746 h 98"/>
                            <a:gd name="T204" fmla="+- 0 6295 6205"/>
                            <a:gd name="T205" fmla="*/ T204 w 132"/>
                            <a:gd name="T206" fmla="+- 0 1758 1661"/>
                            <a:gd name="T207" fmla="*/ 1758 h 98"/>
                            <a:gd name="T208" fmla="+- 0 6322 6205"/>
                            <a:gd name="T209" fmla="*/ T208 w 132"/>
                            <a:gd name="T210" fmla="+- 0 1755 1661"/>
                            <a:gd name="T211" fmla="*/ 1755 h 98"/>
                            <a:gd name="T212" fmla="+- 0 6329 6205"/>
                            <a:gd name="T213" fmla="*/ T212 w 132"/>
                            <a:gd name="T214" fmla="+- 0 1748 1661"/>
                            <a:gd name="T215" fmla="*/ 1748 h 98"/>
                            <a:gd name="T216" fmla="+- 0 6336 6205"/>
                            <a:gd name="T217" fmla="*/ T216 w 132"/>
                            <a:gd name="T218" fmla="+- 0 1734 1661"/>
                            <a:gd name="T219" fmla="*/ 173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2" h="98">
                              <a:moveTo>
                                <a:pt x="60" y="41"/>
                              </a:moveTo>
                              <a:lnTo>
                                <a:pt x="57" y="25"/>
                              </a:lnTo>
                              <a:lnTo>
                                <a:pt x="51" y="13"/>
                              </a:lnTo>
                              <a:lnTo>
                                <a:pt x="47" y="9"/>
                              </a:lnTo>
                              <a:lnTo>
                                <a:pt x="47" y="49"/>
                              </a:lnTo>
                              <a:lnTo>
                                <a:pt x="46" y="51"/>
                              </a:lnTo>
                              <a:lnTo>
                                <a:pt x="44" y="52"/>
                              </a:lnTo>
                              <a:lnTo>
                                <a:pt x="40" y="55"/>
                              </a:lnTo>
                              <a:lnTo>
                                <a:pt x="35" y="57"/>
                              </a:lnTo>
                              <a:lnTo>
                                <a:pt x="30" y="57"/>
                              </a:lnTo>
                              <a:lnTo>
                                <a:pt x="19" y="57"/>
                              </a:lnTo>
                              <a:lnTo>
                                <a:pt x="13" y="48"/>
                              </a:lnTo>
                              <a:lnTo>
                                <a:pt x="13" y="35"/>
                              </a:lnTo>
                              <a:lnTo>
                                <a:pt x="13" y="17"/>
                              </a:lnTo>
                              <a:lnTo>
                                <a:pt x="13" y="14"/>
                              </a:lnTo>
                              <a:lnTo>
                                <a:pt x="18" y="6"/>
                              </a:lnTo>
                              <a:lnTo>
                                <a:pt x="28" y="5"/>
                              </a:lnTo>
                              <a:lnTo>
                                <a:pt x="36" y="8"/>
                              </a:lnTo>
                              <a:lnTo>
                                <a:pt x="42" y="14"/>
                              </a:lnTo>
                              <a:lnTo>
                                <a:pt x="45" y="26"/>
                              </a:lnTo>
                              <a:lnTo>
                                <a:pt x="47" y="41"/>
                              </a:lnTo>
                              <a:lnTo>
                                <a:pt x="47" y="48"/>
                              </a:lnTo>
                              <a:lnTo>
                                <a:pt x="47" y="49"/>
                              </a:lnTo>
                              <a:lnTo>
                                <a:pt x="47" y="9"/>
                              </a:lnTo>
                              <a:lnTo>
                                <a:pt x="42" y="5"/>
                              </a:lnTo>
                              <a:lnTo>
                                <a:pt x="29" y="1"/>
                              </a:lnTo>
                              <a:lnTo>
                                <a:pt x="20" y="1"/>
                              </a:lnTo>
                              <a:lnTo>
                                <a:pt x="13" y="5"/>
                              </a:lnTo>
                              <a:lnTo>
                                <a:pt x="3" y="17"/>
                              </a:lnTo>
                              <a:lnTo>
                                <a:pt x="0" y="26"/>
                              </a:lnTo>
                              <a:lnTo>
                                <a:pt x="0" y="35"/>
                              </a:lnTo>
                              <a:lnTo>
                                <a:pt x="0" y="42"/>
                              </a:lnTo>
                              <a:lnTo>
                                <a:pt x="2" y="49"/>
                              </a:lnTo>
                              <a:lnTo>
                                <a:pt x="6" y="55"/>
                              </a:lnTo>
                              <a:lnTo>
                                <a:pt x="11" y="60"/>
                              </a:lnTo>
                              <a:lnTo>
                                <a:pt x="17" y="63"/>
                              </a:lnTo>
                              <a:lnTo>
                                <a:pt x="32" y="63"/>
                              </a:lnTo>
                              <a:lnTo>
                                <a:pt x="39" y="61"/>
                              </a:lnTo>
                              <a:lnTo>
                                <a:pt x="43" y="57"/>
                              </a:lnTo>
                              <a:lnTo>
                                <a:pt x="46" y="55"/>
                              </a:lnTo>
                              <a:lnTo>
                                <a:pt x="46" y="56"/>
                              </a:lnTo>
                              <a:lnTo>
                                <a:pt x="46" y="57"/>
                              </a:lnTo>
                              <a:lnTo>
                                <a:pt x="45" y="58"/>
                              </a:lnTo>
                              <a:lnTo>
                                <a:pt x="42" y="68"/>
                              </a:lnTo>
                              <a:lnTo>
                                <a:pt x="37" y="76"/>
                              </a:lnTo>
                              <a:lnTo>
                                <a:pt x="32" y="82"/>
                              </a:lnTo>
                              <a:lnTo>
                                <a:pt x="25" y="90"/>
                              </a:lnTo>
                              <a:lnTo>
                                <a:pt x="15" y="95"/>
                              </a:lnTo>
                              <a:lnTo>
                                <a:pt x="3" y="96"/>
                              </a:lnTo>
                              <a:lnTo>
                                <a:pt x="4" y="98"/>
                              </a:lnTo>
                              <a:lnTo>
                                <a:pt x="17" y="96"/>
                              </a:lnTo>
                              <a:lnTo>
                                <a:pt x="28" y="92"/>
                              </a:lnTo>
                              <a:lnTo>
                                <a:pt x="38" y="87"/>
                              </a:lnTo>
                              <a:lnTo>
                                <a:pt x="46" y="79"/>
                              </a:lnTo>
                              <a:lnTo>
                                <a:pt x="52" y="71"/>
                              </a:lnTo>
                              <a:lnTo>
                                <a:pt x="56" y="61"/>
                              </a:lnTo>
                              <a:lnTo>
                                <a:pt x="58" y="55"/>
                              </a:lnTo>
                              <a:lnTo>
                                <a:pt x="59" y="51"/>
                              </a:lnTo>
                              <a:lnTo>
                                <a:pt x="60" y="41"/>
                              </a:lnTo>
                              <a:moveTo>
                                <a:pt x="131" y="65"/>
                              </a:moveTo>
                              <a:lnTo>
                                <a:pt x="130" y="47"/>
                              </a:lnTo>
                              <a:lnTo>
                                <a:pt x="126" y="43"/>
                              </a:lnTo>
                              <a:lnTo>
                                <a:pt x="126" y="42"/>
                              </a:lnTo>
                              <a:lnTo>
                                <a:pt x="121" y="38"/>
                              </a:lnTo>
                              <a:lnTo>
                                <a:pt x="118" y="37"/>
                              </a:lnTo>
                              <a:lnTo>
                                <a:pt x="118" y="53"/>
                              </a:lnTo>
                              <a:lnTo>
                                <a:pt x="118" y="86"/>
                              </a:lnTo>
                              <a:lnTo>
                                <a:pt x="113" y="94"/>
                              </a:lnTo>
                              <a:lnTo>
                                <a:pt x="103" y="94"/>
                              </a:lnTo>
                              <a:lnTo>
                                <a:pt x="90" y="93"/>
                              </a:lnTo>
                              <a:lnTo>
                                <a:pt x="83" y="82"/>
                              </a:lnTo>
                              <a:lnTo>
                                <a:pt x="83" y="73"/>
                              </a:lnTo>
                              <a:lnTo>
                                <a:pt x="83" y="54"/>
                              </a:lnTo>
                              <a:lnTo>
                                <a:pt x="84" y="49"/>
                              </a:lnTo>
                              <a:lnTo>
                                <a:pt x="86" y="47"/>
                              </a:lnTo>
                              <a:lnTo>
                                <a:pt x="89" y="45"/>
                              </a:lnTo>
                              <a:lnTo>
                                <a:pt x="93" y="43"/>
                              </a:lnTo>
                              <a:lnTo>
                                <a:pt x="112" y="43"/>
                              </a:lnTo>
                              <a:lnTo>
                                <a:pt x="118" y="53"/>
                              </a:lnTo>
                              <a:lnTo>
                                <a:pt x="118" y="37"/>
                              </a:lnTo>
                              <a:lnTo>
                                <a:pt x="100" y="36"/>
                              </a:lnTo>
                              <a:lnTo>
                                <a:pt x="94" y="38"/>
                              </a:lnTo>
                              <a:lnTo>
                                <a:pt x="87" y="42"/>
                              </a:lnTo>
                              <a:lnTo>
                                <a:pt x="92" y="28"/>
                              </a:lnTo>
                              <a:lnTo>
                                <a:pt x="100" y="16"/>
                              </a:lnTo>
                              <a:lnTo>
                                <a:pt x="112" y="8"/>
                              </a:lnTo>
                              <a:lnTo>
                                <a:pt x="128" y="3"/>
                              </a:lnTo>
                              <a:lnTo>
                                <a:pt x="128" y="0"/>
                              </a:lnTo>
                              <a:lnTo>
                                <a:pt x="116" y="2"/>
                              </a:lnTo>
                              <a:lnTo>
                                <a:pt x="104" y="5"/>
                              </a:lnTo>
                              <a:lnTo>
                                <a:pt x="94" y="11"/>
                              </a:lnTo>
                              <a:lnTo>
                                <a:pt x="85" y="18"/>
                              </a:lnTo>
                              <a:lnTo>
                                <a:pt x="78" y="27"/>
                              </a:lnTo>
                              <a:lnTo>
                                <a:pt x="73" y="36"/>
                              </a:lnTo>
                              <a:lnTo>
                                <a:pt x="71" y="46"/>
                              </a:lnTo>
                              <a:lnTo>
                                <a:pt x="70" y="53"/>
                              </a:lnTo>
                              <a:lnTo>
                                <a:pt x="70" y="61"/>
                              </a:lnTo>
                              <a:lnTo>
                                <a:pt x="70" y="68"/>
                              </a:lnTo>
                              <a:lnTo>
                                <a:pt x="72" y="78"/>
                              </a:lnTo>
                              <a:lnTo>
                                <a:pt x="77" y="85"/>
                              </a:lnTo>
                              <a:lnTo>
                                <a:pt x="82" y="93"/>
                              </a:lnTo>
                              <a:lnTo>
                                <a:pt x="90" y="97"/>
                              </a:lnTo>
                              <a:lnTo>
                                <a:pt x="111" y="97"/>
                              </a:lnTo>
                              <a:lnTo>
                                <a:pt x="117" y="94"/>
                              </a:lnTo>
                              <a:lnTo>
                                <a:pt x="119" y="94"/>
                              </a:lnTo>
                              <a:lnTo>
                                <a:pt x="124" y="87"/>
                              </a:lnTo>
                              <a:lnTo>
                                <a:pt x="129" y="80"/>
                              </a:lnTo>
                              <a:lnTo>
                                <a:pt x="131" y="73"/>
                              </a:lnTo>
                              <a:lnTo>
                                <a:pt x="131" y="6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108" o:spid="_x0000_s1026" style="position:absolute;left:0;text-align:left;margin-left:310.25pt;margin-top:83.05pt;width:6.6pt;height:4.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" path="m60,41l57,25,51,13,47,9r,40l46,51r-2,1l40,55r-5,2l30,57r-11,l13,48r,-13l13,17r,-3l18,6,28,5r8,3l42,14r3,12l47,41r,7l47,49,47,9,42,5,29,1r-9,l13,5,3,17,,26r,9l,42r2,7l6,55r5,5l17,63r15,l39,61r4,-4l46,55r,1l46,57r-1,1l42,68r-5,8l32,82r-7,8l15,95,3,96r1,2l17,96,28,92,38,87r8,-8l52,71,56,61r2,-6l59,51,60,41t71,24l130,47r-4,-4l126,42r-5,-4l118,37r,16l118,86r-5,8l103,94,90,93,83,82r,-9l83,54r1,-5l86,47r3,-2l93,43r19,l118,53r,-16l100,36r-6,2l87,42,92,28r8,-12l112,8,128,3r,-3l116,2,104,5,94,11r-9,7l78,27r-5,9l71,46r-1,7l70,61r,7l72,78r5,7l82,93r8,4l111,97r6,-3l119,94r5,-7l129,80r2,-7l131,65e" fillcolor="#231f20" stroked="f">
                <v:path arrowok="t" o:connecttype="custom" o:connectlocs="36195,1070610;29845,1060450;29210,1087120;25400,1089660;19050,1090930;8255,1085215;8255,1065530;11430,1058545;22860,1059815;28575,1071245;29845,1085215;29845,1060450;26670,1057910;12700,1055370;1905,1065530;0,1076960;1270,1085850;6985,1092835;20320,1094740;27305,1090930;29210,1090295;29210,1090930;26670,1097915;20320,1106805;9525,1115060;2540,1116965;17780,1113155;29210,1104900;35560,1093470;37465,1087120;83185,1096010;80010,1082040;76835,1078865;74930,1088390;71755,1114425;57150,1113790;52705,1101090;53340,1085850;56515,1083310;71120,1082040;74930,1078230;59690,1078865;58420,1072515;71120,1059815;81280,1054735;66040,1057910;53975,1066165;46355,1077595;44450,1088390;44450,1097915;48895,1108710;57150,1116330;74295,1114425;78740,1109980;83185,1101090" o:connectangles="0,0,0,0,0,0,0,0,0,0,0,0,0,0,0,0,0,0,0,0,0,0,0,0,0,0,0,0,0,0,0,0,0,0,0,0,0,0,0,0,0,0,0,0,0,0,0,0,0,0,0,0,0,0,0"/>
                <w10:wrap anchorx="page"/>
              </v:shape>
            </w:pict>
          </mc:Fallback>
        </mc:AlternateContent>
      </w:r>
      <w:r>
        <w:rPr>
          <w:noProof/>
          <w:lang w:val="en-US" w:bidi="ar-SA"/>
        </w:rPr>
        <mc:AlternateContent>
          <mc:Choice Requires="wps">
            <w:drawing>
              <wp:anchor distT="0" distB="0" distL="114300" distR="114300" simplePos="0" relativeHeight="251678720" behindDoc="0" locked="0" layoutInCell="1" allowOverlap="1">
                <wp:simplePos x="0" y="0"/>
                <wp:positionH relativeFrom="page">
                  <wp:posOffset>3940175</wp:posOffset>
                </wp:positionH>
                <wp:positionV relativeFrom="paragraph">
                  <wp:posOffset>1280795</wp:posOffset>
                </wp:positionV>
                <wp:extent cx="80645" cy="62230"/>
                <wp:effectExtent l="6350" t="6985" r="8255" b="6985"/>
                <wp:wrapNone/>
                <wp:docPr id="107" name="任意多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62230"/>
                        </a:xfrm>
                        <a:custGeom>
                          <a:avLst/>
                          <a:gdLst>
                            <a:gd name="T0" fmla="+- 0 6262 6205"/>
                            <a:gd name="T1" fmla="*/ T0 w 127"/>
                            <a:gd name="T2" fmla="+- 0 2042 2017"/>
                            <a:gd name="T3" fmla="*/ 2042 h 98"/>
                            <a:gd name="T4" fmla="+- 0 6252 6205"/>
                            <a:gd name="T5" fmla="*/ T4 w 127"/>
                            <a:gd name="T6" fmla="+- 0 2026 2017"/>
                            <a:gd name="T7" fmla="*/ 2026 h 98"/>
                            <a:gd name="T8" fmla="+- 0 6251 6205"/>
                            <a:gd name="T9" fmla="*/ T8 w 127"/>
                            <a:gd name="T10" fmla="+- 0 2068 2017"/>
                            <a:gd name="T11" fmla="*/ 2068 h 98"/>
                            <a:gd name="T12" fmla="+- 0 6245 6205"/>
                            <a:gd name="T13" fmla="*/ T12 w 127"/>
                            <a:gd name="T14" fmla="+- 0 2073 2017"/>
                            <a:gd name="T15" fmla="*/ 2073 h 98"/>
                            <a:gd name="T16" fmla="+- 0 6235 6205"/>
                            <a:gd name="T17" fmla="*/ T16 w 127"/>
                            <a:gd name="T18" fmla="+- 0 2075 2017"/>
                            <a:gd name="T19" fmla="*/ 2075 h 98"/>
                            <a:gd name="T20" fmla="+- 0 6218 6205"/>
                            <a:gd name="T21" fmla="*/ T20 w 127"/>
                            <a:gd name="T22" fmla="+- 0 2065 2017"/>
                            <a:gd name="T23" fmla="*/ 2065 h 98"/>
                            <a:gd name="T24" fmla="+- 0 6218 6205"/>
                            <a:gd name="T25" fmla="*/ T24 w 127"/>
                            <a:gd name="T26" fmla="+- 0 2035 2017"/>
                            <a:gd name="T27" fmla="*/ 2035 h 98"/>
                            <a:gd name="T28" fmla="+- 0 6223 6205"/>
                            <a:gd name="T29" fmla="*/ T28 w 127"/>
                            <a:gd name="T30" fmla="+- 0 2023 2017"/>
                            <a:gd name="T31" fmla="*/ 2023 h 98"/>
                            <a:gd name="T32" fmla="+- 0 6241 6205"/>
                            <a:gd name="T33" fmla="*/ T32 w 127"/>
                            <a:gd name="T34" fmla="+- 0 2025 2017"/>
                            <a:gd name="T35" fmla="*/ 2025 h 98"/>
                            <a:gd name="T36" fmla="+- 0 6250 6205"/>
                            <a:gd name="T37" fmla="*/ T36 w 127"/>
                            <a:gd name="T38" fmla="+- 0 2043 2017"/>
                            <a:gd name="T39" fmla="*/ 2043 h 98"/>
                            <a:gd name="T40" fmla="+- 0 6252 6205"/>
                            <a:gd name="T41" fmla="*/ T40 w 127"/>
                            <a:gd name="T42" fmla="+- 0 2065 2017"/>
                            <a:gd name="T43" fmla="*/ 2065 h 98"/>
                            <a:gd name="T44" fmla="+- 0 6252 6205"/>
                            <a:gd name="T45" fmla="*/ T44 w 127"/>
                            <a:gd name="T46" fmla="+- 0 2026 2017"/>
                            <a:gd name="T47" fmla="*/ 2026 h 98"/>
                            <a:gd name="T48" fmla="+- 0 6247 6205"/>
                            <a:gd name="T49" fmla="*/ T48 w 127"/>
                            <a:gd name="T50" fmla="+- 0 2022 2017"/>
                            <a:gd name="T51" fmla="*/ 2022 h 98"/>
                            <a:gd name="T52" fmla="+- 0 6225 6205"/>
                            <a:gd name="T53" fmla="*/ T52 w 127"/>
                            <a:gd name="T54" fmla="+- 0 2019 2017"/>
                            <a:gd name="T55" fmla="*/ 2019 h 98"/>
                            <a:gd name="T56" fmla="+- 0 6213 6205"/>
                            <a:gd name="T57" fmla="*/ T56 w 127"/>
                            <a:gd name="T58" fmla="+- 0 2028 2017"/>
                            <a:gd name="T59" fmla="*/ 2028 h 98"/>
                            <a:gd name="T60" fmla="+- 0 6205 6205"/>
                            <a:gd name="T61" fmla="*/ T60 w 127"/>
                            <a:gd name="T62" fmla="+- 0 2043 2017"/>
                            <a:gd name="T63" fmla="*/ 2043 h 98"/>
                            <a:gd name="T64" fmla="+- 0 6205 6205"/>
                            <a:gd name="T65" fmla="*/ T64 w 127"/>
                            <a:gd name="T66" fmla="+- 0 2060 2017"/>
                            <a:gd name="T67" fmla="*/ 2060 h 98"/>
                            <a:gd name="T68" fmla="+- 0 6211 6205"/>
                            <a:gd name="T69" fmla="*/ T68 w 127"/>
                            <a:gd name="T70" fmla="+- 0 2072 2017"/>
                            <a:gd name="T71" fmla="*/ 2072 h 98"/>
                            <a:gd name="T72" fmla="+- 0 6222 6205"/>
                            <a:gd name="T73" fmla="*/ T72 w 127"/>
                            <a:gd name="T74" fmla="+- 0 2081 2017"/>
                            <a:gd name="T75" fmla="*/ 2081 h 98"/>
                            <a:gd name="T76" fmla="+- 0 6244 6205"/>
                            <a:gd name="T77" fmla="*/ T76 w 127"/>
                            <a:gd name="T78" fmla="+- 0 2078 2017"/>
                            <a:gd name="T79" fmla="*/ 2078 h 98"/>
                            <a:gd name="T80" fmla="+- 0 6251 6205"/>
                            <a:gd name="T81" fmla="*/ T80 w 127"/>
                            <a:gd name="T82" fmla="+- 0 2072 2017"/>
                            <a:gd name="T83" fmla="*/ 2072 h 98"/>
                            <a:gd name="T84" fmla="+- 0 6251 6205"/>
                            <a:gd name="T85" fmla="*/ T84 w 127"/>
                            <a:gd name="T86" fmla="+- 0 2073 2017"/>
                            <a:gd name="T87" fmla="*/ 2073 h 98"/>
                            <a:gd name="T88" fmla="+- 0 6250 6205"/>
                            <a:gd name="T89" fmla="*/ T88 w 127"/>
                            <a:gd name="T90" fmla="+- 0 2075 2017"/>
                            <a:gd name="T91" fmla="*/ 2075 h 98"/>
                            <a:gd name="T92" fmla="+- 0 6242 6205"/>
                            <a:gd name="T93" fmla="*/ T92 w 127"/>
                            <a:gd name="T94" fmla="+- 0 2093 2017"/>
                            <a:gd name="T95" fmla="*/ 2093 h 98"/>
                            <a:gd name="T96" fmla="+- 0 6230 6205"/>
                            <a:gd name="T97" fmla="*/ T96 w 127"/>
                            <a:gd name="T98" fmla="+- 0 2107 2017"/>
                            <a:gd name="T99" fmla="*/ 2107 h 98"/>
                            <a:gd name="T100" fmla="+- 0 6208 6205"/>
                            <a:gd name="T101" fmla="*/ T100 w 127"/>
                            <a:gd name="T102" fmla="+- 0 2113 2017"/>
                            <a:gd name="T103" fmla="*/ 2113 h 98"/>
                            <a:gd name="T104" fmla="+- 0 6222 6205"/>
                            <a:gd name="T105" fmla="*/ T104 w 127"/>
                            <a:gd name="T106" fmla="+- 0 2113 2017"/>
                            <a:gd name="T107" fmla="*/ 2113 h 98"/>
                            <a:gd name="T108" fmla="+- 0 6243 6205"/>
                            <a:gd name="T109" fmla="*/ T108 w 127"/>
                            <a:gd name="T110" fmla="+- 0 2104 2017"/>
                            <a:gd name="T111" fmla="*/ 2104 h 98"/>
                            <a:gd name="T112" fmla="+- 0 6257 6205"/>
                            <a:gd name="T113" fmla="*/ T112 w 127"/>
                            <a:gd name="T114" fmla="+- 0 2088 2017"/>
                            <a:gd name="T115" fmla="*/ 2088 h 98"/>
                            <a:gd name="T116" fmla="+- 0 6263 6205"/>
                            <a:gd name="T117" fmla="*/ T116 w 127"/>
                            <a:gd name="T118" fmla="+- 0 2072 2017"/>
                            <a:gd name="T119" fmla="*/ 2072 h 98"/>
                            <a:gd name="T120" fmla="+- 0 6265 6205"/>
                            <a:gd name="T121" fmla="*/ T120 w 127"/>
                            <a:gd name="T122" fmla="+- 0 2058 2017"/>
                            <a:gd name="T123" fmla="*/ 2058 h 98"/>
                            <a:gd name="T124" fmla="+- 0 6330 6205"/>
                            <a:gd name="T125" fmla="*/ T124 w 127"/>
                            <a:gd name="T126" fmla="+- 0 2017 2017"/>
                            <a:gd name="T127" fmla="*/ 2017 h 98"/>
                            <a:gd name="T128" fmla="+- 0 6327 6205"/>
                            <a:gd name="T129" fmla="*/ T128 w 127"/>
                            <a:gd name="T130" fmla="+- 0 2021 2017"/>
                            <a:gd name="T131" fmla="*/ 2021 h 98"/>
                            <a:gd name="T132" fmla="+- 0 6294 6205"/>
                            <a:gd name="T133" fmla="*/ T132 w 127"/>
                            <a:gd name="T134" fmla="+- 0 2021 2017"/>
                            <a:gd name="T135" fmla="*/ 2021 h 98"/>
                            <a:gd name="T136" fmla="+- 0 6279 6205"/>
                            <a:gd name="T137" fmla="*/ T136 w 127"/>
                            <a:gd name="T138" fmla="+- 0 2055 2017"/>
                            <a:gd name="T139" fmla="*/ 2055 h 98"/>
                            <a:gd name="T140" fmla="+- 0 6290 6205"/>
                            <a:gd name="T141" fmla="*/ T140 w 127"/>
                            <a:gd name="T142" fmla="+- 0 2056 2017"/>
                            <a:gd name="T143" fmla="*/ 2056 h 98"/>
                            <a:gd name="T144" fmla="+- 0 6305 6205"/>
                            <a:gd name="T145" fmla="*/ T144 w 127"/>
                            <a:gd name="T146" fmla="+- 0 2062 2017"/>
                            <a:gd name="T147" fmla="*/ 2062 h 98"/>
                            <a:gd name="T148" fmla="+- 0 6320 6205"/>
                            <a:gd name="T149" fmla="*/ T148 w 127"/>
                            <a:gd name="T150" fmla="+- 0 2076 2017"/>
                            <a:gd name="T151" fmla="*/ 2076 h 98"/>
                            <a:gd name="T152" fmla="+- 0 6319 6205"/>
                            <a:gd name="T153" fmla="*/ T152 w 127"/>
                            <a:gd name="T154" fmla="+- 0 2100 2017"/>
                            <a:gd name="T155" fmla="*/ 2100 h 98"/>
                            <a:gd name="T156" fmla="+- 0 6301 6205"/>
                            <a:gd name="T157" fmla="*/ T156 w 127"/>
                            <a:gd name="T158" fmla="+- 0 2110 2017"/>
                            <a:gd name="T159" fmla="*/ 2110 h 98"/>
                            <a:gd name="T160" fmla="+- 0 6295 6205"/>
                            <a:gd name="T161" fmla="*/ T160 w 127"/>
                            <a:gd name="T162" fmla="+- 0 2109 2017"/>
                            <a:gd name="T163" fmla="*/ 2109 h 98"/>
                            <a:gd name="T164" fmla="+- 0 6287 6205"/>
                            <a:gd name="T165" fmla="*/ T164 w 127"/>
                            <a:gd name="T166" fmla="+- 0 2103 2017"/>
                            <a:gd name="T167" fmla="*/ 2103 h 98"/>
                            <a:gd name="T168" fmla="+- 0 6276 6205"/>
                            <a:gd name="T169" fmla="*/ T168 w 127"/>
                            <a:gd name="T170" fmla="+- 0 2101 2017"/>
                            <a:gd name="T171" fmla="*/ 2101 h 98"/>
                            <a:gd name="T172" fmla="+- 0 6275 6205"/>
                            <a:gd name="T173" fmla="*/ T172 w 127"/>
                            <a:gd name="T174" fmla="+- 0 2112 2017"/>
                            <a:gd name="T175" fmla="*/ 2112 h 98"/>
                            <a:gd name="T176" fmla="+- 0 6306 6205"/>
                            <a:gd name="T177" fmla="*/ T176 w 127"/>
                            <a:gd name="T178" fmla="+- 0 2114 2017"/>
                            <a:gd name="T179" fmla="*/ 2114 h 98"/>
                            <a:gd name="T180" fmla="+- 0 6317 6205"/>
                            <a:gd name="T181" fmla="*/ T180 w 127"/>
                            <a:gd name="T182" fmla="+- 0 2110 2017"/>
                            <a:gd name="T183" fmla="*/ 2110 h 98"/>
                            <a:gd name="T184" fmla="+- 0 6328 6205"/>
                            <a:gd name="T185" fmla="*/ T184 w 127"/>
                            <a:gd name="T186" fmla="+- 0 2095 2017"/>
                            <a:gd name="T187" fmla="*/ 2095 h 98"/>
                            <a:gd name="T188" fmla="+- 0 6330 6205"/>
                            <a:gd name="T189" fmla="*/ T188 w 127"/>
                            <a:gd name="T190" fmla="+- 0 2082 2017"/>
                            <a:gd name="T191" fmla="*/ 2082 h 98"/>
                            <a:gd name="T192" fmla="+- 0 6328 6205"/>
                            <a:gd name="T193" fmla="*/ T192 w 127"/>
                            <a:gd name="T194" fmla="+- 0 2064 2017"/>
                            <a:gd name="T195" fmla="*/ 2064 h 98"/>
                            <a:gd name="T196" fmla="+- 0 6316 6205"/>
                            <a:gd name="T197" fmla="*/ T196 w 127"/>
                            <a:gd name="T198" fmla="+- 0 2050 2017"/>
                            <a:gd name="T199" fmla="*/ 2050 h 98"/>
                            <a:gd name="T200" fmla="+- 0 6289 6205"/>
                            <a:gd name="T201" fmla="*/ T200 w 127"/>
                            <a:gd name="T202" fmla="+- 0 2044 2017"/>
                            <a:gd name="T203" fmla="*/ 2044 h 98"/>
                            <a:gd name="T204" fmla="+- 0 6325 6205"/>
                            <a:gd name="T205" fmla="*/ T204 w 127"/>
                            <a:gd name="T206" fmla="+- 0 2032 2017"/>
                            <a:gd name="T207" fmla="*/ 2032 h 98"/>
                            <a:gd name="T208" fmla="+- 0 6326 6205"/>
                            <a:gd name="T209" fmla="*/ T208 w 127"/>
                            <a:gd name="T210" fmla="+- 0 2031 2017"/>
                            <a:gd name="T211" fmla="*/ 203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7" h="98">
                              <a:moveTo>
                                <a:pt x="60" y="41"/>
                              </a:moveTo>
                              <a:lnTo>
                                <a:pt x="57" y="25"/>
                              </a:lnTo>
                              <a:lnTo>
                                <a:pt x="51" y="13"/>
                              </a:lnTo>
                              <a:lnTo>
                                <a:pt x="47" y="9"/>
                              </a:lnTo>
                              <a:lnTo>
                                <a:pt x="47" y="49"/>
                              </a:lnTo>
                              <a:lnTo>
                                <a:pt x="46" y="51"/>
                              </a:lnTo>
                              <a:lnTo>
                                <a:pt x="44" y="53"/>
                              </a:lnTo>
                              <a:lnTo>
                                <a:pt x="40" y="56"/>
                              </a:lnTo>
                              <a:lnTo>
                                <a:pt x="35" y="57"/>
                              </a:lnTo>
                              <a:lnTo>
                                <a:pt x="30" y="58"/>
                              </a:lnTo>
                              <a:lnTo>
                                <a:pt x="19" y="57"/>
                              </a:lnTo>
                              <a:lnTo>
                                <a:pt x="13" y="48"/>
                              </a:lnTo>
                              <a:lnTo>
                                <a:pt x="13" y="36"/>
                              </a:lnTo>
                              <a:lnTo>
                                <a:pt x="13" y="18"/>
                              </a:lnTo>
                              <a:lnTo>
                                <a:pt x="13" y="14"/>
                              </a:lnTo>
                              <a:lnTo>
                                <a:pt x="18" y="6"/>
                              </a:lnTo>
                              <a:lnTo>
                                <a:pt x="28" y="6"/>
                              </a:lnTo>
                              <a:lnTo>
                                <a:pt x="36" y="8"/>
                              </a:lnTo>
                              <a:lnTo>
                                <a:pt x="42" y="15"/>
                              </a:lnTo>
                              <a:lnTo>
                                <a:pt x="45" y="26"/>
                              </a:lnTo>
                              <a:lnTo>
                                <a:pt x="47" y="41"/>
                              </a:lnTo>
                              <a:lnTo>
                                <a:pt x="47" y="48"/>
                              </a:lnTo>
                              <a:lnTo>
                                <a:pt x="47" y="49"/>
                              </a:lnTo>
                              <a:lnTo>
                                <a:pt x="47" y="9"/>
                              </a:lnTo>
                              <a:lnTo>
                                <a:pt x="42" y="6"/>
                              </a:lnTo>
                              <a:lnTo>
                                <a:pt x="42" y="5"/>
                              </a:lnTo>
                              <a:lnTo>
                                <a:pt x="29" y="2"/>
                              </a:lnTo>
                              <a:lnTo>
                                <a:pt x="20" y="2"/>
                              </a:lnTo>
                              <a:lnTo>
                                <a:pt x="13" y="5"/>
                              </a:lnTo>
                              <a:lnTo>
                                <a:pt x="8" y="11"/>
                              </a:lnTo>
                              <a:lnTo>
                                <a:pt x="3" y="18"/>
                              </a:lnTo>
                              <a:lnTo>
                                <a:pt x="0" y="26"/>
                              </a:lnTo>
                              <a:lnTo>
                                <a:pt x="0" y="30"/>
                              </a:lnTo>
                              <a:lnTo>
                                <a:pt x="0" y="43"/>
                              </a:lnTo>
                              <a:lnTo>
                                <a:pt x="2" y="49"/>
                              </a:lnTo>
                              <a:lnTo>
                                <a:pt x="6" y="55"/>
                              </a:lnTo>
                              <a:lnTo>
                                <a:pt x="11" y="61"/>
                              </a:lnTo>
                              <a:lnTo>
                                <a:pt x="17" y="64"/>
                              </a:lnTo>
                              <a:lnTo>
                                <a:pt x="32" y="64"/>
                              </a:lnTo>
                              <a:lnTo>
                                <a:pt x="39" y="61"/>
                              </a:lnTo>
                              <a:lnTo>
                                <a:pt x="43" y="58"/>
                              </a:lnTo>
                              <a:lnTo>
                                <a:pt x="46" y="55"/>
                              </a:lnTo>
                              <a:lnTo>
                                <a:pt x="46" y="56"/>
                              </a:lnTo>
                              <a:lnTo>
                                <a:pt x="46" y="57"/>
                              </a:lnTo>
                              <a:lnTo>
                                <a:pt x="45" y="58"/>
                              </a:lnTo>
                              <a:lnTo>
                                <a:pt x="42" y="68"/>
                              </a:lnTo>
                              <a:lnTo>
                                <a:pt x="37" y="76"/>
                              </a:lnTo>
                              <a:lnTo>
                                <a:pt x="32" y="82"/>
                              </a:lnTo>
                              <a:lnTo>
                                <a:pt x="25" y="90"/>
                              </a:lnTo>
                              <a:lnTo>
                                <a:pt x="15" y="95"/>
                              </a:lnTo>
                              <a:lnTo>
                                <a:pt x="3" y="96"/>
                              </a:lnTo>
                              <a:lnTo>
                                <a:pt x="4" y="98"/>
                              </a:lnTo>
                              <a:lnTo>
                                <a:pt x="17" y="96"/>
                              </a:lnTo>
                              <a:lnTo>
                                <a:pt x="28" y="93"/>
                              </a:lnTo>
                              <a:lnTo>
                                <a:pt x="38" y="87"/>
                              </a:lnTo>
                              <a:lnTo>
                                <a:pt x="46" y="79"/>
                              </a:lnTo>
                              <a:lnTo>
                                <a:pt x="52" y="71"/>
                              </a:lnTo>
                              <a:lnTo>
                                <a:pt x="56" y="62"/>
                              </a:lnTo>
                              <a:lnTo>
                                <a:pt x="58" y="55"/>
                              </a:lnTo>
                              <a:lnTo>
                                <a:pt x="59" y="52"/>
                              </a:lnTo>
                              <a:lnTo>
                                <a:pt x="60" y="41"/>
                              </a:lnTo>
                              <a:moveTo>
                                <a:pt x="127" y="1"/>
                              </a:moveTo>
                              <a:lnTo>
                                <a:pt x="125" y="0"/>
                              </a:lnTo>
                              <a:lnTo>
                                <a:pt x="124" y="2"/>
                              </a:lnTo>
                              <a:lnTo>
                                <a:pt x="122" y="4"/>
                              </a:lnTo>
                              <a:lnTo>
                                <a:pt x="119" y="4"/>
                              </a:lnTo>
                              <a:lnTo>
                                <a:pt x="89" y="4"/>
                              </a:lnTo>
                              <a:lnTo>
                                <a:pt x="74" y="37"/>
                              </a:lnTo>
                              <a:lnTo>
                                <a:pt x="74" y="38"/>
                              </a:lnTo>
                              <a:lnTo>
                                <a:pt x="74" y="39"/>
                              </a:lnTo>
                              <a:lnTo>
                                <a:pt x="85" y="39"/>
                              </a:lnTo>
                              <a:lnTo>
                                <a:pt x="93" y="41"/>
                              </a:lnTo>
                              <a:lnTo>
                                <a:pt x="100" y="45"/>
                              </a:lnTo>
                              <a:lnTo>
                                <a:pt x="110" y="51"/>
                              </a:lnTo>
                              <a:lnTo>
                                <a:pt x="115" y="59"/>
                              </a:lnTo>
                              <a:lnTo>
                                <a:pt x="115" y="72"/>
                              </a:lnTo>
                              <a:lnTo>
                                <a:pt x="114" y="83"/>
                              </a:lnTo>
                              <a:lnTo>
                                <a:pt x="108" y="92"/>
                              </a:lnTo>
                              <a:lnTo>
                                <a:pt x="96" y="93"/>
                              </a:lnTo>
                              <a:lnTo>
                                <a:pt x="93" y="93"/>
                              </a:lnTo>
                              <a:lnTo>
                                <a:pt x="90" y="92"/>
                              </a:lnTo>
                              <a:lnTo>
                                <a:pt x="86" y="89"/>
                              </a:lnTo>
                              <a:lnTo>
                                <a:pt x="82" y="86"/>
                              </a:lnTo>
                              <a:lnTo>
                                <a:pt x="78" y="84"/>
                              </a:lnTo>
                              <a:lnTo>
                                <a:pt x="71" y="84"/>
                              </a:lnTo>
                              <a:lnTo>
                                <a:pt x="70" y="86"/>
                              </a:lnTo>
                              <a:lnTo>
                                <a:pt x="70" y="95"/>
                              </a:lnTo>
                              <a:lnTo>
                                <a:pt x="75" y="97"/>
                              </a:lnTo>
                              <a:lnTo>
                                <a:pt x="101" y="97"/>
                              </a:lnTo>
                              <a:lnTo>
                                <a:pt x="111" y="93"/>
                              </a:lnTo>
                              <a:lnTo>
                                <a:pt x="112" y="93"/>
                              </a:lnTo>
                              <a:lnTo>
                                <a:pt x="118" y="84"/>
                              </a:lnTo>
                              <a:lnTo>
                                <a:pt x="123" y="78"/>
                              </a:lnTo>
                              <a:lnTo>
                                <a:pt x="125" y="72"/>
                              </a:lnTo>
                              <a:lnTo>
                                <a:pt x="125" y="65"/>
                              </a:lnTo>
                              <a:lnTo>
                                <a:pt x="125" y="55"/>
                              </a:lnTo>
                              <a:lnTo>
                                <a:pt x="123" y="47"/>
                              </a:lnTo>
                              <a:lnTo>
                                <a:pt x="117" y="41"/>
                              </a:lnTo>
                              <a:lnTo>
                                <a:pt x="111" y="33"/>
                              </a:lnTo>
                              <a:lnTo>
                                <a:pt x="100" y="29"/>
                              </a:lnTo>
                              <a:lnTo>
                                <a:pt x="84" y="27"/>
                              </a:lnTo>
                              <a:lnTo>
                                <a:pt x="90" y="15"/>
                              </a:lnTo>
                              <a:lnTo>
                                <a:pt x="120" y="15"/>
                              </a:lnTo>
                              <a:lnTo>
                                <a:pt x="121" y="15"/>
                              </a:lnTo>
                              <a:lnTo>
                                <a:pt x="121" y="14"/>
                              </a:lnTo>
                              <a:lnTo>
                                <a:pt x="127"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107" o:spid="_x0000_s1026" style="position:absolute;left:0;text-align:left;margin-left:310.25pt;margin-top:100.85pt;width:6.35pt;height:4.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" path="m60,41l57,25,51,13,47,9r,40l46,51r-2,2l40,56r-5,1l30,58,19,57,13,48r,-12l13,18r,-4l18,6r10,l36,8r6,7l45,26r2,15l47,48r,1l47,9,42,6r,-1l29,2r-9,l13,5,8,11,3,18,,26r,4l,43r2,6l6,55r5,6l17,64r15,l39,61r4,-3l46,55r,1l46,57r-1,1l42,68r-5,8l32,82r-7,8l15,95,3,96r1,2l17,96,28,93,38,87r8,-8l52,71r4,-9l58,55r1,-3l60,41m127,1l125,r-1,2l122,4r-3,l89,4,74,37r,1l74,39r11,l93,41r7,4l110,51r5,8l115,72r-1,11l108,92,96,93r-3,l90,92,86,89,82,86,78,84r-7,l70,86r,9l75,97r26,l111,93r1,l118,84r5,-6l125,72r,-7l125,55r-2,-8l117,41r-6,-8l100,29,84,27,90,15r30,l121,15r,-1l127,1e" fillcolor="#231f20" stroked="f">
                <v:path arrowok="t" o:connecttype="custom" o:connectlocs="36195,1296670;29845,1286510;29210,1313180;25400,1316355;19050,1317625;8255,1311275;8255,1292225;11430,1284605;22860,1285875;28575,1297305;29845,1311275;29845,1286510;26670,1283970;12700,1282065;5080,1287780;0,1297305;0,1308100;3810,1315720;10795,1321435;24765,1319530;29210,1315720;29210,1316355;28575,1317625;23495,1329055;15875,1337945;1905,1341755;10795,1341755;24130,1336040;33020,1325880;36830,1315720;38100,1306830;79375,1280795;77470,1283335;56515,1283335;46990,1304925;53975,1305560;63500,1309370;73025,1318260;72390,1333500;60960,1339850;57150,1339215;52070,1335405;45085,1334135;44450,1341120;64135,1342390;71120,1339850;78105,1330325;79375,1322070;78105,1310640;70485,1301750;53340,1297940;76200,1290320;76835,1289685" o:connectangles="0,0,0,0,0,0,0,0,0,0,0,0,0,0,0,0,0,0,0,0,0,0,0,0,0,0,0,0,0,0,0,0,0,0,0,0,0,0,0,0,0,0,0,0,0,0,0,0,0,0,0,0,0"/>
                <w10:wrap anchorx="page"/>
              </v:shape>
            </w:pict>
          </mc:Fallback>
        </mc:AlternateContent>
      </w:r>
      <w:r>
        <w:rPr>
          <w:rFonts w:ascii="Times New Roman" w:eastAsia="Times New Roman"/>
          <w:color w:val="231F20"/>
        </w:rPr>
        <w:t>2015</w:t>
      </w:r>
      <w:r>
        <w:rPr>
          <w:color w:val="231F20"/>
        </w:rPr>
        <w:t>年</w:t>
      </w:r>
      <w:r>
        <w:rPr>
          <w:rFonts w:ascii="Times New Roman" w:eastAsia="Times New Roman"/>
          <w:color w:val="231F20"/>
        </w:rPr>
        <w:t>5</w:t>
      </w:r>
      <w:r>
        <w:rPr>
          <w:color w:val="231F20"/>
        </w:rPr>
        <w:t>月</w:t>
      </w:r>
      <w:r>
        <w:rPr>
          <w:rFonts w:ascii="Times New Roman" w:eastAsia="Times New Roman"/>
          <w:color w:val="231F20"/>
        </w:rPr>
        <w:t>1</w:t>
      </w:r>
      <w:r>
        <w:rPr>
          <w:color w:val="231F20"/>
        </w:rPr>
        <w:t>日，《存款保险条例》（以下简称《条例》）施行，我国存款保险制度正式建立。总体上看，《条例》施行以来， 存款保险制度出台和实施平稳有序，作用逐步发挥，核心功能逐渐显现，取得了一系列积极成效。</w:t>
      </w:r>
    </w:p>
    <w:p w:rsidR="00932C3A" w:rsidRDefault="00932C3A" w:rsidP="00932C3A">
      <w:pPr>
        <w:spacing w:line="374" w:lineRule="auto"/>
        <w:jc w:val="both"/>
        <w:sectPr w:rsidR="00932C3A">
          <w:pgSz w:w="11910" w:h="16160"/>
          <w:pgMar w:top="1400" w:right="0" w:bottom="280" w:left="520" w:header="1067" w:footer="0" w:gutter="0"/>
          <w:cols w:space="720"/>
        </w:sectPr>
      </w:pPr>
    </w:p>
    <w:p w:rsidR="00932C3A" w:rsidRDefault="00932C3A" w:rsidP="00932C3A">
      <w:pPr>
        <w:pStyle w:val="a5"/>
        <w:spacing w:before="8"/>
        <w:rPr>
          <w:sz w:val="35"/>
        </w:rPr>
      </w:pPr>
    </w:p>
    <w:p w:rsidR="00932C3A" w:rsidRDefault="00932C3A" w:rsidP="00932C3A">
      <w:pPr>
        <w:pStyle w:val="2"/>
        <w:spacing w:line="249" w:lineRule="auto"/>
        <w:ind w:right="19" w:firstLine="464"/>
      </w:pPr>
      <w:bookmarkStart w:id="25" w:name="_TOC_250000"/>
      <w:bookmarkEnd w:id="25"/>
      <w:r>
        <w:rPr>
          <w:color w:val="0A376A"/>
        </w:rPr>
        <w:t>一、保障水平持续保持高位， 中小银行存款占比稳中有升</w:t>
      </w:r>
    </w:p>
    <w:p w:rsidR="00932C3A" w:rsidRDefault="00932C3A" w:rsidP="00932C3A">
      <w:pPr>
        <w:pStyle w:val="a5"/>
        <w:spacing w:before="6"/>
        <w:rPr>
          <w:sz w:val="35"/>
        </w:rPr>
      </w:pPr>
    </w:p>
    <w:p w:rsidR="00932C3A" w:rsidRDefault="00932C3A" w:rsidP="00932C3A">
      <w:pPr>
        <w:pStyle w:val="a5"/>
        <w:spacing w:line="374" w:lineRule="auto"/>
        <w:ind w:left="897" w:firstLine="425"/>
        <w:jc w:val="both"/>
      </w:pPr>
      <w:r>
        <w:rPr>
          <w:color w:val="231F20"/>
          <w:spacing w:val="20"/>
        </w:rPr>
        <w:t>截至</w:t>
      </w:r>
      <w:r>
        <w:rPr>
          <w:rFonts w:ascii="Times New Roman" w:eastAsia="Times New Roman"/>
          <w:color w:val="231F20"/>
          <w:spacing w:val="15"/>
        </w:rPr>
        <w:t>2020</w:t>
      </w:r>
      <w:r>
        <w:rPr>
          <w:rFonts w:ascii="Times New Roman" w:eastAsia="Times New Roman"/>
          <w:color w:val="231F20"/>
          <w:spacing w:val="-33"/>
        </w:rPr>
        <w:t xml:space="preserve"> </w:t>
      </w:r>
      <w:r>
        <w:rPr>
          <w:color w:val="231F20"/>
          <w:spacing w:val="20"/>
        </w:rPr>
        <w:t>年末，全国</w:t>
      </w:r>
      <w:r>
        <w:rPr>
          <w:rFonts w:ascii="Times New Roman" w:eastAsia="Times New Roman"/>
          <w:color w:val="231F20"/>
          <w:spacing w:val="15"/>
        </w:rPr>
        <w:t>4024</w:t>
      </w:r>
      <w:r>
        <w:rPr>
          <w:rFonts w:ascii="Times New Roman" w:eastAsia="Times New Roman"/>
          <w:color w:val="231F20"/>
          <w:spacing w:val="-33"/>
        </w:rPr>
        <w:t xml:space="preserve"> </w:t>
      </w:r>
      <w:r>
        <w:rPr>
          <w:color w:val="231F20"/>
          <w:spacing w:val="16"/>
        </w:rPr>
        <w:t>家投保机构</w:t>
      </w:r>
      <w:r>
        <w:rPr>
          <w:color w:val="231F20"/>
          <w:spacing w:val="14"/>
        </w:rPr>
        <w:t>按规定办理了投保手续，被保险存款</w:t>
      </w:r>
      <w:r>
        <w:rPr>
          <w:rFonts w:ascii="Courier New" w:eastAsia="Courier New"/>
          <w:color w:val="231F20"/>
          <w:spacing w:val="8"/>
          <w:position w:val="9"/>
          <w:sz w:val="12"/>
        </w:rPr>
        <w:t>a</w:t>
      </w:r>
      <w:r>
        <w:rPr>
          <w:color w:val="231F20"/>
          <w:spacing w:val="14"/>
        </w:rPr>
        <w:t>合计</w:t>
      </w:r>
      <w:r>
        <w:rPr>
          <w:rFonts w:ascii="Times New Roman" w:eastAsia="Times New Roman"/>
          <w:color w:val="231F20"/>
        </w:rPr>
        <w:t>190.3</w:t>
      </w:r>
      <w:r>
        <w:rPr>
          <w:color w:val="231F20"/>
        </w:rPr>
        <w:t>万亿元，受保存款</w:t>
      </w:r>
      <w:r>
        <w:rPr>
          <w:rFonts w:ascii="Courier New" w:eastAsia="Courier New"/>
          <w:color w:val="231F20"/>
          <w:position w:val="9"/>
          <w:sz w:val="12"/>
        </w:rPr>
        <w:t>b</w:t>
      </w:r>
      <w:r>
        <w:rPr>
          <w:rFonts w:ascii="Times New Roman" w:eastAsia="Times New Roman"/>
          <w:color w:val="231F20"/>
        </w:rPr>
        <w:t>80.3</w:t>
      </w:r>
      <w:r>
        <w:rPr>
          <w:color w:val="231F20"/>
        </w:rPr>
        <w:t>万亿元。存款保险</w:t>
      </w:r>
      <w:r>
        <w:rPr>
          <w:rFonts w:ascii="Times New Roman" w:eastAsia="Times New Roman"/>
          <w:color w:val="231F20"/>
        </w:rPr>
        <w:t>50</w:t>
      </w:r>
      <w:r>
        <w:rPr>
          <w:color w:val="231F20"/>
        </w:rPr>
        <w:t>万元偿付限额能够为</w:t>
      </w:r>
      <w:r>
        <w:rPr>
          <w:rFonts w:ascii="Times New Roman" w:eastAsia="Times New Roman"/>
          <w:color w:val="231F20"/>
        </w:rPr>
        <w:t>99.4%</w:t>
      </w:r>
      <w:r>
        <w:rPr>
          <w:color w:val="231F20"/>
        </w:rPr>
        <w:t>的存款人提供</w:t>
      </w:r>
      <w:r>
        <w:rPr>
          <w:color w:val="231F20"/>
          <w:spacing w:val="5"/>
        </w:rPr>
        <w:t>全额保障（见图</w:t>
      </w:r>
      <w:r>
        <w:rPr>
          <w:rFonts w:ascii="Times New Roman" w:eastAsia="Times New Roman"/>
          <w:color w:val="231F20"/>
          <w:spacing w:val="5"/>
        </w:rPr>
        <w:t>3-2</w:t>
      </w:r>
      <w:r>
        <w:rPr>
          <w:color w:val="231F20"/>
          <w:spacing w:val="5"/>
        </w:rPr>
        <w:t>），</w:t>
      </w:r>
      <w:r>
        <w:rPr>
          <w:color w:val="231F20"/>
          <w:spacing w:val="4"/>
        </w:rPr>
        <w:t>保障水平基本保持稳</w:t>
      </w:r>
      <w:r>
        <w:rPr>
          <w:color w:val="231F20"/>
          <w:spacing w:val="9"/>
        </w:rPr>
        <w:t>定，可以给予存款人充分保护，增强公众对</w:t>
      </w:r>
      <w:r>
        <w:rPr>
          <w:color w:val="231F20"/>
          <w:w w:val="105"/>
        </w:rPr>
        <w:t>我国银行体系的信心。</w:t>
      </w:r>
    </w:p>
    <w:p w:rsidR="00932C3A" w:rsidRDefault="00932C3A" w:rsidP="00932C3A">
      <w:pPr>
        <w:spacing w:before="172"/>
        <w:ind w:left="973"/>
        <w:rPr>
          <w:sz w:val="18"/>
        </w:rPr>
      </w:pPr>
      <w:r>
        <w:br w:type="column"/>
      </w:r>
      <w:r>
        <w:rPr>
          <w:color w:val="231F20"/>
          <w:sz w:val="18"/>
        </w:rPr>
        <w:lastRenderedPageBreak/>
        <w:t>图3-2 存款保险客户覆盖率变化情况</w:t>
      </w:r>
    </w:p>
    <w:p w:rsidR="00932C3A" w:rsidRDefault="00932C3A" w:rsidP="00932C3A">
      <w:pPr>
        <w:pStyle w:val="a5"/>
        <w:spacing w:before="12"/>
        <w:rPr>
          <w:sz w:val="27"/>
        </w:rPr>
      </w:pPr>
    </w:p>
    <w:p w:rsidR="00932C3A" w:rsidRDefault="00932C3A" w:rsidP="00932C3A">
      <w:pPr>
        <w:pStyle w:val="a5"/>
        <w:spacing w:line="374" w:lineRule="auto"/>
        <w:ind w:left="392" w:right="1673" w:firstLine="425"/>
        <w:jc w:val="both"/>
      </w:pPr>
      <w:r>
        <w:rPr>
          <w:color w:val="231F20"/>
        </w:rPr>
        <w:t>存款保险制度有助于增强中小银行信用，为大、中、小银行</w:t>
      </w:r>
      <w:r>
        <w:rPr>
          <w:rFonts w:ascii="Courier New" w:eastAsia="Courier New"/>
          <w:color w:val="231F20"/>
          <w:w w:val="145"/>
          <w:position w:val="9"/>
          <w:sz w:val="12"/>
        </w:rPr>
        <w:t>c</w:t>
      </w:r>
      <w:r>
        <w:rPr>
          <w:color w:val="231F20"/>
        </w:rPr>
        <w:t>创造公平竞争的市场环境。《条例》施行以来，大、中、小银行存款格局总体保持平稳。截至</w:t>
      </w:r>
      <w:r>
        <w:rPr>
          <w:rFonts w:ascii="Times New Roman" w:eastAsia="Times New Roman"/>
          <w:color w:val="231F20"/>
        </w:rPr>
        <w:t>2020</w:t>
      </w:r>
      <w:r>
        <w:rPr>
          <w:color w:val="231F20"/>
        </w:rPr>
        <w:t>年末， 中小银行存款余额</w:t>
      </w:r>
      <w:r>
        <w:rPr>
          <w:rFonts w:ascii="Times New Roman" w:eastAsia="Times New Roman"/>
          <w:color w:val="231F20"/>
        </w:rPr>
        <w:t>105.8</w:t>
      </w:r>
      <w:r>
        <w:rPr>
          <w:color w:val="231F20"/>
        </w:rPr>
        <w:t>万亿元，较《条例》出台时增长</w:t>
      </w:r>
      <w:r>
        <w:rPr>
          <w:rFonts w:ascii="Times New Roman" w:eastAsia="Times New Roman"/>
          <w:color w:val="231F20"/>
        </w:rPr>
        <w:t>60.5%</w:t>
      </w:r>
      <w:r>
        <w:rPr>
          <w:color w:val="231F20"/>
        </w:rPr>
        <w:t>；中小银行存款市场份额</w:t>
      </w:r>
      <w:r>
        <w:rPr>
          <w:rFonts w:ascii="Times New Roman" w:eastAsia="Times New Roman"/>
          <w:color w:val="231F20"/>
        </w:rPr>
        <w:t>51.3%</w:t>
      </w:r>
      <w:r>
        <w:rPr>
          <w:color w:val="231F20"/>
        </w:rPr>
        <w:t>，上升</w:t>
      </w:r>
      <w:r>
        <w:rPr>
          <w:rFonts w:ascii="Times New Roman" w:eastAsia="Times New Roman"/>
          <w:color w:val="231F20"/>
        </w:rPr>
        <w:t>3.2</w:t>
      </w:r>
      <w:r>
        <w:rPr>
          <w:color w:val="231F20"/>
        </w:rPr>
        <w:t>个百分点，其中，小银行存款市场份额</w:t>
      </w:r>
      <w:r>
        <w:rPr>
          <w:rFonts w:ascii="Times New Roman" w:eastAsia="Times New Roman"/>
          <w:color w:val="231F20"/>
        </w:rPr>
        <w:t>30.5%</w:t>
      </w:r>
      <w:r>
        <w:rPr>
          <w:color w:val="231F20"/>
        </w:rPr>
        <w:t>，上升</w:t>
      </w:r>
      <w:r>
        <w:rPr>
          <w:rFonts w:ascii="Times New Roman" w:eastAsia="Times New Roman"/>
          <w:color w:val="231F20"/>
        </w:rPr>
        <w:t>4.1</w:t>
      </w:r>
      <w:r>
        <w:rPr>
          <w:color w:val="231F20"/>
        </w:rPr>
        <w:t>个百分点（见图</w:t>
      </w:r>
      <w:r>
        <w:rPr>
          <w:rFonts w:ascii="Times New Roman" w:eastAsia="Times New Roman"/>
          <w:color w:val="231F20"/>
        </w:rPr>
        <w:t>3-3</w:t>
      </w:r>
      <w:r>
        <w:rPr>
          <w:color w:val="231F20"/>
        </w:rPr>
        <w:t>）。</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86" w:space="40"/>
            <w:col w:w="6264"/>
          </w:cols>
        </w:sect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4"/>
        <w:rPr>
          <w:sz w:val="25"/>
        </w:rPr>
      </w:pPr>
    </w:p>
    <w:p w:rsidR="00932C3A" w:rsidRDefault="00932C3A" w:rsidP="00932C3A">
      <w:pPr>
        <w:pStyle w:val="a5"/>
        <w:spacing w:line="20" w:lineRule="exact"/>
        <w:ind w:left="892"/>
        <w:rPr>
          <w:sz w:val="2"/>
        </w:rPr>
      </w:pPr>
      <w:r>
        <w:rPr>
          <w:noProof/>
          <w:sz w:val="2"/>
          <w:lang w:val="en-US" w:bidi="ar-SA"/>
        </w:rPr>
        <mc:AlternateContent>
          <mc:Choice Requires="wpg">
            <w:drawing>
              <wp:inline distT="0" distB="0" distL="0" distR="0">
                <wp:extent cx="1152525" cy="6350"/>
                <wp:effectExtent l="10795" t="1905" r="8255" b="10795"/>
                <wp:docPr id="105" name="组合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6350"/>
                          <a:chOff x="0" y="0"/>
                          <a:chExt cx="1815" cy="10"/>
                        </a:xfrm>
                      </wpg:grpSpPr>
                      <wps:wsp>
                        <wps:cNvPr id="106" name="Line 22"/>
                        <wps:cNvCnPr/>
                        <wps:spPr bwMode="auto">
                          <a:xfrm>
                            <a:off x="0" y="5"/>
                            <a:ext cx="181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组合 105" o:spid="_x0000_s1026" style="width:90.75pt;height:.5pt;mso-position-horizontal-relative:char;mso-position-vertical-relative:line" coordsize="1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">
                <v:line id="Line 22" o:spid="_x0000_s1027" style="position:absolute;visibility:visible;mso-wrap-style:square" from="0,5" to="1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F0msQAAADcAAAADwAAAGRycy9kb3ducmV2LnhtbERPS2rDMBDdF3oHMYVsSiOngVCcyKYU&#10;CqGL/NwDjK2JbSqNHEuJnZ6+CgS6m8f7ziofrREX6n3rWMFsmoAgrpxuuVbwXXy+vIHwAVmjcUwK&#10;ruQhzx4fVphqN/CeLodQixjCPkUFTQhdKqWvGrLop64jjtzR9RZDhH0tdY9DDLdGvibJQlpsOTY0&#10;2NFHQ9XP4WwVFKfnYHbbLzMU23Iuy9Nm/nveKDV5Gt+XIAKN4V98d691nJ8s4PZMvE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XSaxAAAANwAAAAPAAAAAAAAAAAA&#10;AAAAAKECAABkcnMvZG93bnJldi54bWxQSwUGAAAAAAQABAD5AAAAkgMAAAAA&#10;" strokecolor="#231f20" strokeweight=".5pt"/>
                <w10:anchorlock/>
              </v:group>
            </w:pict>
          </mc:Fallback>
        </mc:AlternateContent>
      </w:r>
    </w:p>
    <w:p w:rsidR="00932C3A" w:rsidRDefault="00932C3A" w:rsidP="00932C3A">
      <w:pPr>
        <w:pStyle w:val="a6"/>
        <w:numPr>
          <w:ilvl w:val="0"/>
          <w:numId w:val="1"/>
        </w:numPr>
        <w:tabs>
          <w:tab w:val="left" w:pos="1485"/>
        </w:tabs>
        <w:spacing w:before="159" w:line="273" w:lineRule="auto"/>
        <w:ind w:right="1697" w:firstLine="340"/>
        <w:jc w:val="both"/>
        <w:rPr>
          <w:sz w:val="16"/>
        </w:rPr>
      </w:pPr>
      <w:r>
        <w:rPr>
          <w:color w:val="231F20"/>
          <w:sz w:val="16"/>
        </w:rPr>
        <w:t>被保险存款：根据《条例》第四条，被保险存款是投保机构吸收的除金融机构同业存款、投保机构的高级管理人员在本机构的存款以及存款保险基金管理机构规定不予保险的其他存款以外的人民币存款和外币存款。</w:t>
      </w:r>
    </w:p>
    <w:p w:rsidR="00932C3A" w:rsidRDefault="00932C3A" w:rsidP="00932C3A">
      <w:pPr>
        <w:pStyle w:val="a6"/>
        <w:numPr>
          <w:ilvl w:val="0"/>
          <w:numId w:val="1"/>
        </w:numPr>
        <w:tabs>
          <w:tab w:val="left" w:pos="1485"/>
        </w:tabs>
        <w:spacing w:line="273" w:lineRule="auto"/>
        <w:ind w:right="1697" w:firstLine="340"/>
        <w:jc w:val="both"/>
        <w:rPr>
          <w:sz w:val="16"/>
        </w:rPr>
      </w:pPr>
      <w:r>
        <w:rPr>
          <w:color w:val="231F20"/>
          <w:sz w:val="16"/>
        </w:rPr>
        <w:t>受保存款：同一存款人在同一家投保机构所有被保险存款账户的存款本金和利息合并计算的资金数额在最高偿付限额以内的部分。</w:t>
      </w:r>
    </w:p>
    <w:p w:rsidR="00932C3A" w:rsidRDefault="00932C3A" w:rsidP="00932C3A">
      <w:pPr>
        <w:pStyle w:val="a6"/>
        <w:numPr>
          <w:ilvl w:val="0"/>
          <w:numId w:val="1"/>
        </w:numPr>
        <w:tabs>
          <w:tab w:val="left" w:pos="1485"/>
        </w:tabs>
        <w:spacing w:before="10" w:line="276" w:lineRule="auto"/>
        <w:ind w:right="1696" w:firstLine="340"/>
        <w:jc w:val="both"/>
        <w:rPr>
          <w:sz w:val="16"/>
        </w:rPr>
      </w:pPr>
      <w:r>
        <w:rPr>
          <w:color w:val="231F20"/>
          <w:sz w:val="16"/>
        </w:rPr>
        <w:t>大型银行包括工商银行、农业银行、中国银行、建设银行、国家开发银行、交通银行、邮政储蓄银行；中型银行包括政策性银行、招商银行等9家股份制银行、北京银行、上海银行、江苏银行；小型银行包括恒丰银行、浙商银行、渤海银行、其他城市商业银行、农村商业银行和合作银行、农村信用社、民营银行、村镇银行、外资法人银行等。</w:t>
      </w:r>
    </w:p>
    <w:p w:rsidR="00932C3A" w:rsidRDefault="00932C3A" w:rsidP="00932C3A">
      <w:pPr>
        <w:spacing w:line="276" w:lineRule="auto"/>
        <w:jc w:val="both"/>
        <w:rPr>
          <w:sz w:val="16"/>
        </w:rPr>
        <w:sectPr w:rsidR="00932C3A">
          <w:type w:val="continuous"/>
          <w:pgSz w:w="11910" w:h="16160"/>
          <w:pgMar w:top="1520" w:right="0" w:bottom="280" w:left="520" w:header="720" w:footer="720" w:gutter="0"/>
          <w:cols w:space="720"/>
        </w:sectPr>
      </w:pPr>
    </w:p>
    <w:p w:rsidR="00932C3A" w:rsidRDefault="00932C3A" w:rsidP="00932C3A">
      <w:pPr>
        <w:pStyle w:val="a5"/>
        <w:rPr>
          <w:sz w:val="20"/>
        </w:rPr>
      </w:pPr>
    </w:p>
    <w:p w:rsidR="00932C3A" w:rsidRDefault="00932C3A" w:rsidP="00932C3A">
      <w:pPr>
        <w:pStyle w:val="a5"/>
        <w:spacing w:before="7"/>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8"/>
        <w:rPr>
          <w:sz w:val="7"/>
        </w:rPr>
      </w:pPr>
      <w:r>
        <w:rPr>
          <w:noProof/>
          <w:lang w:val="en-US" w:bidi="ar-SA"/>
        </w:rPr>
        <w:lastRenderedPageBreak/>
        <mc:AlternateContent>
          <mc:Choice Requires="wps">
            <w:drawing>
              <wp:anchor distT="0" distB="0" distL="114300" distR="114300" simplePos="0" relativeHeight="251659264" behindDoc="1" locked="0" layoutInCell="1" allowOverlap="1">
                <wp:simplePos x="0" y="0"/>
                <wp:positionH relativeFrom="page">
                  <wp:posOffset>1134110</wp:posOffset>
                </wp:positionH>
                <wp:positionV relativeFrom="page">
                  <wp:posOffset>1383665</wp:posOffset>
                </wp:positionV>
                <wp:extent cx="83820" cy="61595"/>
                <wp:effectExtent l="635" t="2540" r="1270" b="2540"/>
                <wp:wrapNone/>
                <wp:docPr id="104" name="任意多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61595"/>
                        </a:xfrm>
                        <a:custGeom>
                          <a:avLst/>
                          <a:gdLst>
                            <a:gd name="T0" fmla="+- 0 1847 1786"/>
                            <a:gd name="T1" fmla="*/ T0 w 132"/>
                            <a:gd name="T2" fmla="+- 0 2240 2179"/>
                            <a:gd name="T3" fmla="*/ 2240 h 97"/>
                            <a:gd name="T4" fmla="+- 0 1842 1786"/>
                            <a:gd name="T5" fmla="*/ T4 w 132"/>
                            <a:gd name="T6" fmla="+- 0 2222 2179"/>
                            <a:gd name="T7" fmla="*/ 2222 h 97"/>
                            <a:gd name="T8" fmla="+- 0 1837 1786"/>
                            <a:gd name="T9" fmla="*/ T8 w 132"/>
                            <a:gd name="T10" fmla="+- 0 2217 2179"/>
                            <a:gd name="T11" fmla="*/ 2217 h 97"/>
                            <a:gd name="T12" fmla="+- 0 1834 1786"/>
                            <a:gd name="T13" fmla="*/ T12 w 132"/>
                            <a:gd name="T14" fmla="+- 0 2232 2179"/>
                            <a:gd name="T15" fmla="*/ 2232 h 97"/>
                            <a:gd name="T16" fmla="+- 0 1829 1786"/>
                            <a:gd name="T17" fmla="*/ T16 w 132"/>
                            <a:gd name="T18" fmla="+- 0 2273 2179"/>
                            <a:gd name="T19" fmla="*/ 2273 h 97"/>
                            <a:gd name="T20" fmla="+- 0 1806 1786"/>
                            <a:gd name="T21" fmla="*/ T20 w 132"/>
                            <a:gd name="T22" fmla="+- 0 2272 2179"/>
                            <a:gd name="T23" fmla="*/ 2272 h 97"/>
                            <a:gd name="T24" fmla="+- 0 1799 1786"/>
                            <a:gd name="T25" fmla="*/ T24 w 132"/>
                            <a:gd name="T26" fmla="+- 0 2244 2179"/>
                            <a:gd name="T27" fmla="*/ 2244 h 97"/>
                            <a:gd name="T28" fmla="+- 0 1800 1786"/>
                            <a:gd name="T29" fmla="*/ T28 w 132"/>
                            <a:gd name="T30" fmla="+- 0 2228 2179"/>
                            <a:gd name="T31" fmla="*/ 2228 h 97"/>
                            <a:gd name="T32" fmla="+- 0 1804 1786"/>
                            <a:gd name="T33" fmla="*/ T32 w 132"/>
                            <a:gd name="T34" fmla="+- 0 2224 2179"/>
                            <a:gd name="T35" fmla="*/ 2224 h 97"/>
                            <a:gd name="T36" fmla="+- 0 1827 1786"/>
                            <a:gd name="T37" fmla="*/ T36 w 132"/>
                            <a:gd name="T38" fmla="+- 0 2222 2179"/>
                            <a:gd name="T39" fmla="*/ 2222 h 97"/>
                            <a:gd name="T40" fmla="+- 0 1834 1786"/>
                            <a:gd name="T41" fmla="*/ T40 w 132"/>
                            <a:gd name="T42" fmla="+- 0 2216 2179"/>
                            <a:gd name="T43" fmla="*/ 2216 h 97"/>
                            <a:gd name="T44" fmla="+- 0 1809 1786"/>
                            <a:gd name="T45" fmla="*/ T44 w 132"/>
                            <a:gd name="T46" fmla="+- 0 2217 2179"/>
                            <a:gd name="T47" fmla="*/ 2217 h 97"/>
                            <a:gd name="T48" fmla="+- 0 1807 1786"/>
                            <a:gd name="T49" fmla="*/ T48 w 132"/>
                            <a:gd name="T50" fmla="+- 0 2207 2179"/>
                            <a:gd name="T51" fmla="*/ 2207 h 97"/>
                            <a:gd name="T52" fmla="+- 0 1828 1786"/>
                            <a:gd name="T53" fmla="*/ T52 w 132"/>
                            <a:gd name="T54" fmla="+- 0 2187 2179"/>
                            <a:gd name="T55" fmla="*/ 2187 h 97"/>
                            <a:gd name="T56" fmla="+- 0 1843 1786"/>
                            <a:gd name="T57" fmla="*/ T56 w 132"/>
                            <a:gd name="T58" fmla="+- 0 2179 2179"/>
                            <a:gd name="T59" fmla="*/ 2179 h 97"/>
                            <a:gd name="T60" fmla="+- 0 1820 1786"/>
                            <a:gd name="T61" fmla="*/ T60 w 132"/>
                            <a:gd name="T62" fmla="+- 0 2184 2179"/>
                            <a:gd name="T63" fmla="*/ 2184 h 97"/>
                            <a:gd name="T64" fmla="+- 0 1801 1786"/>
                            <a:gd name="T65" fmla="*/ T64 w 132"/>
                            <a:gd name="T66" fmla="+- 0 2197 2179"/>
                            <a:gd name="T67" fmla="*/ 2197 h 97"/>
                            <a:gd name="T68" fmla="+- 0 1789 1786"/>
                            <a:gd name="T69" fmla="*/ T68 w 132"/>
                            <a:gd name="T70" fmla="+- 0 2215 2179"/>
                            <a:gd name="T71" fmla="*/ 2215 h 97"/>
                            <a:gd name="T72" fmla="+- 0 1786 1786"/>
                            <a:gd name="T73" fmla="*/ T72 w 132"/>
                            <a:gd name="T74" fmla="+- 0 2232 2179"/>
                            <a:gd name="T75" fmla="*/ 2232 h 97"/>
                            <a:gd name="T76" fmla="+- 0 1786 1786"/>
                            <a:gd name="T77" fmla="*/ T76 w 132"/>
                            <a:gd name="T78" fmla="+- 0 2247 2179"/>
                            <a:gd name="T79" fmla="*/ 2247 h 97"/>
                            <a:gd name="T80" fmla="+- 0 1793 1786"/>
                            <a:gd name="T81" fmla="*/ T80 w 132"/>
                            <a:gd name="T82" fmla="+- 0 2264 2179"/>
                            <a:gd name="T83" fmla="*/ 2264 h 97"/>
                            <a:gd name="T84" fmla="+- 0 1806 1786"/>
                            <a:gd name="T85" fmla="*/ T84 w 132"/>
                            <a:gd name="T86" fmla="+- 0 2276 2179"/>
                            <a:gd name="T87" fmla="*/ 2276 h 97"/>
                            <a:gd name="T88" fmla="+- 0 1832 1786"/>
                            <a:gd name="T89" fmla="*/ T88 w 132"/>
                            <a:gd name="T90" fmla="+- 0 2273 2179"/>
                            <a:gd name="T91" fmla="*/ 2273 h 97"/>
                            <a:gd name="T92" fmla="+- 0 1840 1786"/>
                            <a:gd name="T93" fmla="*/ T92 w 132"/>
                            <a:gd name="T94" fmla="+- 0 2266 2179"/>
                            <a:gd name="T95" fmla="*/ 2266 h 97"/>
                            <a:gd name="T96" fmla="+- 0 1847 1786"/>
                            <a:gd name="T97" fmla="*/ T96 w 132"/>
                            <a:gd name="T98" fmla="+- 0 2252 2179"/>
                            <a:gd name="T99" fmla="*/ 2252 h 97"/>
                            <a:gd name="T100" fmla="+- 0 1917 1786"/>
                            <a:gd name="T101" fmla="*/ T100 w 132"/>
                            <a:gd name="T102" fmla="+- 0 2215 2179"/>
                            <a:gd name="T103" fmla="*/ 2215 h 97"/>
                            <a:gd name="T104" fmla="+- 0 1904 1786"/>
                            <a:gd name="T105" fmla="*/ T104 w 132"/>
                            <a:gd name="T106" fmla="+- 0 2186 2179"/>
                            <a:gd name="T107" fmla="*/ 2186 h 97"/>
                            <a:gd name="T108" fmla="+- 0 1902 1786"/>
                            <a:gd name="T109" fmla="*/ T108 w 132"/>
                            <a:gd name="T110" fmla="+- 0 2248 2179"/>
                            <a:gd name="T111" fmla="*/ 2248 h 97"/>
                            <a:gd name="T112" fmla="+- 0 1893 1786"/>
                            <a:gd name="T113" fmla="*/ T112 w 132"/>
                            <a:gd name="T114" fmla="+- 0 2270 2179"/>
                            <a:gd name="T115" fmla="*/ 2270 h 97"/>
                            <a:gd name="T116" fmla="+- 0 1877 1786"/>
                            <a:gd name="T117" fmla="*/ T116 w 132"/>
                            <a:gd name="T118" fmla="+- 0 2271 2179"/>
                            <a:gd name="T119" fmla="*/ 2271 h 97"/>
                            <a:gd name="T120" fmla="+- 0 1868 1786"/>
                            <a:gd name="T121" fmla="*/ T120 w 132"/>
                            <a:gd name="T122" fmla="+- 0 2248 2179"/>
                            <a:gd name="T123" fmla="*/ 2248 h 97"/>
                            <a:gd name="T124" fmla="+- 0 1869 1786"/>
                            <a:gd name="T125" fmla="*/ T124 w 132"/>
                            <a:gd name="T126" fmla="+- 0 2209 2179"/>
                            <a:gd name="T127" fmla="*/ 2209 h 97"/>
                            <a:gd name="T128" fmla="+- 0 1877 1786"/>
                            <a:gd name="T129" fmla="*/ T128 w 132"/>
                            <a:gd name="T130" fmla="+- 0 2187 2179"/>
                            <a:gd name="T131" fmla="*/ 2187 h 97"/>
                            <a:gd name="T132" fmla="+- 0 1893 1786"/>
                            <a:gd name="T133" fmla="*/ T132 w 132"/>
                            <a:gd name="T134" fmla="+- 0 2187 2179"/>
                            <a:gd name="T135" fmla="*/ 2187 h 97"/>
                            <a:gd name="T136" fmla="+- 0 1902 1786"/>
                            <a:gd name="T137" fmla="*/ T136 w 132"/>
                            <a:gd name="T138" fmla="+- 0 2209 2179"/>
                            <a:gd name="T139" fmla="*/ 2209 h 97"/>
                            <a:gd name="T140" fmla="+- 0 1904 1786"/>
                            <a:gd name="T141" fmla="*/ T140 w 132"/>
                            <a:gd name="T142" fmla="+- 0 2186 2179"/>
                            <a:gd name="T143" fmla="*/ 2186 h 97"/>
                            <a:gd name="T144" fmla="+- 0 1902 1786"/>
                            <a:gd name="T145" fmla="*/ T144 w 132"/>
                            <a:gd name="T146" fmla="+- 0 2184 2179"/>
                            <a:gd name="T147" fmla="*/ 2184 h 97"/>
                            <a:gd name="T148" fmla="+- 0 1875 1786"/>
                            <a:gd name="T149" fmla="*/ T148 w 132"/>
                            <a:gd name="T150" fmla="+- 0 2180 2179"/>
                            <a:gd name="T151" fmla="*/ 2180 h 97"/>
                            <a:gd name="T152" fmla="+- 0 1862 1786"/>
                            <a:gd name="T153" fmla="*/ T152 w 132"/>
                            <a:gd name="T154" fmla="+- 0 2196 2179"/>
                            <a:gd name="T155" fmla="*/ 2196 h 97"/>
                            <a:gd name="T156" fmla="+- 0 1854 1786"/>
                            <a:gd name="T157" fmla="*/ T156 w 132"/>
                            <a:gd name="T158" fmla="+- 0 2215 2179"/>
                            <a:gd name="T159" fmla="*/ 2215 h 97"/>
                            <a:gd name="T160" fmla="+- 0 1854 1786"/>
                            <a:gd name="T161" fmla="*/ T160 w 132"/>
                            <a:gd name="T162" fmla="+- 0 2241 2179"/>
                            <a:gd name="T163" fmla="*/ 2241 h 97"/>
                            <a:gd name="T164" fmla="+- 0 1859 1786"/>
                            <a:gd name="T165" fmla="*/ T164 w 132"/>
                            <a:gd name="T166" fmla="+- 0 2259 2179"/>
                            <a:gd name="T167" fmla="*/ 2259 h 97"/>
                            <a:gd name="T168" fmla="+- 0 1873 1786"/>
                            <a:gd name="T169" fmla="*/ T168 w 132"/>
                            <a:gd name="T170" fmla="+- 0 2276 2179"/>
                            <a:gd name="T171" fmla="*/ 2276 h 97"/>
                            <a:gd name="T172" fmla="+- 0 1901 1786"/>
                            <a:gd name="T173" fmla="*/ T172 w 132"/>
                            <a:gd name="T174" fmla="+- 0 2273 2179"/>
                            <a:gd name="T175" fmla="*/ 2273 h 97"/>
                            <a:gd name="T176" fmla="+- 0 1911 1786"/>
                            <a:gd name="T177" fmla="*/ T176 w 132"/>
                            <a:gd name="T178" fmla="+- 0 2259 2179"/>
                            <a:gd name="T179" fmla="*/ 2259 h 97"/>
                            <a:gd name="T180" fmla="+- 0 1917 1786"/>
                            <a:gd name="T181" fmla="*/ T180 w 132"/>
                            <a:gd name="T182" fmla="+- 0 2240 2179"/>
                            <a:gd name="T183" fmla="*/ 224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32" h="97">
                              <a:moveTo>
                                <a:pt x="61" y="73"/>
                              </a:moveTo>
                              <a:lnTo>
                                <a:pt x="61" y="61"/>
                              </a:lnTo>
                              <a:lnTo>
                                <a:pt x="60" y="47"/>
                              </a:lnTo>
                              <a:lnTo>
                                <a:pt x="56" y="43"/>
                              </a:lnTo>
                              <a:lnTo>
                                <a:pt x="51" y="38"/>
                              </a:lnTo>
                              <a:lnTo>
                                <a:pt x="48" y="37"/>
                              </a:lnTo>
                              <a:lnTo>
                                <a:pt x="48" y="53"/>
                              </a:lnTo>
                              <a:lnTo>
                                <a:pt x="48" y="86"/>
                              </a:lnTo>
                              <a:lnTo>
                                <a:pt x="43" y="94"/>
                              </a:lnTo>
                              <a:lnTo>
                                <a:pt x="33" y="94"/>
                              </a:lnTo>
                              <a:lnTo>
                                <a:pt x="20" y="93"/>
                              </a:lnTo>
                              <a:lnTo>
                                <a:pt x="13" y="82"/>
                              </a:lnTo>
                              <a:lnTo>
                                <a:pt x="13" y="65"/>
                              </a:lnTo>
                              <a:lnTo>
                                <a:pt x="13" y="54"/>
                              </a:lnTo>
                              <a:lnTo>
                                <a:pt x="14" y="49"/>
                              </a:lnTo>
                              <a:lnTo>
                                <a:pt x="16" y="47"/>
                              </a:lnTo>
                              <a:lnTo>
                                <a:pt x="18" y="45"/>
                              </a:lnTo>
                              <a:lnTo>
                                <a:pt x="23" y="43"/>
                              </a:lnTo>
                              <a:lnTo>
                                <a:pt x="41" y="43"/>
                              </a:lnTo>
                              <a:lnTo>
                                <a:pt x="48" y="53"/>
                              </a:lnTo>
                              <a:lnTo>
                                <a:pt x="48" y="37"/>
                              </a:lnTo>
                              <a:lnTo>
                                <a:pt x="29" y="36"/>
                              </a:lnTo>
                              <a:lnTo>
                                <a:pt x="23" y="38"/>
                              </a:lnTo>
                              <a:lnTo>
                                <a:pt x="16" y="43"/>
                              </a:lnTo>
                              <a:lnTo>
                                <a:pt x="21" y="28"/>
                              </a:lnTo>
                              <a:lnTo>
                                <a:pt x="30" y="16"/>
                              </a:lnTo>
                              <a:lnTo>
                                <a:pt x="42" y="8"/>
                              </a:lnTo>
                              <a:lnTo>
                                <a:pt x="57" y="3"/>
                              </a:lnTo>
                              <a:lnTo>
                                <a:pt x="57" y="0"/>
                              </a:lnTo>
                              <a:lnTo>
                                <a:pt x="45" y="2"/>
                              </a:lnTo>
                              <a:lnTo>
                                <a:pt x="34" y="5"/>
                              </a:lnTo>
                              <a:lnTo>
                                <a:pt x="24" y="11"/>
                              </a:lnTo>
                              <a:lnTo>
                                <a:pt x="15" y="18"/>
                              </a:lnTo>
                              <a:lnTo>
                                <a:pt x="8" y="27"/>
                              </a:lnTo>
                              <a:lnTo>
                                <a:pt x="3" y="36"/>
                              </a:lnTo>
                              <a:lnTo>
                                <a:pt x="0" y="46"/>
                              </a:lnTo>
                              <a:lnTo>
                                <a:pt x="0" y="53"/>
                              </a:lnTo>
                              <a:lnTo>
                                <a:pt x="0" y="61"/>
                              </a:lnTo>
                              <a:lnTo>
                                <a:pt x="0" y="68"/>
                              </a:lnTo>
                              <a:lnTo>
                                <a:pt x="2" y="78"/>
                              </a:lnTo>
                              <a:lnTo>
                                <a:pt x="7" y="85"/>
                              </a:lnTo>
                              <a:lnTo>
                                <a:pt x="12" y="93"/>
                              </a:lnTo>
                              <a:lnTo>
                                <a:pt x="20" y="97"/>
                              </a:lnTo>
                              <a:lnTo>
                                <a:pt x="41" y="97"/>
                              </a:lnTo>
                              <a:lnTo>
                                <a:pt x="46" y="94"/>
                              </a:lnTo>
                              <a:lnTo>
                                <a:pt x="49" y="94"/>
                              </a:lnTo>
                              <a:lnTo>
                                <a:pt x="54" y="87"/>
                              </a:lnTo>
                              <a:lnTo>
                                <a:pt x="59" y="80"/>
                              </a:lnTo>
                              <a:lnTo>
                                <a:pt x="61" y="73"/>
                              </a:lnTo>
                              <a:moveTo>
                                <a:pt x="131" y="50"/>
                              </a:moveTo>
                              <a:lnTo>
                                <a:pt x="131" y="36"/>
                              </a:lnTo>
                              <a:lnTo>
                                <a:pt x="128" y="25"/>
                              </a:lnTo>
                              <a:lnTo>
                                <a:pt x="118" y="7"/>
                              </a:lnTo>
                              <a:lnTo>
                                <a:pt x="118" y="50"/>
                              </a:lnTo>
                              <a:lnTo>
                                <a:pt x="116" y="69"/>
                              </a:lnTo>
                              <a:lnTo>
                                <a:pt x="113" y="83"/>
                              </a:lnTo>
                              <a:lnTo>
                                <a:pt x="107" y="91"/>
                              </a:lnTo>
                              <a:lnTo>
                                <a:pt x="99" y="94"/>
                              </a:lnTo>
                              <a:lnTo>
                                <a:pt x="91" y="92"/>
                              </a:lnTo>
                              <a:lnTo>
                                <a:pt x="86" y="83"/>
                              </a:lnTo>
                              <a:lnTo>
                                <a:pt x="82" y="69"/>
                              </a:lnTo>
                              <a:lnTo>
                                <a:pt x="82" y="50"/>
                              </a:lnTo>
                              <a:lnTo>
                                <a:pt x="83" y="30"/>
                              </a:lnTo>
                              <a:lnTo>
                                <a:pt x="86" y="17"/>
                              </a:lnTo>
                              <a:lnTo>
                                <a:pt x="91" y="8"/>
                              </a:lnTo>
                              <a:lnTo>
                                <a:pt x="99" y="5"/>
                              </a:lnTo>
                              <a:lnTo>
                                <a:pt x="107" y="8"/>
                              </a:lnTo>
                              <a:lnTo>
                                <a:pt x="113" y="17"/>
                              </a:lnTo>
                              <a:lnTo>
                                <a:pt x="116" y="30"/>
                              </a:lnTo>
                              <a:lnTo>
                                <a:pt x="118" y="50"/>
                              </a:lnTo>
                              <a:lnTo>
                                <a:pt x="118" y="7"/>
                              </a:lnTo>
                              <a:lnTo>
                                <a:pt x="117" y="6"/>
                              </a:lnTo>
                              <a:lnTo>
                                <a:pt x="116" y="5"/>
                              </a:lnTo>
                              <a:lnTo>
                                <a:pt x="109" y="1"/>
                              </a:lnTo>
                              <a:lnTo>
                                <a:pt x="89" y="1"/>
                              </a:lnTo>
                              <a:lnTo>
                                <a:pt x="81" y="7"/>
                              </a:lnTo>
                              <a:lnTo>
                                <a:pt x="76" y="17"/>
                              </a:lnTo>
                              <a:lnTo>
                                <a:pt x="71" y="26"/>
                              </a:lnTo>
                              <a:lnTo>
                                <a:pt x="68" y="36"/>
                              </a:lnTo>
                              <a:lnTo>
                                <a:pt x="68" y="50"/>
                              </a:lnTo>
                              <a:lnTo>
                                <a:pt x="68" y="62"/>
                              </a:lnTo>
                              <a:lnTo>
                                <a:pt x="70" y="72"/>
                              </a:lnTo>
                              <a:lnTo>
                                <a:pt x="73" y="80"/>
                              </a:lnTo>
                              <a:lnTo>
                                <a:pt x="79" y="91"/>
                              </a:lnTo>
                              <a:lnTo>
                                <a:pt x="87" y="97"/>
                              </a:lnTo>
                              <a:lnTo>
                                <a:pt x="111" y="97"/>
                              </a:lnTo>
                              <a:lnTo>
                                <a:pt x="115" y="94"/>
                              </a:lnTo>
                              <a:lnTo>
                                <a:pt x="120" y="91"/>
                              </a:lnTo>
                              <a:lnTo>
                                <a:pt x="125" y="80"/>
                              </a:lnTo>
                              <a:lnTo>
                                <a:pt x="129" y="71"/>
                              </a:lnTo>
                              <a:lnTo>
                                <a:pt x="131" y="61"/>
                              </a:lnTo>
                              <a:lnTo>
                                <a:pt x="131" y="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104" o:spid="_x0000_s1026" style="position:absolute;left:0;text-align:left;margin-left:89.3pt;margin-top:108.95pt;width:6.6pt;height:4.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" path="m61,73r,-12l60,47,56,43,51,38,48,37r,16l48,86r-5,8l33,94,20,93,13,82r,-17l13,54r1,-5l16,47r2,-2l23,43r18,l48,53r,-16l29,36r-6,2l16,43,21,28,30,16,42,8,57,3,57,,45,2,34,5,24,11r-9,7l8,27,3,36,,46r,7l,61r,7l2,78r5,7l12,93r8,4l41,97r5,-3l49,94r5,-7l59,80r2,-7m131,50r,-14l128,25,118,7r,43l116,69r-3,14l107,91r-8,3l91,92,86,83,82,69r,-19l83,30,86,17,91,8,99,5r8,3l113,17r3,13l118,50r,-43l117,6,116,5,109,1,89,1,81,7,76,17r-5,9l68,36r,14l68,62r2,10l73,80r6,11l87,97r24,l115,94r5,-3l125,80r4,-9l131,61r,-11e" fillcolor="#231f20" stroked="f">
                <v:path arrowok="t" o:connecttype="custom" o:connectlocs="38735,1422400;35560,1410970;32385,1407795;30480,1417320;27305,1443355;12700,1442720;8255,1424940;8890,1414780;11430,1412240;26035,1410970;30480,1407160;14605,1407795;13335,1401445;26670,1388745;36195,1383665;21590,1386840;9525,1395095;1905,1406525;0,1417320;0,1426845;4445,1437640;12700,1445260;29210,1443355;34290,1438910;38735,1430020;83185,1406525;74930,1388110;73660,1427480;67945,1441450;57785,1442085;52070,1427480;52705,1402715;57785,1388745;67945,1388745;73660,1402715;74930,1388110;73660,1386840;56515,1384300;48260,1394460;43180,1406525;43180,1423035;46355,1434465;55245,1445260;73025,1443355;79375,1434465;83185,1422400" o:connectangles="0,0,0,0,0,0,0,0,0,0,0,0,0,0,0,0,0,0,0,0,0,0,0,0,0,0,0,0,0,0,0,0,0,0,0,0,0,0,0,0,0,0,0,0,0,0"/>
                <w10:wrap anchorx="page" anchory="page"/>
              </v:shape>
            </w:pict>
          </mc:Fallback>
        </mc:AlternateContent>
      </w:r>
    </w:p>
    <w:p w:rsidR="00932C3A" w:rsidRDefault="00932C3A" w:rsidP="00932C3A">
      <w:pPr>
        <w:tabs>
          <w:tab w:val="left" w:pos="1807"/>
          <w:tab w:val="left" w:pos="3006"/>
          <w:tab w:val="left" w:pos="4157"/>
        </w:tabs>
        <w:spacing w:line="129" w:lineRule="exact"/>
        <w:ind w:left="1287"/>
        <w:rPr>
          <w:sz w:val="12"/>
        </w:rPr>
      </w:pPr>
      <w:r>
        <w:rPr>
          <w:noProof/>
          <w:sz w:val="9"/>
          <w:lang w:val="en-US" w:bidi="ar-SA"/>
        </w:rPr>
        <mc:AlternateContent>
          <mc:Choice Requires="wpg">
            <w:drawing>
              <wp:inline distT="0" distB="0" distL="0" distR="0">
                <wp:extent cx="66040" cy="61595"/>
                <wp:effectExtent l="4445" t="3810" r="5715" b="1270"/>
                <wp:docPr id="102" name="组合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 cy="61595"/>
                          <a:chOff x="0" y="0"/>
                          <a:chExt cx="104" cy="97"/>
                        </a:xfrm>
                      </wpg:grpSpPr>
                      <wps:wsp>
                        <wps:cNvPr id="103" name="AutoShape 20"/>
                        <wps:cNvSpPr>
                          <a:spLocks/>
                        </wps:cNvSpPr>
                        <wps:spPr bwMode="auto">
                          <a:xfrm>
                            <a:off x="0" y="0"/>
                            <a:ext cx="104" cy="97"/>
                          </a:xfrm>
                          <a:custGeom>
                            <a:avLst/>
                            <a:gdLst>
                              <a:gd name="T0" fmla="*/ 70 w 104"/>
                              <a:gd name="T1" fmla="*/ 11 h 97"/>
                              <a:gd name="T2" fmla="*/ 28 w 104"/>
                              <a:gd name="T3" fmla="*/ 97 h 97"/>
                              <a:gd name="T4" fmla="*/ 89 w 104"/>
                              <a:gd name="T5" fmla="*/ 42 h 97"/>
                              <a:gd name="T6" fmla="*/ 75 w 104"/>
                              <a:gd name="T7" fmla="*/ 45 h 97"/>
                              <a:gd name="T8" fmla="*/ 62 w 104"/>
                              <a:gd name="T9" fmla="*/ 60 h 97"/>
                              <a:gd name="T10" fmla="*/ 58 w 104"/>
                              <a:gd name="T11" fmla="*/ 78 h 97"/>
                              <a:gd name="T12" fmla="*/ 64 w 104"/>
                              <a:gd name="T13" fmla="*/ 93 h 97"/>
                              <a:gd name="T14" fmla="*/ 85 w 104"/>
                              <a:gd name="T15" fmla="*/ 91 h 97"/>
                              <a:gd name="T16" fmla="*/ 72 w 104"/>
                              <a:gd name="T17" fmla="*/ 91 h 97"/>
                              <a:gd name="T18" fmla="*/ 69 w 104"/>
                              <a:gd name="T19" fmla="*/ 81 h 97"/>
                              <a:gd name="T20" fmla="*/ 77 w 104"/>
                              <a:gd name="T21" fmla="*/ 57 h 97"/>
                              <a:gd name="T22" fmla="*/ 91 w 104"/>
                              <a:gd name="T23" fmla="*/ 46 h 97"/>
                              <a:gd name="T24" fmla="*/ 98 w 104"/>
                              <a:gd name="T25" fmla="*/ 43 h 97"/>
                              <a:gd name="T26" fmla="*/ 88 w 104"/>
                              <a:gd name="T27" fmla="*/ 89 h 97"/>
                              <a:gd name="T28" fmla="*/ 85 w 104"/>
                              <a:gd name="T29" fmla="*/ 91 h 97"/>
                              <a:gd name="T30" fmla="*/ 91 w 104"/>
                              <a:gd name="T31" fmla="*/ 86 h 97"/>
                              <a:gd name="T32" fmla="*/ 89 w 104"/>
                              <a:gd name="T33" fmla="*/ 89 h 97"/>
                              <a:gd name="T34" fmla="*/ 101 w 104"/>
                              <a:gd name="T35" fmla="*/ 46 h 97"/>
                              <a:gd name="T36" fmla="*/ 100 w 104"/>
                              <a:gd name="T37" fmla="*/ 50 h 97"/>
                              <a:gd name="T38" fmla="*/ 97 w 104"/>
                              <a:gd name="T39" fmla="*/ 78 h 97"/>
                              <a:gd name="T40" fmla="*/ 93 w 104"/>
                              <a:gd name="T41" fmla="*/ 84 h 97"/>
                              <a:gd name="T42" fmla="*/ 103 w 104"/>
                              <a:gd name="T43" fmla="*/ 57 h 97"/>
                              <a:gd name="T44" fmla="*/ 101 w 104"/>
                              <a:gd name="T45" fmla="*/ 46 h 97"/>
                              <a:gd name="T46" fmla="*/ 30 w 104"/>
                              <a:gd name="T47" fmla="*/ 3 h 97"/>
                              <a:gd name="T48" fmla="*/ 16 w 104"/>
                              <a:gd name="T49" fmla="*/ 7 h 97"/>
                              <a:gd name="T50" fmla="*/ 4 w 104"/>
                              <a:gd name="T51" fmla="*/ 23 h 97"/>
                              <a:gd name="T52" fmla="*/ 0 w 104"/>
                              <a:gd name="T53" fmla="*/ 42 h 97"/>
                              <a:gd name="T54" fmla="*/ 6 w 104"/>
                              <a:gd name="T55" fmla="*/ 55 h 97"/>
                              <a:gd name="T56" fmla="*/ 27 w 104"/>
                              <a:gd name="T57" fmla="*/ 52 h 97"/>
                              <a:gd name="T58" fmla="*/ 13 w 104"/>
                              <a:gd name="T59" fmla="*/ 52 h 97"/>
                              <a:gd name="T60" fmla="*/ 11 w 104"/>
                              <a:gd name="T61" fmla="*/ 43 h 97"/>
                              <a:gd name="T62" fmla="*/ 18 w 104"/>
                              <a:gd name="T63" fmla="*/ 20 h 97"/>
                              <a:gd name="T64" fmla="*/ 30 w 104"/>
                              <a:gd name="T65" fmla="*/ 8 h 97"/>
                              <a:gd name="T66" fmla="*/ 42 w 104"/>
                              <a:gd name="T67" fmla="*/ 6 h 97"/>
                              <a:gd name="T68" fmla="*/ 42 w 104"/>
                              <a:gd name="T69" fmla="*/ 8 h 97"/>
                              <a:gd name="T70" fmla="*/ 33 w 104"/>
                              <a:gd name="T71" fmla="*/ 10 h 97"/>
                              <a:gd name="T72" fmla="*/ 39 w 104"/>
                              <a:gd name="T73" fmla="*/ 14 h 97"/>
                              <a:gd name="T74" fmla="*/ 40 w 104"/>
                              <a:gd name="T75" fmla="*/ 15 h 97"/>
                              <a:gd name="T76" fmla="*/ 41 w 104"/>
                              <a:gd name="T77" fmla="*/ 17 h 97"/>
                              <a:gd name="T78" fmla="*/ 39 w 104"/>
                              <a:gd name="T79" fmla="*/ 37 h 97"/>
                              <a:gd name="T80" fmla="*/ 19 w 104"/>
                              <a:gd name="T81" fmla="*/ 52 h 97"/>
                              <a:gd name="T82" fmla="*/ 27 w 104"/>
                              <a:gd name="T83" fmla="*/ 52 h 97"/>
                              <a:gd name="T84" fmla="*/ 41 w 104"/>
                              <a:gd name="T85" fmla="*/ 34 h 97"/>
                              <a:gd name="T86" fmla="*/ 45 w 104"/>
                              <a:gd name="T87" fmla="*/ 16 h 97"/>
                              <a:gd name="T88" fmla="*/ 65 w 104"/>
                              <a:gd name="T89" fmla="*/ 15 h 97"/>
                              <a:gd name="T90" fmla="*/ 48 w 104"/>
                              <a:gd name="T91" fmla="*/ 14 h 97"/>
                              <a:gd name="T92" fmla="*/ 44 w 104"/>
                              <a:gd name="T93" fmla="*/ 12 h 97"/>
                              <a:gd name="T94" fmla="*/ 60 w 104"/>
                              <a:gd name="T95" fmla="*/ 16 h 97"/>
                              <a:gd name="T96" fmla="*/ 49 w 104"/>
                              <a:gd name="T97" fmla="*/ 17 h 97"/>
                              <a:gd name="T98" fmla="*/ 58 w 104"/>
                              <a:gd name="T99" fmla="*/ 17 h 97"/>
                              <a:gd name="T100" fmla="*/ 82 w 104"/>
                              <a:gd name="T101" fmla="*/ 0 h 97"/>
                              <a:gd name="T102" fmla="*/ 70 w 104"/>
                              <a:gd name="T103" fmla="*/ 9 h 97"/>
                              <a:gd name="T104" fmla="*/ 51 w 104"/>
                              <a:gd name="T105" fmla="*/ 14 h 97"/>
                              <a:gd name="T106" fmla="*/ 69 w 104"/>
                              <a:gd name="T107" fmla="*/ 11 h 97"/>
                              <a:gd name="T108" fmla="*/ 82 w 104"/>
                              <a:gd name="T109"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4" h="97">
                                <a:moveTo>
                                  <a:pt x="76" y="11"/>
                                </a:moveTo>
                                <a:lnTo>
                                  <a:pt x="70" y="11"/>
                                </a:lnTo>
                                <a:lnTo>
                                  <a:pt x="21" y="97"/>
                                </a:lnTo>
                                <a:lnTo>
                                  <a:pt x="28" y="97"/>
                                </a:lnTo>
                                <a:lnTo>
                                  <a:pt x="76" y="11"/>
                                </a:lnTo>
                                <a:close/>
                                <a:moveTo>
                                  <a:pt x="89" y="42"/>
                                </a:moveTo>
                                <a:lnTo>
                                  <a:pt x="82" y="42"/>
                                </a:lnTo>
                                <a:lnTo>
                                  <a:pt x="75" y="45"/>
                                </a:lnTo>
                                <a:lnTo>
                                  <a:pt x="69" y="52"/>
                                </a:lnTo>
                                <a:lnTo>
                                  <a:pt x="62" y="60"/>
                                </a:lnTo>
                                <a:lnTo>
                                  <a:pt x="58" y="69"/>
                                </a:lnTo>
                                <a:lnTo>
                                  <a:pt x="58" y="78"/>
                                </a:lnTo>
                                <a:lnTo>
                                  <a:pt x="59" y="88"/>
                                </a:lnTo>
                                <a:lnTo>
                                  <a:pt x="64" y="93"/>
                                </a:lnTo>
                                <a:lnTo>
                                  <a:pt x="74" y="94"/>
                                </a:lnTo>
                                <a:lnTo>
                                  <a:pt x="85" y="91"/>
                                </a:lnTo>
                                <a:lnTo>
                                  <a:pt x="72" y="91"/>
                                </a:lnTo>
                                <a:lnTo>
                                  <a:pt x="69" y="88"/>
                                </a:lnTo>
                                <a:lnTo>
                                  <a:pt x="69" y="81"/>
                                </a:lnTo>
                                <a:lnTo>
                                  <a:pt x="72" y="68"/>
                                </a:lnTo>
                                <a:lnTo>
                                  <a:pt x="77" y="57"/>
                                </a:lnTo>
                                <a:lnTo>
                                  <a:pt x="84" y="50"/>
                                </a:lnTo>
                                <a:lnTo>
                                  <a:pt x="91" y="46"/>
                                </a:lnTo>
                                <a:lnTo>
                                  <a:pt x="101" y="46"/>
                                </a:lnTo>
                                <a:lnTo>
                                  <a:pt x="98" y="43"/>
                                </a:lnTo>
                                <a:lnTo>
                                  <a:pt x="89" y="42"/>
                                </a:lnTo>
                                <a:close/>
                                <a:moveTo>
                                  <a:pt x="88" y="89"/>
                                </a:moveTo>
                                <a:lnTo>
                                  <a:pt x="78" y="91"/>
                                </a:lnTo>
                                <a:lnTo>
                                  <a:pt x="85" y="91"/>
                                </a:lnTo>
                                <a:lnTo>
                                  <a:pt x="88" y="89"/>
                                </a:lnTo>
                                <a:close/>
                                <a:moveTo>
                                  <a:pt x="91" y="86"/>
                                </a:moveTo>
                                <a:lnTo>
                                  <a:pt x="88" y="89"/>
                                </a:lnTo>
                                <a:lnTo>
                                  <a:pt x="89" y="89"/>
                                </a:lnTo>
                                <a:lnTo>
                                  <a:pt x="91" y="86"/>
                                </a:lnTo>
                                <a:close/>
                                <a:moveTo>
                                  <a:pt x="101" y="46"/>
                                </a:moveTo>
                                <a:lnTo>
                                  <a:pt x="97" y="46"/>
                                </a:lnTo>
                                <a:lnTo>
                                  <a:pt x="100" y="50"/>
                                </a:lnTo>
                                <a:lnTo>
                                  <a:pt x="100" y="59"/>
                                </a:lnTo>
                                <a:lnTo>
                                  <a:pt x="97" y="78"/>
                                </a:lnTo>
                                <a:lnTo>
                                  <a:pt x="91" y="86"/>
                                </a:lnTo>
                                <a:lnTo>
                                  <a:pt x="93" y="84"/>
                                </a:lnTo>
                                <a:lnTo>
                                  <a:pt x="100" y="73"/>
                                </a:lnTo>
                                <a:lnTo>
                                  <a:pt x="103" y="57"/>
                                </a:lnTo>
                                <a:lnTo>
                                  <a:pt x="103" y="48"/>
                                </a:lnTo>
                                <a:lnTo>
                                  <a:pt x="101" y="46"/>
                                </a:lnTo>
                                <a:close/>
                                <a:moveTo>
                                  <a:pt x="37" y="3"/>
                                </a:moveTo>
                                <a:lnTo>
                                  <a:pt x="30" y="3"/>
                                </a:lnTo>
                                <a:lnTo>
                                  <a:pt x="23" y="4"/>
                                </a:lnTo>
                                <a:lnTo>
                                  <a:pt x="16" y="7"/>
                                </a:lnTo>
                                <a:lnTo>
                                  <a:pt x="9" y="17"/>
                                </a:lnTo>
                                <a:lnTo>
                                  <a:pt x="4" y="23"/>
                                </a:lnTo>
                                <a:lnTo>
                                  <a:pt x="0" y="31"/>
                                </a:lnTo>
                                <a:lnTo>
                                  <a:pt x="0" y="42"/>
                                </a:lnTo>
                                <a:lnTo>
                                  <a:pt x="1" y="50"/>
                                </a:lnTo>
                                <a:lnTo>
                                  <a:pt x="6" y="55"/>
                                </a:lnTo>
                                <a:lnTo>
                                  <a:pt x="16" y="56"/>
                                </a:lnTo>
                                <a:lnTo>
                                  <a:pt x="27" y="52"/>
                                </a:lnTo>
                                <a:lnTo>
                                  <a:pt x="13" y="52"/>
                                </a:lnTo>
                                <a:lnTo>
                                  <a:pt x="11" y="50"/>
                                </a:lnTo>
                                <a:lnTo>
                                  <a:pt x="11" y="43"/>
                                </a:lnTo>
                                <a:lnTo>
                                  <a:pt x="14" y="30"/>
                                </a:lnTo>
                                <a:lnTo>
                                  <a:pt x="18" y="20"/>
                                </a:lnTo>
                                <a:lnTo>
                                  <a:pt x="24" y="13"/>
                                </a:lnTo>
                                <a:lnTo>
                                  <a:pt x="30" y="8"/>
                                </a:lnTo>
                                <a:lnTo>
                                  <a:pt x="42" y="8"/>
                                </a:lnTo>
                                <a:lnTo>
                                  <a:pt x="42" y="6"/>
                                </a:lnTo>
                                <a:lnTo>
                                  <a:pt x="37" y="3"/>
                                </a:lnTo>
                                <a:close/>
                                <a:moveTo>
                                  <a:pt x="42" y="8"/>
                                </a:moveTo>
                                <a:lnTo>
                                  <a:pt x="32" y="8"/>
                                </a:lnTo>
                                <a:lnTo>
                                  <a:pt x="33" y="10"/>
                                </a:lnTo>
                                <a:lnTo>
                                  <a:pt x="35" y="12"/>
                                </a:lnTo>
                                <a:lnTo>
                                  <a:pt x="39" y="14"/>
                                </a:lnTo>
                                <a:lnTo>
                                  <a:pt x="40" y="15"/>
                                </a:lnTo>
                                <a:lnTo>
                                  <a:pt x="41" y="15"/>
                                </a:lnTo>
                                <a:lnTo>
                                  <a:pt x="41" y="17"/>
                                </a:lnTo>
                                <a:lnTo>
                                  <a:pt x="41" y="20"/>
                                </a:lnTo>
                                <a:lnTo>
                                  <a:pt x="39" y="37"/>
                                </a:lnTo>
                                <a:lnTo>
                                  <a:pt x="32" y="48"/>
                                </a:lnTo>
                                <a:lnTo>
                                  <a:pt x="19" y="52"/>
                                </a:lnTo>
                                <a:lnTo>
                                  <a:pt x="13" y="52"/>
                                </a:lnTo>
                                <a:lnTo>
                                  <a:pt x="27" y="52"/>
                                </a:lnTo>
                                <a:lnTo>
                                  <a:pt x="36" y="45"/>
                                </a:lnTo>
                                <a:lnTo>
                                  <a:pt x="41" y="34"/>
                                </a:lnTo>
                                <a:lnTo>
                                  <a:pt x="45" y="18"/>
                                </a:lnTo>
                                <a:lnTo>
                                  <a:pt x="45" y="16"/>
                                </a:lnTo>
                                <a:lnTo>
                                  <a:pt x="60" y="16"/>
                                </a:lnTo>
                                <a:lnTo>
                                  <a:pt x="65" y="15"/>
                                </a:lnTo>
                                <a:lnTo>
                                  <a:pt x="66" y="14"/>
                                </a:lnTo>
                                <a:lnTo>
                                  <a:pt x="48" y="14"/>
                                </a:lnTo>
                                <a:lnTo>
                                  <a:pt x="46" y="14"/>
                                </a:lnTo>
                                <a:lnTo>
                                  <a:pt x="44" y="12"/>
                                </a:lnTo>
                                <a:lnTo>
                                  <a:pt x="42" y="8"/>
                                </a:lnTo>
                                <a:close/>
                                <a:moveTo>
                                  <a:pt x="60" y="16"/>
                                </a:moveTo>
                                <a:lnTo>
                                  <a:pt x="47" y="16"/>
                                </a:lnTo>
                                <a:lnTo>
                                  <a:pt x="49" y="17"/>
                                </a:lnTo>
                                <a:lnTo>
                                  <a:pt x="50" y="17"/>
                                </a:lnTo>
                                <a:lnTo>
                                  <a:pt x="58" y="17"/>
                                </a:lnTo>
                                <a:lnTo>
                                  <a:pt x="60" y="16"/>
                                </a:lnTo>
                                <a:close/>
                                <a:moveTo>
                                  <a:pt x="82" y="0"/>
                                </a:moveTo>
                                <a:lnTo>
                                  <a:pt x="76" y="0"/>
                                </a:lnTo>
                                <a:lnTo>
                                  <a:pt x="70" y="9"/>
                                </a:lnTo>
                                <a:lnTo>
                                  <a:pt x="61" y="14"/>
                                </a:lnTo>
                                <a:lnTo>
                                  <a:pt x="51" y="14"/>
                                </a:lnTo>
                                <a:lnTo>
                                  <a:pt x="66" y="14"/>
                                </a:lnTo>
                                <a:lnTo>
                                  <a:pt x="69" y="11"/>
                                </a:lnTo>
                                <a:lnTo>
                                  <a:pt x="76" y="11"/>
                                </a:lnTo>
                                <a:lnTo>
                                  <a:pt x="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组合 102" o:spid="_x0000_s1026" style="width:5.2pt;height:4.85pt;mso-position-horizontal-relative:char;mso-position-vertical-relative:line" coordsize="1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">
                <v:shape id="AutoShape 20" o:spid="_x0000_s1027" style="position:absolute;width:104;height:97;visibility:visible;mso-wrap-style:square;v-text-anchor:top" coordsize="1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ArcMA&#10;AADcAAAADwAAAGRycy9kb3ducmV2LnhtbERPTWsCMRC9C/0PYYReimbbisrWKKWlIOLBVRG8DZvp&#10;7uJmEpLU3f77Rih4m8f7nMWqN624kg+NZQXP4wwEcWl1w5WC4+FrNAcRIrLG1jIp+KUAq+XDYIG5&#10;th0XdN3HSqQQDjkqqGN0uZShrMlgGFtHnLhv6w3GBH0ltccuhZtWvmTZVBpsODXU6OijpvKy/zEK&#10;thPm2W596J5cM9scnXefp+Ks1OOwf38DEamPd/G/e63T/OwVbs+k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rArcMAAADcAAAADwAAAAAAAAAAAAAAAACYAgAAZHJzL2Rv&#10;d25yZXYueG1sUEsFBgAAAAAEAAQA9QAAAIgDAAAAAA==&#10;" path="m76,11r-6,l21,97r7,l76,11xm89,42r-7,l75,45r-6,7l62,60r-4,9l58,78r1,10l64,93r10,1l85,91r-13,l69,88r,-7l72,68,77,57r7,-7l91,46r10,l98,43,89,42xm88,89l78,91r7,l88,89xm91,86r-3,3l89,89r2,-3xm101,46r-4,l100,50r,9l97,78r-6,8l93,84r7,-11l103,57r,-9l101,46xm37,3r-7,l23,4,16,7,9,17,4,23,,31,,42r1,8l6,55r10,1l27,52r-14,l11,50r,-7l14,30,18,20r6,-7l30,8r12,l42,6,37,3xm42,8l32,8r1,2l35,12r4,2l40,15r1,l41,17r,3l39,37,32,48,19,52r-6,l27,52r9,-7l41,34,45,18r,-2l60,16r5,-1l66,14r-18,l46,14,44,12,42,8xm60,16r-13,l49,17r1,l58,17r2,-1xm82,l76,,70,9r-9,5l51,14r15,l69,11r7,l82,xe" fillcolor="#231f20" stroked="f">
                  <v:path arrowok="t" o:connecttype="custom" o:connectlocs="70,11;28,97;89,42;75,45;62,60;58,78;64,93;85,91;72,91;69,81;77,57;91,46;98,43;88,89;85,91;91,86;89,89;101,46;100,50;97,78;93,84;103,57;101,46;30,3;16,7;4,23;0,42;6,55;27,52;13,52;11,43;18,20;30,8;42,6;42,8;33,10;39,14;40,15;41,17;39,37;19,52;27,52;41,34;45,16;65,15;48,14;44,12;60,16;49,17;58,17;82,0;70,9;51,14;69,11;82,0" o:connectangles="0,0,0,0,0,0,0,0,0,0,0,0,0,0,0,0,0,0,0,0,0,0,0,0,0,0,0,0,0,0,0,0,0,0,0,0,0,0,0,0,0,0,0,0,0,0,0,0,0,0,0,0,0,0,0"/>
                </v:shape>
                <w10:anchorlock/>
              </v:group>
            </w:pict>
          </mc:Fallback>
        </mc:AlternateContent>
      </w:r>
      <w:r>
        <w:rPr>
          <w:sz w:val="9"/>
        </w:rPr>
        <w:tab/>
      </w:r>
      <w:r>
        <w:rPr>
          <w:noProof/>
          <w:position w:val="-2"/>
          <w:sz w:val="12"/>
          <w:lang w:val="en-US" w:bidi="ar-SA"/>
        </w:rPr>
        <w:drawing>
          <wp:inline distT="0" distB="0" distL="0" distR="0" wp14:anchorId="11E28762" wp14:editId="3A707100">
            <wp:extent cx="502758" cy="82296"/>
            <wp:effectExtent l="0" t="0" r="0" b="0"/>
            <wp:docPr id="77"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8.png"/>
                    <pic:cNvPicPr/>
                  </pic:nvPicPr>
                  <pic:blipFill>
                    <a:blip r:embed="rId58" cstate="print"/>
                    <a:stretch>
                      <a:fillRect/>
                    </a:stretch>
                  </pic:blipFill>
                  <pic:spPr>
                    <a:xfrm>
                      <a:off x="0" y="0"/>
                      <a:ext cx="502758" cy="82296"/>
                    </a:xfrm>
                    <a:prstGeom prst="rect">
                      <a:avLst/>
                    </a:prstGeom>
                  </pic:spPr>
                </pic:pic>
              </a:graphicData>
            </a:graphic>
          </wp:inline>
        </w:drawing>
      </w:r>
      <w:r>
        <w:rPr>
          <w:position w:val="-2"/>
          <w:sz w:val="12"/>
        </w:rPr>
        <w:tab/>
      </w:r>
      <w:r>
        <w:rPr>
          <w:noProof/>
          <w:position w:val="-2"/>
          <w:sz w:val="12"/>
          <w:lang w:val="en-US" w:bidi="ar-SA"/>
        </w:rPr>
        <w:drawing>
          <wp:inline distT="0" distB="0" distL="0" distR="0" wp14:anchorId="06ABE1E6" wp14:editId="0B05E051">
            <wp:extent cx="504803" cy="82296"/>
            <wp:effectExtent l="0" t="0" r="0" b="0"/>
            <wp:docPr id="79"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9.png"/>
                    <pic:cNvPicPr/>
                  </pic:nvPicPr>
                  <pic:blipFill>
                    <a:blip r:embed="rId59" cstate="print"/>
                    <a:stretch>
                      <a:fillRect/>
                    </a:stretch>
                  </pic:blipFill>
                  <pic:spPr>
                    <a:xfrm>
                      <a:off x="0" y="0"/>
                      <a:ext cx="504803" cy="82296"/>
                    </a:xfrm>
                    <a:prstGeom prst="rect">
                      <a:avLst/>
                    </a:prstGeom>
                  </pic:spPr>
                </pic:pic>
              </a:graphicData>
            </a:graphic>
          </wp:inline>
        </w:drawing>
      </w:r>
      <w:r>
        <w:rPr>
          <w:position w:val="-2"/>
          <w:sz w:val="12"/>
        </w:rPr>
        <w:tab/>
      </w:r>
      <w:r>
        <w:rPr>
          <w:noProof/>
          <w:position w:val="-2"/>
          <w:sz w:val="12"/>
          <w:lang w:val="en-US" w:bidi="ar-SA"/>
        </w:rPr>
        <w:drawing>
          <wp:inline distT="0" distB="0" distL="0" distR="0" wp14:anchorId="7B7B39E5" wp14:editId="4169086B">
            <wp:extent cx="504840" cy="82296"/>
            <wp:effectExtent l="0" t="0" r="0" b="0"/>
            <wp:docPr id="81"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0.png"/>
                    <pic:cNvPicPr/>
                  </pic:nvPicPr>
                  <pic:blipFill>
                    <a:blip r:embed="rId60" cstate="print"/>
                    <a:stretch>
                      <a:fillRect/>
                    </a:stretch>
                  </pic:blipFill>
                  <pic:spPr>
                    <a:xfrm>
                      <a:off x="0" y="0"/>
                      <a:ext cx="504840" cy="82296"/>
                    </a:xfrm>
                    <a:prstGeom prst="rect">
                      <a:avLst/>
                    </a:prstGeom>
                  </pic:spPr>
                </pic:pic>
              </a:graphicData>
            </a:graphic>
          </wp:inline>
        </w:drawing>
      </w:r>
    </w:p>
    <w:p w:rsidR="00932C3A" w:rsidRDefault="00932C3A" w:rsidP="00932C3A">
      <w:pPr>
        <w:pStyle w:val="a5"/>
        <w:spacing w:before="5"/>
        <w:rPr>
          <w:sz w:val="9"/>
        </w:rPr>
      </w:pPr>
    </w:p>
    <w:p w:rsidR="00932C3A" w:rsidRDefault="00932C3A" w:rsidP="00932C3A">
      <w:pPr>
        <w:pStyle w:val="a5"/>
        <w:ind w:left="1333"/>
        <w:rPr>
          <w:sz w:val="20"/>
        </w:rPr>
      </w:pPr>
      <w:r>
        <w:rPr>
          <w:noProof/>
          <w:sz w:val="20"/>
          <w:lang w:val="en-US" w:bidi="ar-SA"/>
        </w:rPr>
        <mc:AlternateContent>
          <mc:Choice Requires="wpg">
            <w:drawing>
              <wp:inline distT="0" distB="0" distL="0" distR="0">
                <wp:extent cx="2496820" cy="1271905"/>
                <wp:effectExtent l="5080" t="1905" r="3175" b="2540"/>
                <wp:docPr id="84" name="组合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1271905"/>
                          <a:chOff x="0" y="0"/>
                          <a:chExt cx="3932" cy="2003"/>
                        </a:xfrm>
                      </wpg:grpSpPr>
                      <pic:pic xmlns:pic="http://schemas.openxmlformats.org/drawingml/2006/picture">
                        <pic:nvPicPr>
                          <pic:cNvPr id="86"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1449"/>
                            <a:ext cx="388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Line 6"/>
                        <wps:cNvCnPr/>
                        <wps:spPr bwMode="auto">
                          <a:xfrm>
                            <a:off x="3927" y="1512"/>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 name="Line 7"/>
                        <wps:cNvCnPr/>
                        <wps:spPr bwMode="auto">
                          <a:xfrm>
                            <a:off x="144" y="1512"/>
                            <a:ext cx="378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1" name="Line 8"/>
                        <wps:cNvCnPr/>
                        <wps:spPr bwMode="auto">
                          <a:xfrm>
                            <a:off x="144" y="1512"/>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2" name="Freeform 9"/>
                        <wps:cNvSpPr>
                          <a:spLocks/>
                        </wps:cNvSpPr>
                        <wps:spPr bwMode="auto">
                          <a:xfrm>
                            <a:off x="224" y="197"/>
                            <a:ext cx="3628" cy="78"/>
                          </a:xfrm>
                          <a:custGeom>
                            <a:avLst/>
                            <a:gdLst>
                              <a:gd name="T0" fmla="+- 0 224 224"/>
                              <a:gd name="T1" fmla="*/ T0 w 3628"/>
                              <a:gd name="T2" fmla="+- 0 211 198"/>
                              <a:gd name="T3" fmla="*/ 211 h 78"/>
                              <a:gd name="T4" fmla="+- 0 406 224"/>
                              <a:gd name="T5" fmla="*/ T4 w 3628"/>
                              <a:gd name="T6" fmla="+- 0 198 198"/>
                              <a:gd name="T7" fmla="*/ 198 h 78"/>
                              <a:gd name="T8" fmla="+- 0 587 224"/>
                              <a:gd name="T9" fmla="*/ T8 w 3628"/>
                              <a:gd name="T10" fmla="+- 0 225 198"/>
                              <a:gd name="T11" fmla="*/ 225 h 78"/>
                              <a:gd name="T12" fmla="+- 0 768 224"/>
                              <a:gd name="T13" fmla="*/ T12 w 3628"/>
                              <a:gd name="T14" fmla="+- 0 225 198"/>
                              <a:gd name="T15" fmla="*/ 225 h 78"/>
                              <a:gd name="T16" fmla="+- 0 950 224"/>
                              <a:gd name="T17" fmla="*/ T16 w 3628"/>
                              <a:gd name="T18" fmla="+- 0 246 198"/>
                              <a:gd name="T19" fmla="*/ 246 h 78"/>
                              <a:gd name="T20" fmla="+- 0 1131 224"/>
                              <a:gd name="T21" fmla="*/ T20 w 3628"/>
                              <a:gd name="T22" fmla="+- 0 246 198"/>
                              <a:gd name="T23" fmla="*/ 246 h 78"/>
                              <a:gd name="T24" fmla="+- 0 1312 224"/>
                              <a:gd name="T25" fmla="*/ T24 w 3628"/>
                              <a:gd name="T26" fmla="+- 0 246 198"/>
                              <a:gd name="T27" fmla="*/ 246 h 78"/>
                              <a:gd name="T28" fmla="+- 0 1507 224"/>
                              <a:gd name="T29" fmla="*/ T28 w 3628"/>
                              <a:gd name="T30" fmla="+- 0 235 198"/>
                              <a:gd name="T31" fmla="*/ 235 h 78"/>
                              <a:gd name="T32" fmla="+- 0 1675 224"/>
                              <a:gd name="T33" fmla="*/ T32 w 3628"/>
                              <a:gd name="T34" fmla="+- 0 246 198"/>
                              <a:gd name="T35" fmla="*/ 246 h 78"/>
                              <a:gd name="T36" fmla="+- 0 1856 224"/>
                              <a:gd name="T37" fmla="*/ T36 w 3628"/>
                              <a:gd name="T38" fmla="+- 0 238 198"/>
                              <a:gd name="T39" fmla="*/ 238 h 78"/>
                              <a:gd name="T40" fmla="+- 0 2038 224"/>
                              <a:gd name="T41" fmla="*/ T40 w 3628"/>
                              <a:gd name="T42" fmla="+- 0 246 198"/>
                              <a:gd name="T43" fmla="*/ 246 h 78"/>
                              <a:gd name="T44" fmla="+- 0 2234 224"/>
                              <a:gd name="T45" fmla="*/ T44 w 3628"/>
                              <a:gd name="T46" fmla="+- 0 246 198"/>
                              <a:gd name="T47" fmla="*/ 246 h 78"/>
                              <a:gd name="T48" fmla="+- 0 2401 224"/>
                              <a:gd name="T49" fmla="*/ T48 w 3628"/>
                              <a:gd name="T50" fmla="+- 0 262 198"/>
                              <a:gd name="T51" fmla="*/ 262 h 78"/>
                              <a:gd name="T52" fmla="+- 0 2582 224"/>
                              <a:gd name="T53" fmla="*/ T52 w 3628"/>
                              <a:gd name="T54" fmla="+- 0 262 198"/>
                              <a:gd name="T55" fmla="*/ 262 h 78"/>
                              <a:gd name="T56" fmla="+- 0 2763 224"/>
                              <a:gd name="T57" fmla="*/ T56 w 3628"/>
                              <a:gd name="T58" fmla="+- 0 254 198"/>
                              <a:gd name="T59" fmla="*/ 254 h 78"/>
                              <a:gd name="T60" fmla="+- 0 2945 224"/>
                              <a:gd name="T61" fmla="*/ T60 w 3628"/>
                              <a:gd name="T62" fmla="+- 0 262 198"/>
                              <a:gd name="T63" fmla="*/ 262 h 78"/>
                              <a:gd name="T64" fmla="+- 0 3126 224"/>
                              <a:gd name="T65" fmla="*/ T64 w 3628"/>
                              <a:gd name="T66" fmla="+- 0 276 198"/>
                              <a:gd name="T67" fmla="*/ 276 h 78"/>
                              <a:gd name="T68" fmla="+- 0 3307 224"/>
                              <a:gd name="T69" fmla="*/ T68 w 3628"/>
                              <a:gd name="T70" fmla="+- 0 262 198"/>
                              <a:gd name="T71" fmla="*/ 262 h 78"/>
                              <a:gd name="T72" fmla="+- 0 3489 224"/>
                              <a:gd name="T73" fmla="*/ T72 w 3628"/>
                              <a:gd name="T74" fmla="+- 0 276 198"/>
                              <a:gd name="T75" fmla="*/ 276 h 78"/>
                              <a:gd name="T76" fmla="+- 0 3670 224"/>
                              <a:gd name="T77" fmla="*/ T76 w 3628"/>
                              <a:gd name="T78" fmla="+- 0 262 198"/>
                              <a:gd name="T79" fmla="*/ 262 h 78"/>
                              <a:gd name="T80" fmla="+- 0 3851 224"/>
                              <a:gd name="T81" fmla="*/ T80 w 3628"/>
                              <a:gd name="T82" fmla="+- 0 276 198"/>
                              <a:gd name="T83" fmla="*/ 276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28" h="78">
                                <a:moveTo>
                                  <a:pt x="0" y="13"/>
                                </a:moveTo>
                                <a:lnTo>
                                  <a:pt x="182" y="0"/>
                                </a:lnTo>
                                <a:lnTo>
                                  <a:pt x="363" y="27"/>
                                </a:lnTo>
                                <a:lnTo>
                                  <a:pt x="544" y="27"/>
                                </a:lnTo>
                                <a:lnTo>
                                  <a:pt x="726" y="48"/>
                                </a:lnTo>
                                <a:lnTo>
                                  <a:pt x="907" y="48"/>
                                </a:lnTo>
                                <a:lnTo>
                                  <a:pt x="1088" y="48"/>
                                </a:lnTo>
                                <a:lnTo>
                                  <a:pt x="1283" y="37"/>
                                </a:lnTo>
                                <a:lnTo>
                                  <a:pt x="1451" y="48"/>
                                </a:lnTo>
                                <a:lnTo>
                                  <a:pt x="1632" y="40"/>
                                </a:lnTo>
                                <a:lnTo>
                                  <a:pt x="1814" y="48"/>
                                </a:lnTo>
                                <a:lnTo>
                                  <a:pt x="2010" y="48"/>
                                </a:lnTo>
                                <a:lnTo>
                                  <a:pt x="2177" y="64"/>
                                </a:lnTo>
                                <a:lnTo>
                                  <a:pt x="2358" y="64"/>
                                </a:lnTo>
                                <a:lnTo>
                                  <a:pt x="2539" y="56"/>
                                </a:lnTo>
                                <a:lnTo>
                                  <a:pt x="2721" y="64"/>
                                </a:lnTo>
                                <a:lnTo>
                                  <a:pt x="2902" y="78"/>
                                </a:lnTo>
                                <a:lnTo>
                                  <a:pt x="3083" y="64"/>
                                </a:lnTo>
                                <a:lnTo>
                                  <a:pt x="3265" y="78"/>
                                </a:lnTo>
                                <a:lnTo>
                                  <a:pt x="3446" y="64"/>
                                </a:lnTo>
                                <a:lnTo>
                                  <a:pt x="3627" y="78"/>
                                </a:lnTo>
                              </a:path>
                            </a:pathLst>
                          </a:custGeom>
                          <a:noFill/>
                          <a:ln w="12700">
                            <a:solidFill>
                              <a:srgbClr val="EF435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10"/>
                        <wps:cNvCnPr/>
                        <wps:spPr bwMode="auto">
                          <a:xfrm>
                            <a:off x="144" y="256"/>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 name="Line 11"/>
                        <wps:cNvCnPr/>
                        <wps:spPr bwMode="auto">
                          <a:xfrm>
                            <a:off x="214" y="978"/>
                            <a:ext cx="3634" cy="0"/>
                          </a:xfrm>
                          <a:prstGeom prst="line">
                            <a:avLst/>
                          </a:prstGeom>
                          <a:noFill/>
                          <a:ln w="29731">
                            <a:solidFill>
                              <a:srgbClr val="4F87C6"/>
                            </a:solidFill>
                            <a:prstDash val="solid"/>
                            <a:round/>
                            <a:headEnd/>
                            <a:tailEnd/>
                          </a:ln>
                          <a:extLst>
                            <a:ext uri="{909E8E84-426E-40DD-AFC4-6F175D3DCCD1}">
                              <a14:hiddenFill xmlns:a14="http://schemas.microsoft.com/office/drawing/2010/main">
                                <a:noFill/>
                              </a14:hiddenFill>
                            </a:ext>
                          </a:extLst>
                        </wps:spPr>
                        <wps:bodyPr/>
                      </wps:wsp>
                      <wps:wsp>
                        <wps:cNvPr id="95" name="Line 12"/>
                        <wps:cNvCnPr/>
                        <wps:spPr bwMode="auto">
                          <a:xfrm>
                            <a:off x="144" y="1009"/>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6" name="Freeform 13"/>
                        <wps:cNvSpPr>
                          <a:spLocks/>
                        </wps:cNvSpPr>
                        <wps:spPr bwMode="auto">
                          <a:xfrm>
                            <a:off x="224" y="747"/>
                            <a:ext cx="3614" cy="102"/>
                          </a:xfrm>
                          <a:custGeom>
                            <a:avLst/>
                            <a:gdLst>
                              <a:gd name="T0" fmla="+- 0 224 224"/>
                              <a:gd name="T1" fmla="*/ T0 w 3614"/>
                              <a:gd name="T2" fmla="+- 0 849 747"/>
                              <a:gd name="T3" fmla="*/ 849 h 102"/>
                              <a:gd name="T4" fmla="+- 0 406 224"/>
                              <a:gd name="T5" fmla="*/ T4 w 3614"/>
                              <a:gd name="T6" fmla="+- 0 849 747"/>
                              <a:gd name="T7" fmla="*/ 849 h 102"/>
                              <a:gd name="T8" fmla="+- 0 587 224"/>
                              <a:gd name="T9" fmla="*/ T8 w 3614"/>
                              <a:gd name="T10" fmla="+- 0 831 747"/>
                              <a:gd name="T11" fmla="*/ 831 h 102"/>
                              <a:gd name="T12" fmla="+- 0 768 224"/>
                              <a:gd name="T13" fmla="*/ T12 w 3614"/>
                              <a:gd name="T14" fmla="+- 0 809 747"/>
                              <a:gd name="T15" fmla="*/ 809 h 102"/>
                              <a:gd name="T16" fmla="+- 0 950 224"/>
                              <a:gd name="T17" fmla="*/ T16 w 3614"/>
                              <a:gd name="T18" fmla="+- 0 809 747"/>
                              <a:gd name="T19" fmla="*/ 809 h 102"/>
                              <a:gd name="T20" fmla="+- 0 1131 224"/>
                              <a:gd name="T21" fmla="*/ T20 w 3614"/>
                              <a:gd name="T22" fmla="+- 0 793 747"/>
                              <a:gd name="T23" fmla="*/ 793 h 102"/>
                              <a:gd name="T24" fmla="+- 0 1312 224"/>
                              <a:gd name="T25" fmla="*/ T24 w 3614"/>
                              <a:gd name="T26" fmla="+- 0 793 747"/>
                              <a:gd name="T27" fmla="*/ 793 h 102"/>
                              <a:gd name="T28" fmla="+- 0 1494 224"/>
                              <a:gd name="T29" fmla="*/ T28 w 3614"/>
                              <a:gd name="T30" fmla="+- 0 782 747"/>
                              <a:gd name="T31" fmla="*/ 782 h 102"/>
                              <a:gd name="T32" fmla="+- 0 1673 224"/>
                              <a:gd name="T33" fmla="*/ T32 w 3614"/>
                              <a:gd name="T34" fmla="+- 0 782 747"/>
                              <a:gd name="T35" fmla="*/ 782 h 102"/>
                              <a:gd name="T36" fmla="+- 0 1856 224"/>
                              <a:gd name="T37" fmla="*/ T36 w 3614"/>
                              <a:gd name="T38" fmla="+- 0 782 747"/>
                              <a:gd name="T39" fmla="*/ 782 h 102"/>
                              <a:gd name="T40" fmla="+- 0 2035 224"/>
                              <a:gd name="T41" fmla="*/ T40 w 3614"/>
                              <a:gd name="T42" fmla="+- 0 782 747"/>
                              <a:gd name="T43" fmla="*/ 782 h 102"/>
                              <a:gd name="T44" fmla="+- 0 2219 224"/>
                              <a:gd name="T45" fmla="*/ T44 w 3614"/>
                              <a:gd name="T46" fmla="+- 0 782 747"/>
                              <a:gd name="T47" fmla="*/ 782 h 102"/>
                              <a:gd name="T48" fmla="+- 0 2401 224"/>
                              <a:gd name="T49" fmla="*/ T48 w 3614"/>
                              <a:gd name="T50" fmla="+- 0 758 747"/>
                              <a:gd name="T51" fmla="*/ 758 h 102"/>
                              <a:gd name="T52" fmla="+- 0 3473 224"/>
                              <a:gd name="T53" fmla="*/ T52 w 3614"/>
                              <a:gd name="T54" fmla="+- 0 758 747"/>
                              <a:gd name="T55" fmla="*/ 758 h 102"/>
                              <a:gd name="T56" fmla="+- 0 3670 224"/>
                              <a:gd name="T57" fmla="*/ T56 w 3614"/>
                              <a:gd name="T58" fmla="+- 0 747 747"/>
                              <a:gd name="T59" fmla="*/ 747 h 102"/>
                              <a:gd name="T60" fmla="+- 0 3838 224"/>
                              <a:gd name="T61" fmla="*/ T60 w 3614"/>
                              <a:gd name="T62" fmla="+- 0 747 747"/>
                              <a:gd name="T63" fmla="*/ 747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14" h="102">
                                <a:moveTo>
                                  <a:pt x="0" y="102"/>
                                </a:moveTo>
                                <a:lnTo>
                                  <a:pt x="182" y="102"/>
                                </a:lnTo>
                                <a:lnTo>
                                  <a:pt x="363" y="84"/>
                                </a:lnTo>
                                <a:lnTo>
                                  <a:pt x="544" y="62"/>
                                </a:lnTo>
                                <a:lnTo>
                                  <a:pt x="726" y="62"/>
                                </a:lnTo>
                                <a:lnTo>
                                  <a:pt x="907" y="46"/>
                                </a:lnTo>
                                <a:lnTo>
                                  <a:pt x="1088" y="46"/>
                                </a:lnTo>
                                <a:lnTo>
                                  <a:pt x="1270" y="35"/>
                                </a:lnTo>
                                <a:lnTo>
                                  <a:pt x="1449" y="35"/>
                                </a:lnTo>
                                <a:lnTo>
                                  <a:pt x="1632" y="35"/>
                                </a:lnTo>
                                <a:lnTo>
                                  <a:pt x="1811" y="35"/>
                                </a:lnTo>
                                <a:lnTo>
                                  <a:pt x="1995" y="35"/>
                                </a:lnTo>
                                <a:lnTo>
                                  <a:pt x="2177" y="11"/>
                                </a:lnTo>
                                <a:lnTo>
                                  <a:pt x="3249" y="11"/>
                                </a:lnTo>
                                <a:lnTo>
                                  <a:pt x="3446" y="0"/>
                                </a:lnTo>
                                <a:lnTo>
                                  <a:pt x="3614" y="0"/>
                                </a:lnTo>
                              </a:path>
                            </a:pathLst>
                          </a:custGeom>
                          <a:noFill/>
                          <a:ln w="12700">
                            <a:solidFill>
                              <a:srgbClr val="C6DC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14"/>
                        <wps:cNvCnPr/>
                        <wps:spPr bwMode="auto">
                          <a:xfrm>
                            <a:off x="144" y="758"/>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8" name="Line 15"/>
                        <wps:cNvCnPr/>
                        <wps:spPr bwMode="auto">
                          <a:xfrm>
                            <a:off x="144" y="1261"/>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 name="Line 16"/>
                        <wps:cNvCnPr/>
                        <wps:spPr bwMode="auto">
                          <a:xfrm>
                            <a:off x="144" y="507"/>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 name="Line 17"/>
                        <wps:cNvCnPr/>
                        <wps:spPr bwMode="auto">
                          <a:xfrm>
                            <a:off x="144" y="5"/>
                            <a:ext cx="4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 name="Line 18"/>
                        <wps:cNvCnPr/>
                        <wps:spPr bwMode="auto">
                          <a:xfrm>
                            <a:off x="144" y="5"/>
                            <a:ext cx="0" cy="148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组合 84" o:spid="_x0000_s1026" style="width:196.6pt;height:100.15pt;mso-position-horizontal-relative:char;mso-position-vertical-relative:line" coordsize="3932,2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">
                <v:shape id="Picture 5" o:spid="_x0000_s1027" type="#_x0000_t75" style="position:absolute;top:1449;width:3881;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g0jEAAAA2wAAAA8AAABkcnMvZG93bnJldi54bWxEj0FrwkAUhO8F/8PyBG91o4iV6Cqm0NKD&#10;PTQK4u2RfSbB7NuQfY3pv3cLhR6HmfmG2ewG16ieulB7NjCbJqCIC29rLg2cjm/PK1BBkC02nsnA&#10;DwXYbUdPG0ytv/MX9bmUKkI4pGigEmlTrUNRkcMw9S1x9K6+cyhRdqW2Hd4j3DV6niRL7bDmuFBh&#10;S68VFbf82xm4yamZvV/Pn5esz/L5Qg7DS1YYMxkP+zUooUH+w3/tD2tgtYTfL/EH6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Eg0jEAAAA2wAAAA8AAAAAAAAAAAAAAAAA&#10;nwIAAGRycy9kb3ducmV2LnhtbFBLBQYAAAAABAAEAPcAAACQAwAAAAA=&#10;">
                  <v:imagedata r:id="rId62" o:title=""/>
                </v:shape>
                <v:line id="Line 6" o:spid="_x0000_s1028" style="position:absolute;visibility:visible;mso-wrap-style:square" from="3927,1512" to="3927,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XSkcMAAADbAAAADwAAAGRycy9kb3ducmV2LnhtbERP3WrCMBS+H/gO4Qi7GTPdCkM6YxFh&#10;IF7UzfoAx+asLUtO2iba6tMvF4Ndfnz/q3yyRlxp8K1jBS+LBARx5XTLtYJT+fG8BOEDskbjmBTc&#10;yEO+nj2sMNNu5C+6HkMtYgj7DBU0IXSZlL5qyKJfuI44ct9usBgiHGqpBxxjuDXyNUnepMWWY0OD&#10;HW0bqn6OF6ug7J+C+TzszVgezqk890V6vxRKPc6nzTuIQFP4F/+5d1rBMo6NX+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V0pHDAAAA2wAAAA8AAAAAAAAAAAAA&#10;AAAAoQIAAGRycy9kb3ducmV2LnhtbFBLBQYAAAAABAAEAPkAAACRAwAAAAA=&#10;" strokecolor="#231f20" strokeweight=".5pt"/>
                <v:line id="Line 7" o:spid="_x0000_s1029" style="position:absolute;visibility:visible;mso-wrap-style:square" from="144,1512" to="3927,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SsIAAADbAAAADwAAAGRycy9kb3ducmV2LnhtbERP3WrCMBS+H+wdwhl4M2aqwnCdUYYg&#10;iBf+tD7AsTlry5KT2kRbfXpzIezy4/ufLXprxJVaXztWMBomIIgLp2suFRzz1ccUhA/IGo1jUnAj&#10;D4v568sMU+06PtA1C6WIIexTVFCF0KRS+qIii37oGuLI/brWYoiwLaVusYvh1shxknxKizXHhgob&#10;WlZU/GUXqyA/vwez321Ml+9OE3k6byf3y1apwVv/8w0iUB/+xU/3Wiv4iuvj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ISsIAAADbAAAADwAAAAAAAAAAAAAA&#10;AAChAgAAZHJzL2Rvd25yZXYueG1sUEsFBgAAAAAEAAQA+QAAAJADAAAAAA==&#10;" strokecolor="#231f20" strokeweight=".5pt"/>
                <v:line id="Line 8" o:spid="_x0000_s1030" style="position:absolute;visibility:visible;mso-wrap-style:square" from="144,1512" to="189,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bt0cUAAADbAAAADwAAAGRycy9kb3ducmV2LnhtbESP3WrCQBSE7wu+w3IK3pS6sYLY6Coi&#10;CMUL/+IDHLPHJHT3bMyuJvr03UKhl8PMfMPMFp014k6NrxwrGA4SEMS50xUXCk7Z+n0CwgdkjcYx&#10;KXiQh8W89zLDVLuWD3Q/hkJECPsUFZQh1KmUPi/Joh+4mjh6F9dYDFE2hdQNthFujfxIkrG0WHFc&#10;KLGmVUn59/FmFWTXt2D2u41ps915JM/X7eh52yrVf+2WUxCBuvAf/mt/aQWfQ/j9En+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bt0cUAAADbAAAADwAAAAAAAAAA&#10;AAAAAAChAgAAZHJzL2Rvd25yZXYueG1sUEsFBgAAAAAEAAQA+QAAAJMDAAAAAA==&#10;" strokecolor="#231f20" strokeweight=".5pt"/>
                <v:shape id="Freeform 9" o:spid="_x0000_s1031" style="position:absolute;left:224;top:197;width:3628;height:78;visibility:visible;mso-wrap-style:square;v-text-anchor:top" coordsize="362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n+8QA&#10;AADbAAAADwAAAGRycy9kb3ducmV2LnhtbESPT2sCMRTE7wW/Q3hCbzWroK2rWbFKoZciVUH29ti8&#10;/YOblyVJ3e23bwShx2FmfsOsN4NpxY2cbywrmE4SEMSF1Q1XCs6nj5c3ED4ga2wtk4Jf8rDJRk9r&#10;TLXt+Ztux1CJCGGfooI6hC6V0hc1GfQT2xFHr7TOYIjSVVI77CPctHKWJAtpsOG4UGNHu5qK6/HH&#10;KDjkVHrcXw5usaP5+/4rn7/2uVLP42G7AhFoCP/hR/tTK1jO4P4l/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J/vEAAAA2wAAAA8AAAAAAAAAAAAAAAAAmAIAAGRycy9k&#10;b3ducmV2LnhtbFBLBQYAAAAABAAEAPUAAACJAwAAAAA=&#10;" path="m,13l182,,363,27r181,l726,48r181,l1088,48,1283,37r168,11l1632,40r182,8l2010,48r167,16l2358,64r181,-8l2721,64r181,14l3083,64r182,14l3446,64r181,14e" filled="f" strokecolor="#ef4355" strokeweight="1pt">
                  <v:path arrowok="t" o:connecttype="custom" o:connectlocs="0,211;182,198;363,225;544,225;726,246;907,246;1088,246;1283,235;1451,246;1632,238;1814,246;2010,246;2177,262;2358,262;2539,254;2721,262;2902,276;3083,262;3265,276;3446,262;3627,276" o:connectangles="0,0,0,0,0,0,0,0,0,0,0,0,0,0,0,0,0,0,0,0,0"/>
                </v:shape>
                <v:line id="Line 10" o:spid="_x0000_s1032" style="position:absolute;visibility:visible;mso-wrap-style:square" from="144,256" to="18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WPcUAAADbAAAADwAAAGRycy9kb3ducmV2LnhtbESP3WrCQBSE7wt9h+UUelN0owGx0VVE&#10;EKQX/qUPcMyeJqG7Z2N2NWmf3hUKvRxm5htmvuytETdqfe1YwWiYgCAunK65VPCZbwZTED4gazSO&#10;ScEPeVgunp/mmGnX8ZFup1CKCGGfoYIqhCaT0hcVWfRD1xBH78u1FkOUbSl1i12EWyPHSTKRFmuO&#10;CxU2tK6o+D5drYL88hbMYf9hunx/TuX5skt/rzulXl/61QxEoD78h//aW63gPYXHl/gD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jWPcUAAADbAAAADwAAAAAAAAAA&#10;AAAAAAChAgAAZHJzL2Rvd25yZXYueG1sUEsFBgAAAAAEAAQA+QAAAJMDAAAAAA==&#10;" strokecolor="#231f20" strokeweight=".5pt"/>
                <v:line id="Line 11" o:spid="_x0000_s1033" style="position:absolute;visibility:visible;mso-wrap-style:square" from="214,978" to="384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2q8MAAADbAAAADwAAAGRycy9kb3ducmV2LnhtbESPS2vCQBSF9wX/w3AFd3Wi2KCpo1hB&#10;zNbHwu5uM7dJMHMnZKZJzK/vCIUuD+fxcdbb3lSipcaVlhXMphEI4szqknMF18vhdQnCeWSNlWVS&#10;8CAH283oZY2Jth2fqD37XIQRdgkqKLyvEyldVpBBN7U1cfC+bWPQB9nkUjfYhXFTyXkUxdJgyYFQ&#10;YE37grL7+ccE7vw23M3bLd3bj0+5MoshPn4NSk3G/e4dhKfe/4f/2qlWsFrA80v4A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v9qvDAAAA2wAAAA8AAAAAAAAAAAAA&#10;AAAAoQIAAGRycy9kb3ducmV2LnhtbFBLBQYAAAAABAAEAPkAAACRAwAAAAA=&#10;" strokecolor="#4f87c6" strokeweight=".82586mm"/>
                <v:line id="Line 12" o:spid="_x0000_s1034" style="position:absolute;visibility:visible;mso-wrap-style:square" from="144,1009" to="189,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3r0sYAAADbAAAADwAAAGRycy9kb3ducmV2LnhtbESP3WrCQBSE7wu+w3KE3hTdVKlodBUp&#10;CKUX/sUHOGaPSXD3bMyuJu3TdwuFXg4z8w2zWHXWiAc1vnKs4HWYgCDOna64UHDKNoMpCB+QNRrH&#10;pOCLPKyWvacFptq1fKDHMRQiQtinqKAMoU6l9HlJFv3Q1cTRu7jGYoiyKaRusI1wa+QoSSbSYsVx&#10;ocSa3kvKr8e7VZDdXoLZ7z5Nm+3OY3m+bcff961Sz/1uPQcRqAv/4b/2h1Ywe4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N69LGAAAA2wAAAA8AAAAAAAAA&#10;AAAAAAAAoQIAAGRycy9kb3ducmV2LnhtbFBLBQYAAAAABAAEAPkAAACUAwAAAAA=&#10;" strokecolor="#231f20" strokeweight=".5pt"/>
                <v:shape id="Freeform 13" o:spid="_x0000_s1035" style="position:absolute;left:224;top:747;width:3614;height:102;visibility:visible;mso-wrap-style:square;v-text-anchor:top" coordsize="36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O9MUA&#10;AADbAAAADwAAAGRycy9kb3ducmV2LnhtbESPQWvCQBSE7wX/w/KE3urGUsVGN0GEguQgNHqwt2f2&#10;mQSzb8PuVlN/vVso9DjMzDfMKh9MJ67kfGtZwXSSgCCurG65VnDYf7wsQPiArLGzTAp+yEOejZ5W&#10;mGp740+6lqEWEcI+RQVNCH0qpa8aMugntieO3tk6gyFKV0vt8BbhppOvSTKXBluOCw32tGmoupTf&#10;RsF9u3blYjClnrXFqSjedsev2U6p5/GwXoIINIT/8F97qxW8z+H3S/wB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Y70xQAAANsAAAAPAAAAAAAAAAAAAAAAAJgCAABkcnMv&#10;ZG93bnJldi54bWxQSwUGAAAAAAQABAD1AAAAigMAAAAA&#10;" path="m,102r182,l363,84,544,62r182,l907,46r181,l1270,35r179,l1632,35r179,l1995,35,2177,11r1072,l3446,r168,e" filled="f" strokecolor="#c6dc64" strokeweight="1pt">
                  <v:path arrowok="t" o:connecttype="custom" o:connectlocs="0,849;182,849;363,831;544,809;726,809;907,793;1088,793;1270,782;1449,782;1632,782;1811,782;1995,782;2177,758;3249,758;3446,747;3614,747" o:connectangles="0,0,0,0,0,0,0,0,0,0,0,0,0,0,0,0"/>
                </v:shape>
                <v:line id="Line 14" o:spid="_x0000_s1036" style="position:absolute;visibility:visible;mso-wrap-style:square" from="144,758" to="18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QPsYAAADbAAAADwAAAGRycy9kb3ducmV2LnhtbESP3WrCQBSE7wu+w3KE3hTdVKFqdBUp&#10;CKUX/sUHOGaPSXD3bMyuJu3TdwuFXg4z8w2zWHXWiAc1vnKs4HWYgCDOna64UHDKNoMpCB+QNRrH&#10;pOCLPKyWvacFptq1fKDHMRQiQtinqKAMoU6l9HlJFv3Q1cTRu7jGYoiyKaRusI1wa+QoSd6kxYrj&#10;Qok1vZeUX493qyC7vQSz332aNtudx/J8246/71ulnvvdeg4iUBf+w3/tD61gNoH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T0D7GAAAA2wAAAA8AAAAAAAAA&#10;AAAAAAAAoQIAAGRycy9kb3ducmV2LnhtbFBLBQYAAAAABAAEAPkAAACUAwAAAAA=&#10;" strokecolor="#231f20" strokeweight=".5pt"/>
                <v:line id="Line 15" o:spid="_x0000_s1037" style="position:absolute;visibility:visible;mso-wrap-style:square" from="144,1261" to="189,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ETMIAAADbAAAADwAAAGRycy9kb3ducmV2LnhtbERP3WrCMBS+H+wdwhl4M2aqwnCdUYYg&#10;iBf+tD7AsTlry5KT2kRbfXpzIezy4/ufLXprxJVaXztWMBomIIgLp2suFRzz1ccUhA/IGo1jUnAj&#10;D4v568sMU+06PtA1C6WIIexTVFCF0KRS+qIii37oGuLI/brWYoiwLaVusYvh1shxknxKizXHhgob&#10;WlZU/GUXqyA/vwez321Ml+9OE3k6byf3y1apwVv/8w0iUB/+xU/3Wiv4imPj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xETMIAAADbAAAADwAAAAAAAAAAAAAA&#10;AAChAgAAZHJzL2Rvd25yZXYueG1sUEsFBgAAAAAEAAQA+QAAAJADAAAAAA==&#10;" strokecolor="#231f20" strokeweight=".5pt"/>
                <v:line id="Line 16" o:spid="_x0000_s1038" style="position:absolute;visibility:visible;mso-wrap-style:square" from="144,507" to="18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h18UAAADbAAAADwAAAGRycy9kb3ducmV2LnhtbESP0WrCQBRE3wv+w3KFvhTdVKFodBUR&#10;CtIHrcYPuGavSXD3bsyuJvr13UKhj8PMnGHmy84acafGV44VvA8TEMS50xUXCo7Z52ACwgdkjcYx&#10;KXiQh+Wi9zLHVLuW93Q/hEJECPsUFZQh1KmUPi/Joh+6mjh6Z9dYDFE2hdQNthFujRwlyYe0WHFc&#10;KLGmdUn55XCzCrLrWzDfuy/TZrvTWJ6u2/HztlXqtd+tZiACdeE//NfeaAXTKfx+iT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Dh18UAAADbAAAADwAAAAAAAAAA&#10;AAAAAAChAgAAZHJzL2Rvd25yZXYueG1sUEsFBgAAAAAEAAQA+QAAAJMDAAAAAA==&#10;" strokecolor="#231f20" strokeweight=".5pt"/>
                <v:line id="Line 17" o:spid="_x0000_s1039" style="position:absolute;visibility:visible;mso-wrap-style:square" from="144,5" to="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RJdcYAAADcAAAADwAAAGRycy9kb3ducmV2LnhtbESPQWvCQBCF74X+h2UKvZS6sUIpqauU&#10;glB6UGv6A8bsmAR3Z2N2NdFf7xwEbzO8N+99M50P3qkTdbEJbGA8ykARl8E2XBn4LxavH6BiQrbo&#10;ApOBM0WYzx4fppjb0PMfnTapUhLCMUcDdUptrnUsa/IYR6ElFm0XOo9J1q7StsNewr3Tb1n2rj02&#10;LA01tvRdU7nfHL2B4vCS3Hr16/pitZ3o7WE5uRyXxjw/DV+foBIN6W6+Xf9Ywc8EX56RCf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ESXXGAAAA3AAAAA8AAAAAAAAA&#10;AAAAAAAAoQIAAGRycy9kb3ducmV2LnhtbFBLBQYAAAAABAAEAPkAAACUAwAAAAA=&#10;" strokecolor="#231f20" strokeweight=".5pt"/>
                <v:line id="Line 18" o:spid="_x0000_s1040" style="position:absolute;visibility:visible;mso-wrap-style:square" from="144,5" to="144,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s7sQAAADcAAAADwAAAGRycy9kb3ducmV2LnhtbERPzWrCQBC+F/oOyxS8lLpRoUjqJpRC&#10;QTyoNX2ASXaahO7Oxuxqok/vFgre5uP7nVU+WiPO1PvWsYLZNAFBXDndcq3gu/h8WYLwAVmjcUwK&#10;LuQhzx4fVphqN/AXnQ+hFjGEfYoKmhC6VEpfNWTRT11HHLkf11sMEfa11D0OMdwaOU+SV2mx5djQ&#10;YEcfDVW/h5NVUByfg9nvNmYoduVClsft4nraKjV5Gt/fQAQaw138717rOD+Zwd8z8QK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OzuxAAAANwAAAAPAAAAAAAAAAAA&#10;AAAAAKECAABkcnMvZG93bnJldi54bWxQSwUGAAAAAAQABAD5AAAAkgMAAAAA&#10;" strokecolor="#231f20" strokeweight=".5pt"/>
                <w10:anchorlock/>
              </v:group>
            </w:pict>
          </mc:Fallback>
        </mc:AlternateContent>
      </w:r>
    </w:p>
    <w:p w:rsidR="00932C3A" w:rsidRDefault="00932C3A" w:rsidP="00932C3A">
      <w:pPr>
        <w:spacing w:before="111"/>
        <w:ind w:left="1186"/>
        <w:rPr>
          <w:sz w:val="18"/>
        </w:rPr>
      </w:pPr>
      <w:r>
        <w:rPr>
          <w:noProof/>
          <w:lang w:val="en-US" w:bidi="ar-SA"/>
        </w:rPr>
        <mc:AlternateContent>
          <mc:Choice Requires="wps">
            <w:drawing>
              <wp:anchor distT="0" distB="0" distL="114300" distR="114300" simplePos="0" relativeHeight="251660288" behindDoc="1" locked="0" layoutInCell="1" allowOverlap="1">
                <wp:simplePos x="0" y="0"/>
                <wp:positionH relativeFrom="page">
                  <wp:posOffset>1134110</wp:posOffset>
                </wp:positionH>
                <wp:positionV relativeFrom="paragraph">
                  <wp:posOffset>-1163320</wp:posOffset>
                </wp:positionV>
                <wp:extent cx="83820" cy="61595"/>
                <wp:effectExtent l="635" t="635" r="1270" b="4445"/>
                <wp:wrapNone/>
                <wp:docPr id="82" name="任意多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61595"/>
                        </a:xfrm>
                        <a:custGeom>
                          <a:avLst/>
                          <a:gdLst>
                            <a:gd name="T0" fmla="+- 0 1841 1786"/>
                            <a:gd name="T1" fmla="*/ T0 w 132"/>
                            <a:gd name="T2" fmla="+- 0 -1832 -1832"/>
                            <a:gd name="T3" fmla="*/ -1832 h 97"/>
                            <a:gd name="T4" fmla="+- 0 1838 1786"/>
                            <a:gd name="T5" fmla="*/ T4 w 132"/>
                            <a:gd name="T6" fmla="+- 0 -1828 -1832"/>
                            <a:gd name="T7" fmla="*/ -1828 h 97"/>
                            <a:gd name="T8" fmla="+- 0 1805 1786"/>
                            <a:gd name="T9" fmla="*/ T8 w 132"/>
                            <a:gd name="T10" fmla="+- 0 -1828 -1832"/>
                            <a:gd name="T11" fmla="*/ -1828 h 97"/>
                            <a:gd name="T12" fmla="+- 0 1790 1786"/>
                            <a:gd name="T13" fmla="*/ T12 w 132"/>
                            <a:gd name="T14" fmla="+- 0 -1793 -1832"/>
                            <a:gd name="T15" fmla="*/ -1793 h 97"/>
                            <a:gd name="T16" fmla="+- 0 1801 1786"/>
                            <a:gd name="T17" fmla="*/ T16 w 132"/>
                            <a:gd name="T18" fmla="+- 0 -1793 -1832"/>
                            <a:gd name="T19" fmla="*/ -1793 h 97"/>
                            <a:gd name="T20" fmla="+- 0 1816 1786"/>
                            <a:gd name="T21" fmla="*/ T20 w 132"/>
                            <a:gd name="T22" fmla="+- 0 -1787 -1832"/>
                            <a:gd name="T23" fmla="*/ -1787 h 97"/>
                            <a:gd name="T24" fmla="+- 0 1831 1786"/>
                            <a:gd name="T25" fmla="*/ T24 w 132"/>
                            <a:gd name="T26" fmla="+- 0 -1773 -1832"/>
                            <a:gd name="T27" fmla="*/ -1773 h 97"/>
                            <a:gd name="T28" fmla="+- 0 1830 1786"/>
                            <a:gd name="T29" fmla="*/ T28 w 132"/>
                            <a:gd name="T30" fmla="+- 0 -1748 -1832"/>
                            <a:gd name="T31" fmla="*/ -1748 h 97"/>
                            <a:gd name="T32" fmla="+- 0 1812 1786"/>
                            <a:gd name="T33" fmla="*/ T32 w 132"/>
                            <a:gd name="T34" fmla="+- 0 -1739 -1832"/>
                            <a:gd name="T35" fmla="*/ -1739 h 97"/>
                            <a:gd name="T36" fmla="+- 0 1806 1786"/>
                            <a:gd name="T37" fmla="*/ T36 w 132"/>
                            <a:gd name="T38" fmla="+- 0 -1740 -1832"/>
                            <a:gd name="T39" fmla="*/ -1740 h 97"/>
                            <a:gd name="T40" fmla="+- 0 1798 1786"/>
                            <a:gd name="T41" fmla="*/ T40 w 132"/>
                            <a:gd name="T42" fmla="+- 0 -1746 -1832"/>
                            <a:gd name="T43" fmla="*/ -1746 h 97"/>
                            <a:gd name="T44" fmla="+- 0 1787 1786"/>
                            <a:gd name="T45" fmla="*/ T44 w 132"/>
                            <a:gd name="T46" fmla="+- 0 -1747 -1832"/>
                            <a:gd name="T47" fmla="*/ -1747 h 97"/>
                            <a:gd name="T48" fmla="+- 0 1786 1786"/>
                            <a:gd name="T49" fmla="*/ T48 w 132"/>
                            <a:gd name="T50" fmla="+- 0 -1737 -1832"/>
                            <a:gd name="T51" fmla="*/ -1737 h 97"/>
                            <a:gd name="T52" fmla="+- 0 1817 1786"/>
                            <a:gd name="T53" fmla="*/ T52 w 132"/>
                            <a:gd name="T54" fmla="+- 0 -1735 -1832"/>
                            <a:gd name="T55" fmla="*/ -1735 h 97"/>
                            <a:gd name="T56" fmla="+- 0 1828 1786"/>
                            <a:gd name="T57" fmla="*/ T56 w 132"/>
                            <a:gd name="T58" fmla="+- 0 -1739 -1832"/>
                            <a:gd name="T59" fmla="*/ -1739 h 97"/>
                            <a:gd name="T60" fmla="+- 0 1839 1786"/>
                            <a:gd name="T61" fmla="*/ T60 w 132"/>
                            <a:gd name="T62" fmla="+- 0 -1754 -1832"/>
                            <a:gd name="T63" fmla="*/ -1754 h 97"/>
                            <a:gd name="T64" fmla="+- 0 1841 1786"/>
                            <a:gd name="T65" fmla="*/ T64 w 132"/>
                            <a:gd name="T66" fmla="+- 0 -1767 -1832"/>
                            <a:gd name="T67" fmla="*/ -1767 h 97"/>
                            <a:gd name="T68" fmla="+- 0 1839 1786"/>
                            <a:gd name="T69" fmla="*/ T68 w 132"/>
                            <a:gd name="T70" fmla="+- 0 -1785 -1832"/>
                            <a:gd name="T71" fmla="*/ -1785 h 97"/>
                            <a:gd name="T72" fmla="+- 0 1827 1786"/>
                            <a:gd name="T73" fmla="*/ T72 w 132"/>
                            <a:gd name="T74" fmla="+- 0 -1798 -1832"/>
                            <a:gd name="T75" fmla="*/ -1798 h 97"/>
                            <a:gd name="T76" fmla="+- 0 1800 1786"/>
                            <a:gd name="T77" fmla="*/ T76 w 132"/>
                            <a:gd name="T78" fmla="+- 0 -1805 -1832"/>
                            <a:gd name="T79" fmla="*/ -1805 h 97"/>
                            <a:gd name="T80" fmla="+- 0 1836 1786"/>
                            <a:gd name="T81" fmla="*/ T80 w 132"/>
                            <a:gd name="T82" fmla="+- 0 -1817 -1832"/>
                            <a:gd name="T83" fmla="*/ -1817 h 97"/>
                            <a:gd name="T84" fmla="+- 0 1837 1786"/>
                            <a:gd name="T85" fmla="*/ T84 w 132"/>
                            <a:gd name="T86" fmla="+- 0 -1818 -1832"/>
                            <a:gd name="T87" fmla="*/ -1818 h 97"/>
                            <a:gd name="T88" fmla="+- 0 1917 1786"/>
                            <a:gd name="T89" fmla="*/ T88 w 132"/>
                            <a:gd name="T90" fmla="+- 0 -1782 -1832"/>
                            <a:gd name="T91" fmla="*/ -1782 h 97"/>
                            <a:gd name="T92" fmla="+- 0 1914 1786"/>
                            <a:gd name="T93" fmla="*/ T92 w 132"/>
                            <a:gd name="T94" fmla="+- 0 -1806 -1832"/>
                            <a:gd name="T95" fmla="*/ -1806 h 97"/>
                            <a:gd name="T96" fmla="+- 0 1904 1786"/>
                            <a:gd name="T97" fmla="*/ T96 w 132"/>
                            <a:gd name="T98" fmla="+- 0 -1782 -1832"/>
                            <a:gd name="T99" fmla="*/ -1782 h 97"/>
                            <a:gd name="T100" fmla="+- 0 1899 1786"/>
                            <a:gd name="T101" fmla="*/ T100 w 132"/>
                            <a:gd name="T102" fmla="+- 0 -1749 -1832"/>
                            <a:gd name="T103" fmla="*/ -1749 h 97"/>
                            <a:gd name="T104" fmla="+- 0 1885 1786"/>
                            <a:gd name="T105" fmla="*/ T104 w 132"/>
                            <a:gd name="T106" fmla="+- 0 -1737 -1832"/>
                            <a:gd name="T107" fmla="*/ -1737 h 97"/>
                            <a:gd name="T108" fmla="+- 0 1872 1786"/>
                            <a:gd name="T109" fmla="*/ T108 w 132"/>
                            <a:gd name="T110" fmla="+- 0 -1748 -1832"/>
                            <a:gd name="T111" fmla="*/ -1748 h 97"/>
                            <a:gd name="T112" fmla="+- 0 1868 1786"/>
                            <a:gd name="T113" fmla="*/ T112 w 132"/>
                            <a:gd name="T114" fmla="+- 0 -1782 -1832"/>
                            <a:gd name="T115" fmla="*/ -1782 h 97"/>
                            <a:gd name="T116" fmla="+- 0 1872 1786"/>
                            <a:gd name="T117" fmla="*/ T116 w 132"/>
                            <a:gd name="T118" fmla="+- 0 -1815 -1832"/>
                            <a:gd name="T119" fmla="*/ -1815 h 97"/>
                            <a:gd name="T120" fmla="+- 0 1885 1786"/>
                            <a:gd name="T121" fmla="*/ T120 w 132"/>
                            <a:gd name="T122" fmla="+- 0 -1826 -1832"/>
                            <a:gd name="T123" fmla="*/ -1826 h 97"/>
                            <a:gd name="T124" fmla="+- 0 1899 1786"/>
                            <a:gd name="T125" fmla="*/ T124 w 132"/>
                            <a:gd name="T126" fmla="+- 0 -1815 -1832"/>
                            <a:gd name="T127" fmla="*/ -1815 h 97"/>
                            <a:gd name="T128" fmla="+- 0 1904 1786"/>
                            <a:gd name="T129" fmla="*/ T128 w 132"/>
                            <a:gd name="T130" fmla="+- 0 -1782 -1832"/>
                            <a:gd name="T131" fmla="*/ -1782 h 97"/>
                            <a:gd name="T132" fmla="+- 0 1903 1786"/>
                            <a:gd name="T133" fmla="*/ T132 w 132"/>
                            <a:gd name="T134" fmla="+- 0 -1825 -1832"/>
                            <a:gd name="T135" fmla="*/ -1825 h 97"/>
                            <a:gd name="T136" fmla="+- 0 1895 1786"/>
                            <a:gd name="T137" fmla="*/ T136 w 132"/>
                            <a:gd name="T138" fmla="+- 0 -1830 -1832"/>
                            <a:gd name="T139" fmla="*/ -1830 h 97"/>
                            <a:gd name="T140" fmla="+- 0 1867 1786"/>
                            <a:gd name="T141" fmla="*/ T140 w 132"/>
                            <a:gd name="T142" fmla="+- 0 -1825 -1832"/>
                            <a:gd name="T143" fmla="*/ -1825 h 97"/>
                            <a:gd name="T144" fmla="+- 0 1857 1786"/>
                            <a:gd name="T145" fmla="*/ T144 w 132"/>
                            <a:gd name="T146" fmla="+- 0 -1806 -1832"/>
                            <a:gd name="T147" fmla="*/ -1806 h 97"/>
                            <a:gd name="T148" fmla="+- 0 1854 1786"/>
                            <a:gd name="T149" fmla="*/ T148 w 132"/>
                            <a:gd name="T150" fmla="+- 0 -1782 -1832"/>
                            <a:gd name="T151" fmla="*/ -1782 h 97"/>
                            <a:gd name="T152" fmla="+- 0 1856 1786"/>
                            <a:gd name="T153" fmla="*/ T152 w 132"/>
                            <a:gd name="T154" fmla="+- 0 -1760 -1832"/>
                            <a:gd name="T155" fmla="*/ -1760 h 97"/>
                            <a:gd name="T156" fmla="+- 0 1865 1786"/>
                            <a:gd name="T157" fmla="*/ T156 w 132"/>
                            <a:gd name="T158" fmla="+- 0 -1741 -1832"/>
                            <a:gd name="T159" fmla="*/ -1741 h 97"/>
                            <a:gd name="T160" fmla="+- 0 1897 1786"/>
                            <a:gd name="T161" fmla="*/ T160 w 132"/>
                            <a:gd name="T162" fmla="+- 0 -1735 -1832"/>
                            <a:gd name="T163" fmla="*/ -1735 h 97"/>
                            <a:gd name="T164" fmla="+- 0 1906 1786"/>
                            <a:gd name="T165" fmla="*/ T164 w 132"/>
                            <a:gd name="T166" fmla="+- 0 -1741 -1832"/>
                            <a:gd name="T167" fmla="*/ -1741 h 97"/>
                            <a:gd name="T168" fmla="+- 0 1915 1786"/>
                            <a:gd name="T169" fmla="*/ T168 w 132"/>
                            <a:gd name="T170" fmla="+- 0 -1761 -1832"/>
                            <a:gd name="T171" fmla="*/ -1761 h 97"/>
                            <a:gd name="T172" fmla="+- 0 1917 1786"/>
                            <a:gd name="T173" fmla="*/ T172 w 132"/>
                            <a:gd name="T174" fmla="+- 0 -1782 -1832"/>
                            <a:gd name="T175" fmla="*/ -178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2" h="97">
                              <a:moveTo>
                                <a:pt x="56" y="1"/>
                              </a:moveTo>
                              <a:lnTo>
                                <a:pt x="55" y="0"/>
                              </a:lnTo>
                              <a:lnTo>
                                <a:pt x="54" y="3"/>
                              </a:lnTo>
                              <a:lnTo>
                                <a:pt x="52" y="4"/>
                              </a:lnTo>
                              <a:lnTo>
                                <a:pt x="49" y="4"/>
                              </a:lnTo>
                              <a:lnTo>
                                <a:pt x="19" y="4"/>
                              </a:lnTo>
                              <a:lnTo>
                                <a:pt x="4" y="38"/>
                              </a:lnTo>
                              <a:lnTo>
                                <a:pt x="4" y="39"/>
                              </a:lnTo>
                              <a:lnTo>
                                <a:pt x="15" y="39"/>
                              </a:lnTo>
                              <a:lnTo>
                                <a:pt x="23" y="41"/>
                              </a:lnTo>
                              <a:lnTo>
                                <a:pt x="30" y="45"/>
                              </a:lnTo>
                              <a:lnTo>
                                <a:pt x="40" y="51"/>
                              </a:lnTo>
                              <a:lnTo>
                                <a:pt x="45" y="59"/>
                              </a:lnTo>
                              <a:lnTo>
                                <a:pt x="45" y="72"/>
                              </a:lnTo>
                              <a:lnTo>
                                <a:pt x="44" y="84"/>
                              </a:lnTo>
                              <a:lnTo>
                                <a:pt x="38" y="92"/>
                              </a:lnTo>
                              <a:lnTo>
                                <a:pt x="26" y="93"/>
                              </a:lnTo>
                              <a:lnTo>
                                <a:pt x="23" y="93"/>
                              </a:lnTo>
                              <a:lnTo>
                                <a:pt x="20" y="92"/>
                              </a:lnTo>
                              <a:lnTo>
                                <a:pt x="16" y="89"/>
                              </a:lnTo>
                              <a:lnTo>
                                <a:pt x="12" y="86"/>
                              </a:lnTo>
                              <a:lnTo>
                                <a:pt x="8" y="85"/>
                              </a:lnTo>
                              <a:lnTo>
                                <a:pt x="1" y="85"/>
                              </a:lnTo>
                              <a:lnTo>
                                <a:pt x="0" y="86"/>
                              </a:lnTo>
                              <a:lnTo>
                                <a:pt x="0" y="95"/>
                              </a:lnTo>
                              <a:lnTo>
                                <a:pt x="5" y="97"/>
                              </a:lnTo>
                              <a:lnTo>
                                <a:pt x="31" y="97"/>
                              </a:lnTo>
                              <a:lnTo>
                                <a:pt x="41" y="93"/>
                              </a:lnTo>
                              <a:lnTo>
                                <a:pt x="42" y="93"/>
                              </a:lnTo>
                              <a:lnTo>
                                <a:pt x="48" y="85"/>
                              </a:lnTo>
                              <a:lnTo>
                                <a:pt x="53" y="78"/>
                              </a:lnTo>
                              <a:lnTo>
                                <a:pt x="55" y="72"/>
                              </a:lnTo>
                              <a:lnTo>
                                <a:pt x="55" y="65"/>
                              </a:lnTo>
                              <a:lnTo>
                                <a:pt x="55" y="55"/>
                              </a:lnTo>
                              <a:lnTo>
                                <a:pt x="53" y="47"/>
                              </a:lnTo>
                              <a:lnTo>
                                <a:pt x="47" y="41"/>
                              </a:lnTo>
                              <a:lnTo>
                                <a:pt x="41" y="34"/>
                              </a:lnTo>
                              <a:lnTo>
                                <a:pt x="30" y="29"/>
                              </a:lnTo>
                              <a:lnTo>
                                <a:pt x="14" y="27"/>
                              </a:lnTo>
                              <a:lnTo>
                                <a:pt x="20" y="15"/>
                              </a:lnTo>
                              <a:lnTo>
                                <a:pt x="50" y="15"/>
                              </a:lnTo>
                              <a:lnTo>
                                <a:pt x="51" y="15"/>
                              </a:lnTo>
                              <a:lnTo>
                                <a:pt x="51" y="14"/>
                              </a:lnTo>
                              <a:lnTo>
                                <a:pt x="56" y="1"/>
                              </a:lnTo>
                              <a:moveTo>
                                <a:pt x="131" y="50"/>
                              </a:moveTo>
                              <a:lnTo>
                                <a:pt x="131" y="37"/>
                              </a:lnTo>
                              <a:lnTo>
                                <a:pt x="128" y="26"/>
                              </a:lnTo>
                              <a:lnTo>
                                <a:pt x="118" y="8"/>
                              </a:lnTo>
                              <a:lnTo>
                                <a:pt x="118" y="50"/>
                              </a:lnTo>
                              <a:lnTo>
                                <a:pt x="116" y="70"/>
                              </a:lnTo>
                              <a:lnTo>
                                <a:pt x="113" y="83"/>
                              </a:lnTo>
                              <a:lnTo>
                                <a:pt x="107" y="92"/>
                              </a:lnTo>
                              <a:lnTo>
                                <a:pt x="99" y="95"/>
                              </a:lnTo>
                              <a:lnTo>
                                <a:pt x="91" y="92"/>
                              </a:lnTo>
                              <a:lnTo>
                                <a:pt x="86" y="84"/>
                              </a:lnTo>
                              <a:lnTo>
                                <a:pt x="82" y="70"/>
                              </a:lnTo>
                              <a:lnTo>
                                <a:pt x="82" y="50"/>
                              </a:lnTo>
                              <a:lnTo>
                                <a:pt x="83" y="31"/>
                              </a:lnTo>
                              <a:lnTo>
                                <a:pt x="86" y="17"/>
                              </a:lnTo>
                              <a:lnTo>
                                <a:pt x="91" y="9"/>
                              </a:lnTo>
                              <a:lnTo>
                                <a:pt x="99" y="6"/>
                              </a:lnTo>
                              <a:lnTo>
                                <a:pt x="107" y="9"/>
                              </a:lnTo>
                              <a:lnTo>
                                <a:pt x="113" y="17"/>
                              </a:lnTo>
                              <a:lnTo>
                                <a:pt x="116" y="31"/>
                              </a:lnTo>
                              <a:lnTo>
                                <a:pt x="118" y="50"/>
                              </a:lnTo>
                              <a:lnTo>
                                <a:pt x="118" y="8"/>
                              </a:lnTo>
                              <a:lnTo>
                                <a:pt x="117" y="7"/>
                              </a:lnTo>
                              <a:lnTo>
                                <a:pt x="116" y="6"/>
                              </a:lnTo>
                              <a:lnTo>
                                <a:pt x="109" y="2"/>
                              </a:lnTo>
                              <a:lnTo>
                                <a:pt x="89" y="2"/>
                              </a:lnTo>
                              <a:lnTo>
                                <a:pt x="81" y="7"/>
                              </a:lnTo>
                              <a:lnTo>
                                <a:pt x="76" y="17"/>
                              </a:lnTo>
                              <a:lnTo>
                                <a:pt x="71" y="26"/>
                              </a:lnTo>
                              <a:lnTo>
                                <a:pt x="68" y="37"/>
                              </a:lnTo>
                              <a:lnTo>
                                <a:pt x="68" y="50"/>
                              </a:lnTo>
                              <a:lnTo>
                                <a:pt x="68" y="62"/>
                              </a:lnTo>
                              <a:lnTo>
                                <a:pt x="70" y="72"/>
                              </a:lnTo>
                              <a:lnTo>
                                <a:pt x="73" y="80"/>
                              </a:lnTo>
                              <a:lnTo>
                                <a:pt x="79" y="91"/>
                              </a:lnTo>
                              <a:lnTo>
                                <a:pt x="87" y="97"/>
                              </a:lnTo>
                              <a:lnTo>
                                <a:pt x="111" y="97"/>
                              </a:lnTo>
                              <a:lnTo>
                                <a:pt x="115" y="95"/>
                              </a:lnTo>
                              <a:lnTo>
                                <a:pt x="120" y="91"/>
                              </a:lnTo>
                              <a:lnTo>
                                <a:pt x="125" y="80"/>
                              </a:lnTo>
                              <a:lnTo>
                                <a:pt x="129" y="71"/>
                              </a:lnTo>
                              <a:lnTo>
                                <a:pt x="131" y="61"/>
                              </a:lnTo>
                              <a:lnTo>
                                <a:pt x="131" y="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82" o:spid="_x0000_s1026" style="position:absolute;left:0;text-align:left;margin-left:89.3pt;margin-top:-91.6pt;width:6.6pt;height:4.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" path="m56,1l55,,54,3,52,4r-3,l19,4,4,38r,1l15,39r8,2l30,45r10,6l45,59r,13l44,84r-6,8l26,93r-3,l20,92,16,89,12,86,8,85r-7,l,86r,9l5,97r26,l41,93r1,l48,85r5,-7l55,72r,-7l55,55,53,47,47,41,41,34,30,29,14,27,20,15r30,l51,15r,-1l56,1t75,49l131,37,128,26,118,8r,42l116,70r-3,13l107,92r-8,3l91,92,86,84,82,70r,-20l83,31,86,17,91,9,99,6r8,3l113,17r3,14l118,50r,-42l117,7,116,6,109,2,89,2,81,7,76,17r-5,9l68,37r,13l68,62r2,10l73,80r6,11l87,97r24,l115,95r5,-4l125,80r4,-9l131,61r,-11e" fillcolor="#231f20" stroked="f">
                <v:path arrowok="t" o:connecttype="custom" o:connectlocs="34925,-1163320;33020,-1160780;12065,-1160780;2540,-1138555;9525,-1138555;19050,-1134745;28575,-1125855;27940,-1109980;16510,-1104265;12700,-1104900;7620,-1108710;635,-1109345;0,-1102995;19685,-1101725;26670,-1104265;33655,-1113790;34925,-1122045;33655,-1133475;26035,-1141730;8890,-1146175;31750,-1153795;32385,-1154430;83185,-1131570;81280,-1146810;74930,-1131570;71755,-1110615;62865,-1102995;54610,-1109980;52070,-1131570;54610,-1152525;62865,-1159510;71755,-1152525;74930,-1131570;74295,-1158875;69215,-1162050;51435,-1158875;45085,-1146810;43180,-1131570;44450,-1117600;50165,-1105535;70485,-1101725;76200,-1105535;81915,-1118235;83185,-1131570" o:connectangles="0,0,0,0,0,0,0,0,0,0,0,0,0,0,0,0,0,0,0,0,0,0,0,0,0,0,0,0,0,0,0,0,0,0,0,0,0,0,0,0,0,0,0,0"/>
                <w10:wrap anchorx="page"/>
              </v:shape>
            </w:pict>
          </mc:Fallback>
        </mc:AlternateContent>
      </w:r>
      <w:r>
        <w:rPr>
          <w:noProof/>
          <w:lang w:val="en-US" w:bidi="ar-SA"/>
        </w:rPr>
        <mc:AlternateContent>
          <mc:Choice Requires="wps">
            <w:drawing>
              <wp:anchor distT="0" distB="0" distL="114300" distR="114300" simplePos="0" relativeHeight="251661312" behindDoc="1" locked="0" layoutInCell="1" allowOverlap="1">
                <wp:simplePos x="0" y="0"/>
                <wp:positionH relativeFrom="page">
                  <wp:posOffset>1132205</wp:posOffset>
                </wp:positionH>
                <wp:positionV relativeFrom="paragraph">
                  <wp:posOffset>-1003300</wp:posOffset>
                </wp:positionV>
                <wp:extent cx="85725" cy="60960"/>
                <wp:effectExtent l="8255" t="8255" r="1270" b="6985"/>
                <wp:wrapNone/>
                <wp:docPr id="80" name="任意多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60960"/>
                        </a:xfrm>
                        <a:custGeom>
                          <a:avLst/>
                          <a:gdLst>
                            <a:gd name="T0" fmla="+- 0 1847 1783"/>
                            <a:gd name="T1" fmla="*/ T0 w 135"/>
                            <a:gd name="T2" fmla="+- 0 -1517 -1580"/>
                            <a:gd name="T3" fmla="*/ -1517 h 96"/>
                            <a:gd name="T4" fmla="+- 0 1833 1783"/>
                            <a:gd name="T5" fmla="*/ T4 w 135"/>
                            <a:gd name="T6" fmla="+- 0 -1517 -1580"/>
                            <a:gd name="T7" fmla="*/ -1517 h 96"/>
                            <a:gd name="T8" fmla="+- 0 1833 1783"/>
                            <a:gd name="T9" fmla="*/ T8 w 135"/>
                            <a:gd name="T10" fmla="+- 0 -1565 -1580"/>
                            <a:gd name="T11" fmla="*/ -1565 h 96"/>
                            <a:gd name="T12" fmla="+- 0 1833 1783"/>
                            <a:gd name="T13" fmla="*/ T12 w 135"/>
                            <a:gd name="T14" fmla="+- 0 -1580 -1580"/>
                            <a:gd name="T15" fmla="*/ -1580 h 96"/>
                            <a:gd name="T16" fmla="+- 0 1827 1783"/>
                            <a:gd name="T17" fmla="*/ T16 w 135"/>
                            <a:gd name="T18" fmla="+- 0 -1580 -1580"/>
                            <a:gd name="T19" fmla="*/ -1580 h 96"/>
                            <a:gd name="T20" fmla="+- 0 1822 1783"/>
                            <a:gd name="T21" fmla="*/ T20 w 135"/>
                            <a:gd name="T22" fmla="+- 0 -1574 -1580"/>
                            <a:gd name="T23" fmla="*/ -1574 h 96"/>
                            <a:gd name="T24" fmla="+- 0 1822 1783"/>
                            <a:gd name="T25" fmla="*/ T24 w 135"/>
                            <a:gd name="T26" fmla="+- 0 -1565 -1580"/>
                            <a:gd name="T27" fmla="*/ -1565 h 96"/>
                            <a:gd name="T28" fmla="+- 0 1822 1783"/>
                            <a:gd name="T29" fmla="*/ T28 w 135"/>
                            <a:gd name="T30" fmla="+- 0 -1517 -1580"/>
                            <a:gd name="T31" fmla="*/ -1517 h 96"/>
                            <a:gd name="T32" fmla="+- 0 1788 1783"/>
                            <a:gd name="T33" fmla="*/ T32 w 135"/>
                            <a:gd name="T34" fmla="+- 0 -1517 -1580"/>
                            <a:gd name="T35" fmla="*/ -1517 h 96"/>
                            <a:gd name="T36" fmla="+- 0 1822 1783"/>
                            <a:gd name="T37" fmla="*/ T36 w 135"/>
                            <a:gd name="T38" fmla="+- 0 -1565 -1580"/>
                            <a:gd name="T39" fmla="*/ -1565 h 96"/>
                            <a:gd name="T40" fmla="+- 0 1822 1783"/>
                            <a:gd name="T41" fmla="*/ T40 w 135"/>
                            <a:gd name="T42" fmla="+- 0 -1565 -1580"/>
                            <a:gd name="T43" fmla="*/ -1565 h 96"/>
                            <a:gd name="T44" fmla="+- 0 1822 1783"/>
                            <a:gd name="T45" fmla="*/ T44 w 135"/>
                            <a:gd name="T46" fmla="+- 0 -1574 -1580"/>
                            <a:gd name="T47" fmla="*/ -1574 h 96"/>
                            <a:gd name="T48" fmla="+- 0 1783 1783"/>
                            <a:gd name="T49" fmla="*/ T48 w 135"/>
                            <a:gd name="T50" fmla="+- 0 -1517 -1580"/>
                            <a:gd name="T51" fmla="*/ -1517 h 96"/>
                            <a:gd name="T52" fmla="+- 0 1783 1783"/>
                            <a:gd name="T53" fmla="*/ T52 w 135"/>
                            <a:gd name="T54" fmla="+- 0 -1508 -1580"/>
                            <a:gd name="T55" fmla="*/ -1508 h 96"/>
                            <a:gd name="T56" fmla="+- 0 1822 1783"/>
                            <a:gd name="T57" fmla="*/ T56 w 135"/>
                            <a:gd name="T58" fmla="+- 0 -1508 -1580"/>
                            <a:gd name="T59" fmla="*/ -1508 h 96"/>
                            <a:gd name="T60" fmla="+- 0 1822 1783"/>
                            <a:gd name="T61" fmla="*/ T60 w 135"/>
                            <a:gd name="T62" fmla="+- 0 -1485 -1580"/>
                            <a:gd name="T63" fmla="*/ -1485 h 96"/>
                            <a:gd name="T64" fmla="+- 0 1833 1783"/>
                            <a:gd name="T65" fmla="*/ T64 w 135"/>
                            <a:gd name="T66" fmla="+- 0 -1485 -1580"/>
                            <a:gd name="T67" fmla="*/ -1485 h 96"/>
                            <a:gd name="T68" fmla="+- 0 1833 1783"/>
                            <a:gd name="T69" fmla="*/ T68 w 135"/>
                            <a:gd name="T70" fmla="+- 0 -1508 -1580"/>
                            <a:gd name="T71" fmla="*/ -1508 h 96"/>
                            <a:gd name="T72" fmla="+- 0 1847 1783"/>
                            <a:gd name="T73" fmla="*/ T72 w 135"/>
                            <a:gd name="T74" fmla="+- 0 -1508 -1580"/>
                            <a:gd name="T75" fmla="*/ -1508 h 96"/>
                            <a:gd name="T76" fmla="+- 0 1847 1783"/>
                            <a:gd name="T77" fmla="*/ T76 w 135"/>
                            <a:gd name="T78" fmla="+- 0 -1517 -1580"/>
                            <a:gd name="T79" fmla="*/ -1517 h 96"/>
                            <a:gd name="T80" fmla="+- 0 1917 1783"/>
                            <a:gd name="T81" fmla="*/ T80 w 135"/>
                            <a:gd name="T82" fmla="+- 0 -1532 -1580"/>
                            <a:gd name="T83" fmla="*/ -1532 h 96"/>
                            <a:gd name="T84" fmla="+- 0 1917 1783"/>
                            <a:gd name="T85" fmla="*/ T84 w 135"/>
                            <a:gd name="T86" fmla="+- 0 -1545 -1580"/>
                            <a:gd name="T87" fmla="*/ -1545 h 96"/>
                            <a:gd name="T88" fmla="+- 0 1914 1783"/>
                            <a:gd name="T89" fmla="*/ T88 w 135"/>
                            <a:gd name="T90" fmla="+- 0 -1556 -1580"/>
                            <a:gd name="T91" fmla="*/ -1556 h 96"/>
                            <a:gd name="T92" fmla="+- 0 1904 1783"/>
                            <a:gd name="T93" fmla="*/ T92 w 135"/>
                            <a:gd name="T94" fmla="+- 0 -1574 -1580"/>
                            <a:gd name="T95" fmla="*/ -1574 h 96"/>
                            <a:gd name="T96" fmla="+- 0 1904 1783"/>
                            <a:gd name="T97" fmla="*/ T96 w 135"/>
                            <a:gd name="T98" fmla="+- 0 -1532 -1580"/>
                            <a:gd name="T99" fmla="*/ -1532 h 96"/>
                            <a:gd name="T100" fmla="+- 0 1902 1783"/>
                            <a:gd name="T101" fmla="*/ T100 w 135"/>
                            <a:gd name="T102" fmla="+- 0 -1512 -1580"/>
                            <a:gd name="T103" fmla="*/ -1512 h 96"/>
                            <a:gd name="T104" fmla="+- 0 1899 1783"/>
                            <a:gd name="T105" fmla="*/ T104 w 135"/>
                            <a:gd name="T106" fmla="+- 0 -1498 -1580"/>
                            <a:gd name="T107" fmla="*/ -1498 h 96"/>
                            <a:gd name="T108" fmla="+- 0 1893 1783"/>
                            <a:gd name="T109" fmla="*/ T108 w 135"/>
                            <a:gd name="T110" fmla="+- 0 -1490 -1580"/>
                            <a:gd name="T111" fmla="*/ -1490 h 96"/>
                            <a:gd name="T112" fmla="+- 0 1885 1783"/>
                            <a:gd name="T113" fmla="*/ T112 w 135"/>
                            <a:gd name="T114" fmla="+- 0 -1487 -1580"/>
                            <a:gd name="T115" fmla="*/ -1487 h 96"/>
                            <a:gd name="T116" fmla="+- 0 1877 1783"/>
                            <a:gd name="T117" fmla="*/ T116 w 135"/>
                            <a:gd name="T118" fmla="+- 0 -1490 -1580"/>
                            <a:gd name="T119" fmla="*/ -1490 h 96"/>
                            <a:gd name="T120" fmla="+- 0 1872 1783"/>
                            <a:gd name="T121" fmla="*/ T120 w 135"/>
                            <a:gd name="T122" fmla="+- 0 -1498 -1580"/>
                            <a:gd name="T123" fmla="*/ -1498 h 96"/>
                            <a:gd name="T124" fmla="+- 0 1868 1783"/>
                            <a:gd name="T125" fmla="*/ T124 w 135"/>
                            <a:gd name="T126" fmla="+- 0 -1512 -1580"/>
                            <a:gd name="T127" fmla="*/ -1512 h 96"/>
                            <a:gd name="T128" fmla="+- 0 1868 1783"/>
                            <a:gd name="T129" fmla="*/ T128 w 135"/>
                            <a:gd name="T130" fmla="+- 0 -1532 -1580"/>
                            <a:gd name="T131" fmla="*/ -1532 h 96"/>
                            <a:gd name="T132" fmla="+- 0 1869 1783"/>
                            <a:gd name="T133" fmla="*/ T132 w 135"/>
                            <a:gd name="T134" fmla="+- 0 -1551 -1580"/>
                            <a:gd name="T135" fmla="*/ -1551 h 96"/>
                            <a:gd name="T136" fmla="+- 0 1872 1783"/>
                            <a:gd name="T137" fmla="*/ T136 w 135"/>
                            <a:gd name="T138" fmla="+- 0 -1565 -1580"/>
                            <a:gd name="T139" fmla="*/ -1565 h 96"/>
                            <a:gd name="T140" fmla="+- 0 1877 1783"/>
                            <a:gd name="T141" fmla="*/ T140 w 135"/>
                            <a:gd name="T142" fmla="+- 0 -1573 -1580"/>
                            <a:gd name="T143" fmla="*/ -1573 h 96"/>
                            <a:gd name="T144" fmla="+- 0 1885 1783"/>
                            <a:gd name="T145" fmla="*/ T144 w 135"/>
                            <a:gd name="T146" fmla="+- 0 -1576 -1580"/>
                            <a:gd name="T147" fmla="*/ -1576 h 96"/>
                            <a:gd name="T148" fmla="+- 0 1893 1783"/>
                            <a:gd name="T149" fmla="*/ T148 w 135"/>
                            <a:gd name="T150" fmla="+- 0 -1573 -1580"/>
                            <a:gd name="T151" fmla="*/ -1573 h 96"/>
                            <a:gd name="T152" fmla="+- 0 1899 1783"/>
                            <a:gd name="T153" fmla="*/ T152 w 135"/>
                            <a:gd name="T154" fmla="+- 0 -1565 -1580"/>
                            <a:gd name="T155" fmla="*/ -1565 h 96"/>
                            <a:gd name="T156" fmla="+- 0 1902 1783"/>
                            <a:gd name="T157" fmla="*/ T156 w 135"/>
                            <a:gd name="T158" fmla="+- 0 -1551 -1580"/>
                            <a:gd name="T159" fmla="*/ -1551 h 96"/>
                            <a:gd name="T160" fmla="+- 0 1904 1783"/>
                            <a:gd name="T161" fmla="*/ T160 w 135"/>
                            <a:gd name="T162" fmla="+- 0 -1532 -1580"/>
                            <a:gd name="T163" fmla="*/ -1532 h 96"/>
                            <a:gd name="T164" fmla="+- 0 1904 1783"/>
                            <a:gd name="T165" fmla="*/ T164 w 135"/>
                            <a:gd name="T166" fmla="+- 0 -1574 -1580"/>
                            <a:gd name="T167" fmla="*/ -1574 h 96"/>
                            <a:gd name="T168" fmla="+- 0 1903 1783"/>
                            <a:gd name="T169" fmla="*/ T168 w 135"/>
                            <a:gd name="T170" fmla="+- 0 -1575 -1580"/>
                            <a:gd name="T171" fmla="*/ -1575 h 96"/>
                            <a:gd name="T172" fmla="+- 0 1902 1783"/>
                            <a:gd name="T173" fmla="*/ T172 w 135"/>
                            <a:gd name="T174" fmla="+- 0 -1576 -1580"/>
                            <a:gd name="T175" fmla="*/ -1576 h 96"/>
                            <a:gd name="T176" fmla="+- 0 1895 1783"/>
                            <a:gd name="T177" fmla="*/ T176 w 135"/>
                            <a:gd name="T178" fmla="+- 0 -1580 -1580"/>
                            <a:gd name="T179" fmla="*/ -1580 h 96"/>
                            <a:gd name="T180" fmla="+- 0 1875 1783"/>
                            <a:gd name="T181" fmla="*/ T180 w 135"/>
                            <a:gd name="T182" fmla="+- 0 -1580 -1580"/>
                            <a:gd name="T183" fmla="*/ -1580 h 96"/>
                            <a:gd name="T184" fmla="+- 0 1867 1783"/>
                            <a:gd name="T185" fmla="*/ T184 w 135"/>
                            <a:gd name="T186" fmla="+- 0 -1575 -1580"/>
                            <a:gd name="T187" fmla="*/ -1575 h 96"/>
                            <a:gd name="T188" fmla="+- 0 1862 1783"/>
                            <a:gd name="T189" fmla="*/ T188 w 135"/>
                            <a:gd name="T190" fmla="+- 0 -1564 -1580"/>
                            <a:gd name="T191" fmla="*/ -1564 h 96"/>
                            <a:gd name="T192" fmla="+- 0 1857 1783"/>
                            <a:gd name="T193" fmla="*/ T192 w 135"/>
                            <a:gd name="T194" fmla="+- 0 -1556 -1580"/>
                            <a:gd name="T195" fmla="*/ -1556 h 96"/>
                            <a:gd name="T196" fmla="+- 0 1854 1783"/>
                            <a:gd name="T197" fmla="*/ T196 w 135"/>
                            <a:gd name="T198" fmla="+- 0 -1545 -1580"/>
                            <a:gd name="T199" fmla="*/ -1545 h 96"/>
                            <a:gd name="T200" fmla="+- 0 1854 1783"/>
                            <a:gd name="T201" fmla="*/ T200 w 135"/>
                            <a:gd name="T202" fmla="+- 0 -1532 -1580"/>
                            <a:gd name="T203" fmla="*/ -1532 h 96"/>
                            <a:gd name="T204" fmla="+- 0 1854 1783"/>
                            <a:gd name="T205" fmla="*/ T204 w 135"/>
                            <a:gd name="T206" fmla="+- 0 -1520 -1580"/>
                            <a:gd name="T207" fmla="*/ -1520 h 96"/>
                            <a:gd name="T208" fmla="+- 0 1856 1783"/>
                            <a:gd name="T209" fmla="*/ T208 w 135"/>
                            <a:gd name="T210" fmla="+- 0 -1510 -1580"/>
                            <a:gd name="T211" fmla="*/ -1510 h 96"/>
                            <a:gd name="T212" fmla="+- 0 1859 1783"/>
                            <a:gd name="T213" fmla="*/ T212 w 135"/>
                            <a:gd name="T214" fmla="+- 0 -1502 -1580"/>
                            <a:gd name="T215" fmla="*/ -1502 h 96"/>
                            <a:gd name="T216" fmla="+- 0 1865 1783"/>
                            <a:gd name="T217" fmla="*/ T216 w 135"/>
                            <a:gd name="T218" fmla="+- 0 -1490 -1580"/>
                            <a:gd name="T219" fmla="*/ -1490 h 96"/>
                            <a:gd name="T220" fmla="+- 0 1873 1783"/>
                            <a:gd name="T221" fmla="*/ T220 w 135"/>
                            <a:gd name="T222" fmla="+- 0 -1485 -1580"/>
                            <a:gd name="T223" fmla="*/ -1485 h 96"/>
                            <a:gd name="T224" fmla="+- 0 1897 1783"/>
                            <a:gd name="T225" fmla="*/ T224 w 135"/>
                            <a:gd name="T226" fmla="+- 0 -1485 -1580"/>
                            <a:gd name="T227" fmla="*/ -1485 h 96"/>
                            <a:gd name="T228" fmla="+- 0 1901 1783"/>
                            <a:gd name="T229" fmla="*/ T228 w 135"/>
                            <a:gd name="T230" fmla="+- 0 -1487 -1580"/>
                            <a:gd name="T231" fmla="*/ -1487 h 96"/>
                            <a:gd name="T232" fmla="+- 0 1906 1783"/>
                            <a:gd name="T233" fmla="*/ T232 w 135"/>
                            <a:gd name="T234" fmla="+- 0 -1490 -1580"/>
                            <a:gd name="T235" fmla="*/ -1490 h 96"/>
                            <a:gd name="T236" fmla="+- 0 1911 1783"/>
                            <a:gd name="T237" fmla="*/ T236 w 135"/>
                            <a:gd name="T238" fmla="+- 0 -1502 -1580"/>
                            <a:gd name="T239" fmla="*/ -1502 h 96"/>
                            <a:gd name="T240" fmla="+- 0 1915 1783"/>
                            <a:gd name="T241" fmla="*/ T240 w 135"/>
                            <a:gd name="T242" fmla="+- 0 -1511 -1580"/>
                            <a:gd name="T243" fmla="*/ -1511 h 96"/>
                            <a:gd name="T244" fmla="+- 0 1917 1783"/>
                            <a:gd name="T245" fmla="*/ T244 w 135"/>
                            <a:gd name="T246" fmla="+- 0 -1521 -1580"/>
                            <a:gd name="T247" fmla="*/ -1521 h 96"/>
                            <a:gd name="T248" fmla="+- 0 1917 1783"/>
                            <a:gd name="T249" fmla="*/ T248 w 135"/>
                            <a:gd name="T250" fmla="+- 0 -1532 -1580"/>
                            <a:gd name="T251" fmla="*/ -153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5" h="96">
                              <a:moveTo>
                                <a:pt x="64" y="63"/>
                              </a:moveTo>
                              <a:lnTo>
                                <a:pt x="50" y="63"/>
                              </a:lnTo>
                              <a:lnTo>
                                <a:pt x="50" y="15"/>
                              </a:lnTo>
                              <a:lnTo>
                                <a:pt x="50" y="0"/>
                              </a:lnTo>
                              <a:lnTo>
                                <a:pt x="44" y="0"/>
                              </a:lnTo>
                              <a:lnTo>
                                <a:pt x="39" y="6"/>
                              </a:lnTo>
                              <a:lnTo>
                                <a:pt x="39" y="15"/>
                              </a:lnTo>
                              <a:lnTo>
                                <a:pt x="39" y="63"/>
                              </a:lnTo>
                              <a:lnTo>
                                <a:pt x="5" y="63"/>
                              </a:lnTo>
                              <a:lnTo>
                                <a:pt x="39" y="15"/>
                              </a:lnTo>
                              <a:lnTo>
                                <a:pt x="39" y="6"/>
                              </a:lnTo>
                              <a:lnTo>
                                <a:pt x="0" y="63"/>
                              </a:lnTo>
                              <a:lnTo>
                                <a:pt x="0" y="72"/>
                              </a:lnTo>
                              <a:lnTo>
                                <a:pt x="39" y="72"/>
                              </a:lnTo>
                              <a:lnTo>
                                <a:pt x="39" y="95"/>
                              </a:lnTo>
                              <a:lnTo>
                                <a:pt x="50" y="95"/>
                              </a:lnTo>
                              <a:lnTo>
                                <a:pt x="50" y="72"/>
                              </a:lnTo>
                              <a:lnTo>
                                <a:pt x="64" y="72"/>
                              </a:lnTo>
                              <a:lnTo>
                                <a:pt x="64" y="63"/>
                              </a:lnTo>
                              <a:moveTo>
                                <a:pt x="134" y="48"/>
                              </a:moveTo>
                              <a:lnTo>
                                <a:pt x="134" y="35"/>
                              </a:lnTo>
                              <a:lnTo>
                                <a:pt x="131" y="24"/>
                              </a:lnTo>
                              <a:lnTo>
                                <a:pt x="121" y="6"/>
                              </a:lnTo>
                              <a:lnTo>
                                <a:pt x="121" y="48"/>
                              </a:lnTo>
                              <a:lnTo>
                                <a:pt x="119" y="68"/>
                              </a:lnTo>
                              <a:lnTo>
                                <a:pt x="116" y="82"/>
                              </a:lnTo>
                              <a:lnTo>
                                <a:pt x="110" y="90"/>
                              </a:lnTo>
                              <a:lnTo>
                                <a:pt x="102" y="93"/>
                              </a:lnTo>
                              <a:lnTo>
                                <a:pt x="94" y="90"/>
                              </a:lnTo>
                              <a:lnTo>
                                <a:pt x="89" y="82"/>
                              </a:lnTo>
                              <a:lnTo>
                                <a:pt x="85" y="68"/>
                              </a:lnTo>
                              <a:lnTo>
                                <a:pt x="85" y="48"/>
                              </a:lnTo>
                              <a:lnTo>
                                <a:pt x="86" y="29"/>
                              </a:lnTo>
                              <a:lnTo>
                                <a:pt x="89" y="15"/>
                              </a:lnTo>
                              <a:lnTo>
                                <a:pt x="94" y="7"/>
                              </a:lnTo>
                              <a:lnTo>
                                <a:pt x="102" y="4"/>
                              </a:lnTo>
                              <a:lnTo>
                                <a:pt x="110" y="7"/>
                              </a:lnTo>
                              <a:lnTo>
                                <a:pt x="116" y="15"/>
                              </a:lnTo>
                              <a:lnTo>
                                <a:pt x="119" y="29"/>
                              </a:lnTo>
                              <a:lnTo>
                                <a:pt x="121" y="48"/>
                              </a:lnTo>
                              <a:lnTo>
                                <a:pt x="121" y="6"/>
                              </a:lnTo>
                              <a:lnTo>
                                <a:pt x="120" y="5"/>
                              </a:lnTo>
                              <a:lnTo>
                                <a:pt x="119" y="4"/>
                              </a:lnTo>
                              <a:lnTo>
                                <a:pt x="112" y="0"/>
                              </a:lnTo>
                              <a:lnTo>
                                <a:pt x="92" y="0"/>
                              </a:lnTo>
                              <a:lnTo>
                                <a:pt x="84" y="5"/>
                              </a:lnTo>
                              <a:lnTo>
                                <a:pt x="79" y="16"/>
                              </a:lnTo>
                              <a:lnTo>
                                <a:pt x="74" y="24"/>
                              </a:lnTo>
                              <a:lnTo>
                                <a:pt x="71" y="35"/>
                              </a:lnTo>
                              <a:lnTo>
                                <a:pt x="71" y="48"/>
                              </a:lnTo>
                              <a:lnTo>
                                <a:pt x="71" y="60"/>
                              </a:lnTo>
                              <a:lnTo>
                                <a:pt x="73" y="70"/>
                              </a:lnTo>
                              <a:lnTo>
                                <a:pt x="76" y="78"/>
                              </a:lnTo>
                              <a:lnTo>
                                <a:pt x="82" y="90"/>
                              </a:lnTo>
                              <a:lnTo>
                                <a:pt x="90" y="95"/>
                              </a:lnTo>
                              <a:lnTo>
                                <a:pt x="114" y="95"/>
                              </a:lnTo>
                              <a:lnTo>
                                <a:pt x="118" y="93"/>
                              </a:lnTo>
                              <a:lnTo>
                                <a:pt x="123" y="90"/>
                              </a:lnTo>
                              <a:lnTo>
                                <a:pt x="128" y="78"/>
                              </a:lnTo>
                              <a:lnTo>
                                <a:pt x="132" y="69"/>
                              </a:lnTo>
                              <a:lnTo>
                                <a:pt x="134" y="59"/>
                              </a:lnTo>
                              <a:lnTo>
                                <a:pt x="134"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80" o:spid="_x0000_s1026" style="position:absolute;left:0;text-align:left;margin-left:89.15pt;margin-top:-79pt;width:6.75pt;height: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" path="m64,63r-14,l50,15,50,,44,,39,6r,9l39,63,5,63,39,15r,-9l,63r,9l39,72r,23l50,95r,-23l64,72r,-9m134,48r,-13l131,24,121,6r,42l119,68r-3,14l110,90r-8,3l94,90,89,82,85,68r,-20l86,29,89,15,94,7r8,-3l110,7r6,8l119,29r2,19l121,6,120,5,119,4,112,,92,,84,5,79,16r-5,8l71,35r,13l71,60r2,10l76,78r6,12l90,95r24,l118,93r5,-3l128,78r4,-9l134,59r,-11e" fillcolor="#231f20" stroked="f">
                <v:path arrowok="t" o:connecttype="custom" o:connectlocs="40640,-963295;31750,-963295;31750,-993775;31750,-1003300;27940,-1003300;24765,-999490;24765,-993775;24765,-963295;3175,-963295;24765,-993775;24765,-993775;24765,-999490;0,-963295;0,-957580;24765,-957580;24765,-942975;31750,-942975;31750,-957580;40640,-957580;40640,-963295;85090,-972820;85090,-981075;83185,-988060;76835,-999490;76835,-972820;75565,-960120;73660,-951230;69850,-946150;64770,-944245;59690,-946150;56515,-951230;53975,-960120;53975,-972820;54610,-984885;56515,-993775;59690,-998855;64770,-1000760;69850,-998855;73660,-993775;75565,-984885;76835,-972820;76835,-999490;76200,-1000125;75565,-1000760;71120,-1003300;58420,-1003300;53340,-1000125;50165,-993140;46990,-988060;45085,-981075;45085,-972820;45085,-965200;46355,-958850;48260,-953770;52070,-946150;57150,-942975;72390,-942975;74930,-944245;78105,-946150;81280,-953770;83820,-959485;85090,-965835;85090,-972820" o:connectangles="0,0,0,0,0,0,0,0,0,0,0,0,0,0,0,0,0,0,0,0,0,0,0,0,0,0,0,0,0,0,0,0,0,0,0,0,0,0,0,0,0,0,0,0,0,0,0,0,0,0,0,0,0,0,0,0,0,0,0,0,0,0,0"/>
                <w10:wrap anchorx="page"/>
              </v:shape>
            </w:pict>
          </mc:Fallback>
        </mc:AlternateContent>
      </w:r>
      <w:r>
        <w:rPr>
          <w:noProof/>
          <w:lang w:val="en-US" w:bidi="ar-SA"/>
        </w:rPr>
        <mc:AlternateContent>
          <mc:Choice Requires="wps">
            <w:drawing>
              <wp:anchor distT="0" distB="0" distL="114300" distR="114300" simplePos="0" relativeHeight="251662336" behindDoc="1" locked="0" layoutInCell="1" allowOverlap="1">
                <wp:simplePos x="0" y="0"/>
                <wp:positionH relativeFrom="page">
                  <wp:posOffset>1134745</wp:posOffset>
                </wp:positionH>
                <wp:positionV relativeFrom="paragraph">
                  <wp:posOffset>-844550</wp:posOffset>
                </wp:positionV>
                <wp:extent cx="83185" cy="60960"/>
                <wp:effectExtent l="1270" t="5080" r="1270" b="635"/>
                <wp:wrapNone/>
                <wp:docPr id="78" name="任意多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60960"/>
                        </a:xfrm>
                        <a:custGeom>
                          <a:avLst/>
                          <a:gdLst>
                            <a:gd name="T0" fmla="+- 0 1839 1787"/>
                            <a:gd name="T1" fmla="*/ T0 w 131"/>
                            <a:gd name="T2" fmla="+- 0 -1282 -1330"/>
                            <a:gd name="T3" fmla="*/ -1282 h 96"/>
                            <a:gd name="T4" fmla="+- 0 1825 1787"/>
                            <a:gd name="T5" fmla="*/ T4 w 131"/>
                            <a:gd name="T6" fmla="+- 0 -1291 -1330"/>
                            <a:gd name="T7" fmla="*/ -1291 h 96"/>
                            <a:gd name="T8" fmla="+- 0 1824 1787"/>
                            <a:gd name="T9" fmla="*/ T8 w 131"/>
                            <a:gd name="T10" fmla="+- 0 -1291 -1330"/>
                            <a:gd name="T11" fmla="*/ -1291 h 96"/>
                            <a:gd name="T12" fmla="+- 0 1833 1787"/>
                            <a:gd name="T13" fmla="*/ T12 w 131"/>
                            <a:gd name="T14" fmla="+- 0 -1296 -1330"/>
                            <a:gd name="T15" fmla="*/ -1296 h 96"/>
                            <a:gd name="T16" fmla="+- 0 1837 1787"/>
                            <a:gd name="T17" fmla="*/ T16 w 131"/>
                            <a:gd name="T18" fmla="+- 0 -1310 -1330"/>
                            <a:gd name="T19" fmla="*/ -1310 h 96"/>
                            <a:gd name="T20" fmla="+- 0 1835 1787"/>
                            <a:gd name="T21" fmla="*/ T20 w 131"/>
                            <a:gd name="T22" fmla="+- 0 -1320 -1330"/>
                            <a:gd name="T23" fmla="*/ -1320 h 96"/>
                            <a:gd name="T24" fmla="+- 0 1831 1787"/>
                            <a:gd name="T25" fmla="*/ T24 w 131"/>
                            <a:gd name="T26" fmla="+- 0 -1324 -1330"/>
                            <a:gd name="T27" fmla="*/ -1324 h 96"/>
                            <a:gd name="T28" fmla="+- 0 1821 1787"/>
                            <a:gd name="T29" fmla="*/ T28 w 131"/>
                            <a:gd name="T30" fmla="+- 0 -1330 -1330"/>
                            <a:gd name="T31" fmla="*/ -1330 h 96"/>
                            <a:gd name="T32" fmla="+- 0 1801 1787"/>
                            <a:gd name="T33" fmla="*/ T32 w 131"/>
                            <a:gd name="T34" fmla="+- 0 -1329 -1330"/>
                            <a:gd name="T35" fmla="*/ -1329 h 96"/>
                            <a:gd name="T36" fmla="+- 0 1787 1787"/>
                            <a:gd name="T37" fmla="*/ T36 w 131"/>
                            <a:gd name="T38" fmla="+- 0 -1307 -1330"/>
                            <a:gd name="T39" fmla="*/ -1307 h 96"/>
                            <a:gd name="T40" fmla="+- 0 1794 1787"/>
                            <a:gd name="T41" fmla="*/ T40 w 131"/>
                            <a:gd name="T42" fmla="+- 0 -1316 -1330"/>
                            <a:gd name="T43" fmla="*/ -1316 h 96"/>
                            <a:gd name="T44" fmla="+- 0 1810 1787"/>
                            <a:gd name="T45" fmla="*/ T44 w 131"/>
                            <a:gd name="T46" fmla="+- 0 -1321 -1330"/>
                            <a:gd name="T47" fmla="*/ -1321 h 96"/>
                            <a:gd name="T48" fmla="+- 0 1825 1787"/>
                            <a:gd name="T49" fmla="*/ T48 w 131"/>
                            <a:gd name="T50" fmla="+- 0 -1316 -1330"/>
                            <a:gd name="T51" fmla="*/ -1316 h 96"/>
                            <a:gd name="T52" fmla="+- 0 1825 1787"/>
                            <a:gd name="T53" fmla="*/ T52 w 131"/>
                            <a:gd name="T54" fmla="+- 0 -1296 -1330"/>
                            <a:gd name="T55" fmla="*/ -1296 h 96"/>
                            <a:gd name="T56" fmla="+- 0 1802 1787"/>
                            <a:gd name="T57" fmla="*/ T56 w 131"/>
                            <a:gd name="T58" fmla="+- 0 -1283 -1330"/>
                            <a:gd name="T59" fmla="*/ -1283 h 96"/>
                            <a:gd name="T60" fmla="+- 0 1811 1787"/>
                            <a:gd name="T61" fmla="*/ T60 w 131"/>
                            <a:gd name="T62" fmla="+- 0 -1282 -1330"/>
                            <a:gd name="T63" fmla="*/ -1282 h 96"/>
                            <a:gd name="T64" fmla="+- 0 1820 1787"/>
                            <a:gd name="T65" fmla="*/ T64 w 131"/>
                            <a:gd name="T66" fmla="+- 0 -1278 -1330"/>
                            <a:gd name="T67" fmla="*/ -1278 h 96"/>
                            <a:gd name="T68" fmla="+- 0 1831 1787"/>
                            <a:gd name="T69" fmla="*/ T68 w 131"/>
                            <a:gd name="T70" fmla="+- 0 -1268 -1330"/>
                            <a:gd name="T71" fmla="*/ -1268 h 96"/>
                            <a:gd name="T72" fmla="+- 0 1831 1787"/>
                            <a:gd name="T73" fmla="*/ T72 w 131"/>
                            <a:gd name="T74" fmla="+- 0 -1246 -1330"/>
                            <a:gd name="T75" fmla="*/ -1246 h 96"/>
                            <a:gd name="T76" fmla="+- 0 1812 1787"/>
                            <a:gd name="T77" fmla="*/ T76 w 131"/>
                            <a:gd name="T78" fmla="+- 0 -1238 -1330"/>
                            <a:gd name="T79" fmla="*/ -1238 h 96"/>
                            <a:gd name="T80" fmla="+- 0 1806 1787"/>
                            <a:gd name="T81" fmla="*/ T80 w 131"/>
                            <a:gd name="T82" fmla="+- 0 -1239 -1330"/>
                            <a:gd name="T83" fmla="*/ -1239 h 96"/>
                            <a:gd name="T84" fmla="+- 0 1797 1787"/>
                            <a:gd name="T85" fmla="*/ T84 w 131"/>
                            <a:gd name="T86" fmla="+- 0 -1245 -1330"/>
                            <a:gd name="T87" fmla="*/ -1245 h 96"/>
                            <a:gd name="T88" fmla="+- 0 1789 1787"/>
                            <a:gd name="T89" fmla="*/ T88 w 131"/>
                            <a:gd name="T90" fmla="+- 0 -1246 -1330"/>
                            <a:gd name="T91" fmla="*/ -1246 h 96"/>
                            <a:gd name="T92" fmla="+- 0 1787 1787"/>
                            <a:gd name="T93" fmla="*/ T92 w 131"/>
                            <a:gd name="T94" fmla="+- 0 -1237 -1330"/>
                            <a:gd name="T95" fmla="*/ -1237 h 96"/>
                            <a:gd name="T96" fmla="+- 0 1802 1787"/>
                            <a:gd name="T97" fmla="*/ T96 w 131"/>
                            <a:gd name="T98" fmla="+- 0 -1234 -1330"/>
                            <a:gd name="T99" fmla="*/ -1234 h 96"/>
                            <a:gd name="T100" fmla="+- 0 1824 1787"/>
                            <a:gd name="T101" fmla="*/ T100 w 131"/>
                            <a:gd name="T102" fmla="+- 0 -1237 -1330"/>
                            <a:gd name="T103" fmla="*/ -1237 h 96"/>
                            <a:gd name="T104" fmla="+- 0 1829 1787"/>
                            <a:gd name="T105" fmla="*/ T104 w 131"/>
                            <a:gd name="T106" fmla="+- 0 -1241 -1330"/>
                            <a:gd name="T107" fmla="*/ -1241 h 96"/>
                            <a:gd name="T108" fmla="+- 0 1841 1787"/>
                            <a:gd name="T109" fmla="*/ T108 w 131"/>
                            <a:gd name="T110" fmla="+- 0 -1254 -1330"/>
                            <a:gd name="T111" fmla="*/ -1254 h 96"/>
                            <a:gd name="T112" fmla="+- 0 1917 1787"/>
                            <a:gd name="T113" fmla="*/ T112 w 131"/>
                            <a:gd name="T114" fmla="+- 0 -1281 -1330"/>
                            <a:gd name="T115" fmla="*/ -1281 h 96"/>
                            <a:gd name="T116" fmla="+- 0 1914 1787"/>
                            <a:gd name="T117" fmla="*/ T116 w 131"/>
                            <a:gd name="T118" fmla="+- 0 -1306 -1330"/>
                            <a:gd name="T119" fmla="*/ -1306 h 96"/>
                            <a:gd name="T120" fmla="+- 0 1904 1787"/>
                            <a:gd name="T121" fmla="*/ T120 w 131"/>
                            <a:gd name="T122" fmla="+- 0 -1281 -1330"/>
                            <a:gd name="T123" fmla="*/ -1281 h 96"/>
                            <a:gd name="T124" fmla="+- 0 1899 1787"/>
                            <a:gd name="T125" fmla="*/ T124 w 131"/>
                            <a:gd name="T126" fmla="+- 0 -1248 -1330"/>
                            <a:gd name="T127" fmla="*/ -1248 h 96"/>
                            <a:gd name="T128" fmla="+- 0 1885 1787"/>
                            <a:gd name="T129" fmla="*/ T128 w 131"/>
                            <a:gd name="T130" fmla="+- 0 -1237 -1330"/>
                            <a:gd name="T131" fmla="*/ -1237 h 96"/>
                            <a:gd name="T132" fmla="+- 0 1872 1787"/>
                            <a:gd name="T133" fmla="*/ T132 w 131"/>
                            <a:gd name="T134" fmla="+- 0 -1248 -1330"/>
                            <a:gd name="T135" fmla="*/ -1248 h 96"/>
                            <a:gd name="T136" fmla="+- 0 1868 1787"/>
                            <a:gd name="T137" fmla="*/ T136 w 131"/>
                            <a:gd name="T138" fmla="+- 0 -1281 -1330"/>
                            <a:gd name="T139" fmla="*/ -1281 h 96"/>
                            <a:gd name="T140" fmla="+- 0 1872 1787"/>
                            <a:gd name="T141" fmla="*/ T140 w 131"/>
                            <a:gd name="T142" fmla="+- 0 -1314 -1330"/>
                            <a:gd name="T143" fmla="*/ -1314 h 96"/>
                            <a:gd name="T144" fmla="+- 0 1885 1787"/>
                            <a:gd name="T145" fmla="*/ T144 w 131"/>
                            <a:gd name="T146" fmla="+- 0 -1326 -1330"/>
                            <a:gd name="T147" fmla="*/ -1326 h 96"/>
                            <a:gd name="T148" fmla="+- 0 1899 1787"/>
                            <a:gd name="T149" fmla="*/ T148 w 131"/>
                            <a:gd name="T150" fmla="+- 0 -1314 -1330"/>
                            <a:gd name="T151" fmla="*/ -1314 h 96"/>
                            <a:gd name="T152" fmla="+- 0 1904 1787"/>
                            <a:gd name="T153" fmla="*/ T152 w 131"/>
                            <a:gd name="T154" fmla="+- 0 -1281 -1330"/>
                            <a:gd name="T155" fmla="*/ -1281 h 96"/>
                            <a:gd name="T156" fmla="+- 0 1903 1787"/>
                            <a:gd name="T157" fmla="*/ T156 w 131"/>
                            <a:gd name="T158" fmla="+- 0 -1325 -1330"/>
                            <a:gd name="T159" fmla="*/ -1325 h 96"/>
                            <a:gd name="T160" fmla="+- 0 1895 1787"/>
                            <a:gd name="T161" fmla="*/ T160 w 131"/>
                            <a:gd name="T162" fmla="+- 0 -1330 -1330"/>
                            <a:gd name="T163" fmla="*/ -1330 h 96"/>
                            <a:gd name="T164" fmla="+- 0 1867 1787"/>
                            <a:gd name="T165" fmla="*/ T164 w 131"/>
                            <a:gd name="T166" fmla="+- 0 -1324 -1330"/>
                            <a:gd name="T167" fmla="*/ -1324 h 96"/>
                            <a:gd name="T168" fmla="+- 0 1857 1787"/>
                            <a:gd name="T169" fmla="*/ T168 w 131"/>
                            <a:gd name="T170" fmla="+- 0 -1306 -1330"/>
                            <a:gd name="T171" fmla="*/ -1306 h 96"/>
                            <a:gd name="T172" fmla="+- 0 1854 1787"/>
                            <a:gd name="T173" fmla="*/ T172 w 131"/>
                            <a:gd name="T174" fmla="+- 0 -1281 -1330"/>
                            <a:gd name="T175" fmla="*/ -1281 h 96"/>
                            <a:gd name="T176" fmla="+- 0 1856 1787"/>
                            <a:gd name="T177" fmla="*/ T176 w 131"/>
                            <a:gd name="T178" fmla="+- 0 -1259 -1330"/>
                            <a:gd name="T179" fmla="*/ -1259 h 96"/>
                            <a:gd name="T180" fmla="+- 0 1865 1787"/>
                            <a:gd name="T181" fmla="*/ T180 w 131"/>
                            <a:gd name="T182" fmla="+- 0 -1240 -1330"/>
                            <a:gd name="T183" fmla="*/ -1240 h 96"/>
                            <a:gd name="T184" fmla="+- 0 1897 1787"/>
                            <a:gd name="T185" fmla="*/ T184 w 131"/>
                            <a:gd name="T186" fmla="+- 0 -1234 -1330"/>
                            <a:gd name="T187" fmla="*/ -1234 h 96"/>
                            <a:gd name="T188" fmla="+- 0 1906 1787"/>
                            <a:gd name="T189" fmla="*/ T188 w 131"/>
                            <a:gd name="T190" fmla="+- 0 -1240 -1330"/>
                            <a:gd name="T191" fmla="*/ -1240 h 96"/>
                            <a:gd name="T192" fmla="+- 0 1915 1787"/>
                            <a:gd name="T193" fmla="*/ T192 w 131"/>
                            <a:gd name="T194" fmla="+- 0 -1260 -1330"/>
                            <a:gd name="T195" fmla="*/ -1260 h 96"/>
                            <a:gd name="T196" fmla="+- 0 1917 1787"/>
                            <a:gd name="T197" fmla="*/ T196 w 131"/>
                            <a:gd name="T198" fmla="+- 0 -1281 -1330"/>
                            <a:gd name="T199" fmla="*/ -128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1" h="96">
                              <a:moveTo>
                                <a:pt x="54" y="53"/>
                              </a:moveTo>
                              <a:lnTo>
                                <a:pt x="52" y="48"/>
                              </a:lnTo>
                              <a:lnTo>
                                <a:pt x="49" y="44"/>
                              </a:lnTo>
                              <a:lnTo>
                                <a:pt x="38" y="39"/>
                              </a:lnTo>
                              <a:lnTo>
                                <a:pt x="37" y="39"/>
                              </a:lnTo>
                              <a:lnTo>
                                <a:pt x="46" y="34"/>
                              </a:lnTo>
                              <a:lnTo>
                                <a:pt x="50" y="27"/>
                              </a:lnTo>
                              <a:lnTo>
                                <a:pt x="50" y="20"/>
                              </a:lnTo>
                              <a:lnTo>
                                <a:pt x="50" y="14"/>
                              </a:lnTo>
                              <a:lnTo>
                                <a:pt x="48" y="10"/>
                              </a:lnTo>
                              <a:lnTo>
                                <a:pt x="46" y="9"/>
                              </a:lnTo>
                              <a:lnTo>
                                <a:pt x="44" y="6"/>
                              </a:lnTo>
                              <a:lnTo>
                                <a:pt x="40" y="2"/>
                              </a:lnTo>
                              <a:lnTo>
                                <a:pt x="34" y="0"/>
                              </a:lnTo>
                              <a:lnTo>
                                <a:pt x="27" y="0"/>
                              </a:lnTo>
                              <a:lnTo>
                                <a:pt x="14" y="1"/>
                              </a:lnTo>
                              <a:lnTo>
                                <a:pt x="5" y="8"/>
                              </a:lnTo>
                              <a:lnTo>
                                <a:pt x="0" y="23"/>
                              </a:lnTo>
                              <a:lnTo>
                                <a:pt x="2" y="24"/>
                              </a:lnTo>
                              <a:lnTo>
                                <a:pt x="7" y="14"/>
                              </a:lnTo>
                              <a:lnTo>
                                <a:pt x="14" y="9"/>
                              </a:lnTo>
                              <a:lnTo>
                                <a:pt x="23" y="9"/>
                              </a:lnTo>
                              <a:lnTo>
                                <a:pt x="33" y="9"/>
                              </a:lnTo>
                              <a:lnTo>
                                <a:pt x="38" y="14"/>
                              </a:lnTo>
                              <a:lnTo>
                                <a:pt x="38" y="23"/>
                              </a:lnTo>
                              <a:lnTo>
                                <a:pt x="38" y="34"/>
                              </a:lnTo>
                              <a:lnTo>
                                <a:pt x="31" y="42"/>
                              </a:lnTo>
                              <a:lnTo>
                                <a:pt x="15" y="47"/>
                              </a:lnTo>
                              <a:lnTo>
                                <a:pt x="15" y="49"/>
                              </a:lnTo>
                              <a:lnTo>
                                <a:pt x="24" y="48"/>
                              </a:lnTo>
                              <a:lnTo>
                                <a:pt x="30" y="49"/>
                              </a:lnTo>
                              <a:lnTo>
                                <a:pt x="33" y="52"/>
                              </a:lnTo>
                              <a:lnTo>
                                <a:pt x="40" y="56"/>
                              </a:lnTo>
                              <a:lnTo>
                                <a:pt x="44" y="62"/>
                              </a:lnTo>
                              <a:lnTo>
                                <a:pt x="44" y="70"/>
                              </a:lnTo>
                              <a:lnTo>
                                <a:pt x="44" y="84"/>
                              </a:lnTo>
                              <a:lnTo>
                                <a:pt x="37" y="92"/>
                              </a:lnTo>
                              <a:lnTo>
                                <a:pt x="25" y="92"/>
                              </a:lnTo>
                              <a:lnTo>
                                <a:pt x="22" y="92"/>
                              </a:lnTo>
                              <a:lnTo>
                                <a:pt x="19" y="91"/>
                              </a:lnTo>
                              <a:lnTo>
                                <a:pt x="14" y="88"/>
                              </a:lnTo>
                              <a:lnTo>
                                <a:pt x="10" y="85"/>
                              </a:lnTo>
                              <a:lnTo>
                                <a:pt x="7" y="84"/>
                              </a:lnTo>
                              <a:lnTo>
                                <a:pt x="2" y="84"/>
                              </a:lnTo>
                              <a:lnTo>
                                <a:pt x="0" y="86"/>
                              </a:lnTo>
                              <a:lnTo>
                                <a:pt x="0" y="93"/>
                              </a:lnTo>
                              <a:lnTo>
                                <a:pt x="5" y="95"/>
                              </a:lnTo>
                              <a:lnTo>
                                <a:pt x="15" y="96"/>
                              </a:lnTo>
                              <a:lnTo>
                                <a:pt x="28" y="96"/>
                              </a:lnTo>
                              <a:lnTo>
                                <a:pt x="37" y="93"/>
                              </a:lnTo>
                              <a:lnTo>
                                <a:pt x="38" y="92"/>
                              </a:lnTo>
                              <a:lnTo>
                                <a:pt x="42" y="89"/>
                              </a:lnTo>
                              <a:lnTo>
                                <a:pt x="50" y="84"/>
                              </a:lnTo>
                              <a:lnTo>
                                <a:pt x="54" y="76"/>
                              </a:lnTo>
                              <a:lnTo>
                                <a:pt x="54" y="53"/>
                              </a:lnTo>
                              <a:moveTo>
                                <a:pt x="130" y="49"/>
                              </a:moveTo>
                              <a:lnTo>
                                <a:pt x="130" y="35"/>
                              </a:lnTo>
                              <a:lnTo>
                                <a:pt x="127" y="24"/>
                              </a:lnTo>
                              <a:lnTo>
                                <a:pt x="117" y="6"/>
                              </a:lnTo>
                              <a:lnTo>
                                <a:pt x="117" y="49"/>
                              </a:lnTo>
                              <a:lnTo>
                                <a:pt x="115" y="68"/>
                              </a:lnTo>
                              <a:lnTo>
                                <a:pt x="112" y="82"/>
                              </a:lnTo>
                              <a:lnTo>
                                <a:pt x="106" y="90"/>
                              </a:lnTo>
                              <a:lnTo>
                                <a:pt x="98" y="93"/>
                              </a:lnTo>
                              <a:lnTo>
                                <a:pt x="90" y="91"/>
                              </a:lnTo>
                              <a:lnTo>
                                <a:pt x="85" y="82"/>
                              </a:lnTo>
                              <a:lnTo>
                                <a:pt x="81" y="68"/>
                              </a:lnTo>
                              <a:lnTo>
                                <a:pt x="81" y="49"/>
                              </a:lnTo>
                              <a:lnTo>
                                <a:pt x="82" y="29"/>
                              </a:lnTo>
                              <a:lnTo>
                                <a:pt x="85" y="16"/>
                              </a:lnTo>
                              <a:lnTo>
                                <a:pt x="90" y="7"/>
                              </a:lnTo>
                              <a:lnTo>
                                <a:pt x="98" y="4"/>
                              </a:lnTo>
                              <a:lnTo>
                                <a:pt x="106" y="7"/>
                              </a:lnTo>
                              <a:lnTo>
                                <a:pt x="112" y="16"/>
                              </a:lnTo>
                              <a:lnTo>
                                <a:pt x="115" y="29"/>
                              </a:lnTo>
                              <a:lnTo>
                                <a:pt x="117" y="49"/>
                              </a:lnTo>
                              <a:lnTo>
                                <a:pt x="117" y="6"/>
                              </a:lnTo>
                              <a:lnTo>
                                <a:pt x="116" y="5"/>
                              </a:lnTo>
                              <a:lnTo>
                                <a:pt x="115" y="4"/>
                              </a:lnTo>
                              <a:lnTo>
                                <a:pt x="108" y="0"/>
                              </a:lnTo>
                              <a:lnTo>
                                <a:pt x="88" y="0"/>
                              </a:lnTo>
                              <a:lnTo>
                                <a:pt x="80" y="6"/>
                              </a:lnTo>
                              <a:lnTo>
                                <a:pt x="75" y="16"/>
                              </a:lnTo>
                              <a:lnTo>
                                <a:pt x="70" y="24"/>
                              </a:lnTo>
                              <a:lnTo>
                                <a:pt x="67" y="35"/>
                              </a:lnTo>
                              <a:lnTo>
                                <a:pt x="67" y="49"/>
                              </a:lnTo>
                              <a:lnTo>
                                <a:pt x="67" y="61"/>
                              </a:lnTo>
                              <a:lnTo>
                                <a:pt x="69" y="71"/>
                              </a:lnTo>
                              <a:lnTo>
                                <a:pt x="72" y="79"/>
                              </a:lnTo>
                              <a:lnTo>
                                <a:pt x="78" y="90"/>
                              </a:lnTo>
                              <a:lnTo>
                                <a:pt x="86" y="96"/>
                              </a:lnTo>
                              <a:lnTo>
                                <a:pt x="110" y="96"/>
                              </a:lnTo>
                              <a:lnTo>
                                <a:pt x="114" y="93"/>
                              </a:lnTo>
                              <a:lnTo>
                                <a:pt x="119" y="90"/>
                              </a:lnTo>
                              <a:lnTo>
                                <a:pt x="124" y="79"/>
                              </a:lnTo>
                              <a:lnTo>
                                <a:pt x="128" y="70"/>
                              </a:lnTo>
                              <a:lnTo>
                                <a:pt x="130" y="59"/>
                              </a:lnTo>
                              <a:lnTo>
                                <a:pt x="130"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78" o:spid="_x0000_s1026" style="position:absolute;left:0;text-align:left;margin-left:89.35pt;margin-top:-66.5pt;width:6.55pt;height: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" path="m54,53l52,48,49,44,38,39r-1,l46,34r4,-7l50,20r,-6l48,10,46,9,44,6,40,2,34,,27,,14,1,5,8,,23r2,1l7,14,14,9r9,l33,9r5,5l38,23r,11l31,42,15,47r,2l24,48r6,1l33,52r7,4l44,62r,8l44,84r-7,8l25,92r-3,l19,91,14,88,10,85,7,84r-5,l,86r,7l5,95r10,1l28,96r9,-3l38,92r4,-3l50,84r4,-8l54,53t76,-4l130,35,127,24,117,6r,43l115,68r-3,14l106,90r-8,3l90,91,85,82,81,68r,-19l82,29,85,16,90,7,98,4r8,3l112,16r3,13l117,49r,-43l116,5,115,4,108,,88,,80,6,75,16r-5,8l67,35r,14l67,61r2,10l72,79r6,11l86,96r24,l114,93r5,-3l124,79r4,-9l130,59r,-10e" fillcolor="#231f20" stroked="f">
                <v:path arrowok="t" o:connecttype="custom" o:connectlocs="33020,-814070;24130,-819785;23495,-819785;29210,-822960;31750,-831850;30480,-838200;27940,-840740;21590,-844550;8890,-843915;0,-829945;4445,-835660;14605,-838835;24130,-835660;24130,-822960;9525,-814705;15240,-814070;20955,-811530;27940,-805180;27940,-791210;15875,-786130;12065,-786765;6350,-790575;1270,-791210;0,-785495;9525,-783590;23495,-785495;26670,-788035;34290,-796290;82550,-813435;80645,-829310;74295,-813435;71120,-792480;62230,-785495;53975,-792480;51435,-813435;53975,-834390;62230,-842010;71120,-834390;74295,-813435;73660,-841375;68580,-844550;50800,-840740;44450,-829310;42545,-813435;43815,-799465;49530,-787400;69850,-783590;75565,-787400;81280,-800100;82550,-813435" o:connectangles="0,0,0,0,0,0,0,0,0,0,0,0,0,0,0,0,0,0,0,0,0,0,0,0,0,0,0,0,0,0,0,0,0,0,0,0,0,0,0,0,0,0,0,0,0,0,0,0,0,0"/>
                <w10:wrap anchorx="page"/>
              </v:shape>
            </w:pict>
          </mc:Fallback>
        </mc:AlternateContent>
      </w:r>
      <w:r>
        <w:rPr>
          <w:noProof/>
          <w:lang w:val="en-US" w:bidi="ar-SA"/>
        </w:rPr>
        <mc:AlternateContent>
          <mc:Choice Requires="wps">
            <w:drawing>
              <wp:anchor distT="0" distB="0" distL="114300" distR="114300" simplePos="0" relativeHeight="251663360" behindDoc="1" locked="0" layoutInCell="1" allowOverlap="1">
                <wp:simplePos x="0" y="0"/>
                <wp:positionH relativeFrom="page">
                  <wp:posOffset>1133475</wp:posOffset>
                </wp:positionH>
                <wp:positionV relativeFrom="paragraph">
                  <wp:posOffset>-685165</wp:posOffset>
                </wp:positionV>
                <wp:extent cx="84455" cy="60960"/>
                <wp:effectExtent l="0" t="2540" r="1270" b="3175"/>
                <wp:wrapNone/>
                <wp:docPr id="76" name="任意多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60960"/>
                        </a:xfrm>
                        <a:custGeom>
                          <a:avLst/>
                          <a:gdLst>
                            <a:gd name="T0" fmla="+- 0 1846 1785"/>
                            <a:gd name="T1" fmla="*/ T0 w 133"/>
                            <a:gd name="T2" fmla="+- 0 -1004 -1079"/>
                            <a:gd name="T3" fmla="*/ -1004 h 96"/>
                            <a:gd name="T4" fmla="+- 0 1837 1785"/>
                            <a:gd name="T5" fmla="*/ T4 w 133"/>
                            <a:gd name="T6" fmla="+- 0 -994 -1079"/>
                            <a:gd name="T7" fmla="*/ -994 h 96"/>
                            <a:gd name="T8" fmla="+- 0 1799 1785"/>
                            <a:gd name="T9" fmla="*/ T8 w 133"/>
                            <a:gd name="T10" fmla="+- 0 -995 -1079"/>
                            <a:gd name="T11" fmla="*/ -995 h 96"/>
                            <a:gd name="T12" fmla="+- 0 1834 1785"/>
                            <a:gd name="T13" fmla="*/ T12 w 133"/>
                            <a:gd name="T14" fmla="+- 0 -1032 -1079"/>
                            <a:gd name="T15" fmla="*/ -1032 h 96"/>
                            <a:gd name="T16" fmla="+- 0 1840 1785"/>
                            <a:gd name="T17" fmla="*/ T16 w 133"/>
                            <a:gd name="T18" fmla="+- 0 -1062 -1079"/>
                            <a:gd name="T19" fmla="*/ -1062 h 96"/>
                            <a:gd name="T20" fmla="+- 0 1836 1785"/>
                            <a:gd name="T21" fmla="*/ T20 w 133"/>
                            <a:gd name="T22" fmla="+- 0 -1069 -1079"/>
                            <a:gd name="T23" fmla="*/ -1069 h 96"/>
                            <a:gd name="T24" fmla="+- 0 1821 1785"/>
                            <a:gd name="T25" fmla="*/ T24 w 133"/>
                            <a:gd name="T26" fmla="+- 0 -1079 -1079"/>
                            <a:gd name="T27" fmla="*/ -1079 h 96"/>
                            <a:gd name="T28" fmla="+- 0 1803 1785"/>
                            <a:gd name="T29" fmla="*/ T28 w 133"/>
                            <a:gd name="T30" fmla="+- 0 -1078 -1079"/>
                            <a:gd name="T31" fmla="*/ -1078 h 96"/>
                            <a:gd name="T32" fmla="+- 0 1792 1785"/>
                            <a:gd name="T33" fmla="*/ T32 w 133"/>
                            <a:gd name="T34" fmla="+- 0 -1070 -1079"/>
                            <a:gd name="T35" fmla="*/ -1070 h 96"/>
                            <a:gd name="T36" fmla="+- 0 1785 1785"/>
                            <a:gd name="T37" fmla="*/ T36 w 133"/>
                            <a:gd name="T38" fmla="+- 0 -1051 -1079"/>
                            <a:gd name="T39" fmla="*/ -1051 h 96"/>
                            <a:gd name="T40" fmla="+- 0 1788 1785"/>
                            <a:gd name="T41" fmla="*/ T40 w 133"/>
                            <a:gd name="T42" fmla="+- 0 -1052 -1079"/>
                            <a:gd name="T43" fmla="*/ -1052 h 96"/>
                            <a:gd name="T44" fmla="+- 0 1800 1785"/>
                            <a:gd name="T45" fmla="*/ T44 w 133"/>
                            <a:gd name="T46" fmla="+- 0 -1069 -1079"/>
                            <a:gd name="T47" fmla="*/ -1069 h 96"/>
                            <a:gd name="T48" fmla="+- 0 1821 1785"/>
                            <a:gd name="T49" fmla="*/ T48 w 133"/>
                            <a:gd name="T50" fmla="+- 0 -1069 -1079"/>
                            <a:gd name="T51" fmla="*/ -1069 h 96"/>
                            <a:gd name="T52" fmla="+- 0 1828 1785"/>
                            <a:gd name="T53" fmla="*/ T52 w 133"/>
                            <a:gd name="T54" fmla="+- 0 -1049 -1079"/>
                            <a:gd name="T55" fmla="*/ -1049 h 96"/>
                            <a:gd name="T56" fmla="+- 0 1824 1785"/>
                            <a:gd name="T57" fmla="*/ T56 w 133"/>
                            <a:gd name="T58" fmla="+- 0 -1031 -1079"/>
                            <a:gd name="T59" fmla="*/ -1031 h 96"/>
                            <a:gd name="T60" fmla="+- 0 1810 1785"/>
                            <a:gd name="T61" fmla="*/ T60 w 133"/>
                            <a:gd name="T62" fmla="+- 0 -1013 -1079"/>
                            <a:gd name="T63" fmla="*/ -1013 h 96"/>
                            <a:gd name="T64" fmla="+- 0 1785 1785"/>
                            <a:gd name="T65" fmla="*/ T64 w 133"/>
                            <a:gd name="T66" fmla="+- 0 -985 -1079"/>
                            <a:gd name="T67" fmla="*/ -985 h 96"/>
                            <a:gd name="T68" fmla="+- 0 1844 1785"/>
                            <a:gd name="T69" fmla="*/ T68 w 133"/>
                            <a:gd name="T70" fmla="+- 0 -994 -1079"/>
                            <a:gd name="T71" fmla="*/ -994 h 96"/>
                            <a:gd name="T72" fmla="+- 0 1917 1785"/>
                            <a:gd name="T73" fmla="*/ T72 w 133"/>
                            <a:gd name="T74" fmla="+- 0 -1031 -1079"/>
                            <a:gd name="T75" fmla="*/ -1031 h 96"/>
                            <a:gd name="T76" fmla="+- 0 1914 1785"/>
                            <a:gd name="T77" fmla="*/ T76 w 133"/>
                            <a:gd name="T78" fmla="+- 0 -1056 -1079"/>
                            <a:gd name="T79" fmla="*/ -1056 h 96"/>
                            <a:gd name="T80" fmla="+- 0 1904 1785"/>
                            <a:gd name="T81" fmla="*/ T80 w 133"/>
                            <a:gd name="T82" fmla="+- 0 -1031 -1079"/>
                            <a:gd name="T83" fmla="*/ -1031 h 96"/>
                            <a:gd name="T84" fmla="+- 0 1899 1785"/>
                            <a:gd name="T85" fmla="*/ T84 w 133"/>
                            <a:gd name="T86" fmla="+- 0 -998 -1079"/>
                            <a:gd name="T87" fmla="*/ -998 h 96"/>
                            <a:gd name="T88" fmla="+- 0 1885 1785"/>
                            <a:gd name="T89" fmla="*/ T88 w 133"/>
                            <a:gd name="T90" fmla="+- 0 -986 -1079"/>
                            <a:gd name="T91" fmla="*/ -986 h 96"/>
                            <a:gd name="T92" fmla="+- 0 1872 1785"/>
                            <a:gd name="T93" fmla="*/ T92 w 133"/>
                            <a:gd name="T94" fmla="+- 0 -998 -1079"/>
                            <a:gd name="T95" fmla="*/ -998 h 96"/>
                            <a:gd name="T96" fmla="+- 0 1868 1785"/>
                            <a:gd name="T97" fmla="*/ T96 w 133"/>
                            <a:gd name="T98" fmla="+- 0 -1031 -1079"/>
                            <a:gd name="T99" fmla="*/ -1031 h 96"/>
                            <a:gd name="T100" fmla="+- 0 1872 1785"/>
                            <a:gd name="T101" fmla="*/ T100 w 133"/>
                            <a:gd name="T102" fmla="+- 0 -1064 -1079"/>
                            <a:gd name="T103" fmla="*/ -1064 h 96"/>
                            <a:gd name="T104" fmla="+- 0 1885 1785"/>
                            <a:gd name="T105" fmla="*/ T104 w 133"/>
                            <a:gd name="T106" fmla="+- 0 -1076 -1079"/>
                            <a:gd name="T107" fmla="*/ -1076 h 96"/>
                            <a:gd name="T108" fmla="+- 0 1899 1785"/>
                            <a:gd name="T109" fmla="*/ T108 w 133"/>
                            <a:gd name="T110" fmla="+- 0 -1064 -1079"/>
                            <a:gd name="T111" fmla="*/ -1064 h 96"/>
                            <a:gd name="T112" fmla="+- 0 1904 1785"/>
                            <a:gd name="T113" fmla="*/ T112 w 133"/>
                            <a:gd name="T114" fmla="+- 0 -1031 -1079"/>
                            <a:gd name="T115" fmla="*/ -1031 h 96"/>
                            <a:gd name="T116" fmla="+- 0 1903 1785"/>
                            <a:gd name="T117" fmla="*/ T116 w 133"/>
                            <a:gd name="T118" fmla="+- 0 -1075 -1079"/>
                            <a:gd name="T119" fmla="*/ -1075 h 96"/>
                            <a:gd name="T120" fmla="+- 0 1895 1785"/>
                            <a:gd name="T121" fmla="*/ T120 w 133"/>
                            <a:gd name="T122" fmla="+- 0 -1079 -1079"/>
                            <a:gd name="T123" fmla="*/ -1079 h 96"/>
                            <a:gd name="T124" fmla="+- 0 1867 1785"/>
                            <a:gd name="T125" fmla="*/ T124 w 133"/>
                            <a:gd name="T126" fmla="+- 0 -1074 -1079"/>
                            <a:gd name="T127" fmla="*/ -1074 h 96"/>
                            <a:gd name="T128" fmla="+- 0 1857 1785"/>
                            <a:gd name="T129" fmla="*/ T128 w 133"/>
                            <a:gd name="T130" fmla="+- 0 -1055 -1079"/>
                            <a:gd name="T131" fmla="*/ -1055 h 96"/>
                            <a:gd name="T132" fmla="+- 0 1854 1785"/>
                            <a:gd name="T133" fmla="*/ T132 w 133"/>
                            <a:gd name="T134" fmla="+- 0 -1031 -1079"/>
                            <a:gd name="T135" fmla="*/ -1031 h 96"/>
                            <a:gd name="T136" fmla="+- 0 1856 1785"/>
                            <a:gd name="T137" fmla="*/ T136 w 133"/>
                            <a:gd name="T138" fmla="+- 0 -1009 -1079"/>
                            <a:gd name="T139" fmla="*/ -1009 h 96"/>
                            <a:gd name="T140" fmla="+- 0 1865 1785"/>
                            <a:gd name="T141" fmla="*/ T140 w 133"/>
                            <a:gd name="T142" fmla="+- 0 -990 -1079"/>
                            <a:gd name="T143" fmla="*/ -990 h 96"/>
                            <a:gd name="T144" fmla="+- 0 1897 1785"/>
                            <a:gd name="T145" fmla="*/ T144 w 133"/>
                            <a:gd name="T146" fmla="+- 0 -984 -1079"/>
                            <a:gd name="T147" fmla="*/ -984 h 96"/>
                            <a:gd name="T148" fmla="+- 0 1906 1785"/>
                            <a:gd name="T149" fmla="*/ T148 w 133"/>
                            <a:gd name="T150" fmla="+- 0 -990 -1079"/>
                            <a:gd name="T151" fmla="*/ -990 h 96"/>
                            <a:gd name="T152" fmla="+- 0 1915 1785"/>
                            <a:gd name="T153" fmla="*/ T152 w 133"/>
                            <a:gd name="T154" fmla="+- 0 -1010 -1079"/>
                            <a:gd name="T155" fmla="*/ -1010 h 96"/>
                            <a:gd name="T156" fmla="+- 0 1917 1785"/>
                            <a:gd name="T157" fmla="*/ T156 w 133"/>
                            <a:gd name="T158" fmla="+- 0 -1031 -1079"/>
                            <a:gd name="T159" fmla="*/ -103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3" h="96">
                              <a:moveTo>
                                <a:pt x="62" y="75"/>
                              </a:moveTo>
                              <a:lnTo>
                                <a:pt x="61" y="75"/>
                              </a:lnTo>
                              <a:lnTo>
                                <a:pt x="57" y="82"/>
                              </a:lnTo>
                              <a:lnTo>
                                <a:pt x="52" y="85"/>
                              </a:lnTo>
                              <a:lnTo>
                                <a:pt x="48" y="84"/>
                              </a:lnTo>
                              <a:lnTo>
                                <a:pt x="14" y="84"/>
                              </a:lnTo>
                              <a:lnTo>
                                <a:pt x="38" y="59"/>
                              </a:lnTo>
                              <a:lnTo>
                                <a:pt x="49" y="47"/>
                              </a:lnTo>
                              <a:lnTo>
                                <a:pt x="55" y="35"/>
                              </a:lnTo>
                              <a:lnTo>
                                <a:pt x="55" y="17"/>
                              </a:lnTo>
                              <a:lnTo>
                                <a:pt x="52" y="11"/>
                              </a:lnTo>
                              <a:lnTo>
                                <a:pt x="51" y="10"/>
                              </a:lnTo>
                              <a:lnTo>
                                <a:pt x="42" y="2"/>
                              </a:lnTo>
                              <a:lnTo>
                                <a:pt x="36" y="0"/>
                              </a:lnTo>
                              <a:lnTo>
                                <a:pt x="24" y="0"/>
                              </a:lnTo>
                              <a:lnTo>
                                <a:pt x="18" y="1"/>
                              </a:lnTo>
                              <a:lnTo>
                                <a:pt x="13" y="5"/>
                              </a:lnTo>
                              <a:lnTo>
                                <a:pt x="7" y="9"/>
                              </a:lnTo>
                              <a:lnTo>
                                <a:pt x="3" y="17"/>
                              </a:lnTo>
                              <a:lnTo>
                                <a:pt x="0" y="28"/>
                              </a:lnTo>
                              <a:lnTo>
                                <a:pt x="3" y="28"/>
                              </a:lnTo>
                              <a:lnTo>
                                <a:pt x="3" y="27"/>
                              </a:lnTo>
                              <a:lnTo>
                                <a:pt x="9" y="16"/>
                              </a:lnTo>
                              <a:lnTo>
                                <a:pt x="15" y="10"/>
                              </a:lnTo>
                              <a:lnTo>
                                <a:pt x="23" y="10"/>
                              </a:lnTo>
                              <a:lnTo>
                                <a:pt x="36" y="10"/>
                              </a:lnTo>
                              <a:lnTo>
                                <a:pt x="42" y="17"/>
                              </a:lnTo>
                              <a:lnTo>
                                <a:pt x="43" y="30"/>
                              </a:lnTo>
                              <a:lnTo>
                                <a:pt x="42" y="39"/>
                              </a:lnTo>
                              <a:lnTo>
                                <a:pt x="39" y="48"/>
                              </a:lnTo>
                              <a:lnTo>
                                <a:pt x="33" y="57"/>
                              </a:lnTo>
                              <a:lnTo>
                                <a:pt x="25" y="66"/>
                              </a:lnTo>
                              <a:lnTo>
                                <a:pt x="0" y="93"/>
                              </a:lnTo>
                              <a:lnTo>
                                <a:pt x="0" y="94"/>
                              </a:lnTo>
                              <a:lnTo>
                                <a:pt x="55" y="94"/>
                              </a:lnTo>
                              <a:lnTo>
                                <a:pt x="59" y="85"/>
                              </a:lnTo>
                              <a:lnTo>
                                <a:pt x="62" y="75"/>
                              </a:lnTo>
                              <a:moveTo>
                                <a:pt x="132" y="48"/>
                              </a:moveTo>
                              <a:lnTo>
                                <a:pt x="132" y="35"/>
                              </a:lnTo>
                              <a:lnTo>
                                <a:pt x="129" y="23"/>
                              </a:lnTo>
                              <a:lnTo>
                                <a:pt x="119" y="5"/>
                              </a:lnTo>
                              <a:lnTo>
                                <a:pt x="119" y="48"/>
                              </a:lnTo>
                              <a:lnTo>
                                <a:pt x="117" y="67"/>
                              </a:lnTo>
                              <a:lnTo>
                                <a:pt x="114" y="81"/>
                              </a:lnTo>
                              <a:lnTo>
                                <a:pt x="108" y="90"/>
                              </a:lnTo>
                              <a:lnTo>
                                <a:pt x="100" y="93"/>
                              </a:lnTo>
                              <a:lnTo>
                                <a:pt x="92" y="90"/>
                              </a:lnTo>
                              <a:lnTo>
                                <a:pt x="87" y="81"/>
                              </a:lnTo>
                              <a:lnTo>
                                <a:pt x="83" y="67"/>
                              </a:lnTo>
                              <a:lnTo>
                                <a:pt x="83" y="48"/>
                              </a:lnTo>
                              <a:lnTo>
                                <a:pt x="84" y="29"/>
                              </a:lnTo>
                              <a:lnTo>
                                <a:pt x="87" y="15"/>
                              </a:lnTo>
                              <a:lnTo>
                                <a:pt x="92" y="6"/>
                              </a:lnTo>
                              <a:lnTo>
                                <a:pt x="100" y="3"/>
                              </a:lnTo>
                              <a:lnTo>
                                <a:pt x="108" y="6"/>
                              </a:lnTo>
                              <a:lnTo>
                                <a:pt x="114" y="15"/>
                              </a:lnTo>
                              <a:lnTo>
                                <a:pt x="117" y="29"/>
                              </a:lnTo>
                              <a:lnTo>
                                <a:pt x="119" y="48"/>
                              </a:lnTo>
                              <a:lnTo>
                                <a:pt x="119" y="5"/>
                              </a:lnTo>
                              <a:lnTo>
                                <a:pt x="118" y="4"/>
                              </a:lnTo>
                              <a:lnTo>
                                <a:pt x="117" y="3"/>
                              </a:lnTo>
                              <a:lnTo>
                                <a:pt x="110" y="0"/>
                              </a:lnTo>
                              <a:lnTo>
                                <a:pt x="90" y="0"/>
                              </a:lnTo>
                              <a:lnTo>
                                <a:pt x="82" y="5"/>
                              </a:lnTo>
                              <a:lnTo>
                                <a:pt x="77" y="15"/>
                              </a:lnTo>
                              <a:lnTo>
                                <a:pt x="72" y="24"/>
                              </a:lnTo>
                              <a:lnTo>
                                <a:pt x="69" y="35"/>
                              </a:lnTo>
                              <a:lnTo>
                                <a:pt x="69" y="48"/>
                              </a:lnTo>
                              <a:lnTo>
                                <a:pt x="69" y="60"/>
                              </a:lnTo>
                              <a:lnTo>
                                <a:pt x="71" y="70"/>
                              </a:lnTo>
                              <a:lnTo>
                                <a:pt x="74" y="78"/>
                              </a:lnTo>
                              <a:lnTo>
                                <a:pt x="80" y="89"/>
                              </a:lnTo>
                              <a:lnTo>
                                <a:pt x="88" y="95"/>
                              </a:lnTo>
                              <a:lnTo>
                                <a:pt x="112" y="95"/>
                              </a:lnTo>
                              <a:lnTo>
                                <a:pt x="116" y="93"/>
                              </a:lnTo>
                              <a:lnTo>
                                <a:pt x="121" y="89"/>
                              </a:lnTo>
                              <a:lnTo>
                                <a:pt x="126" y="78"/>
                              </a:lnTo>
                              <a:lnTo>
                                <a:pt x="130" y="69"/>
                              </a:lnTo>
                              <a:lnTo>
                                <a:pt x="132" y="59"/>
                              </a:lnTo>
                              <a:lnTo>
                                <a:pt x="132"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76" o:spid="_x0000_s1026" style="position:absolute;left:0;text-align:left;margin-left:89.25pt;margin-top:-53.95pt;width:6.65pt;height:4.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" path="m62,75r-1,l57,82r-5,3l48,84r-34,l38,59,49,47,55,35r,-18l52,11,51,10,42,2,36,,24,,18,1,13,5,7,9,3,17,,28r3,l3,27,9,16r6,-6l23,10r13,l42,17r1,13l42,39r-3,9l33,57r-8,9l,93r,1l55,94r4,-9l62,75m132,48r,-13l129,23,119,5r,43l117,67r-3,14l108,90r-8,3l92,90,87,81,83,67r,-19l84,29,87,15,92,6r8,-3l108,6r6,9l117,29r2,19l119,5,118,4,117,3,110,,90,,82,5,77,15r-5,9l69,35r,13l69,60r2,10l74,78r6,11l88,95r24,l116,93r5,-4l126,78r4,-9l132,59r,-11e" fillcolor="#231f20" stroked="f">
                <v:path arrowok="t" o:connecttype="custom" o:connectlocs="38735,-637540;33020,-631190;8890,-631825;31115,-655320;34925,-674370;32385,-678815;22860,-685165;11430,-684530;4445,-679450;0,-667385;1905,-668020;9525,-678815;22860,-678815;27305,-666115;24765,-654685;15875,-643255;0,-625475;37465,-631190;83820,-654685;81915,-670560;75565,-654685;72390,-633730;63500,-626110;55245,-633730;52705,-654685;55245,-675640;63500,-683260;72390,-675640;75565,-654685;74930,-682625;69850,-685165;52070,-681990;45720,-669925;43815,-654685;45085,-640715;50800,-628650;71120,-624840;76835,-628650;82550,-641350;83820,-654685" o:connectangles="0,0,0,0,0,0,0,0,0,0,0,0,0,0,0,0,0,0,0,0,0,0,0,0,0,0,0,0,0,0,0,0,0,0,0,0,0,0,0,0"/>
                <w10:wrap anchorx="page"/>
              </v:shape>
            </w:pict>
          </mc:Fallback>
        </mc:AlternateContent>
      </w:r>
      <w:r>
        <w:rPr>
          <w:noProof/>
          <w:lang w:val="en-US" w:bidi="ar-SA"/>
        </w:rPr>
        <mc:AlternateContent>
          <mc:Choice Requires="wps">
            <w:drawing>
              <wp:anchor distT="0" distB="0" distL="114300" distR="114300" simplePos="0" relativeHeight="251664384" behindDoc="1" locked="0" layoutInCell="1" allowOverlap="1">
                <wp:simplePos x="0" y="0"/>
                <wp:positionH relativeFrom="page">
                  <wp:posOffset>1140460</wp:posOffset>
                </wp:positionH>
                <wp:positionV relativeFrom="paragraph">
                  <wp:posOffset>-526415</wp:posOffset>
                </wp:positionV>
                <wp:extent cx="76835" cy="60960"/>
                <wp:effectExtent l="6985" t="8890" r="1905" b="6350"/>
                <wp:wrapNone/>
                <wp:docPr id="75" name="任意多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60960"/>
                        </a:xfrm>
                        <a:custGeom>
                          <a:avLst/>
                          <a:gdLst>
                            <a:gd name="T0" fmla="+- 0 1830 1796"/>
                            <a:gd name="T1" fmla="*/ T0 w 121"/>
                            <a:gd name="T2" fmla="+- 0 -737 -829"/>
                            <a:gd name="T3" fmla="*/ -737 h 96"/>
                            <a:gd name="T4" fmla="+- 0 1825 1796"/>
                            <a:gd name="T5" fmla="*/ T4 w 121"/>
                            <a:gd name="T6" fmla="+- 0 -738 -829"/>
                            <a:gd name="T7" fmla="*/ -738 h 96"/>
                            <a:gd name="T8" fmla="+- 0 1823 1796"/>
                            <a:gd name="T9" fmla="*/ T8 w 121"/>
                            <a:gd name="T10" fmla="+- 0 -742 -829"/>
                            <a:gd name="T11" fmla="*/ -742 h 96"/>
                            <a:gd name="T12" fmla="+- 0 1823 1796"/>
                            <a:gd name="T13" fmla="*/ T12 w 121"/>
                            <a:gd name="T14" fmla="+- 0 -829 -829"/>
                            <a:gd name="T15" fmla="*/ -829 h 96"/>
                            <a:gd name="T16" fmla="+- 0 1796 1796"/>
                            <a:gd name="T17" fmla="*/ T16 w 121"/>
                            <a:gd name="T18" fmla="+- 0 -817 -829"/>
                            <a:gd name="T19" fmla="*/ -817 h 96"/>
                            <a:gd name="T20" fmla="+- 0 1803 1796"/>
                            <a:gd name="T21" fmla="*/ T20 w 121"/>
                            <a:gd name="T22" fmla="+- 0 -817 -829"/>
                            <a:gd name="T23" fmla="*/ -817 h 96"/>
                            <a:gd name="T24" fmla="+- 0 1806 1796"/>
                            <a:gd name="T25" fmla="*/ T24 w 121"/>
                            <a:gd name="T26" fmla="+- 0 -818 -829"/>
                            <a:gd name="T27" fmla="*/ -818 h 96"/>
                            <a:gd name="T28" fmla="+- 0 1811 1796"/>
                            <a:gd name="T29" fmla="*/ T28 w 121"/>
                            <a:gd name="T30" fmla="+- 0 -815 -829"/>
                            <a:gd name="T31" fmla="*/ -815 h 96"/>
                            <a:gd name="T32" fmla="+- 0 1811 1796"/>
                            <a:gd name="T33" fmla="*/ T32 w 121"/>
                            <a:gd name="T34" fmla="+- 0 -744 -829"/>
                            <a:gd name="T35" fmla="*/ -744 h 96"/>
                            <a:gd name="T36" fmla="+- 0 1808 1796"/>
                            <a:gd name="T37" fmla="*/ T36 w 121"/>
                            <a:gd name="T38" fmla="+- 0 -739 -829"/>
                            <a:gd name="T39" fmla="*/ -739 h 96"/>
                            <a:gd name="T40" fmla="+- 0 1803 1796"/>
                            <a:gd name="T41" fmla="*/ T40 w 121"/>
                            <a:gd name="T42" fmla="+- 0 -737 -829"/>
                            <a:gd name="T43" fmla="*/ -737 h 96"/>
                            <a:gd name="T44" fmla="+- 0 1798 1796"/>
                            <a:gd name="T45" fmla="*/ T44 w 121"/>
                            <a:gd name="T46" fmla="+- 0 -735 -829"/>
                            <a:gd name="T47" fmla="*/ -735 h 96"/>
                            <a:gd name="T48" fmla="+- 0 1836 1796"/>
                            <a:gd name="T49" fmla="*/ T48 w 121"/>
                            <a:gd name="T50" fmla="+- 0 -737 -829"/>
                            <a:gd name="T51" fmla="*/ -737 h 96"/>
                            <a:gd name="T52" fmla="+- 0 1917 1796"/>
                            <a:gd name="T53" fmla="*/ T52 w 121"/>
                            <a:gd name="T54" fmla="+- 0 -794 -829"/>
                            <a:gd name="T55" fmla="*/ -794 h 96"/>
                            <a:gd name="T56" fmla="+- 0 1904 1796"/>
                            <a:gd name="T57" fmla="*/ T56 w 121"/>
                            <a:gd name="T58" fmla="+- 0 -823 -829"/>
                            <a:gd name="T59" fmla="*/ -823 h 96"/>
                            <a:gd name="T60" fmla="+- 0 1902 1796"/>
                            <a:gd name="T61" fmla="*/ T60 w 121"/>
                            <a:gd name="T62" fmla="+- 0 -762 -829"/>
                            <a:gd name="T63" fmla="*/ -762 h 96"/>
                            <a:gd name="T64" fmla="+- 0 1893 1796"/>
                            <a:gd name="T65" fmla="*/ T64 w 121"/>
                            <a:gd name="T66" fmla="+- 0 -739 -829"/>
                            <a:gd name="T67" fmla="*/ -739 h 96"/>
                            <a:gd name="T68" fmla="+- 0 1877 1796"/>
                            <a:gd name="T69" fmla="*/ T68 w 121"/>
                            <a:gd name="T70" fmla="+- 0 -739 -829"/>
                            <a:gd name="T71" fmla="*/ -739 h 96"/>
                            <a:gd name="T72" fmla="+- 0 1868 1796"/>
                            <a:gd name="T73" fmla="*/ T72 w 121"/>
                            <a:gd name="T74" fmla="+- 0 -761 -829"/>
                            <a:gd name="T75" fmla="*/ -761 h 96"/>
                            <a:gd name="T76" fmla="+- 0 1869 1796"/>
                            <a:gd name="T77" fmla="*/ T76 w 121"/>
                            <a:gd name="T78" fmla="+- 0 -800 -829"/>
                            <a:gd name="T79" fmla="*/ -800 h 96"/>
                            <a:gd name="T80" fmla="+- 0 1877 1796"/>
                            <a:gd name="T81" fmla="*/ T80 w 121"/>
                            <a:gd name="T82" fmla="+- 0 -822 -829"/>
                            <a:gd name="T83" fmla="*/ -822 h 96"/>
                            <a:gd name="T84" fmla="+- 0 1893 1796"/>
                            <a:gd name="T85" fmla="*/ T84 w 121"/>
                            <a:gd name="T86" fmla="+- 0 -822 -829"/>
                            <a:gd name="T87" fmla="*/ -822 h 96"/>
                            <a:gd name="T88" fmla="+- 0 1902 1796"/>
                            <a:gd name="T89" fmla="*/ T88 w 121"/>
                            <a:gd name="T90" fmla="+- 0 -800 -829"/>
                            <a:gd name="T91" fmla="*/ -800 h 96"/>
                            <a:gd name="T92" fmla="+- 0 1904 1796"/>
                            <a:gd name="T93" fmla="*/ T92 w 121"/>
                            <a:gd name="T94" fmla="+- 0 -823 -829"/>
                            <a:gd name="T95" fmla="*/ -823 h 96"/>
                            <a:gd name="T96" fmla="+- 0 1902 1796"/>
                            <a:gd name="T97" fmla="*/ T96 w 121"/>
                            <a:gd name="T98" fmla="+- 0 -825 -829"/>
                            <a:gd name="T99" fmla="*/ -825 h 96"/>
                            <a:gd name="T100" fmla="+- 0 1875 1796"/>
                            <a:gd name="T101" fmla="*/ T100 w 121"/>
                            <a:gd name="T102" fmla="+- 0 -829 -829"/>
                            <a:gd name="T103" fmla="*/ -829 h 96"/>
                            <a:gd name="T104" fmla="+- 0 1862 1796"/>
                            <a:gd name="T105" fmla="*/ T104 w 121"/>
                            <a:gd name="T106" fmla="+- 0 -814 -829"/>
                            <a:gd name="T107" fmla="*/ -814 h 96"/>
                            <a:gd name="T108" fmla="+- 0 1854 1796"/>
                            <a:gd name="T109" fmla="*/ T108 w 121"/>
                            <a:gd name="T110" fmla="+- 0 -794 -829"/>
                            <a:gd name="T111" fmla="*/ -794 h 96"/>
                            <a:gd name="T112" fmla="+- 0 1854 1796"/>
                            <a:gd name="T113" fmla="*/ T112 w 121"/>
                            <a:gd name="T114" fmla="+- 0 -769 -829"/>
                            <a:gd name="T115" fmla="*/ -769 h 96"/>
                            <a:gd name="T116" fmla="+- 0 1859 1796"/>
                            <a:gd name="T117" fmla="*/ T116 w 121"/>
                            <a:gd name="T118" fmla="+- 0 -751 -829"/>
                            <a:gd name="T119" fmla="*/ -751 h 96"/>
                            <a:gd name="T120" fmla="+- 0 1873 1796"/>
                            <a:gd name="T121" fmla="*/ T120 w 121"/>
                            <a:gd name="T122" fmla="+- 0 -734 -829"/>
                            <a:gd name="T123" fmla="*/ -734 h 96"/>
                            <a:gd name="T124" fmla="+- 0 1901 1796"/>
                            <a:gd name="T125" fmla="*/ T124 w 121"/>
                            <a:gd name="T126" fmla="+- 0 -736 -829"/>
                            <a:gd name="T127" fmla="*/ -736 h 96"/>
                            <a:gd name="T128" fmla="+- 0 1911 1796"/>
                            <a:gd name="T129" fmla="*/ T128 w 121"/>
                            <a:gd name="T130" fmla="+- 0 -751 -829"/>
                            <a:gd name="T131" fmla="*/ -751 h 96"/>
                            <a:gd name="T132" fmla="+- 0 1917 1796"/>
                            <a:gd name="T133" fmla="*/ T132 w 121"/>
                            <a:gd name="T134" fmla="+- 0 -770 -829"/>
                            <a:gd name="T135" fmla="*/ -77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1" h="96">
                              <a:moveTo>
                                <a:pt x="40" y="92"/>
                              </a:moveTo>
                              <a:lnTo>
                                <a:pt x="34" y="92"/>
                              </a:lnTo>
                              <a:lnTo>
                                <a:pt x="31" y="92"/>
                              </a:lnTo>
                              <a:lnTo>
                                <a:pt x="29" y="91"/>
                              </a:lnTo>
                              <a:lnTo>
                                <a:pt x="28" y="90"/>
                              </a:lnTo>
                              <a:lnTo>
                                <a:pt x="27" y="87"/>
                              </a:lnTo>
                              <a:lnTo>
                                <a:pt x="27" y="11"/>
                              </a:lnTo>
                              <a:lnTo>
                                <a:pt x="27" y="0"/>
                              </a:lnTo>
                              <a:lnTo>
                                <a:pt x="26" y="0"/>
                              </a:lnTo>
                              <a:lnTo>
                                <a:pt x="0" y="12"/>
                              </a:lnTo>
                              <a:lnTo>
                                <a:pt x="0" y="15"/>
                              </a:lnTo>
                              <a:lnTo>
                                <a:pt x="7" y="12"/>
                              </a:lnTo>
                              <a:lnTo>
                                <a:pt x="10" y="11"/>
                              </a:lnTo>
                              <a:lnTo>
                                <a:pt x="13" y="11"/>
                              </a:lnTo>
                              <a:lnTo>
                                <a:pt x="15" y="14"/>
                              </a:lnTo>
                              <a:lnTo>
                                <a:pt x="15" y="18"/>
                              </a:lnTo>
                              <a:lnTo>
                                <a:pt x="15" y="85"/>
                              </a:lnTo>
                              <a:lnTo>
                                <a:pt x="14" y="88"/>
                              </a:lnTo>
                              <a:lnTo>
                                <a:pt x="12" y="90"/>
                              </a:lnTo>
                              <a:lnTo>
                                <a:pt x="11" y="92"/>
                              </a:lnTo>
                              <a:lnTo>
                                <a:pt x="7" y="92"/>
                              </a:lnTo>
                              <a:lnTo>
                                <a:pt x="2" y="92"/>
                              </a:lnTo>
                              <a:lnTo>
                                <a:pt x="2" y="94"/>
                              </a:lnTo>
                              <a:lnTo>
                                <a:pt x="40" y="94"/>
                              </a:lnTo>
                              <a:lnTo>
                                <a:pt x="40" y="92"/>
                              </a:lnTo>
                              <a:moveTo>
                                <a:pt x="121" y="48"/>
                              </a:moveTo>
                              <a:lnTo>
                                <a:pt x="121" y="35"/>
                              </a:lnTo>
                              <a:lnTo>
                                <a:pt x="118" y="24"/>
                              </a:lnTo>
                              <a:lnTo>
                                <a:pt x="108" y="6"/>
                              </a:lnTo>
                              <a:lnTo>
                                <a:pt x="108" y="48"/>
                              </a:lnTo>
                              <a:lnTo>
                                <a:pt x="106" y="67"/>
                              </a:lnTo>
                              <a:lnTo>
                                <a:pt x="103" y="81"/>
                              </a:lnTo>
                              <a:lnTo>
                                <a:pt x="97" y="90"/>
                              </a:lnTo>
                              <a:lnTo>
                                <a:pt x="89" y="93"/>
                              </a:lnTo>
                              <a:lnTo>
                                <a:pt x="81" y="90"/>
                              </a:lnTo>
                              <a:lnTo>
                                <a:pt x="76" y="82"/>
                              </a:lnTo>
                              <a:lnTo>
                                <a:pt x="72" y="68"/>
                              </a:lnTo>
                              <a:lnTo>
                                <a:pt x="72" y="48"/>
                              </a:lnTo>
                              <a:lnTo>
                                <a:pt x="73" y="29"/>
                              </a:lnTo>
                              <a:lnTo>
                                <a:pt x="76" y="15"/>
                              </a:lnTo>
                              <a:lnTo>
                                <a:pt x="81" y="7"/>
                              </a:lnTo>
                              <a:lnTo>
                                <a:pt x="89" y="4"/>
                              </a:lnTo>
                              <a:lnTo>
                                <a:pt x="97" y="7"/>
                              </a:lnTo>
                              <a:lnTo>
                                <a:pt x="103" y="15"/>
                              </a:lnTo>
                              <a:lnTo>
                                <a:pt x="106" y="29"/>
                              </a:lnTo>
                              <a:lnTo>
                                <a:pt x="108" y="48"/>
                              </a:lnTo>
                              <a:lnTo>
                                <a:pt x="108" y="6"/>
                              </a:lnTo>
                              <a:lnTo>
                                <a:pt x="107" y="5"/>
                              </a:lnTo>
                              <a:lnTo>
                                <a:pt x="106" y="4"/>
                              </a:lnTo>
                              <a:lnTo>
                                <a:pt x="99" y="0"/>
                              </a:lnTo>
                              <a:lnTo>
                                <a:pt x="79" y="0"/>
                              </a:lnTo>
                              <a:lnTo>
                                <a:pt x="71" y="5"/>
                              </a:lnTo>
                              <a:lnTo>
                                <a:pt x="66" y="15"/>
                              </a:lnTo>
                              <a:lnTo>
                                <a:pt x="61" y="24"/>
                              </a:lnTo>
                              <a:lnTo>
                                <a:pt x="58" y="35"/>
                              </a:lnTo>
                              <a:lnTo>
                                <a:pt x="58" y="48"/>
                              </a:lnTo>
                              <a:lnTo>
                                <a:pt x="58" y="60"/>
                              </a:lnTo>
                              <a:lnTo>
                                <a:pt x="60" y="70"/>
                              </a:lnTo>
                              <a:lnTo>
                                <a:pt x="63" y="78"/>
                              </a:lnTo>
                              <a:lnTo>
                                <a:pt x="69" y="89"/>
                              </a:lnTo>
                              <a:lnTo>
                                <a:pt x="77" y="95"/>
                              </a:lnTo>
                              <a:lnTo>
                                <a:pt x="101" y="95"/>
                              </a:lnTo>
                              <a:lnTo>
                                <a:pt x="105" y="93"/>
                              </a:lnTo>
                              <a:lnTo>
                                <a:pt x="110" y="89"/>
                              </a:lnTo>
                              <a:lnTo>
                                <a:pt x="115" y="78"/>
                              </a:lnTo>
                              <a:lnTo>
                                <a:pt x="119" y="69"/>
                              </a:lnTo>
                              <a:lnTo>
                                <a:pt x="121" y="59"/>
                              </a:lnTo>
                              <a:lnTo>
                                <a:pt x="121"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75" o:spid="_x0000_s1026" style="position:absolute;left:0;text-align:left;margin-left:89.8pt;margin-top:-41.45pt;width:6.05pt;height:4.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" path="m40,92r-6,l31,92,29,91,28,90,27,87r,-76l27,,26,,,12r,3l7,12r3,-1l13,11r2,3l15,18r,67l14,88r-2,2l11,92r-4,l2,92r,2l40,94r,-2m121,48r,-13l118,24,108,6r,42l106,67r-3,14l97,90r-8,3l81,90,76,82,72,68r,-20l73,29,76,15,81,7,89,4r8,3l103,15r3,14l108,48r,-42l107,5,106,4,99,,79,,71,5,66,15r-5,9l58,35r,13l58,60r2,10l63,78r6,11l77,95r24,l105,93r5,-4l115,78r4,-9l121,59r,-11e" fillcolor="#231f20" stroked="f">
                <v:path arrowok="t" o:connecttype="custom" o:connectlocs="21590,-467995;18415,-468630;17145,-471170;17145,-526415;0,-518795;4445,-518795;6350,-519430;9525,-517525;9525,-472440;7620,-469265;4445,-467995;1270,-466725;25400,-467995;76835,-504190;68580,-522605;67310,-483870;61595,-469265;51435,-469265;45720,-483235;46355,-508000;51435,-521970;61595,-521970;67310,-508000;68580,-522605;67310,-523875;50165,-526415;41910,-516890;36830,-504190;36830,-488315;40005,-476885;48895,-466090;66675,-467360;73025,-476885;76835,-488950" o:connectangles="0,0,0,0,0,0,0,0,0,0,0,0,0,0,0,0,0,0,0,0,0,0,0,0,0,0,0,0,0,0,0,0,0,0"/>
                <w10:wrap anchorx="page"/>
              </v:shape>
            </w:pict>
          </mc:Fallback>
        </mc:AlternateContent>
      </w:r>
      <w:r>
        <w:rPr>
          <w:color w:val="231F20"/>
          <w:sz w:val="18"/>
        </w:rPr>
        <w:t>图3-3 大型、中型、小型银行存款市场份额变化情况</w: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5"/>
        <w:rPr>
          <w:sz w:val="23"/>
        </w:rPr>
      </w:pPr>
    </w:p>
    <w:p w:rsidR="00932C3A" w:rsidRDefault="00932C3A" w:rsidP="00932C3A">
      <w:pPr>
        <w:pStyle w:val="2"/>
        <w:spacing w:line="249" w:lineRule="auto"/>
        <w:ind w:left="1180" w:right="19" w:firstLine="464"/>
      </w:pPr>
      <w:r>
        <w:rPr>
          <w:color w:val="0A376A"/>
        </w:rPr>
        <w:t>二、积极开展存款保险宣传， 公众认知水平有效提升</w:t>
      </w:r>
    </w:p>
    <w:p w:rsidR="00932C3A" w:rsidRDefault="00932C3A" w:rsidP="00932C3A">
      <w:pPr>
        <w:pStyle w:val="a5"/>
        <w:spacing w:before="3"/>
        <w:rPr>
          <w:sz w:val="35"/>
        </w:rPr>
      </w:pPr>
    </w:p>
    <w:p w:rsidR="00932C3A" w:rsidRDefault="00932C3A" w:rsidP="00932C3A">
      <w:pPr>
        <w:pStyle w:val="a5"/>
        <w:spacing w:line="374" w:lineRule="auto"/>
        <w:ind w:left="1180" w:firstLine="425"/>
        <w:jc w:val="both"/>
      </w:pPr>
      <w:r>
        <w:rPr>
          <w:color w:val="231F20"/>
        </w:rPr>
        <w:t>平稳有序做好存款保险标识启用工作。使用存款保险标识是实施存款保险制度的一项重要内容，也是国际通行做法。</w:t>
      </w:r>
      <w:r>
        <w:rPr>
          <w:rFonts w:ascii="Times New Roman" w:eastAsia="Times New Roman" w:hAnsi="Times New Roman"/>
          <w:color w:val="231F20"/>
        </w:rPr>
        <w:t>2020</w:t>
      </w:r>
      <w:r>
        <w:rPr>
          <w:color w:val="231F20"/>
        </w:rPr>
        <w:t>年</w:t>
      </w:r>
      <w:r>
        <w:rPr>
          <w:rFonts w:ascii="Times New Roman" w:eastAsia="Times New Roman" w:hAnsi="Times New Roman"/>
          <w:color w:val="231F20"/>
        </w:rPr>
        <w:t>11</w:t>
      </w:r>
      <w:r>
        <w:rPr>
          <w:color w:val="231F20"/>
        </w:rPr>
        <w:t>月</w:t>
      </w:r>
      <w:r>
        <w:rPr>
          <w:rFonts w:ascii="Times New Roman" w:eastAsia="Times New Roman" w:hAnsi="Times New Roman"/>
          <w:color w:val="231F20"/>
        </w:rPr>
        <w:t>28</w:t>
      </w:r>
      <w:r>
        <w:rPr>
          <w:color w:val="231F20"/>
        </w:rPr>
        <w:t>日，人民银行授权投保机构启用存款保险标识。存款保险标识由人民银行统一设计，构成要素包括存款保险形象图案、“存款保险”中英文、“本机构吸收的本外币存款依照《存款保险条例》受到保护”、“中国人民银行授权使用”等文字。经国家知识产权局登记备案，存款保险标识已纳入官方标志保护。截至</w:t>
      </w:r>
      <w:r>
        <w:rPr>
          <w:rFonts w:ascii="Times New Roman" w:eastAsia="Times New Roman" w:hAnsi="Times New Roman"/>
          <w:color w:val="231F20"/>
        </w:rPr>
        <w:t>2020</w:t>
      </w:r>
      <w:r>
        <w:rPr>
          <w:color w:val="231F20"/>
        </w:rPr>
        <w:t>年末，全国</w:t>
      </w:r>
      <w:r>
        <w:rPr>
          <w:rFonts w:ascii="Times New Roman" w:eastAsia="Times New Roman" w:hAnsi="Times New Roman"/>
          <w:color w:val="231F20"/>
        </w:rPr>
        <w:t>4024</w:t>
      </w:r>
      <w:r>
        <w:rPr>
          <w:color w:val="231F20"/>
        </w:rPr>
        <w:t>家投保机构</w:t>
      </w:r>
      <w:r>
        <w:rPr>
          <w:rFonts w:ascii="Times New Roman" w:eastAsia="Times New Roman" w:hAnsi="Times New Roman"/>
          <w:color w:val="231F20"/>
        </w:rPr>
        <w:t>22.5</w:t>
      </w:r>
      <w:r>
        <w:rPr>
          <w:color w:val="231F20"/>
        </w:rPr>
        <w:t>万个营业网点的显著位置均已按规定展示存款保险标识。存款保险标识启用后， 市场反应积极正面，金融机构经营平稳，社会公众对存款保险的认知程度有效提升，对银行体系的信心得到增强。</w:t>
      </w:r>
    </w:p>
    <w:p w:rsidR="00932C3A" w:rsidRDefault="00932C3A" w:rsidP="00932C3A">
      <w:pPr>
        <w:pStyle w:val="a5"/>
        <w:spacing w:before="7" w:line="374" w:lineRule="auto"/>
        <w:ind w:left="1180" w:right="8" w:firstLine="425"/>
      </w:pPr>
      <w:r>
        <w:rPr>
          <w:color w:val="231F20"/>
        </w:rPr>
        <w:t>持续组织开展存款保险宣传活动。人民银行组织各分支机构和投保金融机构持续进</w:t>
      </w:r>
    </w:p>
    <w:p w:rsidR="00932C3A" w:rsidRDefault="00932C3A" w:rsidP="00932C3A">
      <w:pPr>
        <w:pStyle w:val="a5"/>
        <w:spacing w:before="58" w:line="374" w:lineRule="auto"/>
        <w:ind w:left="392" w:right="1404"/>
        <w:jc w:val="both"/>
      </w:pPr>
      <w:r>
        <w:br w:type="column"/>
      </w:r>
      <w:r>
        <w:rPr>
          <w:color w:val="231F20"/>
        </w:rPr>
        <w:lastRenderedPageBreak/>
        <w:t>行存款保险知识普及，聚焦县域和农村偏远地区，充分利用电视、报纸、广播、短信、微信公众号等方式，针对性进行存款保险宣传；充分发挥金融机构网点主阵地作用，将存款保险宣传嵌入业务流程，积极开展“进乡村、进社区、进企业、进机关、进校园” 宣传活动。据统计，截至</w:t>
      </w:r>
      <w:r>
        <w:rPr>
          <w:rFonts w:ascii="Times New Roman" w:eastAsia="Times New Roman" w:hAnsi="Times New Roman"/>
          <w:color w:val="231F20"/>
        </w:rPr>
        <w:t>2020</w:t>
      </w:r>
      <w:r>
        <w:rPr>
          <w:color w:val="231F20"/>
        </w:rPr>
        <w:t>年</w:t>
      </w:r>
      <w:r>
        <w:rPr>
          <w:rFonts w:ascii="Times New Roman" w:eastAsia="Times New Roman" w:hAnsi="Times New Roman"/>
          <w:color w:val="231F20"/>
        </w:rPr>
        <w:t>7</w:t>
      </w:r>
      <w:r>
        <w:rPr>
          <w:color w:val="231F20"/>
        </w:rPr>
        <w:t>月末，人民银行系统和投保金融机构累计向公众发放宣传品</w:t>
      </w:r>
      <w:r>
        <w:rPr>
          <w:rFonts w:ascii="Times New Roman" w:eastAsia="Times New Roman" w:hAnsi="Times New Roman"/>
          <w:color w:val="231F20"/>
        </w:rPr>
        <w:t>1.18</w:t>
      </w:r>
      <w:r>
        <w:rPr>
          <w:color w:val="231F20"/>
        </w:rPr>
        <w:t>亿件，发送公益短信</w:t>
      </w:r>
      <w:r>
        <w:rPr>
          <w:rFonts w:ascii="Times New Roman" w:eastAsia="Times New Roman" w:hAnsi="Times New Roman"/>
          <w:color w:val="231F20"/>
        </w:rPr>
        <w:t>6200</w:t>
      </w:r>
      <w:r>
        <w:rPr>
          <w:color w:val="231F20"/>
        </w:rPr>
        <w:t>万条，微信推送</w:t>
      </w:r>
      <w:r>
        <w:rPr>
          <w:rFonts w:ascii="Times New Roman" w:eastAsia="Times New Roman" w:hAnsi="Times New Roman"/>
          <w:color w:val="231F20"/>
        </w:rPr>
        <w:t>274.7</w:t>
      </w:r>
      <w:r>
        <w:rPr>
          <w:color w:val="231F20"/>
        </w:rPr>
        <w:t>万次，培训受众</w:t>
      </w:r>
      <w:r>
        <w:rPr>
          <w:rFonts w:ascii="Times New Roman" w:eastAsia="Times New Roman" w:hAnsi="Times New Roman"/>
          <w:color w:val="231F20"/>
        </w:rPr>
        <w:t>160.6</w:t>
      </w:r>
      <w:r>
        <w:rPr>
          <w:color w:val="231F20"/>
        </w:rPr>
        <w:t>万人次。</w:t>
      </w:r>
    </w:p>
    <w:p w:rsidR="00932C3A" w:rsidRDefault="00932C3A" w:rsidP="00932C3A">
      <w:pPr>
        <w:pStyle w:val="a5"/>
        <w:rPr>
          <w:sz w:val="22"/>
        </w:rPr>
      </w:pPr>
    </w:p>
    <w:p w:rsidR="00932C3A" w:rsidRDefault="00932C3A" w:rsidP="00932C3A">
      <w:pPr>
        <w:spacing w:before="175" w:line="249" w:lineRule="auto"/>
        <w:ind w:left="392" w:right="1384" w:firstLine="464"/>
        <w:jc w:val="both"/>
        <w:rPr>
          <w:sz w:val="28"/>
        </w:rPr>
      </w:pPr>
      <w:r>
        <w:rPr>
          <w:color w:val="0A376A"/>
          <w:sz w:val="28"/>
        </w:rPr>
        <w:t>三、基于风险的差别费率实施平稳，风险约束校正成效逐步发挥</w:t>
      </w:r>
    </w:p>
    <w:p w:rsidR="00932C3A" w:rsidRDefault="00932C3A" w:rsidP="00932C3A">
      <w:pPr>
        <w:pStyle w:val="a5"/>
        <w:spacing w:before="7"/>
        <w:rPr>
          <w:sz w:val="35"/>
        </w:rPr>
      </w:pPr>
    </w:p>
    <w:p w:rsidR="00932C3A" w:rsidRDefault="00932C3A" w:rsidP="00932C3A">
      <w:pPr>
        <w:pStyle w:val="a5"/>
        <w:spacing w:line="374" w:lineRule="auto"/>
        <w:ind w:left="392" w:right="1392" w:firstLine="425"/>
        <w:jc w:val="both"/>
      </w:pPr>
      <w:r>
        <w:rPr>
          <w:rFonts w:ascii="Times New Roman" w:eastAsia="Times New Roman" w:hAnsi="Times New Roman"/>
          <w:color w:val="231F20"/>
          <w:spacing w:val="16"/>
        </w:rPr>
        <w:t>2016</w:t>
      </w:r>
      <w:r>
        <w:rPr>
          <w:rFonts w:ascii="Times New Roman" w:eastAsia="Times New Roman" w:hAnsi="Times New Roman"/>
          <w:color w:val="231F20"/>
          <w:spacing w:val="-30"/>
        </w:rPr>
        <w:t xml:space="preserve"> </w:t>
      </w:r>
      <w:r>
        <w:rPr>
          <w:color w:val="231F20"/>
          <w:spacing w:val="22"/>
        </w:rPr>
        <w:t>年以来，存款保险基于定量模型</w:t>
      </w:r>
      <w:r>
        <w:rPr>
          <w:color w:val="231F20"/>
          <w:spacing w:val="9"/>
        </w:rPr>
        <w:t xml:space="preserve">和定性评价相结合的金融机构评级体系，对全国投保机构开展风险评价和费率核定，主要考察资本充足水平、资产质量、流动性状况、风险管理水平、公司治理等方面情况， </w:t>
      </w:r>
      <w:r>
        <w:rPr>
          <w:color w:val="231F20"/>
          <w:spacing w:val="22"/>
        </w:rPr>
        <w:t>以真实、客观地反映其经营和风险状况。通过对低风险机构适用较低费率，对高风险机构适用较高费率，用市场化手段发挥“奖优罚劣”和正向激励作用，促使银行审慎经营。实施以来，差别费率总体运行</w:t>
      </w:r>
      <w:r>
        <w:rPr>
          <w:color w:val="231F20"/>
          <w:spacing w:val="20"/>
        </w:rPr>
        <w:t xml:space="preserve">顺利平稳，评价体系公开、客观、透明， </w:t>
      </w:r>
      <w:r>
        <w:rPr>
          <w:color w:val="231F20"/>
          <w:spacing w:val="9"/>
        </w:rPr>
        <w:t>较好地反映了投保机构真实风险状况，在引导机构审慎经营、降低风险方面发挥了积极</w:t>
      </w:r>
      <w:r>
        <w:rPr>
          <w:color w:val="231F20"/>
        </w:rPr>
        <w:t>作用。</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370" w:space="40"/>
            <w:col w:w="5980"/>
          </w:cols>
        </w:sectPr>
      </w:pP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rPr>
          <w:sz w:val="15"/>
        </w:rPr>
        <w:sectPr w:rsidR="00932C3A">
          <w:pgSz w:w="11910" w:h="16160"/>
          <w:pgMar w:top="1400" w:right="0" w:bottom="280" w:left="520" w:header="1067" w:footer="0" w:gutter="0"/>
          <w:cols w:space="720"/>
        </w:sectPr>
      </w:pPr>
    </w:p>
    <w:p w:rsidR="00932C3A" w:rsidRDefault="00932C3A" w:rsidP="00932C3A">
      <w:pPr>
        <w:spacing w:before="72" w:line="249" w:lineRule="auto"/>
        <w:ind w:left="897" w:right="1" w:firstLine="464"/>
        <w:jc w:val="both"/>
        <w:rPr>
          <w:sz w:val="28"/>
        </w:rPr>
      </w:pPr>
      <w:r>
        <w:rPr>
          <w:color w:val="0A376A"/>
          <w:sz w:val="28"/>
        </w:rPr>
        <w:lastRenderedPageBreak/>
        <w:t>四、积极发挥早期纠正功能， 及时识别和通报风险，共同推动风险有效化解</w:t>
      </w:r>
    </w:p>
    <w:p w:rsidR="00932C3A" w:rsidRDefault="00932C3A" w:rsidP="00932C3A">
      <w:pPr>
        <w:pStyle w:val="a5"/>
        <w:spacing w:before="6"/>
        <w:rPr>
          <w:sz w:val="35"/>
        </w:rPr>
      </w:pPr>
    </w:p>
    <w:p w:rsidR="00932C3A" w:rsidRDefault="00932C3A" w:rsidP="00932C3A">
      <w:pPr>
        <w:pStyle w:val="a5"/>
        <w:spacing w:before="1" w:line="374" w:lineRule="auto"/>
        <w:ind w:left="897" w:firstLine="425"/>
        <w:jc w:val="both"/>
      </w:pPr>
      <w:r>
        <w:rPr>
          <w:rFonts w:ascii="Times New Roman" w:eastAsia="Times New Roman"/>
          <w:color w:val="231F20"/>
        </w:rPr>
        <w:t>2017</w:t>
      </w:r>
      <w:r>
        <w:rPr>
          <w:color w:val="231F20"/>
        </w:rPr>
        <w:t>年以来，存款保险在金融机构评级体系的基础上，依法探索开展早期纠正，及时将识别的风险通报地方政府、监管部门， 分类压实责任，促进风险早发现、早报告、早处置。一是压实高风险机构自身的风险化解责任，加强对机构和股东的约束。对少数资本根本性不足的投保机构，存款保险及时下发早期纠正通知书，要求制定资本补充计划，并在规定期限内补充资本。二是及时向省政府通报农村信用社风险，落实管理和风险处置的主体责任。存款保险及时将风险监测中发现的农村信用社重大风险问题通报省政府，同时研究提出明确的风险化解建议， 推动地方政府牵头制定处置方案，有效化解问题机构风险。三是推动落实主发起行对村镇银行的风险处置责任。对高风险村镇银行，存款保险重点压实村镇银行主发起行责任，要求其按照有关规定采取增资扩股、调</w:t>
      </w:r>
    </w:p>
    <w:p w:rsidR="00932C3A" w:rsidRDefault="00932C3A" w:rsidP="00932C3A">
      <w:pPr>
        <w:pStyle w:val="a5"/>
        <w:spacing w:before="71" w:line="374" w:lineRule="auto"/>
        <w:ind w:left="392" w:right="1688"/>
        <w:jc w:val="both"/>
      </w:pPr>
      <w:r>
        <w:br w:type="column"/>
      </w:r>
      <w:r>
        <w:rPr>
          <w:color w:val="231F20"/>
        </w:rPr>
        <w:lastRenderedPageBreak/>
        <w:t>整高管、提供流动性支持、帮助处置不良资产等措施，改善村镇银行经营管理，提高资本充足水平。四是加强与监管部门的信息共享和沟通协调。存款保险在根据投保机构监管数据识别风险的同时，不断加强与监管部门的沟通，建立“共商共研”机制，及时通报风险。在人民银行、监管部门和存款保险等各方推动下，截至</w:t>
      </w:r>
      <w:r>
        <w:rPr>
          <w:rFonts w:ascii="Times New Roman" w:eastAsia="Times New Roman" w:hAnsi="Times New Roman"/>
          <w:color w:val="231F20"/>
        </w:rPr>
        <w:t>2020</w:t>
      </w:r>
      <w:r>
        <w:rPr>
          <w:color w:val="231F20"/>
        </w:rPr>
        <w:t>年末，已对</w:t>
      </w:r>
      <w:r>
        <w:rPr>
          <w:rFonts w:ascii="Times New Roman" w:eastAsia="Times New Roman" w:hAnsi="Times New Roman"/>
          <w:color w:val="231F20"/>
        </w:rPr>
        <w:t>635</w:t>
      </w:r>
      <w:r>
        <w:rPr>
          <w:color w:val="231F20"/>
        </w:rPr>
        <w:t>家投保机构采取了早期纠正措施，</w:t>
      </w:r>
      <w:r>
        <w:rPr>
          <w:rFonts w:ascii="Times New Roman" w:eastAsia="Times New Roman" w:hAnsi="Times New Roman"/>
          <w:color w:val="231F20"/>
        </w:rPr>
        <w:t>353</w:t>
      </w:r>
      <w:r>
        <w:rPr>
          <w:color w:val="231F20"/>
        </w:rPr>
        <w:t>家机构风险得到初步化解。</w:t>
      </w:r>
    </w:p>
    <w:p w:rsidR="00932C3A" w:rsidRDefault="00932C3A" w:rsidP="00932C3A">
      <w:pPr>
        <w:pStyle w:val="a5"/>
        <w:spacing w:before="2" w:line="374" w:lineRule="auto"/>
        <w:ind w:left="392" w:right="1682" w:firstLine="425"/>
        <w:jc w:val="both"/>
      </w:pPr>
      <w:r>
        <w:rPr>
          <w:color w:val="231F20"/>
        </w:rPr>
        <w:t>同时，在中小银行风险处置中，存款保险的风险处置平台作用逐步得到发挥。在包商银行风险处置过程中，由存款保险基金和人民银行提供资金支持，依法保障存款人和各类客户的合法权益，对包商银行</w:t>
      </w:r>
      <w:r>
        <w:rPr>
          <w:rFonts w:ascii="Times New Roman" w:eastAsia="Times New Roman"/>
          <w:color w:val="231F20"/>
        </w:rPr>
        <w:t>520</w:t>
      </w:r>
      <w:r>
        <w:rPr>
          <w:color w:val="231F20"/>
        </w:rPr>
        <w:t>万储户、</w:t>
      </w:r>
      <w:r>
        <w:rPr>
          <w:rFonts w:ascii="Times New Roman" w:eastAsia="Times New Roman"/>
          <w:color w:val="231F20"/>
        </w:rPr>
        <w:t>2.5</w:t>
      </w:r>
      <w:r>
        <w:rPr>
          <w:color w:val="231F20"/>
        </w:rPr>
        <w:t>万家中小企业、</w:t>
      </w:r>
      <w:r>
        <w:rPr>
          <w:rFonts w:ascii="Times New Roman" w:eastAsia="Times New Roman"/>
          <w:color w:val="231F20"/>
        </w:rPr>
        <w:t>5000</w:t>
      </w:r>
      <w:r>
        <w:rPr>
          <w:color w:val="231F20"/>
        </w:rPr>
        <w:t>万元以下机构债权给予全额保障，对</w:t>
      </w:r>
      <w:r>
        <w:rPr>
          <w:rFonts w:ascii="Times New Roman" w:eastAsia="Times New Roman"/>
          <w:color w:val="231F20"/>
        </w:rPr>
        <w:t>5000</w:t>
      </w:r>
      <w:r>
        <w:rPr>
          <w:color w:val="231F20"/>
        </w:rPr>
        <w:t>万元以上大额债权部分保障，最大程度保护存款人和其他债权人的合法权益，同时严肃了市场纪律。使用存款保险基金促成收购承接，保持了包商银行业务不中断，有效维护金融市场稳定。</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86" w:space="40"/>
            <w:col w:w="6264"/>
          </w:cols>
        </w:sect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tabs>
          <w:tab w:val="left" w:pos="1699"/>
        </w:tabs>
        <w:spacing w:before="228"/>
        <w:ind w:right="234"/>
        <w:jc w:val="center"/>
        <w:rPr>
          <w:sz w:val="34"/>
        </w:rPr>
      </w:pPr>
      <w:r>
        <w:rPr>
          <w:color w:val="0A376A"/>
          <w:sz w:val="34"/>
        </w:rPr>
        <w:t>专题十七</w:t>
      </w:r>
      <w:r>
        <w:rPr>
          <w:color w:val="0A376A"/>
          <w:sz w:val="34"/>
        </w:rPr>
        <w:tab/>
        <w:t>健全金融消费权益保护机制</w: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6"/>
        <w:rPr>
          <w:sz w:val="20"/>
        </w:rPr>
      </w:pPr>
    </w:p>
    <w:p w:rsidR="00932C3A" w:rsidRDefault="00932C3A" w:rsidP="00932C3A">
      <w:pPr>
        <w:rPr>
          <w:sz w:val="20"/>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1180" w:firstLine="425"/>
        <w:jc w:val="both"/>
      </w:pPr>
      <w:r>
        <w:rPr>
          <w:color w:val="231F20"/>
        </w:rPr>
        <w:lastRenderedPageBreak/>
        <w:t>党的十九大以来，人民银行会同银保监会、证监会，从保护金融消费者长远和根本利益出发，积极发挥金融消费权益保护工作在系统性金融风险防控中的事前防范作用， 逐步构建了具有中国特色的金融消费权益保护机制，践行了金融为民的初心和使命。</w:t>
      </w:r>
    </w:p>
    <w:p w:rsidR="00932C3A" w:rsidRDefault="00932C3A" w:rsidP="00932C3A">
      <w:pPr>
        <w:pStyle w:val="a5"/>
        <w:rPr>
          <w:sz w:val="20"/>
        </w:rPr>
      </w:pPr>
    </w:p>
    <w:p w:rsidR="00932C3A" w:rsidRDefault="00932C3A" w:rsidP="00932C3A">
      <w:pPr>
        <w:pStyle w:val="a5"/>
        <w:spacing w:before="8"/>
        <w:rPr>
          <w:sz w:val="15"/>
        </w:rPr>
      </w:pPr>
    </w:p>
    <w:p w:rsidR="00932C3A" w:rsidRDefault="00932C3A" w:rsidP="00932C3A">
      <w:pPr>
        <w:spacing w:line="249" w:lineRule="auto"/>
        <w:ind w:left="1180" w:right="8" w:firstLine="464"/>
        <w:rPr>
          <w:sz w:val="28"/>
        </w:rPr>
      </w:pPr>
      <w:r>
        <w:rPr>
          <w:color w:val="0A376A"/>
          <w:sz w:val="28"/>
        </w:rPr>
        <w:t>一、金融消费权益保护工作的重要意义</w:t>
      </w:r>
    </w:p>
    <w:p w:rsidR="00932C3A" w:rsidRDefault="00932C3A" w:rsidP="00932C3A">
      <w:pPr>
        <w:pStyle w:val="a5"/>
        <w:spacing w:before="6"/>
        <w:rPr>
          <w:sz w:val="35"/>
        </w:rPr>
      </w:pPr>
    </w:p>
    <w:p w:rsidR="00932C3A" w:rsidRDefault="00932C3A" w:rsidP="00932C3A">
      <w:pPr>
        <w:pStyle w:val="a5"/>
        <w:spacing w:line="374" w:lineRule="auto"/>
        <w:ind w:left="1180" w:firstLine="425"/>
        <w:jc w:val="both"/>
      </w:pPr>
      <w:r>
        <w:rPr>
          <w:color w:val="231F20"/>
        </w:rPr>
        <w:t>金融消费者权益保护是指监管部门通过制定反欺诈误导、消费者金融信息保护、信息披露、消费争端解决、广告行为等方面的规定或指引，建立现场检查和非现场监管工作体系等方式，监督管理金融机构行为，以减少消费者在购买金融产品或接受金融服务过程中面临的风险和危害。强化金融消费者权益保护有助于维护金融市场秩序，增强金融消费者信心，维护金融市场稳定。</w:t>
      </w:r>
    </w:p>
    <w:p w:rsidR="00932C3A" w:rsidRDefault="00932C3A" w:rsidP="00932C3A">
      <w:pPr>
        <w:pStyle w:val="a5"/>
        <w:spacing w:line="374" w:lineRule="auto"/>
        <w:ind w:left="1180" w:firstLine="425"/>
        <w:jc w:val="both"/>
      </w:pPr>
      <w:r>
        <w:rPr>
          <w:color w:val="231F20"/>
        </w:rPr>
        <w:t>保护金融消费者合法权益有利于防范金融风险。由于信息不对称和金融专业知识不足，金融消费者在交易中处于弱势地位，可能面临不当销售、金融欺诈等问题。</w:t>
      </w:r>
      <w:r>
        <w:rPr>
          <w:rFonts w:ascii="Times New Roman" w:eastAsia="Times New Roman"/>
          <w:color w:val="231F20"/>
        </w:rPr>
        <w:t>2008</w:t>
      </w:r>
      <w:r>
        <w:rPr>
          <w:color w:val="231F20"/>
        </w:rPr>
        <w:t>年国际金融危机表明，金融消费者保护不充分是导致系统性金融风险的重要因素。危机导</w:t>
      </w:r>
    </w:p>
    <w:p w:rsidR="00932C3A" w:rsidRDefault="00932C3A" w:rsidP="00932C3A">
      <w:pPr>
        <w:pStyle w:val="a5"/>
        <w:spacing w:before="58" w:line="374" w:lineRule="auto"/>
        <w:ind w:left="402" w:right="1404"/>
        <w:jc w:val="both"/>
      </w:pPr>
      <w:r>
        <w:br w:type="column"/>
      </w:r>
      <w:r>
        <w:rPr>
          <w:color w:val="231F20"/>
        </w:rPr>
        <w:lastRenderedPageBreak/>
        <w:t>火索是银行放松授信标准、向部分偿债能力不足的金融消费者发放房地产抵押贷款，而后将此类贷款通过证券化的方式打包成复杂的衍生品，在没有充分披露产品风险的情况下，将其销售给另一批风险承担能力与此类产品不匹配的金融消费者。强化金融消费权益保护工作，及时、精准发现并妥善处理金融消费者权益受到侵害的问题，有助于防范金融风险。</w:t>
      </w:r>
    </w:p>
    <w:p w:rsidR="00932C3A" w:rsidRDefault="00932C3A" w:rsidP="00932C3A">
      <w:pPr>
        <w:pStyle w:val="a5"/>
        <w:spacing w:line="374" w:lineRule="auto"/>
        <w:ind w:left="402" w:right="1404" w:firstLine="425"/>
        <w:jc w:val="both"/>
      </w:pPr>
      <w:r>
        <w:rPr>
          <w:color w:val="231F20"/>
        </w:rPr>
        <w:t>保护金融消费者合法权益有利于帮助金融消费者树立理性投资意识。一些金融消费者由于交易经验不足、认知能力有限，面对结构复杂的金融产品时难以准确评估风险， 存在羊群效应、锚定效应等现象。金融消费者权益保护通过开展金融教育，有效提高消费者的金融知识水平，帮助金融消费者树立理性投资意识，增强金融消费者维权能力， 降低金融机构扭曲市场竞争、损害金融消费者合法权益的可能性。</w:t>
      </w:r>
    </w:p>
    <w:p w:rsidR="00932C3A" w:rsidRDefault="00932C3A" w:rsidP="00932C3A">
      <w:pPr>
        <w:pStyle w:val="a5"/>
        <w:spacing w:before="3" w:line="374" w:lineRule="auto"/>
        <w:ind w:left="402" w:right="1390" w:firstLine="425"/>
        <w:jc w:val="both"/>
      </w:pPr>
      <w:r>
        <w:rPr>
          <w:color w:val="231F20"/>
        </w:rPr>
        <w:t>保护金融消费者合法权益是金融科技时代的客观要求。近年来，科技与金融深度融合，对金融市场、金融机构和金融业务模式产生深刻影响。随着金融新业态蓬勃发展，交叉性金融产品与服务不断增加，金融风险跨行业、跨市场、跨区域交叉传染的风</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359" w:space="40"/>
            <w:col w:w="5991"/>
          </w:cols>
        </w:sectPr>
      </w:pPr>
    </w:p>
    <w:p w:rsidR="00932C3A" w:rsidRDefault="00932C3A" w:rsidP="00932C3A">
      <w:pPr>
        <w:pStyle w:val="a5"/>
        <w:rPr>
          <w:sz w:val="20"/>
        </w:rPr>
      </w:pPr>
    </w:p>
    <w:p w:rsidR="00932C3A" w:rsidRDefault="00932C3A" w:rsidP="00932C3A">
      <w:pPr>
        <w:pStyle w:val="a5"/>
        <w:spacing w:before="4"/>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61" w:line="374" w:lineRule="auto"/>
        <w:ind w:left="897" w:right="12"/>
        <w:jc w:val="both"/>
      </w:pPr>
      <w:r>
        <w:rPr>
          <w:color w:val="231F20"/>
        </w:rPr>
        <w:lastRenderedPageBreak/>
        <w:t>险上升，金融消费者面临的信息不对称、信息泄露、信息欺诈等问题加剧，金融消费纠纷快速增长，涉众类案件时有发生，不利于经济金融和社会稳定。加强金融消费者权益保护是新发展阶段防范化解金融风险的客观需要。</w:t>
      </w: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spacing w:before="1" w:line="249" w:lineRule="auto"/>
        <w:ind w:left="897" w:right="22" w:firstLine="464"/>
        <w:rPr>
          <w:sz w:val="28"/>
        </w:rPr>
      </w:pPr>
      <w:r>
        <w:rPr>
          <w:color w:val="0A376A"/>
          <w:sz w:val="28"/>
        </w:rPr>
        <w:t>二、金融消费权益保护工作取得明显成效</w:t>
      </w:r>
    </w:p>
    <w:p w:rsidR="00932C3A" w:rsidRDefault="00932C3A" w:rsidP="00932C3A">
      <w:pPr>
        <w:pStyle w:val="a5"/>
        <w:spacing w:before="5"/>
        <w:rPr>
          <w:sz w:val="35"/>
        </w:rPr>
      </w:pPr>
    </w:p>
    <w:p w:rsidR="00932C3A" w:rsidRDefault="00932C3A" w:rsidP="00932C3A">
      <w:pPr>
        <w:pStyle w:val="a5"/>
        <w:spacing w:before="1" w:line="374" w:lineRule="auto"/>
        <w:ind w:left="897" w:right="12" w:firstLine="425"/>
        <w:jc w:val="both"/>
      </w:pPr>
      <w:r>
        <w:rPr>
          <w:color w:val="231F20"/>
        </w:rPr>
        <w:t>近年来，人民银行统筹推进金融消费者保护基本制度建设，积极开展金融知识宣传普及和教育工作，建立健全金融纠纷多元化解机制，强化金融消费权益保护监督检查和金融广告治理，金融消费权益保护工作取得明显成效。</w:t>
      </w:r>
    </w:p>
    <w:p w:rsidR="00932C3A" w:rsidRDefault="00932C3A" w:rsidP="00932C3A">
      <w:pPr>
        <w:pStyle w:val="3"/>
        <w:spacing w:before="163" w:line="328" w:lineRule="auto"/>
        <w:ind w:right="9" w:firstLine="396"/>
      </w:pPr>
      <w:r>
        <w:rPr>
          <w:color w:val="231F20"/>
        </w:rPr>
        <w:t>（一）统筹推进金融消费权益保护制度建设</w:t>
      </w:r>
    </w:p>
    <w:p w:rsidR="00932C3A" w:rsidRDefault="00932C3A" w:rsidP="00932C3A">
      <w:pPr>
        <w:pStyle w:val="a5"/>
        <w:spacing w:before="173" w:line="374" w:lineRule="auto"/>
        <w:ind w:left="897" w:firstLine="425"/>
        <w:jc w:val="both"/>
      </w:pPr>
      <w:r>
        <w:rPr>
          <w:color w:val="231F20"/>
        </w:rPr>
        <w:t>探索构建金融消费者保护网状协调机制。一方面，人民银行会同银保监会、证监会持续深化金融消费者（投资者）权益保护领域的横向统筹协调，建立完善“一行两会”金融消费者保护协调工作机制。另一方面，人民银行将“金融消费者保护协作”的工作要求纳入金融委办公室地方协调机制中，不断完善中央与地方金融管理部门纵向的金融消费者保护协调工作机制，强化在金融广告治理、金融消费投诉管理等方面的央地监管协作。</w:t>
      </w:r>
    </w:p>
    <w:p w:rsidR="00932C3A" w:rsidRDefault="00932C3A" w:rsidP="00932C3A">
      <w:pPr>
        <w:pStyle w:val="a5"/>
        <w:spacing w:before="58" w:line="374" w:lineRule="auto"/>
        <w:ind w:left="388" w:right="1673" w:firstLine="425"/>
        <w:jc w:val="both"/>
      </w:pPr>
      <w:r>
        <w:br w:type="column"/>
      </w:r>
      <w:r>
        <w:rPr>
          <w:color w:val="231F20"/>
          <w:spacing w:val="25"/>
        </w:rPr>
        <w:lastRenderedPageBreak/>
        <w:t>完善金融消费者保护法律法规体系。</w:t>
      </w:r>
      <w:r>
        <w:rPr>
          <w:rFonts w:ascii="Times New Roman" w:eastAsia="Times New Roman"/>
          <w:color w:val="231F20"/>
          <w:spacing w:val="15"/>
        </w:rPr>
        <w:t>2020</w:t>
      </w:r>
      <w:r>
        <w:rPr>
          <w:rFonts w:ascii="Times New Roman" w:eastAsia="Times New Roman"/>
          <w:color w:val="231F20"/>
          <w:spacing w:val="-33"/>
        </w:rPr>
        <w:t xml:space="preserve"> </w:t>
      </w:r>
      <w:r>
        <w:rPr>
          <w:color w:val="231F20"/>
          <w:spacing w:val="20"/>
        </w:rPr>
        <w:t>年，中国人民银行发布《金融消费者</w:t>
      </w:r>
      <w:r>
        <w:rPr>
          <w:color w:val="231F20"/>
          <w:spacing w:val="22"/>
        </w:rPr>
        <w:t>权益保护实施办法》（以下简称《实施办</w:t>
      </w:r>
      <w:r>
        <w:rPr>
          <w:color w:val="231F20"/>
          <w:spacing w:val="9"/>
        </w:rPr>
        <w:t>法》），对与金融消费者有关的八项权利和金融机构经营行为进行了规范，有效解决了金融消费者权益保护领域违法违规成本较低的问题，有利于金融消费者合法正当维权。此外，人民银行各分支机构积极参与地方立法工作，不断提升金融消费者保护基本制度</w:t>
      </w:r>
      <w:r>
        <w:rPr>
          <w:color w:val="231F20"/>
        </w:rPr>
        <w:t>的系统性。</w:t>
      </w:r>
    </w:p>
    <w:p w:rsidR="00932C3A" w:rsidRDefault="00932C3A" w:rsidP="00932C3A">
      <w:pPr>
        <w:pStyle w:val="a5"/>
        <w:spacing w:before="3" w:line="374" w:lineRule="auto"/>
        <w:ind w:left="388" w:right="1673" w:firstLine="425"/>
        <w:jc w:val="both"/>
      </w:pPr>
      <w:r>
        <w:rPr>
          <w:color w:val="231F20"/>
        </w:rPr>
        <w:t>积极推进金融消费权益保护领域的标准建设。</w:t>
      </w:r>
      <w:r>
        <w:rPr>
          <w:rFonts w:ascii="Times New Roman" w:eastAsia="Times New Roman"/>
          <w:color w:val="231F20"/>
        </w:rPr>
        <w:t>2018</w:t>
      </w:r>
      <w:r>
        <w:rPr>
          <w:color w:val="231F20"/>
        </w:rPr>
        <w:t>年以来，人民银行与银保监会联合制定出台银行业金融机构投诉分类标准并督促指导银行业金融机构全面应用实施， 在银行业建立了统一的投诉统计报送制度。同时，积极推进非银行支付机构投诉分类标准制定，在部分非银行支付机构开展标准应用试点工作。继续推动在金融消费者投诉分类、金融消费权益保护环境评估等领域形成标准。</w:t>
      </w:r>
    </w:p>
    <w:p w:rsidR="00932C3A" w:rsidRDefault="00932C3A" w:rsidP="00932C3A">
      <w:pPr>
        <w:pStyle w:val="3"/>
        <w:spacing w:before="167"/>
        <w:ind w:left="785"/>
      </w:pPr>
      <w:r>
        <w:rPr>
          <w:color w:val="231F20"/>
        </w:rPr>
        <w:t>（二）建立健全事前防控体系</w:t>
      </w:r>
    </w:p>
    <w:p w:rsidR="00932C3A" w:rsidRDefault="00932C3A" w:rsidP="00932C3A">
      <w:pPr>
        <w:pStyle w:val="a5"/>
        <w:spacing w:before="9"/>
        <w:rPr>
          <w:sz w:val="22"/>
        </w:rPr>
      </w:pPr>
    </w:p>
    <w:p w:rsidR="00932C3A" w:rsidRDefault="00932C3A" w:rsidP="00932C3A">
      <w:pPr>
        <w:pStyle w:val="a5"/>
        <w:spacing w:line="374" w:lineRule="auto"/>
        <w:ind w:left="388" w:right="1688" w:firstLine="425"/>
        <w:jc w:val="both"/>
      </w:pPr>
      <w:r>
        <w:rPr>
          <w:color w:val="231F20"/>
        </w:rPr>
        <w:t>完善消费者金融素养问卷调查制度。为准确把握消费者金融知识水平以及金融教育领域中存在的薄弱环节，探索评估金融教育的有效性，</w:t>
      </w:r>
      <w:r>
        <w:rPr>
          <w:rFonts w:ascii="Times New Roman" w:eastAsia="Times New Roman"/>
          <w:color w:val="231F20"/>
        </w:rPr>
        <w:t>2017</w:t>
      </w:r>
      <w:r>
        <w:rPr>
          <w:color w:val="231F20"/>
        </w:rPr>
        <w:t>年，人民银行开始每两年在全国（除港澳台地区）开展一次消费者金融素养问卷调查，探索建立中国消费者金融素养及金融行为图谱。</w:t>
      </w:r>
      <w:r>
        <w:rPr>
          <w:rFonts w:ascii="Times New Roman" w:eastAsia="Times New Roman"/>
          <w:color w:val="231F20"/>
        </w:rPr>
        <w:t>2020</w:t>
      </w:r>
      <w:r>
        <w:rPr>
          <w:color w:val="231F20"/>
        </w:rPr>
        <w:t>年，人民银行对消费者金融素养问卷进行修订，计划于</w:t>
      </w:r>
      <w:r>
        <w:rPr>
          <w:rFonts w:ascii="Times New Roman" w:eastAsia="Times New Roman"/>
          <w:color w:val="231F20"/>
        </w:rPr>
        <w:t>2021</w:t>
      </w:r>
      <w:r>
        <w:rPr>
          <w:color w:val="231F20"/>
        </w:rPr>
        <w:t>年</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90" w:space="40"/>
            <w:col w:w="6260"/>
          </w:cols>
        </w:sectPr>
      </w:pPr>
    </w:p>
    <w:p w:rsidR="00932C3A" w:rsidRDefault="00932C3A" w:rsidP="00932C3A">
      <w:pPr>
        <w:pStyle w:val="a5"/>
        <w:rPr>
          <w:sz w:val="20"/>
        </w:rPr>
      </w:pPr>
    </w:p>
    <w:p w:rsidR="00932C3A" w:rsidRDefault="00932C3A" w:rsidP="00932C3A">
      <w:pPr>
        <w:pStyle w:val="a5"/>
        <w:spacing w:before="7"/>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58"/>
        <w:ind w:left="1180"/>
      </w:pPr>
      <w:r>
        <w:rPr>
          <w:color w:val="231F20"/>
        </w:rPr>
        <w:lastRenderedPageBreak/>
        <w:t>开展新一轮问卷调查。</w:t>
      </w:r>
    </w:p>
    <w:p w:rsidR="00932C3A" w:rsidRDefault="00932C3A" w:rsidP="00932C3A">
      <w:pPr>
        <w:pStyle w:val="a5"/>
        <w:spacing w:before="151" w:line="374" w:lineRule="auto"/>
        <w:ind w:left="1180" w:firstLine="425"/>
        <w:jc w:val="both"/>
      </w:pPr>
      <w:r>
        <w:rPr>
          <w:color w:val="231F20"/>
        </w:rPr>
        <w:t>加强金融广告监测管理。持续利用金融广告监测管理系统，大力甄别非法金融广告。截至</w:t>
      </w:r>
      <w:r>
        <w:rPr>
          <w:rFonts w:ascii="Times New Roman" w:eastAsia="Times New Roman" w:hAnsi="Times New Roman"/>
          <w:color w:val="231F20"/>
        </w:rPr>
        <w:t>2020</w:t>
      </w:r>
      <w:r>
        <w:rPr>
          <w:color w:val="231F20"/>
        </w:rPr>
        <w:t>年末，累计监测处理金融营销宣传线索</w:t>
      </w:r>
      <w:r>
        <w:rPr>
          <w:rFonts w:ascii="Times New Roman" w:eastAsia="Times New Roman" w:hAnsi="Times New Roman"/>
          <w:color w:val="231F20"/>
        </w:rPr>
        <w:t>12356</w:t>
      </w:r>
      <w:r>
        <w:rPr>
          <w:color w:val="231F20"/>
        </w:rPr>
        <w:t>条次，清除非法金融营销宣传信息</w:t>
      </w:r>
      <w:r>
        <w:rPr>
          <w:rFonts w:ascii="Times New Roman" w:eastAsia="Times New Roman" w:hAnsi="Times New Roman"/>
          <w:color w:val="231F20"/>
        </w:rPr>
        <w:t>3520</w:t>
      </w:r>
      <w:r>
        <w:rPr>
          <w:color w:val="231F20"/>
        </w:rPr>
        <w:t>条次，约谈告诫非法金融营销宣传责任主体</w:t>
      </w:r>
      <w:r>
        <w:rPr>
          <w:rFonts w:ascii="Times New Roman" w:eastAsia="Times New Roman" w:hAnsi="Times New Roman"/>
          <w:color w:val="231F20"/>
        </w:rPr>
        <w:t>1416</w:t>
      </w:r>
      <w:r>
        <w:rPr>
          <w:color w:val="231F20"/>
        </w:rPr>
        <w:t>家次，并将涉及非法金融活动的线索移送有关部门调查处置。疫情期间累计监测疫情相关金融广告</w:t>
      </w:r>
      <w:r>
        <w:rPr>
          <w:rFonts w:ascii="Times New Roman" w:eastAsia="Times New Roman" w:hAnsi="Times New Roman"/>
          <w:color w:val="231F20"/>
        </w:rPr>
        <w:t>3127</w:t>
      </w:r>
      <w:r>
        <w:rPr>
          <w:color w:val="231F20"/>
        </w:rPr>
        <w:t>条次，发现不当广告</w:t>
      </w:r>
      <w:r>
        <w:rPr>
          <w:rFonts w:ascii="Times New Roman" w:eastAsia="Times New Roman" w:hAnsi="Times New Roman"/>
          <w:color w:val="231F20"/>
        </w:rPr>
        <w:t>68</w:t>
      </w:r>
      <w:r>
        <w:rPr>
          <w:color w:val="231F20"/>
        </w:rPr>
        <w:t>条次。针对户外广告和平面广告， 开发上线“金融广告随手拍”线索报送微信小程序，已有超过</w:t>
      </w:r>
      <w:r>
        <w:rPr>
          <w:rFonts w:ascii="Times New Roman" w:eastAsia="Times New Roman" w:hAnsi="Times New Roman"/>
          <w:color w:val="231F20"/>
        </w:rPr>
        <w:t>12</w:t>
      </w:r>
      <w:r>
        <w:rPr>
          <w:color w:val="231F20"/>
        </w:rPr>
        <w:t>万金融从业人员运用小程序协助监测非法金融广告，累计收集有效线索</w:t>
      </w:r>
      <w:r>
        <w:rPr>
          <w:rFonts w:ascii="Times New Roman" w:eastAsia="Times New Roman" w:hAnsi="Times New Roman"/>
          <w:color w:val="231F20"/>
        </w:rPr>
        <w:t>5235</w:t>
      </w:r>
      <w:r>
        <w:rPr>
          <w:color w:val="231F20"/>
        </w:rPr>
        <w:t>条次。</w:t>
      </w:r>
    </w:p>
    <w:p w:rsidR="00932C3A" w:rsidRDefault="00932C3A" w:rsidP="00932C3A">
      <w:pPr>
        <w:pStyle w:val="a5"/>
        <w:spacing w:before="3" w:line="374" w:lineRule="auto"/>
        <w:ind w:left="1180" w:right="1" w:firstLine="425"/>
        <w:jc w:val="both"/>
      </w:pPr>
      <w:r>
        <w:rPr>
          <w:color w:val="231F20"/>
        </w:rPr>
        <w:t>建立健全金融纠纷多元化解机制。</w:t>
      </w:r>
      <w:r>
        <w:rPr>
          <w:rFonts w:ascii="Times New Roman" w:eastAsia="Times New Roman" w:hAnsi="Times New Roman"/>
          <w:color w:val="231F20"/>
        </w:rPr>
        <w:t xml:space="preserve">2020 </w:t>
      </w:r>
      <w:r>
        <w:rPr>
          <w:color w:val="231F20"/>
        </w:rPr>
        <w:t>年，人民银行落实《关于全面推进金融纠纷多元化解机制建设的意见》，通过进一步压实金融机构投诉处理主体责任，持续畅通金融消费者投诉渠道，助力疫情防控、复工复产和社会和谐稳定。人民银行全年共接收金融消费者投诉</w:t>
      </w:r>
      <w:r>
        <w:rPr>
          <w:rFonts w:ascii="Times New Roman" w:eastAsia="Times New Roman" w:hAnsi="Times New Roman"/>
          <w:color w:val="231F20"/>
        </w:rPr>
        <w:t>64171</w:t>
      </w:r>
      <w:r>
        <w:rPr>
          <w:color w:val="231F20"/>
        </w:rPr>
        <w:t>笔，投诉办结率达</w:t>
      </w:r>
      <w:r>
        <w:rPr>
          <w:rFonts w:ascii="Times New Roman" w:eastAsia="Times New Roman" w:hAnsi="Times New Roman"/>
          <w:color w:val="231F20"/>
        </w:rPr>
        <w:t>97.69%</w:t>
      </w:r>
      <w:r>
        <w:rPr>
          <w:color w:val="231F20"/>
        </w:rPr>
        <w:t>。在人民银行指导下，金融纠纷调解组织共调解纠纷</w:t>
      </w:r>
      <w:r>
        <w:rPr>
          <w:rFonts w:ascii="Times New Roman" w:eastAsia="Times New Roman" w:hAnsi="Times New Roman"/>
          <w:color w:val="231F20"/>
        </w:rPr>
        <w:t>15211</w:t>
      </w:r>
      <w:r>
        <w:rPr>
          <w:color w:val="231F20"/>
        </w:rPr>
        <w:t>件，调解成功</w:t>
      </w:r>
      <w:r>
        <w:rPr>
          <w:rFonts w:ascii="Times New Roman" w:eastAsia="Times New Roman" w:hAnsi="Times New Roman"/>
          <w:color w:val="231F20"/>
        </w:rPr>
        <w:t xml:space="preserve">11524 </w:t>
      </w:r>
      <w:r>
        <w:rPr>
          <w:color w:val="231F20"/>
        </w:rPr>
        <w:t>件。其中，通过线上方式调解纠纷近万件， 为金融消费者提供了经济便捷、专业高效的“非接触式”调解服务。</w:t>
      </w:r>
    </w:p>
    <w:p w:rsidR="00932C3A" w:rsidRDefault="00932C3A" w:rsidP="00932C3A">
      <w:pPr>
        <w:pStyle w:val="a5"/>
        <w:spacing w:before="1" w:line="374" w:lineRule="auto"/>
        <w:ind w:left="1180" w:firstLine="425"/>
        <w:jc w:val="both"/>
      </w:pPr>
      <w:r>
        <w:rPr>
          <w:color w:val="231F20"/>
        </w:rPr>
        <w:t>建设和完善金融消费者投诉数据统计监测分析系统（以下简称投诉监测分析系统）。</w:t>
      </w:r>
      <w:r>
        <w:rPr>
          <w:rFonts w:ascii="Times New Roman" w:eastAsia="Times New Roman"/>
          <w:color w:val="231F20"/>
        </w:rPr>
        <w:t>2020</w:t>
      </w:r>
      <w:r>
        <w:rPr>
          <w:color w:val="231F20"/>
        </w:rPr>
        <w:t>年</w:t>
      </w:r>
      <w:r>
        <w:rPr>
          <w:rFonts w:ascii="Times New Roman" w:eastAsia="Times New Roman"/>
          <w:color w:val="231F20"/>
        </w:rPr>
        <w:t>1</w:t>
      </w:r>
      <w:r>
        <w:rPr>
          <w:color w:val="231F20"/>
        </w:rPr>
        <w:t>月，投诉监测分析系统上线试运行，截至年末，共有</w:t>
      </w:r>
      <w:r>
        <w:rPr>
          <w:rFonts w:ascii="Times New Roman" w:eastAsia="Times New Roman"/>
          <w:color w:val="231F20"/>
        </w:rPr>
        <w:t>3900</w:t>
      </w:r>
      <w:r>
        <w:rPr>
          <w:color w:val="231F20"/>
        </w:rPr>
        <w:t>余家银行业金</w:t>
      </w:r>
    </w:p>
    <w:p w:rsidR="00932C3A" w:rsidRDefault="00932C3A" w:rsidP="00932C3A">
      <w:pPr>
        <w:pStyle w:val="a5"/>
        <w:spacing w:before="58" w:line="374" w:lineRule="auto"/>
        <w:ind w:left="388" w:right="1394"/>
        <w:jc w:val="both"/>
      </w:pPr>
      <w:r>
        <w:br w:type="column"/>
      </w:r>
      <w:r>
        <w:rPr>
          <w:color w:val="231F20"/>
        </w:rPr>
        <w:lastRenderedPageBreak/>
        <w:t>融机构接入投诉监测分析系统并报送投诉数据。通过不断加强投诉数据监测、分析和运用，及早发现、预警、处置行业共性问题和风险，提高重大金融风险事前防范的灵敏度、精准度和及时性。</w:t>
      </w:r>
    </w:p>
    <w:p w:rsidR="00932C3A" w:rsidRDefault="00932C3A" w:rsidP="00932C3A">
      <w:pPr>
        <w:pStyle w:val="3"/>
        <w:spacing w:before="163" w:line="328" w:lineRule="auto"/>
        <w:ind w:left="388" w:right="1401" w:firstLine="396"/>
      </w:pPr>
      <w:r>
        <w:rPr>
          <w:color w:val="231F20"/>
        </w:rPr>
        <w:t>（三）打击侵害消费者权益的非法行为</w:t>
      </w:r>
    </w:p>
    <w:p w:rsidR="00932C3A" w:rsidRDefault="00932C3A" w:rsidP="00932C3A">
      <w:pPr>
        <w:pStyle w:val="a5"/>
        <w:spacing w:before="176" w:line="374" w:lineRule="auto"/>
        <w:ind w:left="388" w:right="1404" w:firstLine="425"/>
        <w:jc w:val="both"/>
      </w:pPr>
      <w:r>
        <w:rPr>
          <w:color w:val="231F20"/>
        </w:rPr>
        <w:t>近年来，人民银行坚持重拳打击与柔性监管相结合，坚决整治侵害金融消费者合法权益的违法违规现象。一方面，以执法检查为基础，全面督促金融机构履行金融消费者权益保护法定义务。</w:t>
      </w:r>
      <w:r>
        <w:rPr>
          <w:rFonts w:ascii="Times New Roman" w:eastAsia="Times New Roman"/>
          <w:color w:val="231F20"/>
        </w:rPr>
        <w:t>2020</w:t>
      </w:r>
      <w:r>
        <w:rPr>
          <w:color w:val="231F20"/>
        </w:rPr>
        <w:t>年开展专项调查， 严肃查处侵害消费者金融信息安全权行为， 惩处违规查询或泄露客户信息的机构及相关责任人。另一方面，稳步推进金融机构开展金融消费者权益保护评估工作，会同银保监会不断加强评估联动，推动评估工作的标准化和规范化。</w:t>
      </w:r>
    </w:p>
    <w:p w:rsidR="00932C3A" w:rsidRDefault="00932C3A" w:rsidP="00932C3A">
      <w:pPr>
        <w:pStyle w:val="a5"/>
        <w:rPr>
          <w:sz w:val="20"/>
        </w:rPr>
      </w:pPr>
    </w:p>
    <w:p w:rsidR="00932C3A" w:rsidRDefault="00932C3A" w:rsidP="00932C3A">
      <w:pPr>
        <w:pStyle w:val="a5"/>
        <w:spacing w:before="9"/>
        <w:rPr>
          <w:sz w:val="15"/>
        </w:rPr>
      </w:pPr>
    </w:p>
    <w:p w:rsidR="00932C3A" w:rsidRDefault="00932C3A" w:rsidP="00932C3A">
      <w:pPr>
        <w:ind w:left="853"/>
        <w:rPr>
          <w:sz w:val="28"/>
        </w:rPr>
      </w:pPr>
      <w:r>
        <w:rPr>
          <w:color w:val="0A376A"/>
          <w:sz w:val="28"/>
        </w:rPr>
        <w:t>三、下一步工作原则和重点方向</w:t>
      </w:r>
    </w:p>
    <w:p w:rsidR="00932C3A" w:rsidRDefault="00932C3A" w:rsidP="00932C3A">
      <w:pPr>
        <w:pStyle w:val="a5"/>
        <w:spacing w:before="6"/>
        <w:rPr>
          <w:sz w:val="36"/>
        </w:rPr>
      </w:pPr>
    </w:p>
    <w:p w:rsidR="00932C3A" w:rsidRDefault="00932C3A" w:rsidP="00932C3A">
      <w:pPr>
        <w:pStyle w:val="a5"/>
        <w:spacing w:line="374" w:lineRule="auto"/>
        <w:ind w:left="388" w:right="1390" w:firstLine="425"/>
        <w:jc w:val="both"/>
      </w:pPr>
      <w:r>
        <w:rPr>
          <w:color w:val="231F20"/>
        </w:rPr>
        <w:t>人民银行将不断完善金融消费者权益保护体系，发挥好金融消费权益保护工作金融领域“减震器”和“舒压阀”的基础性作用，夯实金融稳定的微观基础。</w:t>
      </w:r>
    </w:p>
    <w:p w:rsidR="00932C3A" w:rsidRDefault="00932C3A" w:rsidP="00932C3A">
      <w:pPr>
        <w:pStyle w:val="a5"/>
        <w:spacing w:line="374" w:lineRule="auto"/>
        <w:ind w:left="388" w:right="1390" w:firstLine="425"/>
        <w:jc w:val="both"/>
      </w:pPr>
      <w:r>
        <w:rPr>
          <w:color w:val="231F20"/>
        </w:rPr>
        <w:t>进一步完善金融消费权益保护制度体系。继续研究探索金融消费者权益保护专门立法。围绕《实施办法》研究制定相关配套制度，细化监管标准。</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373" w:space="40"/>
            <w:col w:w="5977"/>
          </w:cols>
        </w:sectPr>
      </w:pPr>
    </w:p>
    <w:p w:rsidR="00932C3A" w:rsidRDefault="00932C3A" w:rsidP="00932C3A">
      <w:pPr>
        <w:pStyle w:val="a5"/>
        <w:rPr>
          <w:sz w:val="20"/>
        </w:rPr>
      </w:pPr>
    </w:p>
    <w:p w:rsidR="00932C3A" w:rsidRDefault="00932C3A" w:rsidP="00932C3A">
      <w:pPr>
        <w:pStyle w:val="a5"/>
        <w:spacing w:before="4"/>
        <w:rPr>
          <w:sz w:val="16"/>
        </w:rPr>
      </w:pPr>
    </w:p>
    <w:p w:rsidR="00932C3A" w:rsidRDefault="00932C3A" w:rsidP="00932C3A">
      <w:pPr>
        <w:rPr>
          <w:sz w:val="16"/>
        </w:rPr>
        <w:sectPr w:rsidR="00932C3A">
          <w:pgSz w:w="11910" w:h="16160"/>
          <w:pgMar w:top="1400" w:right="0" w:bottom="280" w:left="520" w:header="1067" w:footer="0" w:gutter="0"/>
          <w:cols w:space="720"/>
        </w:sectPr>
      </w:pPr>
    </w:p>
    <w:p w:rsidR="00932C3A" w:rsidRDefault="00932C3A" w:rsidP="00932C3A">
      <w:pPr>
        <w:pStyle w:val="a5"/>
        <w:spacing w:before="58" w:line="374" w:lineRule="auto"/>
        <w:ind w:left="897" w:firstLine="425"/>
        <w:jc w:val="both"/>
      </w:pPr>
      <w:r>
        <w:rPr>
          <w:color w:val="231F20"/>
        </w:rPr>
        <w:lastRenderedPageBreak/>
        <w:t>普及金融教育，做好金融消费争议解决。多种形式开展金融知识普及活动，继续开展全国范围内的消费者金融素养问卷调查。积极推进投诉管理信息化建设，规范金融消费者投诉管理，压实金融机构投诉处理主体责任，完善金融纠纷多元化解机制。</w:t>
      </w:r>
    </w:p>
    <w:p w:rsidR="00932C3A" w:rsidRDefault="00932C3A" w:rsidP="00932C3A">
      <w:pPr>
        <w:pStyle w:val="a5"/>
        <w:spacing w:before="4" w:line="374" w:lineRule="auto"/>
        <w:ind w:left="897" w:right="12" w:firstLine="425"/>
      </w:pPr>
      <w:r>
        <w:rPr>
          <w:color w:val="231F20"/>
        </w:rPr>
        <w:t>规范金融机构营销宣传和信息披露。健全金融营销宣传行为监管体制机制，完善智</w:t>
      </w:r>
    </w:p>
    <w:p w:rsidR="00932C3A" w:rsidRDefault="00932C3A" w:rsidP="00932C3A">
      <w:pPr>
        <w:pStyle w:val="a5"/>
        <w:spacing w:before="61" w:line="374" w:lineRule="auto"/>
        <w:ind w:left="388" w:right="1688"/>
        <w:jc w:val="both"/>
      </w:pPr>
      <w:r>
        <w:br w:type="column"/>
      </w:r>
      <w:r>
        <w:rPr>
          <w:color w:val="231F20"/>
        </w:rPr>
        <w:lastRenderedPageBreak/>
        <w:t>能高效的金融广告监测体系，提高金融营销宣传行业自律意识。继续以综合执法检查为主、专项检查和行政调查为补充开展金融消费权益保护执法，加大信息披露、消费者金融信息保护、金融营销宣传等重点领域执法力度，强化数字技术监管手段。加强金融消费者权益保护评估工作及结果沟通，深化评估结果运用。</w:t>
      </w:r>
    </w:p>
    <w:p w:rsidR="00932C3A" w:rsidRDefault="00932C3A" w:rsidP="00932C3A">
      <w:pPr>
        <w:spacing w:line="374" w:lineRule="auto"/>
        <w:jc w:val="both"/>
        <w:sectPr w:rsidR="00932C3A">
          <w:type w:val="continuous"/>
          <w:pgSz w:w="11910" w:h="16160"/>
          <w:pgMar w:top="1520" w:right="0" w:bottom="280" w:left="520" w:header="720" w:footer="720" w:gutter="0"/>
          <w:cols w:num="2" w:space="720" w:equalWidth="0">
            <w:col w:w="5090" w:space="40"/>
            <w:col w:w="6260"/>
          </w:cols>
        </w:sectPr>
      </w:pPr>
    </w:p>
    <w:p w:rsidR="00932C3A" w:rsidRDefault="00932C3A" w:rsidP="00932C3A">
      <w:pPr>
        <w:pStyle w:val="a5"/>
        <w:spacing w:before="12"/>
        <w:rPr>
          <w:sz w:val="3"/>
        </w:rPr>
      </w:pPr>
    </w:p>
    <w:p w:rsidR="00932C3A" w:rsidRDefault="00932C3A" w:rsidP="00932C3A">
      <w:pPr>
        <w:pStyle w:val="a5"/>
        <w:ind w:left="7024" w:right="-58"/>
        <w:rPr>
          <w:sz w:val="20"/>
        </w:rPr>
      </w:pPr>
      <w:r>
        <w:rPr>
          <w:noProof/>
          <w:sz w:val="20"/>
          <w:lang w:val="en-US" w:bidi="ar-SA"/>
        </w:rPr>
        <w:drawing>
          <wp:inline distT="0" distB="0" distL="0" distR="0" wp14:anchorId="17C672A5" wp14:editId="3328F4F1">
            <wp:extent cx="341756" cy="296036"/>
            <wp:effectExtent l="0" t="0" r="0" b="0"/>
            <wp:docPr id="8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4.png"/>
                    <pic:cNvPicPr/>
                  </pic:nvPicPr>
                  <pic:blipFill>
                    <a:blip r:embed="rId63" cstate="print"/>
                    <a:stretch>
                      <a:fillRect/>
                    </a:stretch>
                  </pic:blipFill>
                  <pic:spPr>
                    <a:xfrm>
                      <a:off x="0" y="0"/>
                      <a:ext cx="341756" cy="296036"/>
                    </a:xfrm>
                    <a:prstGeom prst="rect">
                      <a:avLst/>
                    </a:prstGeom>
                  </pic:spPr>
                </pic:pic>
              </a:graphicData>
            </a:graphic>
          </wp:inline>
        </w:drawing>
      </w:r>
    </w:p>
    <w:p w:rsidR="00932C3A" w:rsidRDefault="00932C3A" w:rsidP="00932C3A">
      <w:pPr>
        <w:pStyle w:val="a5"/>
        <w:rPr>
          <w:sz w:val="94"/>
        </w:rPr>
      </w:pPr>
    </w:p>
    <w:p w:rsidR="00932C3A" w:rsidRDefault="00932C3A" w:rsidP="00932C3A">
      <w:pPr>
        <w:pStyle w:val="a5"/>
        <w:rPr>
          <w:sz w:val="94"/>
        </w:rPr>
      </w:pPr>
    </w:p>
    <w:p w:rsidR="00932C3A" w:rsidRDefault="00932C3A" w:rsidP="00932C3A">
      <w:pPr>
        <w:pStyle w:val="a5"/>
        <w:spacing w:before="9"/>
        <w:rPr>
          <w:sz w:val="83"/>
        </w:rPr>
      </w:pPr>
    </w:p>
    <w:p w:rsidR="00932C3A" w:rsidRDefault="00932C3A" w:rsidP="00932C3A">
      <w:pPr>
        <w:ind w:left="3665" w:right="371"/>
        <w:jc w:val="center"/>
        <w:rPr>
          <w:sz w:val="80"/>
        </w:rPr>
      </w:pPr>
      <w:r>
        <w:rPr>
          <w:noProof/>
          <w:lang w:val="en-US" w:bidi="ar-SA"/>
        </w:rPr>
        <w:drawing>
          <wp:anchor distT="0" distB="0" distL="0" distR="0" simplePos="0" relativeHeight="251666432" behindDoc="1" locked="0" layoutInCell="1" allowOverlap="1" wp14:anchorId="3B7AF034" wp14:editId="765DBE8C">
            <wp:simplePos x="0" y="0"/>
            <wp:positionH relativeFrom="page">
              <wp:posOffset>5180547</wp:posOffset>
            </wp:positionH>
            <wp:positionV relativeFrom="paragraph">
              <wp:posOffset>-2489253</wp:posOffset>
            </wp:positionV>
            <wp:extent cx="1504856" cy="313782"/>
            <wp:effectExtent l="0" t="0" r="0" b="0"/>
            <wp:wrapNone/>
            <wp:docPr id="8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3.png"/>
                    <pic:cNvPicPr/>
                  </pic:nvPicPr>
                  <pic:blipFill>
                    <a:blip r:embed="rId64" cstate="print"/>
                    <a:stretch>
                      <a:fillRect/>
                    </a:stretch>
                  </pic:blipFill>
                  <pic:spPr>
                    <a:xfrm>
                      <a:off x="0" y="0"/>
                      <a:ext cx="1504856" cy="313782"/>
                    </a:xfrm>
                    <a:prstGeom prst="rect">
                      <a:avLst/>
                    </a:prstGeom>
                  </pic:spPr>
                </pic:pic>
              </a:graphicData>
            </a:graphic>
          </wp:anchor>
        </w:drawing>
      </w:r>
      <w:r>
        <w:rPr>
          <w:color w:val="0A376A"/>
          <w:sz w:val="80"/>
        </w:rPr>
        <w:t>附录</w:t>
      </w:r>
    </w:p>
    <w:p w:rsidR="00932C3A" w:rsidRDefault="00932C3A" w:rsidP="00932C3A">
      <w:pPr>
        <w:spacing w:before="315"/>
        <w:ind w:left="3665" w:right="371"/>
        <w:jc w:val="center"/>
        <w:rPr>
          <w:sz w:val="87"/>
        </w:rPr>
      </w:pPr>
      <w:r>
        <w:rPr>
          <w:color w:val="0A376A"/>
          <w:sz w:val="87"/>
        </w:rPr>
        <w:t>统计资料</w:t>
      </w:r>
    </w:p>
    <w:p w:rsidR="00932C3A" w:rsidRDefault="00932C3A" w:rsidP="00932C3A">
      <w:pPr>
        <w:spacing w:before="155"/>
        <w:ind w:left="2466"/>
        <w:rPr>
          <w:rFonts w:ascii="Gill Sans MT"/>
          <w:sz w:val="29"/>
        </w:rPr>
      </w:pPr>
      <w:r>
        <w:br w:type="column"/>
      </w:r>
      <w:r>
        <w:rPr>
          <w:rFonts w:ascii="Gill Sans MT"/>
          <w:color w:val="0A376A"/>
          <w:sz w:val="29"/>
        </w:rPr>
        <w:lastRenderedPageBreak/>
        <w:t>2021</w:t>
      </w:r>
    </w:p>
    <w:p w:rsidR="00932C3A" w:rsidRDefault="00932C3A" w:rsidP="00932C3A">
      <w:pPr>
        <w:rPr>
          <w:rFonts w:ascii="Gill Sans MT"/>
          <w:sz w:val="29"/>
        </w:rPr>
        <w:sectPr w:rsidR="00932C3A">
          <w:headerReference w:type="default" r:id="rId65"/>
          <w:pgSz w:w="11910" w:h="16160"/>
          <w:pgMar w:top="640" w:right="0" w:bottom="280" w:left="520" w:header="0" w:footer="0" w:gutter="0"/>
          <w:cols w:num="2" w:space="720" w:equalWidth="0">
            <w:col w:w="7557" w:space="40"/>
            <w:col w:w="3793"/>
          </w:cols>
        </w:sectPr>
      </w:pPr>
    </w:p>
    <w:p w:rsidR="00932C3A" w:rsidRDefault="00932C3A" w:rsidP="00932C3A">
      <w:pPr>
        <w:pStyle w:val="a5"/>
        <w:spacing w:before="1"/>
        <w:rPr>
          <w:rFonts w:ascii="Gill Sans MT"/>
          <w:sz w:val="12"/>
        </w:rPr>
      </w:pPr>
      <w:r>
        <w:rPr>
          <w:noProof/>
          <w:lang w:val="en-US" w:bidi="ar-SA"/>
        </w:rPr>
        <w:lastRenderedPageBreak/>
        <mc:AlternateContent>
          <mc:Choice Requires="wps">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60310" cy="10259695"/>
                <wp:effectExtent l="0" t="0" r="2540" b="0"/>
                <wp:wrapNone/>
                <wp:docPr id="74" name="矩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259695"/>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4" o:spid="_x0000_s1026" style="position:absolute;left:0;text-align:left;margin-left:0;margin-top:0;width:595.3pt;height:807.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" fillcolor="#e1e8f5" stroked="f">
                <w10:wrap anchorx="page" anchory="page"/>
              </v:rect>
            </w:pict>
          </mc:Fallback>
        </mc:AlternateContent>
      </w:r>
    </w:p>
    <w:p w:rsidR="00932C3A" w:rsidRDefault="00932C3A" w:rsidP="00932C3A">
      <w:pPr>
        <w:pStyle w:val="a5"/>
        <w:spacing w:line="20" w:lineRule="exact"/>
        <w:ind w:left="1000"/>
        <w:rPr>
          <w:rFonts w:ascii="Gill Sans MT"/>
          <w:sz w:val="2"/>
        </w:rPr>
      </w:pPr>
      <w:r>
        <w:rPr>
          <w:rFonts w:ascii="Gill Sans MT"/>
          <w:noProof/>
          <w:sz w:val="2"/>
          <w:lang w:val="en-US" w:bidi="ar-SA"/>
        </w:rPr>
        <mc:AlternateContent>
          <mc:Choice Requires="wpg">
            <w:drawing>
              <wp:inline distT="0" distB="0" distL="0" distR="0">
                <wp:extent cx="5616575" cy="12700"/>
                <wp:effectExtent l="12700" t="7620" r="9525" b="8255"/>
                <wp:docPr id="72" name="组合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12700"/>
                          <a:chOff x="0" y="0"/>
                          <a:chExt cx="8845" cy="20"/>
                        </a:xfrm>
                      </wpg:grpSpPr>
                      <wps:wsp>
                        <wps:cNvPr id="73" name="Line 3"/>
                        <wps:cNvCnPr/>
                        <wps:spPr bwMode="auto">
                          <a:xfrm>
                            <a:off x="0" y="10"/>
                            <a:ext cx="8844" cy="0"/>
                          </a:xfrm>
                          <a:prstGeom prst="line">
                            <a:avLst/>
                          </a:prstGeom>
                          <a:noFill/>
                          <a:ln w="12700">
                            <a:solidFill>
                              <a:srgbClr val="0A376A"/>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组合 72" o:spid="_x0000_s1026" style="width:442.25pt;height:1pt;mso-position-horizontal-relative:char;mso-position-vertical-relative:line" coordsize="88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">
                <v:line id="Line 3" o:spid="_x0000_s1027" style="position:absolute;visibility:visible;mso-wrap-style:square" from="0,10" to="88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jTsMAAADbAAAADwAAAGRycy9kb3ducmV2LnhtbESPQYvCMBSE78L+h/AWvMg2VUGXapRF&#10;FLyuFsHba/Nsi81Lt4na/vuNIHgcZuYbZrnuTC3u1LrKsoJxFIMgzq2uuFCQHndf3yCcR9ZYWyYF&#10;PTlYrz4GS0y0ffAv3Q++EAHCLkEFpfdNIqXLSzLoItsQB+9iW4M+yLaQusVHgJtaTuJ4Jg1WHBZK&#10;bGhTUn493IyCv2yT+tHZnfZ11p+O89n2KvtUqeFn97MA4anz7/CrvdcK5lN4fg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Y407DAAAA2wAAAA8AAAAAAAAAAAAA&#10;AAAAoQIAAGRycy9kb3ducmV2LnhtbFBLBQYAAAAABAAEAPkAAACRAwAAAAA=&#10;" strokecolor="#0a376a" strokeweight="1pt"/>
                <w10:anchorlock/>
              </v:group>
            </w:pict>
          </mc:Fallback>
        </mc:AlternateContent>
      </w:r>
    </w:p>
    <w:p w:rsidR="00932C3A" w:rsidRDefault="00932C3A" w:rsidP="00932C3A">
      <w:pPr>
        <w:spacing w:line="20" w:lineRule="exact"/>
        <w:rPr>
          <w:rFonts w:ascii="Gill Sans MT"/>
          <w:sz w:val="2"/>
        </w:rPr>
        <w:sectPr w:rsidR="00932C3A">
          <w:type w:val="continuous"/>
          <w:pgSz w:w="11910" w:h="16160"/>
          <w:pgMar w:top="1520" w:right="0" w:bottom="280" w:left="520" w:header="720" w:footer="720" w:gutter="0"/>
          <w:cols w:space="720"/>
        </w:sectPr>
      </w:pPr>
    </w:p>
    <w:p w:rsidR="00932C3A" w:rsidRDefault="00932C3A" w:rsidP="00932C3A">
      <w:pPr>
        <w:pStyle w:val="a5"/>
        <w:spacing w:before="4"/>
        <w:rPr>
          <w:rFonts w:ascii="Times New Roman"/>
          <w:sz w:val="17"/>
        </w:rPr>
      </w:pPr>
    </w:p>
    <w:p w:rsidR="00932C3A" w:rsidRDefault="00932C3A" w:rsidP="00932C3A">
      <w:pPr>
        <w:rPr>
          <w:rFonts w:ascii="Times New Roman"/>
          <w:sz w:val="17"/>
        </w:rPr>
        <w:sectPr w:rsidR="00932C3A">
          <w:headerReference w:type="even" r:id="rId66"/>
          <w:pgSz w:w="11910" w:h="16160"/>
          <w:pgMar w:top="1520" w:right="0" w:bottom="280" w:left="520" w:header="0" w:footer="0" w:gutter="0"/>
          <w:cols w:space="720"/>
        </w:sectPr>
      </w:pPr>
    </w:p>
    <w:p w:rsidR="00932C3A" w:rsidRDefault="00932C3A" w:rsidP="00932C3A">
      <w:pPr>
        <w:pStyle w:val="a5"/>
        <w:rPr>
          <w:rFonts w:ascii="Times New Roman"/>
          <w:sz w:val="20"/>
        </w:rPr>
      </w:pPr>
    </w:p>
    <w:p w:rsidR="00932C3A" w:rsidRDefault="00932C3A" w:rsidP="00932C3A">
      <w:pPr>
        <w:pStyle w:val="a5"/>
        <w:spacing w:before="7"/>
        <w:rPr>
          <w:rFonts w:ascii="Times New Roman"/>
          <w:sz w:val="19"/>
        </w:rPr>
      </w:pPr>
    </w:p>
    <w:p w:rsidR="00932C3A" w:rsidRDefault="00932C3A" w:rsidP="00932C3A">
      <w:pPr>
        <w:pStyle w:val="a5"/>
        <w:tabs>
          <w:tab w:val="left" w:pos="4720"/>
        </w:tabs>
        <w:spacing w:before="82"/>
        <w:ind w:left="1588"/>
      </w:pPr>
      <w:r>
        <w:rPr>
          <w:color w:val="0A376A"/>
        </w:rPr>
        <w:t>附表</w:t>
      </w:r>
      <w:r>
        <w:rPr>
          <w:color w:val="0A376A"/>
          <w:spacing w:val="-53"/>
        </w:rPr>
        <w:t xml:space="preserve"> </w:t>
      </w:r>
      <w:r>
        <w:rPr>
          <w:rFonts w:ascii="Times New Roman" w:eastAsia="Times New Roman"/>
          <w:b/>
          <w:color w:val="0A376A"/>
        </w:rPr>
        <w:t>1</w:t>
      </w:r>
      <w:r>
        <w:rPr>
          <w:rFonts w:ascii="Times New Roman" w:eastAsia="Times New Roman"/>
          <w:b/>
          <w:color w:val="0A376A"/>
        </w:rPr>
        <w:tab/>
      </w:r>
      <w:r>
        <w:rPr>
          <w:color w:val="0A376A"/>
        </w:rPr>
        <w:t>主要宏观经济指标</w:t>
      </w:r>
    </w:p>
    <w:p w:rsidR="00932C3A" w:rsidRDefault="00932C3A" w:rsidP="00932C3A">
      <w:pPr>
        <w:pStyle w:val="a5"/>
        <w:spacing w:before="8" w:after="1"/>
        <w:rPr>
          <w:sz w:val="16"/>
        </w:rPr>
      </w:pPr>
    </w:p>
    <w:tbl>
      <w:tblPr>
        <w:tblStyle w:val="TableNormal"/>
        <w:tblW w:w="0" w:type="auto"/>
        <w:tblInd w:w="1188" w:type="dxa"/>
        <w:tblLayout w:type="fixed"/>
        <w:tblLook w:val="01E0" w:firstRow="1" w:lastRow="1" w:firstColumn="1" w:lastColumn="1" w:noHBand="0" w:noVBand="0"/>
      </w:tblPr>
      <w:tblGrid>
        <w:gridCol w:w="3572"/>
        <w:gridCol w:w="1039"/>
        <w:gridCol w:w="1039"/>
        <w:gridCol w:w="1039"/>
        <w:gridCol w:w="1039"/>
        <w:gridCol w:w="1039"/>
      </w:tblGrid>
      <w:tr w:rsidR="00932C3A" w:rsidTr="00C11AEE">
        <w:trPr>
          <w:trHeight w:val="374"/>
        </w:trPr>
        <w:tc>
          <w:tcPr>
            <w:tcW w:w="3572" w:type="dxa"/>
            <w:tcBorders>
              <w:top w:val="single" w:sz="8" w:space="0" w:color="231F20"/>
              <w:bottom w:val="single" w:sz="4" w:space="0" w:color="231F20"/>
            </w:tcBorders>
            <w:shd w:val="clear" w:color="auto" w:fill="D4E3F5"/>
          </w:tcPr>
          <w:p w:rsidR="00932C3A" w:rsidRDefault="00932C3A" w:rsidP="00C11AEE">
            <w:pPr>
              <w:pStyle w:val="TableParagraph"/>
              <w:tabs>
                <w:tab w:val="left" w:pos="539"/>
              </w:tabs>
              <w:spacing w:before="69"/>
              <w:jc w:val="center"/>
              <w:rPr>
                <w:sz w:val="18"/>
              </w:rPr>
            </w:pPr>
            <w:r>
              <w:rPr>
                <w:color w:val="231F20"/>
                <w:sz w:val="18"/>
              </w:rPr>
              <w:t>项</w:t>
            </w:r>
            <w:r>
              <w:rPr>
                <w:color w:val="231F20"/>
                <w:sz w:val="18"/>
              </w:rPr>
              <w:tab/>
              <w:t>目</w:t>
            </w:r>
          </w:p>
        </w:tc>
        <w:tc>
          <w:tcPr>
            <w:tcW w:w="1039" w:type="dxa"/>
            <w:tcBorders>
              <w:top w:val="single" w:sz="8" w:space="0" w:color="231F20"/>
              <w:bottom w:val="single" w:sz="4" w:space="0" w:color="231F20"/>
            </w:tcBorders>
          </w:tcPr>
          <w:p w:rsidR="00932C3A" w:rsidRDefault="00932C3A" w:rsidP="00C11AEE">
            <w:pPr>
              <w:pStyle w:val="TableParagraph"/>
              <w:spacing w:before="69"/>
              <w:ind w:left="340"/>
              <w:jc w:val="left"/>
              <w:rPr>
                <w:sz w:val="18"/>
              </w:rPr>
            </w:pPr>
            <w:r>
              <w:rPr>
                <w:color w:val="231F20"/>
                <w:sz w:val="18"/>
              </w:rPr>
              <w:t>2016</w:t>
            </w:r>
          </w:p>
        </w:tc>
        <w:tc>
          <w:tcPr>
            <w:tcW w:w="1039" w:type="dxa"/>
            <w:tcBorders>
              <w:top w:val="single" w:sz="8" w:space="0" w:color="231F20"/>
              <w:bottom w:val="single" w:sz="4" w:space="0" w:color="231F20"/>
            </w:tcBorders>
            <w:shd w:val="clear" w:color="auto" w:fill="D4E3F5"/>
          </w:tcPr>
          <w:p w:rsidR="00932C3A" w:rsidRDefault="00932C3A" w:rsidP="00C11AEE">
            <w:pPr>
              <w:pStyle w:val="TableParagraph"/>
              <w:spacing w:before="69"/>
              <w:ind w:left="340"/>
              <w:jc w:val="left"/>
              <w:rPr>
                <w:sz w:val="18"/>
              </w:rPr>
            </w:pPr>
            <w:r>
              <w:rPr>
                <w:color w:val="231F20"/>
                <w:sz w:val="18"/>
              </w:rPr>
              <w:t>2017</w:t>
            </w:r>
          </w:p>
        </w:tc>
        <w:tc>
          <w:tcPr>
            <w:tcW w:w="1039" w:type="dxa"/>
            <w:tcBorders>
              <w:top w:val="single" w:sz="8" w:space="0" w:color="231F20"/>
              <w:bottom w:val="single" w:sz="4" w:space="0" w:color="231F20"/>
            </w:tcBorders>
          </w:tcPr>
          <w:p w:rsidR="00932C3A" w:rsidRDefault="00932C3A" w:rsidP="00C11AEE">
            <w:pPr>
              <w:pStyle w:val="TableParagraph"/>
              <w:spacing w:before="69"/>
              <w:ind w:left="339"/>
              <w:jc w:val="left"/>
              <w:rPr>
                <w:sz w:val="18"/>
              </w:rPr>
            </w:pPr>
            <w:r>
              <w:rPr>
                <w:color w:val="231F20"/>
                <w:sz w:val="18"/>
              </w:rPr>
              <w:t>2018</w:t>
            </w:r>
          </w:p>
        </w:tc>
        <w:tc>
          <w:tcPr>
            <w:tcW w:w="1039" w:type="dxa"/>
            <w:tcBorders>
              <w:top w:val="single" w:sz="8" w:space="0" w:color="231F20"/>
              <w:bottom w:val="single" w:sz="4" w:space="0" w:color="231F20"/>
            </w:tcBorders>
            <w:shd w:val="clear" w:color="auto" w:fill="D4E3F5"/>
          </w:tcPr>
          <w:p w:rsidR="00932C3A" w:rsidRDefault="00932C3A" w:rsidP="00C11AEE">
            <w:pPr>
              <w:pStyle w:val="TableParagraph"/>
              <w:spacing w:before="69"/>
              <w:ind w:left="339"/>
              <w:jc w:val="left"/>
              <w:rPr>
                <w:sz w:val="18"/>
              </w:rPr>
            </w:pPr>
            <w:r>
              <w:rPr>
                <w:color w:val="231F20"/>
                <w:sz w:val="18"/>
              </w:rPr>
              <w:t>2019</w:t>
            </w:r>
          </w:p>
        </w:tc>
        <w:tc>
          <w:tcPr>
            <w:tcW w:w="1039" w:type="dxa"/>
            <w:tcBorders>
              <w:top w:val="single" w:sz="8" w:space="0" w:color="231F20"/>
              <w:bottom w:val="single" w:sz="4" w:space="0" w:color="231F20"/>
            </w:tcBorders>
          </w:tcPr>
          <w:p w:rsidR="00932C3A" w:rsidRDefault="00932C3A" w:rsidP="00C11AEE">
            <w:pPr>
              <w:pStyle w:val="TableParagraph"/>
              <w:spacing w:before="69"/>
              <w:ind w:left="339"/>
              <w:jc w:val="left"/>
              <w:rPr>
                <w:sz w:val="18"/>
              </w:rPr>
            </w:pPr>
            <w:r>
              <w:rPr>
                <w:color w:val="231F20"/>
                <w:sz w:val="18"/>
              </w:rPr>
              <w:t>2020</w:t>
            </w:r>
          </w:p>
        </w:tc>
      </w:tr>
      <w:tr w:rsidR="00932C3A" w:rsidTr="00C11AEE">
        <w:trPr>
          <w:trHeight w:val="397"/>
        </w:trPr>
        <w:tc>
          <w:tcPr>
            <w:tcW w:w="3572" w:type="dxa"/>
            <w:tcBorders>
              <w:top w:val="single" w:sz="4" w:space="0" w:color="231F20"/>
            </w:tcBorders>
            <w:shd w:val="clear" w:color="auto" w:fill="D4E3F5"/>
          </w:tcPr>
          <w:p w:rsidR="00932C3A" w:rsidRDefault="00932C3A" w:rsidP="00C11AEE">
            <w:pPr>
              <w:pStyle w:val="TableParagraph"/>
              <w:spacing w:before="74"/>
              <w:ind w:left="56"/>
              <w:jc w:val="left"/>
              <w:rPr>
                <w:sz w:val="18"/>
              </w:rPr>
            </w:pPr>
            <w:r>
              <w:rPr>
                <w:color w:val="231F20"/>
                <w:sz w:val="18"/>
              </w:rPr>
              <w:t>国内生产总值（亿元）</w:t>
            </w:r>
          </w:p>
        </w:tc>
        <w:tc>
          <w:tcPr>
            <w:tcW w:w="1039" w:type="dxa"/>
            <w:tcBorders>
              <w:top w:val="single" w:sz="4" w:space="0" w:color="231F20"/>
            </w:tcBorders>
          </w:tcPr>
          <w:p w:rsidR="00932C3A" w:rsidRDefault="00932C3A" w:rsidP="00C11AEE">
            <w:pPr>
              <w:pStyle w:val="TableParagraph"/>
              <w:spacing w:before="74"/>
              <w:ind w:right="112"/>
              <w:rPr>
                <w:sz w:val="18"/>
              </w:rPr>
            </w:pPr>
            <w:r>
              <w:rPr>
                <w:color w:val="231F20"/>
                <w:sz w:val="18"/>
              </w:rPr>
              <w:t>746</w:t>
            </w:r>
            <w:r>
              <w:rPr>
                <w:color w:val="231F20"/>
                <w:spacing w:val="-56"/>
                <w:sz w:val="18"/>
              </w:rPr>
              <w:t xml:space="preserve"> </w:t>
            </w:r>
            <w:r>
              <w:rPr>
                <w:color w:val="231F20"/>
                <w:sz w:val="18"/>
              </w:rPr>
              <w:t>395</w:t>
            </w:r>
          </w:p>
        </w:tc>
        <w:tc>
          <w:tcPr>
            <w:tcW w:w="1039" w:type="dxa"/>
            <w:tcBorders>
              <w:top w:val="single" w:sz="4" w:space="0" w:color="231F20"/>
            </w:tcBorders>
            <w:shd w:val="clear" w:color="auto" w:fill="D4E3F5"/>
          </w:tcPr>
          <w:p w:rsidR="00932C3A" w:rsidRDefault="00932C3A" w:rsidP="00C11AEE">
            <w:pPr>
              <w:pStyle w:val="TableParagraph"/>
              <w:spacing w:before="74"/>
              <w:ind w:right="197"/>
              <w:rPr>
                <w:sz w:val="18"/>
              </w:rPr>
            </w:pPr>
            <w:r>
              <w:rPr>
                <w:color w:val="231F20"/>
                <w:sz w:val="18"/>
              </w:rPr>
              <w:t>832</w:t>
            </w:r>
            <w:r>
              <w:rPr>
                <w:color w:val="231F20"/>
                <w:spacing w:val="-56"/>
                <w:sz w:val="18"/>
              </w:rPr>
              <w:t xml:space="preserve"> </w:t>
            </w:r>
            <w:r>
              <w:rPr>
                <w:color w:val="231F20"/>
                <w:sz w:val="18"/>
              </w:rPr>
              <w:t>036</w:t>
            </w:r>
          </w:p>
        </w:tc>
        <w:tc>
          <w:tcPr>
            <w:tcW w:w="1039" w:type="dxa"/>
            <w:tcBorders>
              <w:top w:val="single" w:sz="4" w:space="0" w:color="231F20"/>
            </w:tcBorders>
          </w:tcPr>
          <w:p w:rsidR="00932C3A" w:rsidRDefault="00932C3A" w:rsidP="00C11AEE">
            <w:pPr>
              <w:pStyle w:val="TableParagraph"/>
              <w:spacing w:before="74"/>
              <w:ind w:right="197"/>
              <w:rPr>
                <w:sz w:val="18"/>
              </w:rPr>
            </w:pPr>
            <w:r>
              <w:rPr>
                <w:color w:val="231F20"/>
                <w:sz w:val="18"/>
              </w:rPr>
              <w:t>919</w:t>
            </w:r>
            <w:r>
              <w:rPr>
                <w:color w:val="231F20"/>
                <w:spacing w:val="-56"/>
                <w:sz w:val="18"/>
              </w:rPr>
              <w:t xml:space="preserve"> </w:t>
            </w:r>
            <w:r>
              <w:rPr>
                <w:color w:val="231F20"/>
                <w:sz w:val="18"/>
              </w:rPr>
              <w:t>281</w:t>
            </w:r>
          </w:p>
        </w:tc>
        <w:tc>
          <w:tcPr>
            <w:tcW w:w="1039" w:type="dxa"/>
            <w:tcBorders>
              <w:top w:val="single" w:sz="4" w:space="0" w:color="231F20"/>
            </w:tcBorders>
            <w:shd w:val="clear" w:color="auto" w:fill="D4E3F5"/>
          </w:tcPr>
          <w:p w:rsidR="00932C3A" w:rsidRDefault="00932C3A" w:rsidP="00C11AEE">
            <w:pPr>
              <w:pStyle w:val="TableParagraph"/>
              <w:spacing w:before="74"/>
              <w:ind w:right="198"/>
              <w:rPr>
                <w:sz w:val="18"/>
              </w:rPr>
            </w:pPr>
            <w:r>
              <w:rPr>
                <w:color w:val="231F20"/>
                <w:sz w:val="18"/>
              </w:rPr>
              <w:t>986</w:t>
            </w:r>
            <w:r>
              <w:rPr>
                <w:color w:val="231F20"/>
                <w:spacing w:val="-56"/>
                <w:sz w:val="18"/>
              </w:rPr>
              <w:t xml:space="preserve"> </w:t>
            </w:r>
            <w:r>
              <w:rPr>
                <w:color w:val="231F20"/>
                <w:sz w:val="18"/>
              </w:rPr>
              <w:t>515</w:t>
            </w:r>
          </w:p>
        </w:tc>
        <w:tc>
          <w:tcPr>
            <w:tcW w:w="1039" w:type="dxa"/>
            <w:tcBorders>
              <w:top w:val="single" w:sz="4" w:space="0" w:color="231F20"/>
            </w:tcBorders>
          </w:tcPr>
          <w:p w:rsidR="00932C3A" w:rsidRDefault="00932C3A" w:rsidP="00C11AEE">
            <w:pPr>
              <w:pStyle w:val="TableParagraph"/>
              <w:spacing w:before="74"/>
              <w:ind w:right="198"/>
              <w:rPr>
                <w:sz w:val="18"/>
              </w:rPr>
            </w:pPr>
            <w:r>
              <w:rPr>
                <w:color w:val="231F20"/>
                <w:sz w:val="18"/>
              </w:rPr>
              <w:t>1015</w:t>
            </w:r>
            <w:r>
              <w:rPr>
                <w:color w:val="231F20"/>
                <w:spacing w:val="-57"/>
                <w:sz w:val="18"/>
              </w:rPr>
              <w:t xml:space="preserve"> </w:t>
            </w:r>
            <w:r>
              <w:rPr>
                <w:color w:val="231F20"/>
                <w:sz w:val="18"/>
              </w:rPr>
              <w:t>986</w:t>
            </w:r>
          </w:p>
        </w:tc>
      </w:tr>
      <w:tr w:rsidR="00932C3A" w:rsidTr="00C11AEE">
        <w:trPr>
          <w:trHeight w:val="584"/>
        </w:trPr>
        <w:tc>
          <w:tcPr>
            <w:tcW w:w="3572" w:type="dxa"/>
            <w:shd w:val="clear" w:color="auto" w:fill="D4E3F5"/>
          </w:tcPr>
          <w:p w:rsidR="00932C3A" w:rsidRDefault="00932C3A" w:rsidP="00C11AEE">
            <w:pPr>
              <w:pStyle w:val="TableParagraph"/>
              <w:spacing w:before="67"/>
              <w:ind w:left="233"/>
              <w:jc w:val="left"/>
              <w:rPr>
                <w:sz w:val="18"/>
              </w:rPr>
            </w:pPr>
            <w:r>
              <w:rPr>
                <w:color w:val="231F20"/>
                <w:sz w:val="18"/>
              </w:rPr>
              <w:t>工业增加值（亿元）</w:t>
            </w:r>
          </w:p>
        </w:tc>
        <w:tc>
          <w:tcPr>
            <w:tcW w:w="1039" w:type="dxa"/>
          </w:tcPr>
          <w:p w:rsidR="00932C3A" w:rsidRDefault="00932C3A" w:rsidP="00C11AEE">
            <w:pPr>
              <w:pStyle w:val="TableParagraph"/>
              <w:spacing w:before="67"/>
              <w:ind w:right="112"/>
              <w:rPr>
                <w:sz w:val="18"/>
              </w:rPr>
            </w:pPr>
            <w:r>
              <w:rPr>
                <w:color w:val="231F20"/>
                <w:sz w:val="18"/>
              </w:rPr>
              <w:t>245</w:t>
            </w:r>
            <w:r>
              <w:rPr>
                <w:color w:val="231F20"/>
                <w:spacing w:val="-56"/>
                <w:sz w:val="18"/>
              </w:rPr>
              <w:t xml:space="preserve"> </w:t>
            </w:r>
            <w:r>
              <w:rPr>
                <w:color w:val="231F20"/>
                <w:sz w:val="18"/>
              </w:rPr>
              <w:t>406</w:t>
            </w:r>
          </w:p>
        </w:tc>
        <w:tc>
          <w:tcPr>
            <w:tcW w:w="1039" w:type="dxa"/>
            <w:shd w:val="clear" w:color="auto" w:fill="D4E3F5"/>
          </w:tcPr>
          <w:p w:rsidR="00932C3A" w:rsidRDefault="00932C3A" w:rsidP="00C11AEE">
            <w:pPr>
              <w:pStyle w:val="TableParagraph"/>
              <w:spacing w:before="67"/>
              <w:ind w:right="197"/>
              <w:rPr>
                <w:sz w:val="18"/>
              </w:rPr>
            </w:pPr>
            <w:r>
              <w:rPr>
                <w:color w:val="231F20"/>
                <w:sz w:val="18"/>
              </w:rPr>
              <w:t>275</w:t>
            </w:r>
            <w:r>
              <w:rPr>
                <w:color w:val="231F20"/>
                <w:spacing w:val="-56"/>
                <w:sz w:val="18"/>
              </w:rPr>
              <w:t xml:space="preserve"> </w:t>
            </w:r>
            <w:r>
              <w:rPr>
                <w:color w:val="231F20"/>
                <w:sz w:val="18"/>
              </w:rPr>
              <w:t>119</w:t>
            </w:r>
          </w:p>
        </w:tc>
        <w:tc>
          <w:tcPr>
            <w:tcW w:w="1039" w:type="dxa"/>
          </w:tcPr>
          <w:p w:rsidR="00932C3A" w:rsidRDefault="00932C3A" w:rsidP="00C11AEE">
            <w:pPr>
              <w:pStyle w:val="TableParagraph"/>
              <w:spacing w:before="67"/>
              <w:ind w:right="197"/>
              <w:rPr>
                <w:sz w:val="18"/>
              </w:rPr>
            </w:pPr>
            <w:r>
              <w:rPr>
                <w:color w:val="231F20"/>
                <w:sz w:val="18"/>
              </w:rPr>
              <w:t>301</w:t>
            </w:r>
            <w:r>
              <w:rPr>
                <w:color w:val="231F20"/>
                <w:spacing w:val="-56"/>
                <w:sz w:val="18"/>
              </w:rPr>
              <w:t xml:space="preserve"> </w:t>
            </w:r>
            <w:r>
              <w:rPr>
                <w:color w:val="231F20"/>
                <w:sz w:val="18"/>
              </w:rPr>
              <w:t>089</w:t>
            </w:r>
          </w:p>
        </w:tc>
        <w:tc>
          <w:tcPr>
            <w:tcW w:w="1039" w:type="dxa"/>
            <w:shd w:val="clear" w:color="auto" w:fill="D4E3F5"/>
          </w:tcPr>
          <w:p w:rsidR="00932C3A" w:rsidRDefault="00932C3A" w:rsidP="00C11AEE">
            <w:pPr>
              <w:pStyle w:val="TableParagraph"/>
              <w:spacing w:before="67"/>
              <w:ind w:right="198"/>
              <w:rPr>
                <w:sz w:val="18"/>
              </w:rPr>
            </w:pPr>
            <w:r>
              <w:rPr>
                <w:color w:val="231F20"/>
                <w:sz w:val="18"/>
              </w:rPr>
              <w:t>311</w:t>
            </w:r>
            <w:r>
              <w:rPr>
                <w:color w:val="231F20"/>
                <w:spacing w:val="-56"/>
                <w:sz w:val="18"/>
              </w:rPr>
              <w:t xml:space="preserve"> </w:t>
            </w:r>
            <w:r>
              <w:rPr>
                <w:color w:val="231F20"/>
                <w:sz w:val="18"/>
              </w:rPr>
              <w:t>859</w:t>
            </w:r>
          </w:p>
        </w:tc>
        <w:tc>
          <w:tcPr>
            <w:tcW w:w="1039" w:type="dxa"/>
          </w:tcPr>
          <w:p w:rsidR="00932C3A" w:rsidRDefault="00932C3A" w:rsidP="00C11AEE">
            <w:pPr>
              <w:pStyle w:val="TableParagraph"/>
              <w:spacing w:before="67"/>
              <w:ind w:right="198"/>
              <w:rPr>
                <w:sz w:val="18"/>
              </w:rPr>
            </w:pPr>
            <w:r>
              <w:rPr>
                <w:color w:val="231F20"/>
                <w:sz w:val="18"/>
              </w:rPr>
              <w:t>313</w:t>
            </w:r>
            <w:r>
              <w:rPr>
                <w:color w:val="231F20"/>
                <w:spacing w:val="-56"/>
                <w:sz w:val="18"/>
              </w:rPr>
              <w:t xml:space="preserve"> </w:t>
            </w:r>
            <w:r>
              <w:rPr>
                <w:color w:val="231F20"/>
                <w:sz w:val="18"/>
              </w:rPr>
              <w:t>071</w:t>
            </w:r>
          </w:p>
        </w:tc>
      </w:tr>
      <w:tr w:rsidR="00932C3A" w:rsidTr="00C11AEE">
        <w:trPr>
          <w:trHeight w:val="779"/>
        </w:trPr>
        <w:tc>
          <w:tcPr>
            <w:tcW w:w="3572"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left="56"/>
              <w:jc w:val="left"/>
              <w:rPr>
                <w:sz w:val="18"/>
              </w:rPr>
            </w:pPr>
            <w:r>
              <w:rPr>
                <w:color w:val="231F20"/>
                <w:sz w:val="18"/>
              </w:rPr>
              <w:t>全社会固定资产投资（亿元）</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12"/>
              <w:rPr>
                <w:sz w:val="18"/>
              </w:rPr>
            </w:pPr>
            <w:r>
              <w:rPr>
                <w:color w:val="231F20"/>
                <w:sz w:val="18"/>
              </w:rPr>
              <w:t>606</w:t>
            </w:r>
            <w:r>
              <w:rPr>
                <w:color w:val="231F20"/>
                <w:spacing w:val="-56"/>
                <w:sz w:val="18"/>
              </w:rPr>
              <w:t xml:space="preserve"> </w:t>
            </w:r>
            <w:r>
              <w:rPr>
                <w:color w:val="231F20"/>
                <w:sz w:val="18"/>
              </w:rPr>
              <w:t>466</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641</w:t>
            </w:r>
            <w:r>
              <w:rPr>
                <w:color w:val="231F20"/>
                <w:spacing w:val="-56"/>
                <w:sz w:val="18"/>
              </w:rPr>
              <w:t xml:space="preserve"> </w:t>
            </w:r>
            <w:r>
              <w:rPr>
                <w:color w:val="231F20"/>
                <w:sz w:val="18"/>
              </w:rPr>
              <w:t>238</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645</w:t>
            </w:r>
            <w:r>
              <w:rPr>
                <w:color w:val="231F20"/>
                <w:spacing w:val="-56"/>
                <w:sz w:val="18"/>
              </w:rPr>
              <w:t xml:space="preserve"> </w:t>
            </w:r>
            <w:r>
              <w:rPr>
                <w:color w:val="231F20"/>
                <w:sz w:val="18"/>
              </w:rPr>
              <w:t>675</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sz w:val="18"/>
              </w:rPr>
              <w:t>560</w:t>
            </w:r>
            <w:r>
              <w:rPr>
                <w:color w:val="231F20"/>
                <w:spacing w:val="-56"/>
                <w:sz w:val="18"/>
              </w:rPr>
              <w:t xml:space="preserve"> </w:t>
            </w:r>
            <w:r>
              <w:rPr>
                <w:color w:val="231F20"/>
                <w:sz w:val="18"/>
              </w:rPr>
              <w:t>874</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sz w:val="18"/>
              </w:rPr>
              <w:t>527</w:t>
            </w:r>
            <w:r>
              <w:rPr>
                <w:color w:val="231F20"/>
                <w:spacing w:val="-56"/>
                <w:sz w:val="18"/>
              </w:rPr>
              <w:t xml:space="preserve"> </w:t>
            </w:r>
            <w:r>
              <w:rPr>
                <w:color w:val="231F20"/>
                <w:sz w:val="18"/>
              </w:rPr>
              <w:t>270</w:t>
            </w:r>
          </w:p>
        </w:tc>
      </w:tr>
      <w:tr w:rsidR="00932C3A" w:rsidTr="00C11AEE">
        <w:trPr>
          <w:trHeight w:val="779"/>
        </w:trPr>
        <w:tc>
          <w:tcPr>
            <w:tcW w:w="3572"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left="56"/>
              <w:jc w:val="left"/>
              <w:rPr>
                <w:sz w:val="18"/>
              </w:rPr>
            </w:pPr>
            <w:r>
              <w:rPr>
                <w:color w:val="231F20"/>
                <w:sz w:val="18"/>
              </w:rPr>
              <w:t>社会消费品零售总额（亿元）</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12"/>
              <w:rPr>
                <w:sz w:val="18"/>
              </w:rPr>
            </w:pPr>
            <w:r>
              <w:rPr>
                <w:color w:val="231F20"/>
                <w:sz w:val="18"/>
              </w:rPr>
              <w:t>315</w:t>
            </w:r>
            <w:r>
              <w:rPr>
                <w:color w:val="231F20"/>
                <w:spacing w:val="-56"/>
                <w:sz w:val="18"/>
              </w:rPr>
              <w:t xml:space="preserve"> </w:t>
            </w:r>
            <w:r>
              <w:rPr>
                <w:color w:val="231F20"/>
                <w:sz w:val="18"/>
              </w:rPr>
              <w:t>806</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347</w:t>
            </w:r>
            <w:r>
              <w:rPr>
                <w:color w:val="231F20"/>
                <w:spacing w:val="-56"/>
                <w:sz w:val="18"/>
              </w:rPr>
              <w:t xml:space="preserve"> </w:t>
            </w:r>
            <w:r>
              <w:rPr>
                <w:color w:val="231F20"/>
                <w:sz w:val="18"/>
              </w:rPr>
              <w:t>327</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377</w:t>
            </w:r>
            <w:r>
              <w:rPr>
                <w:color w:val="231F20"/>
                <w:spacing w:val="-56"/>
                <w:sz w:val="18"/>
              </w:rPr>
              <w:t xml:space="preserve"> </w:t>
            </w:r>
            <w:r>
              <w:rPr>
                <w:color w:val="231F20"/>
                <w:sz w:val="18"/>
              </w:rPr>
              <w:t>783</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sz w:val="18"/>
              </w:rPr>
              <w:t>408</w:t>
            </w:r>
            <w:r>
              <w:rPr>
                <w:color w:val="231F20"/>
                <w:spacing w:val="-56"/>
                <w:sz w:val="18"/>
              </w:rPr>
              <w:t xml:space="preserve"> </w:t>
            </w:r>
            <w:r>
              <w:rPr>
                <w:color w:val="231F20"/>
                <w:sz w:val="18"/>
              </w:rPr>
              <w:t>017</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sz w:val="18"/>
              </w:rPr>
              <w:t>391</w:t>
            </w:r>
            <w:r>
              <w:rPr>
                <w:color w:val="231F20"/>
                <w:spacing w:val="-56"/>
                <w:sz w:val="18"/>
              </w:rPr>
              <w:t xml:space="preserve"> </w:t>
            </w:r>
            <w:r>
              <w:rPr>
                <w:color w:val="231F20"/>
                <w:sz w:val="18"/>
              </w:rPr>
              <w:t>981</w:t>
            </w:r>
          </w:p>
        </w:tc>
      </w:tr>
      <w:tr w:rsidR="00932C3A" w:rsidTr="00C11AEE">
        <w:trPr>
          <w:trHeight w:val="584"/>
        </w:trPr>
        <w:tc>
          <w:tcPr>
            <w:tcW w:w="3572"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left="56"/>
              <w:jc w:val="left"/>
              <w:rPr>
                <w:sz w:val="18"/>
              </w:rPr>
            </w:pPr>
            <w:r>
              <w:rPr>
                <w:color w:val="231F20"/>
                <w:sz w:val="18"/>
              </w:rPr>
              <w:t>货物进出口总额（亿元）</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12"/>
              <w:rPr>
                <w:sz w:val="18"/>
              </w:rPr>
            </w:pPr>
            <w:r>
              <w:rPr>
                <w:color w:val="231F20"/>
                <w:sz w:val="18"/>
              </w:rPr>
              <w:t>243</w:t>
            </w:r>
            <w:r>
              <w:rPr>
                <w:color w:val="231F20"/>
                <w:spacing w:val="-56"/>
                <w:sz w:val="18"/>
              </w:rPr>
              <w:t xml:space="preserve"> </w:t>
            </w:r>
            <w:r>
              <w:rPr>
                <w:color w:val="231F20"/>
                <w:sz w:val="18"/>
              </w:rPr>
              <w:t>386</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278</w:t>
            </w:r>
            <w:r>
              <w:rPr>
                <w:color w:val="231F20"/>
                <w:spacing w:val="-56"/>
                <w:sz w:val="18"/>
              </w:rPr>
              <w:t xml:space="preserve"> </w:t>
            </w:r>
            <w:r>
              <w:rPr>
                <w:color w:val="231F20"/>
                <w:sz w:val="18"/>
              </w:rPr>
              <w:t>099</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305</w:t>
            </w:r>
            <w:r>
              <w:rPr>
                <w:color w:val="231F20"/>
                <w:spacing w:val="-56"/>
                <w:sz w:val="18"/>
              </w:rPr>
              <w:t xml:space="preserve"> </w:t>
            </w:r>
            <w:r>
              <w:rPr>
                <w:color w:val="231F20"/>
                <w:sz w:val="18"/>
              </w:rPr>
              <w:t>010</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sz w:val="18"/>
              </w:rPr>
              <w:t>315</w:t>
            </w:r>
            <w:r>
              <w:rPr>
                <w:color w:val="231F20"/>
                <w:spacing w:val="-56"/>
                <w:sz w:val="18"/>
              </w:rPr>
              <w:t xml:space="preserve"> </w:t>
            </w:r>
            <w:r>
              <w:rPr>
                <w:color w:val="231F20"/>
                <w:sz w:val="18"/>
              </w:rPr>
              <w:t>627</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sz w:val="18"/>
              </w:rPr>
              <w:t>321</w:t>
            </w:r>
            <w:r>
              <w:rPr>
                <w:color w:val="231F20"/>
                <w:spacing w:val="-56"/>
                <w:sz w:val="18"/>
              </w:rPr>
              <w:t xml:space="preserve"> </w:t>
            </w:r>
            <w:r>
              <w:rPr>
                <w:color w:val="231F20"/>
                <w:sz w:val="18"/>
              </w:rPr>
              <w:t>557</w:t>
            </w:r>
          </w:p>
        </w:tc>
      </w:tr>
      <w:tr w:rsidR="00932C3A" w:rsidTr="00C11AEE">
        <w:trPr>
          <w:trHeight w:val="389"/>
        </w:trPr>
        <w:tc>
          <w:tcPr>
            <w:tcW w:w="3572" w:type="dxa"/>
            <w:shd w:val="clear" w:color="auto" w:fill="D4E3F5"/>
          </w:tcPr>
          <w:p w:rsidR="00932C3A" w:rsidRDefault="00932C3A" w:rsidP="00C11AEE">
            <w:pPr>
              <w:pStyle w:val="TableParagraph"/>
              <w:spacing w:before="67"/>
              <w:ind w:left="366"/>
              <w:jc w:val="left"/>
              <w:rPr>
                <w:sz w:val="18"/>
              </w:rPr>
            </w:pPr>
            <w:r>
              <w:rPr>
                <w:color w:val="231F20"/>
                <w:sz w:val="18"/>
              </w:rPr>
              <w:t>出口</w:t>
            </w:r>
          </w:p>
        </w:tc>
        <w:tc>
          <w:tcPr>
            <w:tcW w:w="1039" w:type="dxa"/>
          </w:tcPr>
          <w:p w:rsidR="00932C3A" w:rsidRDefault="00932C3A" w:rsidP="00C11AEE">
            <w:pPr>
              <w:pStyle w:val="TableParagraph"/>
              <w:spacing w:before="67"/>
              <w:ind w:right="112"/>
              <w:rPr>
                <w:sz w:val="18"/>
              </w:rPr>
            </w:pPr>
            <w:r>
              <w:rPr>
                <w:color w:val="231F20"/>
                <w:sz w:val="18"/>
              </w:rPr>
              <w:t>138</w:t>
            </w:r>
            <w:r>
              <w:rPr>
                <w:color w:val="231F20"/>
                <w:spacing w:val="-56"/>
                <w:sz w:val="18"/>
              </w:rPr>
              <w:t xml:space="preserve"> </w:t>
            </w:r>
            <w:r>
              <w:rPr>
                <w:color w:val="231F20"/>
                <w:sz w:val="18"/>
              </w:rPr>
              <w:t>419</w:t>
            </w:r>
          </w:p>
        </w:tc>
        <w:tc>
          <w:tcPr>
            <w:tcW w:w="1039" w:type="dxa"/>
            <w:shd w:val="clear" w:color="auto" w:fill="D4E3F5"/>
          </w:tcPr>
          <w:p w:rsidR="00932C3A" w:rsidRDefault="00932C3A" w:rsidP="00C11AEE">
            <w:pPr>
              <w:pStyle w:val="TableParagraph"/>
              <w:spacing w:before="67"/>
              <w:ind w:right="197"/>
              <w:rPr>
                <w:sz w:val="18"/>
              </w:rPr>
            </w:pPr>
            <w:r>
              <w:rPr>
                <w:color w:val="231F20"/>
                <w:sz w:val="18"/>
              </w:rPr>
              <w:t>153</w:t>
            </w:r>
            <w:r>
              <w:rPr>
                <w:color w:val="231F20"/>
                <w:spacing w:val="-56"/>
                <w:sz w:val="18"/>
              </w:rPr>
              <w:t xml:space="preserve"> </w:t>
            </w:r>
            <w:r>
              <w:rPr>
                <w:color w:val="231F20"/>
                <w:sz w:val="18"/>
              </w:rPr>
              <w:t>309</w:t>
            </w:r>
          </w:p>
        </w:tc>
        <w:tc>
          <w:tcPr>
            <w:tcW w:w="1039" w:type="dxa"/>
          </w:tcPr>
          <w:p w:rsidR="00932C3A" w:rsidRDefault="00932C3A" w:rsidP="00C11AEE">
            <w:pPr>
              <w:pStyle w:val="TableParagraph"/>
              <w:spacing w:before="67"/>
              <w:ind w:right="197"/>
              <w:rPr>
                <w:sz w:val="18"/>
              </w:rPr>
            </w:pPr>
            <w:r>
              <w:rPr>
                <w:color w:val="231F20"/>
                <w:sz w:val="18"/>
              </w:rPr>
              <w:t>164</w:t>
            </w:r>
            <w:r>
              <w:rPr>
                <w:color w:val="231F20"/>
                <w:spacing w:val="-56"/>
                <w:sz w:val="18"/>
              </w:rPr>
              <w:t xml:space="preserve"> </w:t>
            </w:r>
            <w:r>
              <w:rPr>
                <w:color w:val="231F20"/>
                <w:sz w:val="18"/>
              </w:rPr>
              <w:t>129</w:t>
            </w:r>
          </w:p>
        </w:tc>
        <w:tc>
          <w:tcPr>
            <w:tcW w:w="1039" w:type="dxa"/>
            <w:shd w:val="clear" w:color="auto" w:fill="D4E3F5"/>
          </w:tcPr>
          <w:p w:rsidR="00932C3A" w:rsidRDefault="00932C3A" w:rsidP="00C11AEE">
            <w:pPr>
              <w:pStyle w:val="TableParagraph"/>
              <w:spacing w:before="67"/>
              <w:ind w:right="198"/>
              <w:rPr>
                <w:sz w:val="18"/>
              </w:rPr>
            </w:pPr>
            <w:r>
              <w:rPr>
                <w:color w:val="231F20"/>
                <w:sz w:val="18"/>
              </w:rPr>
              <w:t>172</w:t>
            </w:r>
            <w:r>
              <w:rPr>
                <w:color w:val="231F20"/>
                <w:spacing w:val="-56"/>
                <w:sz w:val="18"/>
              </w:rPr>
              <w:t xml:space="preserve"> </w:t>
            </w:r>
            <w:r>
              <w:rPr>
                <w:color w:val="231F20"/>
                <w:sz w:val="18"/>
              </w:rPr>
              <w:t>374</w:t>
            </w:r>
          </w:p>
        </w:tc>
        <w:tc>
          <w:tcPr>
            <w:tcW w:w="1039" w:type="dxa"/>
          </w:tcPr>
          <w:p w:rsidR="00932C3A" w:rsidRDefault="00932C3A" w:rsidP="00C11AEE">
            <w:pPr>
              <w:pStyle w:val="TableParagraph"/>
              <w:spacing w:before="67"/>
              <w:ind w:right="198"/>
              <w:rPr>
                <w:sz w:val="18"/>
              </w:rPr>
            </w:pPr>
            <w:r>
              <w:rPr>
                <w:color w:val="231F20"/>
                <w:sz w:val="18"/>
              </w:rPr>
              <w:t>179</w:t>
            </w:r>
            <w:r>
              <w:rPr>
                <w:color w:val="231F20"/>
                <w:spacing w:val="-56"/>
                <w:sz w:val="18"/>
              </w:rPr>
              <w:t xml:space="preserve"> </w:t>
            </w:r>
            <w:r>
              <w:rPr>
                <w:color w:val="231F20"/>
                <w:sz w:val="18"/>
              </w:rPr>
              <w:t>326</w:t>
            </w:r>
          </w:p>
        </w:tc>
      </w:tr>
      <w:tr w:rsidR="00932C3A" w:rsidTr="00C11AEE">
        <w:trPr>
          <w:trHeight w:val="389"/>
        </w:trPr>
        <w:tc>
          <w:tcPr>
            <w:tcW w:w="3572" w:type="dxa"/>
            <w:shd w:val="clear" w:color="auto" w:fill="D4E3F5"/>
          </w:tcPr>
          <w:p w:rsidR="00932C3A" w:rsidRDefault="00932C3A" w:rsidP="00C11AEE">
            <w:pPr>
              <w:pStyle w:val="TableParagraph"/>
              <w:spacing w:before="67"/>
              <w:ind w:left="366"/>
              <w:jc w:val="left"/>
              <w:rPr>
                <w:sz w:val="18"/>
              </w:rPr>
            </w:pPr>
            <w:r>
              <w:rPr>
                <w:color w:val="231F20"/>
                <w:sz w:val="18"/>
              </w:rPr>
              <w:t>进口</w:t>
            </w:r>
          </w:p>
        </w:tc>
        <w:tc>
          <w:tcPr>
            <w:tcW w:w="1039" w:type="dxa"/>
          </w:tcPr>
          <w:p w:rsidR="00932C3A" w:rsidRDefault="00932C3A" w:rsidP="00C11AEE">
            <w:pPr>
              <w:pStyle w:val="TableParagraph"/>
              <w:spacing w:before="67"/>
              <w:ind w:right="112"/>
              <w:rPr>
                <w:sz w:val="18"/>
              </w:rPr>
            </w:pPr>
            <w:r>
              <w:rPr>
                <w:color w:val="231F20"/>
                <w:sz w:val="18"/>
              </w:rPr>
              <w:t>104</w:t>
            </w:r>
            <w:r>
              <w:rPr>
                <w:color w:val="231F20"/>
                <w:spacing w:val="-56"/>
                <w:sz w:val="18"/>
              </w:rPr>
              <w:t xml:space="preserve"> </w:t>
            </w:r>
            <w:r>
              <w:rPr>
                <w:color w:val="231F20"/>
                <w:sz w:val="18"/>
              </w:rPr>
              <w:t>967</w:t>
            </w:r>
          </w:p>
        </w:tc>
        <w:tc>
          <w:tcPr>
            <w:tcW w:w="1039" w:type="dxa"/>
            <w:shd w:val="clear" w:color="auto" w:fill="D4E3F5"/>
          </w:tcPr>
          <w:p w:rsidR="00932C3A" w:rsidRDefault="00932C3A" w:rsidP="00C11AEE">
            <w:pPr>
              <w:pStyle w:val="TableParagraph"/>
              <w:spacing w:before="67"/>
              <w:ind w:right="197"/>
              <w:rPr>
                <w:sz w:val="18"/>
              </w:rPr>
            </w:pPr>
            <w:r>
              <w:rPr>
                <w:color w:val="231F20"/>
                <w:sz w:val="18"/>
              </w:rPr>
              <w:t>124</w:t>
            </w:r>
            <w:r>
              <w:rPr>
                <w:color w:val="231F20"/>
                <w:spacing w:val="-56"/>
                <w:sz w:val="18"/>
              </w:rPr>
              <w:t xml:space="preserve"> </w:t>
            </w:r>
            <w:r>
              <w:rPr>
                <w:color w:val="231F20"/>
                <w:sz w:val="18"/>
              </w:rPr>
              <w:t>790</w:t>
            </w:r>
          </w:p>
        </w:tc>
        <w:tc>
          <w:tcPr>
            <w:tcW w:w="1039" w:type="dxa"/>
          </w:tcPr>
          <w:p w:rsidR="00932C3A" w:rsidRDefault="00932C3A" w:rsidP="00C11AEE">
            <w:pPr>
              <w:pStyle w:val="TableParagraph"/>
              <w:spacing w:before="67"/>
              <w:ind w:right="197"/>
              <w:rPr>
                <w:sz w:val="18"/>
              </w:rPr>
            </w:pPr>
            <w:r>
              <w:rPr>
                <w:color w:val="231F20"/>
                <w:sz w:val="18"/>
              </w:rPr>
              <w:t>140</w:t>
            </w:r>
            <w:r>
              <w:rPr>
                <w:color w:val="231F20"/>
                <w:spacing w:val="-56"/>
                <w:sz w:val="18"/>
              </w:rPr>
              <w:t xml:space="preserve"> </w:t>
            </w:r>
            <w:r>
              <w:rPr>
                <w:color w:val="231F20"/>
                <w:sz w:val="18"/>
              </w:rPr>
              <w:t>881</w:t>
            </w:r>
          </w:p>
        </w:tc>
        <w:tc>
          <w:tcPr>
            <w:tcW w:w="1039" w:type="dxa"/>
            <w:shd w:val="clear" w:color="auto" w:fill="D4E3F5"/>
          </w:tcPr>
          <w:p w:rsidR="00932C3A" w:rsidRDefault="00932C3A" w:rsidP="00C11AEE">
            <w:pPr>
              <w:pStyle w:val="TableParagraph"/>
              <w:spacing w:before="67"/>
              <w:ind w:right="198"/>
              <w:rPr>
                <w:sz w:val="18"/>
              </w:rPr>
            </w:pPr>
            <w:r>
              <w:rPr>
                <w:color w:val="231F20"/>
                <w:sz w:val="18"/>
              </w:rPr>
              <w:t>143</w:t>
            </w:r>
            <w:r>
              <w:rPr>
                <w:color w:val="231F20"/>
                <w:spacing w:val="-56"/>
                <w:sz w:val="18"/>
              </w:rPr>
              <w:t xml:space="preserve"> </w:t>
            </w:r>
            <w:r>
              <w:rPr>
                <w:color w:val="231F20"/>
                <w:sz w:val="18"/>
              </w:rPr>
              <w:t>254</w:t>
            </w:r>
          </w:p>
        </w:tc>
        <w:tc>
          <w:tcPr>
            <w:tcW w:w="1039" w:type="dxa"/>
          </w:tcPr>
          <w:p w:rsidR="00932C3A" w:rsidRDefault="00932C3A" w:rsidP="00C11AEE">
            <w:pPr>
              <w:pStyle w:val="TableParagraph"/>
              <w:spacing w:before="67"/>
              <w:ind w:right="198"/>
              <w:rPr>
                <w:sz w:val="18"/>
              </w:rPr>
            </w:pPr>
            <w:r>
              <w:rPr>
                <w:color w:val="231F20"/>
                <w:sz w:val="18"/>
              </w:rPr>
              <w:t>142</w:t>
            </w:r>
            <w:r>
              <w:rPr>
                <w:color w:val="231F20"/>
                <w:spacing w:val="-56"/>
                <w:sz w:val="18"/>
              </w:rPr>
              <w:t xml:space="preserve"> </w:t>
            </w:r>
            <w:r>
              <w:rPr>
                <w:color w:val="231F20"/>
                <w:sz w:val="18"/>
              </w:rPr>
              <w:t>231</w:t>
            </w:r>
          </w:p>
        </w:tc>
      </w:tr>
      <w:tr w:rsidR="00932C3A" w:rsidTr="00C11AEE">
        <w:trPr>
          <w:trHeight w:val="584"/>
        </w:trPr>
        <w:tc>
          <w:tcPr>
            <w:tcW w:w="3572" w:type="dxa"/>
            <w:shd w:val="clear" w:color="auto" w:fill="D4E3F5"/>
          </w:tcPr>
          <w:p w:rsidR="00932C3A" w:rsidRDefault="00932C3A" w:rsidP="00C11AEE">
            <w:pPr>
              <w:pStyle w:val="TableParagraph"/>
              <w:spacing w:before="67"/>
              <w:ind w:left="366"/>
              <w:jc w:val="left"/>
              <w:rPr>
                <w:sz w:val="18"/>
              </w:rPr>
            </w:pPr>
            <w:r>
              <w:rPr>
                <w:color w:val="231F20"/>
                <w:sz w:val="18"/>
              </w:rPr>
              <w:t>差额</w:t>
            </w:r>
          </w:p>
        </w:tc>
        <w:tc>
          <w:tcPr>
            <w:tcW w:w="1039" w:type="dxa"/>
          </w:tcPr>
          <w:p w:rsidR="00932C3A" w:rsidRDefault="00932C3A" w:rsidP="00C11AEE">
            <w:pPr>
              <w:pStyle w:val="TableParagraph"/>
              <w:spacing w:before="67"/>
              <w:ind w:right="112"/>
              <w:rPr>
                <w:sz w:val="18"/>
              </w:rPr>
            </w:pPr>
            <w:r>
              <w:rPr>
                <w:color w:val="231F20"/>
                <w:sz w:val="18"/>
              </w:rPr>
              <w:t>33</w:t>
            </w:r>
            <w:r>
              <w:rPr>
                <w:color w:val="231F20"/>
                <w:spacing w:val="-54"/>
                <w:sz w:val="18"/>
              </w:rPr>
              <w:t xml:space="preserve"> </w:t>
            </w:r>
            <w:r>
              <w:rPr>
                <w:color w:val="231F20"/>
                <w:sz w:val="18"/>
              </w:rPr>
              <w:t>452</w:t>
            </w:r>
          </w:p>
        </w:tc>
        <w:tc>
          <w:tcPr>
            <w:tcW w:w="1039" w:type="dxa"/>
            <w:shd w:val="clear" w:color="auto" w:fill="D4E3F5"/>
          </w:tcPr>
          <w:p w:rsidR="00932C3A" w:rsidRDefault="00932C3A" w:rsidP="00C11AEE">
            <w:pPr>
              <w:pStyle w:val="TableParagraph"/>
              <w:spacing w:before="67"/>
              <w:ind w:right="197"/>
              <w:rPr>
                <w:sz w:val="18"/>
              </w:rPr>
            </w:pPr>
            <w:r>
              <w:rPr>
                <w:color w:val="231F20"/>
                <w:sz w:val="18"/>
              </w:rPr>
              <w:t>28</w:t>
            </w:r>
            <w:r>
              <w:rPr>
                <w:color w:val="231F20"/>
                <w:spacing w:val="-54"/>
                <w:sz w:val="18"/>
              </w:rPr>
              <w:t xml:space="preserve"> </w:t>
            </w:r>
            <w:r>
              <w:rPr>
                <w:color w:val="231F20"/>
                <w:sz w:val="18"/>
              </w:rPr>
              <w:t>520</w:t>
            </w:r>
          </w:p>
        </w:tc>
        <w:tc>
          <w:tcPr>
            <w:tcW w:w="1039" w:type="dxa"/>
          </w:tcPr>
          <w:p w:rsidR="00932C3A" w:rsidRDefault="00932C3A" w:rsidP="00C11AEE">
            <w:pPr>
              <w:pStyle w:val="TableParagraph"/>
              <w:spacing w:before="67"/>
              <w:ind w:right="197"/>
              <w:rPr>
                <w:sz w:val="18"/>
              </w:rPr>
            </w:pPr>
            <w:r>
              <w:rPr>
                <w:color w:val="231F20"/>
                <w:sz w:val="18"/>
              </w:rPr>
              <w:t>23</w:t>
            </w:r>
            <w:r>
              <w:rPr>
                <w:color w:val="231F20"/>
                <w:spacing w:val="-54"/>
                <w:sz w:val="18"/>
              </w:rPr>
              <w:t xml:space="preserve"> </w:t>
            </w:r>
            <w:r>
              <w:rPr>
                <w:color w:val="231F20"/>
                <w:sz w:val="18"/>
              </w:rPr>
              <w:t>247</w:t>
            </w:r>
          </w:p>
        </w:tc>
        <w:tc>
          <w:tcPr>
            <w:tcW w:w="1039" w:type="dxa"/>
            <w:shd w:val="clear" w:color="auto" w:fill="D4E3F5"/>
          </w:tcPr>
          <w:p w:rsidR="00932C3A" w:rsidRDefault="00932C3A" w:rsidP="00C11AEE">
            <w:pPr>
              <w:pStyle w:val="TableParagraph"/>
              <w:spacing w:before="67"/>
              <w:ind w:right="198"/>
              <w:rPr>
                <w:sz w:val="18"/>
              </w:rPr>
            </w:pPr>
            <w:r>
              <w:rPr>
                <w:color w:val="231F20"/>
                <w:sz w:val="18"/>
              </w:rPr>
              <w:t>29</w:t>
            </w:r>
            <w:r>
              <w:rPr>
                <w:color w:val="231F20"/>
                <w:spacing w:val="-54"/>
                <w:sz w:val="18"/>
              </w:rPr>
              <w:t xml:space="preserve"> </w:t>
            </w:r>
            <w:r>
              <w:rPr>
                <w:color w:val="231F20"/>
                <w:sz w:val="18"/>
              </w:rPr>
              <w:t>120</w:t>
            </w:r>
          </w:p>
        </w:tc>
        <w:tc>
          <w:tcPr>
            <w:tcW w:w="1039" w:type="dxa"/>
          </w:tcPr>
          <w:p w:rsidR="00932C3A" w:rsidRDefault="00932C3A" w:rsidP="00C11AEE">
            <w:pPr>
              <w:pStyle w:val="TableParagraph"/>
              <w:spacing w:before="67"/>
              <w:ind w:right="198"/>
              <w:rPr>
                <w:sz w:val="18"/>
              </w:rPr>
            </w:pPr>
            <w:r>
              <w:rPr>
                <w:color w:val="231F20"/>
                <w:sz w:val="18"/>
              </w:rPr>
              <w:t>37</w:t>
            </w:r>
            <w:r>
              <w:rPr>
                <w:color w:val="231F20"/>
                <w:spacing w:val="-54"/>
                <w:sz w:val="18"/>
              </w:rPr>
              <w:t xml:space="preserve"> </w:t>
            </w:r>
            <w:r>
              <w:rPr>
                <w:color w:val="231F20"/>
                <w:sz w:val="18"/>
              </w:rPr>
              <w:t>096</w:t>
            </w:r>
          </w:p>
        </w:tc>
      </w:tr>
      <w:tr w:rsidR="00932C3A" w:rsidTr="00C11AEE">
        <w:trPr>
          <w:trHeight w:val="779"/>
        </w:trPr>
        <w:tc>
          <w:tcPr>
            <w:tcW w:w="3572"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left="56"/>
              <w:jc w:val="left"/>
              <w:rPr>
                <w:sz w:val="18"/>
              </w:rPr>
            </w:pPr>
            <w:r>
              <w:rPr>
                <w:color w:val="231F20"/>
                <w:sz w:val="18"/>
              </w:rPr>
              <w:t>实际利用外商直接投资（亿美元）</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12"/>
              <w:rPr>
                <w:sz w:val="18"/>
              </w:rPr>
            </w:pPr>
            <w:r>
              <w:rPr>
                <w:color w:val="231F20"/>
                <w:sz w:val="18"/>
              </w:rPr>
              <w:t>1</w:t>
            </w:r>
            <w:r>
              <w:rPr>
                <w:color w:val="231F20"/>
                <w:spacing w:val="-52"/>
                <w:sz w:val="18"/>
              </w:rPr>
              <w:t xml:space="preserve"> </w:t>
            </w:r>
            <w:r>
              <w:rPr>
                <w:color w:val="231F20"/>
                <w:sz w:val="18"/>
              </w:rPr>
              <w:t>260</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1</w:t>
            </w:r>
            <w:r>
              <w:rPr>
                <w:color w:val="231F20"/>
                <w:spacing w:val="-52"/>
                <w:sz w:val="18"/>
              </w:rPr>
              <w:t xml:space="preserve"> </w:t>
            </w:r>
            <w:r>
              <w:rPr>
                <w:color w:val="231F20"/>
                <w:sz w:val="18"/>
              </w:rPr>
              <w:t>310</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1</w:t>
            </w:r>
            <w:r>
              <w:rPr>
                <w:color w:val="231F20"/>
                <w:spacing w:val="-52"/>
                <w:sz w:val="18"/>
              </w:rPr>
              <w:t xml:space="preserve"> </w:t>
            </w:r>
            <w:r>
              <w:rPr>
                <w:color w:val="231F20"/>
                <w:sz w:val="18"/>
              </w:rPr>
              <w:t>350</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1</w:t>
            </w:r>
            <w:r>
              <w:rPr>
                <w:color w:val="231F20"/>
                <w:spacing w:val="-52"/>
                <w:sz w:val="18"/>
              </w:rPr>
              <w:t xml:space="preserve"> </w:t>
            </w:r>
            <w:r>
              <w:rPr>
                <w:color w:val="231F20"/>
                <w:sz w:val="18"/>
              </w:rPr>
              <w:t>381</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sz w:val="18"/>
              </w:rPr>
              <w:t>1</w:t>
            </w:r>
            <w:r>
              <w:rPr>
                <w:color w:val="231F20"/>
                <w:spacing w:val="-52"/>
                <w:sz w:val="18"/>
              </w:rPr>
              <w:t xml:space="preserve"> </w:t>
            </w:r>
            <w:r>
              <w:rPr>
                <w:color w:val="231F20"/>
                <w:sz w:val="18"/>
              </w:rPr>
              <w:t>444</w:t>
            </w:r>
          </w:p>
        </w:tc>
      </w:tr>
      <w:tr w:rsidR="00932C3A" w:rsidTr="00C11AEE">
        <w:trPr>
          <w:trHeight w:val="779"/>
        </w:trPr>
        <w:tc>
          <w:tcPr>
            <w:tcW w:w="3572"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left="56"/>
              <w:jc w:val="left"/>
              <w:rPr>
                <w:sz w:val="18"/>
              </w:rPr>
            </w:pPr>
            <w:r>
              <w:rPr>
                <w:color w:val="231F20"/>
                <w:sz w:val="18"/>
              </w:rPr>
              <w:t>外汇储备（亿美元）</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12"/>
              <w:rPr>
                <w:sz w:val="18"/>
              </w:rPr>
            </w:pPr>
            <w:r>
              <w:rPr>
                <w:color w:val="231F20"/>
                <w:sz w:val="18"/>
              </w:rPr>
              <w:t>30</w:t>
            </w:r>
            <w:r>
              <w:rPr>
                <w:color w:val="231F20"/>
                <w:spacing w:val="-54"/>
                <w:sz w:val="18"/>
              </w:rPr>
              <w:t xml:space="preserve"> </w:t>
            </w:r>
            <w:r>
              <w:rPr>
                <w:color w:val="231F20"/>
                <w:sz w:val="18"/>
              </w:rPr>
              <w:t>105</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31</w:t>
            </w:r>
            <w:r>
              <w:rPr>
                <w:color w:val="231F20"/>
                <w:spacing w:val="-54"/>
                <w:sz w:val="18"/>
              </w:rPr>
              <w:t xml:space="preserve"> </w:t>
            </w:r>
            <w:r>
              <w:rPr>
                <w:color w:val="231F20"/>
                <w:sz w:val="18"/>
              </w:rPr>
              <w:t>399</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30</w:t>
            </w:r>
            <w:r>
              <w:rPr>
                <w:color w:val="231F20"/>
                <w:spacing w:val="-54"/>
                <w:sz w:val="18"/>
              </w:rPr>
              <w:t xml:space="preserve"> </w:t>
            </w:r>
            <w:r>
              <w:rPr>
                <w:color w:val="231F20"/>
                <w:sz w:val="18"/>
              </w:rPr>
              <w:t>727</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sz w:val="18"/>
              </w:rPr>
              <w:t>31</w:t>
            </w:r>
            <w:r>
              <w:rPr>
                <w:color w:val="231F20"/>
                <w:spacing w:val="-54"/>
                <w:sz w:val="18"/>
              </w:rPr>
              <w:t xml:space="preserve"> </w:t>
            </w:r>
            <w:r>
              <w:rPr>
                <w:color w:val="231F20"/>
                <w:sz w:val="18"/>
              </w:rPr>
              <w:t>079</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sz w:val="18"/>
              </w:rPr>
              <w:t>32</w:t>
            </w:r>
            <w:r>
              <w:rPr>
                <w:color w:val="231F20"/>
                <w:spacing w:val="-54"/>
                <w:sz w:val="18"/>
              </w:rPr>
              <w:t xml:space="preserve"> </w:t>
            </w:r>
            <w:r>
              <w:rPr>
                <w:color w:val="231F20"/>
                <w:sz w:val="18"/>
              </w:rPr>
              <w:t>165</w:t>
            </w:r>
          </w:p>
        </w:tc>
      </w:tr>
      <w:tr w:rsidR="00932C3A" w:rsidTr="00C11AEE">
        <w:trPr>
          <w:trHeight w:val="779"/>
        </w:trPr>
        <w:tc>
          <w:tcPr>
            <w:tcW w:w="3572"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left="56"/>
              <w:jc w:val="left"/>
              <w:rPr>
                <w:sz w:val="18"/>
              </w:rPr>
            </w:pPr>
            <w:r>
              <w:rPr>
                <w:color w:val="231F20"/>
                <w:sz w:val="18"/>
              </w:rPr>
              <w:t>居民消费价格指数（上年=100）</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12"/>
              <w:rPr>
                <w:sz w:val="18"/>
              </w:rPr>
            </w:pPr>
            <w:r>
              <w:rPr>
                <w:color w:val="231F20"/>
                <w:w w:val="85"/>
                <w:sz w:val="18"/>
              </w:rPr>
              <w:t>102.0</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w w:val="85"/>
                <w:sz w:val="18"/>
              </w:rPr>
              <w:t>101.6</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w w:val="85"/>
                <w:sz w:val="18"/>
              </w:rPr>
              <w:t>102.1</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w w:val="85"/>
                <w:sz w:val="18"/>
              </w:rPr>
              <w:t>102.9</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w w:val="85"/>
                <w:sz w:val="18"/>
              </w:rPr>
              <w:t>102.5</w:t>
            </w:r>
          </w:p>
        </w:tc>
      </w:tr>
      <w:tr w:rsidR="00932C3A" w:rsidTr="00C11AEE">
        <w:trPr>
          <w:trHeight w:val="584"/>
        </w:trPr>
        <w:tc>
          <w:tcPr>
            <w:tcW w:w="3572"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left="56"/>
              <w:jc w:val="left"/>
              <w:rPr>
                <w:sz w:val="18"/>
              </w:rPr>
            </w:pPr>
            <w:r>
              <w:rPr>
                <w:color w:val="231F20"/>
                <w:sz w:val="18"/>
              </w:rPr>
              <w:t>财政收入（亿元）</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12"/>
              <w:rPr>
                <w:sz w:val="18"/>
              </w:rPr>
            </w:pPr>
            <w:r>
              <w:rPr>
                <w:color w:val="231F20"/>
                <w:sz w:val="18"/>
              </w:rPr>
              <w:t>159</w:t>
            </w:r>
            <w:r>
              <w:rPr>
                <w:color w:val="231F20"/>
                <w:spacing w:val="-56"/>
                <w:sz w:val="18"/>
              </w:rPr>
              <w:t xml:space="preserve"> </w:t>
            </w:r>
            <w:r>
              <w:rPr>
                <w:color w:val="231F20"/>
                <w:sz w:val="18"/>
              </w:rPr>
              <w:t>605</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172</w:t>
            </w:r>
            <w:r>
              <w:rPr>
                <w:color w:val="231F20"/>
                <w:spacing w:val="-56"/>
                <w:sz w:val="18"/>
              </w:rPr>
              <w:t xml:space="preserve"> </w:t>
            </w:r>
            <w:r>
              <w:rPr>
                <w:color w:val="231F20"/>
                <w:sz w:val="18"/>
              </w:rPr>
              <w:t>593</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183</w:t>
            </w:r>
            <w:r>
              <w:rPr>
                <w:color w:val="231F20"/>
                <w:spacing w:val="-56"/>
                <w:sz w:val="18"/>
              </w:rPr>
              <w:t xml:space="preserve"> </w:t>
            </w:r>
            <w:r>
              <w:rPr>
                <w:color w:val="231F20"/>
                <w:sz w:val="18"/>
              </w:rPr>
              <w:t>360</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sz w:val="18"/>
              </w:rPr>
              <w:t>190</w:t>
            </w:r>
            <w:r>
              <w:rPr>
                <w:color w:val="231F20"/>
                <w:spacing w:val="-56"/>
                <w:sz w:val="18"/>
              </w:rPr>
              <w:t xml:space="preserve"> </w:t>
            </w:r>
            <w:r>
              <w:rPr>
                <w:color w:val="231F20"/>
                <w:sz w:val="18"/>
              </w:rPr>
              <w:t>390</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sz w:val="18"/>
              </w:rPr>
              <w:t>182</w:t>
            </w:r>
            <w:r>
              <w:rPr>
                <w:color w:val="231F20"/>
                <w:spacing w:val="-56"/>
                <w:sz w:val="18"/>
              </w:rPr>
              <w:t xml:space="preserve"> </w:t>
            </w:r>
            <w:r>
              <w:rPr>
                <w:color w:val="231F20"/>
                <w:sz w:val="18"/>
              </w:rPr>
              <w:t>895</w:t>
            </w:r>
          </w:p>
        </w:tc>
      </w:tr>
      <w:tr w:rsidR="00932C3A" w:rsidTr="00C11AEE">
        <w:trPr>
          <w:trHeight w:val="584"/>
        </w:trPr>
        <w:tc>
          <w:tcPr>
            <w:tcW w:w="3572" w:type="dxa"/>
            <w:shd w:val="clear" w:color="auto" w:fill="D4E3F5"/>
          </w:tcPr>
          <w:p w:rsidR="00932C3A" w:rsidRDefault="00932C3A" w:rsidP="00C11AEE">
            <w:pPr>
              <w:pStyle w:val="TableParagraph"/>
              <w:spacing w:before="67"/>
              <w:ind w:left="56"/>
              <w:jc w:val="left"/>
              <w:rPr>
                <w:sz w:val="18"/>
              </w:rPr>
            </w:pPr>
            <w:r>
              <w:rPr>
                <w:color w:val="231F20"/>
                <w:sz w:val="18"/>
              </w:rPr>
              <w:t>财政支出（亿元）</w:t>
            </w:r>
          </w:p>
        </w:tc>
        <w:tc>
          <w:tcPr>
            <w:tcW w:w="1039" w:type="dxa"/>
          </w:tcPr>
          <w:p w:rsidR="00932C3A" w:rsidRDefault="00932C3A" w:rsidP="00C11AEE">
            <w:pPr>
              <w:pStyle w:val="TableParagraph"/>
              <w:spacing w:before="67"/>
              <w:ind w:right="112"/>
              <w:rPr>
                <w:sz w:val="18"/>
              </w:rPr>
            </w:pPr>
            <w:r>
              <w:rPr>
                <w:color w:val="231F20"/>
                <w:sz w:val="18"/>
              </w:rPr>
              <w:t>187</w:t>
            </w:r>
            <w:r>
              <w:rPr>
                <w:color w:val="231F20"/>
                <w:spacing w:val="-56"/>
                <w:sz w:val="18"/>
              </w:rPr>
              <w:t xml:space="preserve"> </w:t>
            </w:r>
            <w:r>
              <w:rPr>
                <w:color w:val="231F20"/>
                <w:sz w:val="18"/>
              </w:rPr>
              <w:t>755</w:t>
            </w:r>
          </w:p>
        </w:tc>
        <w:tc>
          <w:tcPr>
            <w:tcW w:w="1039" w:type="dxa"/>
            <w:shd w:val="clear" w:color="auto" w:fill="D4E3F5"/>
          </w:tcPr>
          <w:p w:rsidR="00932C3A" w:rsidRDefault="00932C3A" w:rsidP="00C11AEE">
            <w:pPr>
              <w:pStyle w:val="TableParagraph"/>
              <w:spacing w:before="67"/>
              <w:ind w:right="197"/>
              <w:rPr>
                <w:sz w:val="18"/>
              </w:rPr>
            </w:pPr>
            <w:r>
              <w:rPr>
                <w:color w:val="231F20"/>
                <w:sz w:val="18"/>
              </w:rPr>
              <w:t>203</w:t>
            </w:r>
            <w:r>
              <w:rPr>
                <w:color w:val="231F20"/>
                <w:spacing w:val="-56"/>
                <w:sz w:val="18"/>
              </w:rPr>
              <w:t xml:space="preserve"> </w:t>
            </w:r>
            <w:r>
              <w:rPr>
                <w:color w:val="231F20"/>
                <w:sz w:val="18"/>
              </w:rPr>
              <w:t>085</w:t>
            </w:r>
          </w:p>
        </w:tc>
        <w:tc>
          <w:tcPr>
            <w:tcW w:w="1039" w:type="dxa"/>
          </w:tcPr>
          <w:p w:rsidR="00932C3A" w:rsidRDefault="00932C3A" w:rsidP="00C11AEE">
            <w:pPr>
              <w:pStyle w:val="TableParagraph"/>
              <w:spacing w:before="67"/>
              <w:ind w:right="197"/>
              <w:rPr>
                <w:sz w:val="18"/>
              </w:rPr>
            </w:pPr>
            <w:r>
              <w:rPr>
                <w:color w:val="231F20"/>
                <w:sz w:val="18"/>
              </w:rPr>
              <w:t>220</w:t>
            </w:r>
            <w:r>
              <w:rPr>
                <w:color w:val="231F20"/>
                <w:spacing w:val="-56"/>
                <w:sz w:val="18"/>
              </w:rPr>
              <w:t xml:space="preserve"> </w:t>
            </w:r>
            <w:r>
              <w:rPr>
                <w:color w:val="231F20"/>
                <w:sz w:val="18"/>
              </w:rPr>
              <w:t>904</w:t>
            </w:r>
          </w:p>
        </w:tc>
        <w:tc>
          <w:tcPr>
            <w:tcW w:w="1039" w:type="dxa"/>
            <w:shd w:val="clear" w:color="auto" w:fill="D4E3F5"/>
          </w:tcPr>
          <w:p w:rsidR="00932C3A" w:rsidRDefault="00932C3A" w:rsidP="00C11AEE">
            <w:pPr>
              <w:pStyle w:val="TableParagraph"/>
              <w:spacing w:before="67"/>
              <w:ind w:right="198"/>
              <w:rPr>
                <w:sz w:val="18"/>
              </w:rPr>
            </w:pPr>
            <w:r>
              <w:rPr>
                <w:color w:val="231F20"/>
                <w:sz w:val="18"/>
              </w:rPr>
              <w:t>238</w:t>
            </w:r>
            <w:r>
              <w:rPr>
                <w:color w:val="231F20"/>
                <w:spacing w:val="-56"/>
                <w:sz w:val="18"/>
              </w:rPr>
              <w:t xml:space="preserve"> </w:t>
            </w:r>
            <w:r>
              <w:rPr>
                <w:color w:val="231F20"/>
                <w:sz w:val="18"/>
              </w:rPr>
              <w:t>858</w:t>
            </w:r>
          </w:p>
        </w:tc>
        <w:tc>
          <w:tcPr>
            <w:tcW w:w="1039" w:type="dxa"/>
          </w:tcPr>
          <w:p w:rsidR="00932C3A" w:rsidRDefault="00932C3A" w:rsidP="00C11AEE">
            <w:pPr>
              <w:pStyle w:val="TableParagraph"/>
              <w:spacing w:before="67"/>
              <w:ind w:right="198"/>
              <w:rPr>
                <w:sz w:val="18"/>
              </w:rPr>
            </w:pPr>
            <w:r>
              <w:rPr>
                <w:color w:val="231F20"/>
                <w:sz w:val="18"/>
              </w:rPr>
              <w:t>245</w:t>
            </w:r>
            <w:r>
              <w:rPr>
                <w:color w:val="231F20"/>
                <w:spacing w:val="-56"/>
                <w:sz w:val="18"/>
              </w:rPr>
              <w:t xml:space="preserve"> </w:t>
            </w:r>
            <w:r>
              <w:rPr>
                <w:color w:val="231F20"/>
                <w:sz w:val="18"/>
              </w:rPr>
              <w:t>588</w:t>
            </w:r>
          </w:p>
        </w:tc>
      </w:tr>
      <w:tr w:rsidR="00932C3A" w:rsidTr="00C11AEE">
        <w:trPr>
          <w:trHeight w:val="584"/>
        </w:trPr>
        <w:tc>
          <w:tcPr>
            <w:tcW w:w="3572"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left="56"/>
              <w:jc w:val="left"/>
              <w:rPr>
                <w:sz w:val="18"/>
              </w:rPr>
            </w:pPr>
            <w:r>
              <w:rPr>
                <w:color w:val="231F20"/>
                <w:sz w:val="18"/>
              </w:rPr>
              <w:t>城镇居民人均可支配收入（元）</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12"/>
              <w:rPr>
                <w:sz w:val="18"/>
              </w:rPr>
            </w:pPr>
            <w:r>
              <w:rPr>
                <w:color w:val="231F20"/>
                <w:sz w:val="18"/>
              </w:rPr>
              <w:t>33</w:t>
            </w:r>
            <w:r>
              <w:rPr>
                <w:color w:val="231F20"/>
                <w:spacing w:val="-54"/>
                <w:sz w:val="18"/>
              </w:rPr>
              <w:t xml:space="preserve"> </w:t>
            </w:r>
            <w:r>
              <w:rPr>
                <w:color w:val="231F20"/>
                <w:sz w:val="18"/>
              </w:rPr>
              <w:t>616</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36</w:t>
            </w:r>
            <w:r>
              <w:rPr>
                <w:color w:val="231F20"/>
                <w:spacing w:val="-54"/>
                <w:sz w:val="18"/>
              </w:rPr>
              <w:t xml:space="preserve"> </w:t>
            </w:r>
            <w:r>
              <w:rPr>
                <w:color w:val="231F20"/>
                <w:sz w:val="18"/>
              </w:rPr>
              <w:t>396</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sz w:val="18"/>
              </w:rPr>
              <w:t>39</w:t>
            </w:r>
            <w:r>
              <w:rPr>
                <w:color w:val="231F20"/>
                <w:spacing w:val="-54"/>
                <w:sz w:val="18"/>
              </w:rPr>
              <w:t xml:space="preserve"> </w:t>
            </w:r>
            <w:r>
              <w:rPr>
                <w:color w:val="231F20"/>
                <w:sz w:val="18"/>
              </w:rPr>
              <w:t>251</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sz w:val="18"/>
              </w:rPr>
              <w:t>42</w:t>
            </w:r>
            <w:r>
              <w:rPr>
                <w:color w:val="231F20"/>
                <w:spacing w:val="-54"/>
                <w:sz w:val="18"/>
              </w:rPr>
              <w:t xml:space="preserve"> </w:t>
            </w:r>
            <w:r>
              <w:rPr>
                <w:color w:val="231F20"/>
                <w:sz w:val="18"/>
              </w:rPr>
              <w:t>359</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sz w:val="18"/>
              </w:rPr>
              <w:t>43</w:t>
            </w:r>
            <w:r>
              <w:rPr>
                <w:color w:val="231F20"/>
                <w:spacing w:val="-54"/>
                <w:sz w:val="18"/>
              </w:rPr>
              <w:t xml:space="preserve"> </w:t>
            </w:r>
            <w:r>
              <w:rPr>
                <w:color w:val="231F20"/>
                <w:sz w:val="18"/>
              </w:rPr>
              <w:t>834</w:t>
            </w:r>
          </w:p>
        </w:tc>
      </w:tr>
      <w:tr w:rsidR="00932C3A" w:rsidTr="00C11AEE">
        <w:trPr>
          <w:trHeight w:val="584"/>
        </w:trPr>
        <w:tc>
          <w:tcPr>
            <w:tcW w:w="3572" w:type="dxa"/>
            <w:shd w:val="clear" w:color="auto" w:fill="D4E3F5"/>
          </w:tcPr>
          <w:p w:rsidR="00932C3A" w:rsidRDefault="00932C3A" w:rsidP="00C11AEE">
            <w:pPr>
              <w:pStyle w:val="TableParagraph"/>
              <w:spacing w:before="67"/>
              <w:ind w:left="56"/>
              <w:jc w:val="left"/>
              <w:rPr>
                <w:sz w:val="18"/>
              </w:rPr>
            </w:pPr>
            <w:r>
              <w:rPr>
                <w:color w:val="231F20"/>
                <w:sz w:val="18"/>
              </w:rPr>
              <w:t>农村居民人均可支配收入（元）</w:t>
            </w:r>
          </w:p>
        </w:tc>
        <w:tc>
          <w:tcPr>
            <w:tcW w:w="1039" w:type="dxa"/>
          </w:tcPr>
          <w:p w:rsidR="00932C3A" w:rsidRDefault="00932C3A" w:rsidP="00C11AEE">
            <w:pPr>
              <w:pStyle w:val="TableParagraph"/>
              <w:spacing w:before="67"/>
              <w:ind w:right="112"/>
              <w:rPr>
                <w:sz w:val="18"/>
              </w:rPr>
            </w:pPr>
            <w:r>
              <w:rPr>
                <w:color w:val="231F20"/>
                <w:sz w:val="18"/>
              </w:rPr>
              <w:t>12</w:t>
            </w:r>
            <w:r>
              <w:rPr>
                <w:color w:val="231F20"/>
                <w:spacing w:val="-54"/>
                <w:sz w:val="18"/>
              </w:rPr>
              <w:t xml:space="preserve"> </w:t>
            </w:r>
            <w:r>
              <w:rPr>
                <w:color w:val="231F20"/>
                <w:sz w:val="18"/>
              </w:rPr>
              <w:t>363</w:t>
            </w:r>
          </w:p>
        </w:tc>
        <w:tc>
          <w:tcPr>
            <w:tcW w:w="1039" w:type="dxa"/>
            <w:shd w:val="clear" w:color="auto" w:fill="D4E3F5"/>
          </w:tcPr>
          <w:p w:rsidR="00932C3A" w:rsidRDefault="00932C3A" w:rsidP="00C11AEE">
            <w:pPr>
              <w:pStyle w:val="TableParagraph"/>
              <w:spacing w:before="67"/>
              <w:ind w:right="197"/>
              <w:rPr>
                <w:sz w:val="18"/>
              </w:rPr>
            </w:pPr>
            <w:r>
              <w:rPr>
                <w:color w:val="231F20"/>
                <w:sz w:val="18"/>
              </w:rPr>
              <w:t>13</w:t>
            </w:r>
            <w:r>
              <w:rPr>
                <w:color w:val="231F20"/>
                <w:spacing w:val="-54"/>
                <w:sz w:val="18"/>
              </w:rPr>
              <w:t xml:space="preserve"> </w:t>
            </w:r>
            <w:r>
              <w:rPr>
                <w:color w:val="231F20"/>
                <w:sz w:val="18"/>
              </w:rPr>
              <w:t>432</w:t>
            </w:r>
          </w:p>
        </w:tc>
        <w:tc>
          <w:tcPr>
            <w:tcW w:w="1039" w:type="dxa"/>
          </w:tcPr>
          <w:p w:rsidR="00932C3A" w:rsidRDefault="00932C3A" w:rsidP="00C11AEE">
            <w:pPr>
              <w:pStyle w:val="TableParagraph"/>
              <w:spacing w:before="67"/>
              <w:ind w:right="197"/>
              <w:rPr>
                <w:sz w:val="18"/>
              </w:rPr>
            </w:pPr>
            <w:r>
              <w:rPr>
                <w:color w:val="231F20"/>
                <w:sz w:val="18"/>
              </w:rPr>
              <w:t>14</w:t>
            </w:r>
            <w:r>
              <w:rPr>
                <w:color w:val="231F20"/>
                <w:spacing w:val="-54"/>
                <w:sz w:val="18"/>
              </w:rPr>
              <w:t xml:space="preserve"> </w:t>
            </w:r>
            <w:r>
              <w:rPr>
                <w:color w:val="231F20"/>
                <w:sz w:val="18"/>
              </w:rPr>
              <w:t>617</w:t>
            </w:r>
          </w:p>
        </w:tc>
        <w:tc>
          <w:tcPr>
            <w:tcW w:w="1039" w:type="dxa"/>
            <w:shd w:val="clear" w:color="auto" w:fill="D4E3F5"/>
          </w:tcPr>
          <w:p w:rsidR="00932C3A" w:rsidRDefault="00932C3A" w:rsidP="00C11AEE">
            <w:pPr>
              <w:pStyle w:val="TableParagraph"/>
              <w:spacing w:before="67"/>
              <w:ind w:right="198"/>
              <w:rPr>
                <w:sz w:val="18"/>
              </w:rPr>
            </w:pPr>
            <w:r>
              <w:rPr>
                <w:color w:val="231F20"/>
                <w:sz w:val="18"/>
              </w:rPr>
              <w:t>16</w:t>
            </w:r>
            <w:r>
              <w:rPr>
                <w:color w:val="231F20"/>
                <w:spacing w:val="-54"/>
                <w:sz w:val="18"/>
              </w:rPr>
              <w:t xml:space="preserve"> </w:t>
            </w:r>
            <w:r>
              <w:rPr>
                <w:color w:val="231F20"/>
                <w:sz w:val="18"/>
              </w:rPr>
              <w:t>021</w:t>
            </w:r>
          </w:p>
        </w:tc>
        <w:tc>
          <w:tcPr>
            <w:tcW w:w="1039" w:type="dxa"/>
          </w:tcPr>
          <w:p w:rsidR="00932C3A" w:rsidRDefault="00932C3A" w:rsidP="00C11AEE">
            <w:pPr>
              <w:pStyle w:val="TableParagraph"/>
              <w:spacing w:before="67"/>
              <w:ind w:right="198"/>
              <w:rPr>
                <w:sz w:val="18"/>
              </w:rPr>
            </w:pPr>
            <w:r>
              <w:rPr>
                <w:color w:val="231F20"/>
                <w:sz w:val="18"/>
              </w:rPr>
              <w:t>17</w:t>
            </w:r>
            <w:r>
              <w:rPr>
                <w:color w:val="231F20"/>
                <w:spacing w:val="-54"/>
                <w:sz w:val="18"/>
              </w:rPr>
              <w:t xml:space="preserve"> </w:t>
            </w:r>
            <w:r>
              <w:rPr>
                <w:color w:val="231F20"/>
                <w:sz w:val="18"/>
              </w:rPr>
              <w:t>131</w:t>
            </w:r>
          </w:p>
        </w:tc>
      </w:tr>
      <w:tr w:rsidR="00932C3A" w:rsidTr="00C11AEE">
        <w:trPr>
          <w:trHeight w:val="584"/>
        </w:trPr>
        <w:tc>
          <w:tcPr>
            <w:tcW w:w="3572"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left="56"/>
              <w:jc w:val="left"/>
              <w:rPr>
                <w:sz w:val="18"/>
              </w:rPr>
            </w:pPr>
            <w:r>
              <w:rPr>
                <w:color w:val="231F20"/>
                <w:sz w:val="18"/>
              </w:rPr>
              <w:t>城镇就业人员（百万）</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12"/>
              <w:rPr>
                <w:sz w:val="18"/>
              </w:rPr>
            </w:pPr>
            <w:r>
              <w:rPr>
                <w:color w:val="231F20"/>
                <w:w w:val="85"/>
                <w:sz w:val="18"/>
              </w:rPr>
              <w:t>420.5</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w w:val="85"/>
                <w:sz w:val="18"/>
              </w:rPr>
              <w:t>432.1</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w w:val="85"/>
                <w:sz w:val="18"/>
              </w:rPr>
              <w:t>442.9</w:t>
            </w:r>
          </w:p>
        </w:tc>
        <w:tc>
          <w:tcPr>
            <w:tcW w:w="1039" w:type="dxa"/>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w w:val="85"/>
                <w:sz w:val="18"/>
              </w:rPr>
              <w:t>452.5</w:t>
            </w:r>
          </w:p>
        </w:tc>
        <w:tc>
          <w:tcPr>
            <w:tcW w:w="1039" w:type="dxa"/>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w w:val="85"/>
                <w:sz w:val="18"/>
              </w:rPr>
              <w:t>462.7</w:t>
            </w:r>
          </w:p>
        </w:tc>
      </w:tr>
      <w:tr w:rsidR="00932C3A" w:rsidTr="00C11AEE">
        <w:trPr>
          <w:trHeight w:val="584"/>
        </w:trPr>
        <w:tc>
          <w:tcPr>
            <w:tcW w:w="3572" w:type="dxa"/>
            <w:shd w:val="clear" w:color="auto" w:fill="D4E3F5"/>
          </w:tcPr>
          <w:p w:rsidR="00932C3A" w:rsidRDefault="00932C3A" w:rsidP="00C11AEE">
            <w:pPr>
              <w:pStyle w:val="TableParagraph"/>
              <w:spacing w:before="67"/>
              <w:ind w:left="56"/>
              <w:jc w:val="left"/>
              <w:rPr>
                <w:sz w:val="18"/>
              </w:rPr>
            </w:pPr>
            <w:r>
              <w:rPr>
                <w:color w:val="231F20"/>
                <w:w w:val="105"/>
                <w:sz w:val="18"/>
              </w:rPr>
              <w:t>城镇登记失业率（%）</w:t>
            </w:r>
          </w:p>
        </w:tc>
        <w:tc>
          <w:tcPr>
            <w:tcW w:w="1039" w:type="dxa"/>
          </w:tcPr>
          <w:p w:rsidR="00932C3A" w:rsidRDefault="00932C3A" w:rsidP="00C11AEE">
            <w:pPr>
              <w:pStyle w:val="TableParagraph"/>
              <w:spacing w:before="67"/>
              <w:ind w:right="112"/>
              <w:rPr>
                <w:sz w:val="18"/>
              </w:rPr>
            </w:pPr>
            <w:r>
              <w:rPr>
                <w:color w:val="231F20"/>
                <w:w w:val="80"/>
                <w:sz w:val="18"/>
              </w:rPr>
              <w:t>4.0</w:t>
            </w:r>
          </w:p>
        </w:tc>
        <w:tc>
          <w:tcPr>
            <w:tcW w:w="1039" w:type="dxa"/>
            <w:shd w:val="clear" w:color="auto" w:fill="D4E3F5"/>
          </w:tcPr>
          <w:p w:rsidR="00932C3A" w:rsidRDefault="00932C3A" w:rsidP="00C11AEE">
            <w:pPr>
              <w:pStyle w:val="TableParagraph"/>
              <w:spacing w:before="67"/>
              <w:ind w:right="197"/>
              <w:rPr>
                <w:sz w:val="18"/>
              </w:rPr>
            </w:pPr>
            <w:r>
              <w:rPr>
                <w:color w:val="231F20"/>
                <w:w w:val="80"/>
                <w:sz w:val="18"/>
              </w:rPr>
              <w:t>3.9</w:t>
            </w:r>
          </w:p>
        </w:tc>
        <w:tc>
          <w:tcPr>
            <w:tcW w:w="1039" w:type="dxa"/>
          </w:tcPr>
          <w:p w:rsidR="00932C3A" w:rsidRDefault="00932C3A" w:rsidP="00C11AEE">
            <w:pPr>
              <w:pStyle w:val="TableParagraph"/>
              <w:spacing w:before="67"/>
              <w:ind w:right="197"/>
              <w:rPr>
                <w:sz w:val="18"/>
              </w:rPr>
            </w:pPr>
            <w:r>
              <w:rPr>
                <w:color w:val="231F20"/>
                <w:w w:val="80"/>
                <w:sz w:val="18"/>
              </w:rPr>
              <w:t>3.8</w:t>
            </w:r>
          </w:p>
        </w:tc>
        <w:tc>
          <w:tcPr>
            <w:tcW w:w="1039" w:type="dxa"/>
            <w:shd w:val="clear" w:color="auto" w:fill="D4E3F5"/>
          </w:tcPr>
          <w:p w:rsidR="00932C3A" w:rsidRDefault="00932C3A" w:rsidP="00C11AEE">
            <w:pPr>
              <w:pStyle w:val="TableParagraph"/>
              <w:spacing w:before="67"/>
              <w:ind w:right="197"/>
              <w:rPr>
                <w:sz w:val="18"/>
              </w:rPr>
            </w:pPr>
            <w:r>
              <w:rPr>
                <w:color w:val="231F20"/>
                <w:w w:val="80"/>
                <w:sz w:val="18"/>
              </w:rPr>
              <w:t>3.6</w:t>
            </w:r>
          </w:p>
        </w:tc>
        <w:tc>
          <w:tcPr>
            <w:tcW w:w="1039" w:type="dxa"/>
          </w:tcPr>
          <w:p w:rsidR="00932C3A" w:rsidRDefault="00932C3A" w:rsidP="00C11AEE">
            <w:pPr>
              <w:pStyle w:val="TableParagraph"/>
              <w:spacing w:before="67"/>
              <w:ind w:right="198"/>
              <w:rPr>
                <w:sz w:val="18"/>
              </w:rPr>
            </w:pPr>
            <w:r>
              <w:rPr>
                <w:color w:val="231F20"/>
                <w:w w:val="80"/>
                <w:sz w:val="18"/>
              </w:rPr>
              <w:t>4.2</w:t>
            </w:r>
          </w:p>
        </w:tc>
      </w:tr>
      <w:tr w:rsidR="00932C3A" w:rsidTr="00C11AEE">
        <w:trPr>
          <w:trHeight w:val="561"/>
        </w:trPr>
        <w:tc>
          <w:tcPr>
            <w:tcW w:w="3572" w:type="dxa"/>
            <w:tcBorders>
              <w:bottom w:val="single" w:sz="8" w:space="0" w:color="231F20"/>
            </w:tcBorders>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left="56"/>
              <w:jc w:val="left"/>
              <w:rPr>
                <w:sz w:val="18"/>
              </w:rPr>
            </w:pPr>
            <w:r>
              <w:rPr>
                <w:color w:val="231F20"/>
                <w:sz w:val="18"/>
              </w:rPr>
              <w:t>总人口（百万）</w:t>
            </w:r>
          </w:p>
        </w:tc>
        <w:tc>
          <w:tcPr>
            <w:tcW w:w="1039" w:type="dxa"/>
            <w:tcBorders>
              <w:bottom w:val="single" w:sz="8" w:space="0" w:color="231F20"/>
            </w:tcBorders>
          </w:tcPr>
          <w:p w:rsidR="00932C3A" w:rsidRDefault="00932C3A" w:rsidP="00C11AEE">
            <w:pPr>
              <w:pStyle w:val="TableParagraph"/>
              <w:spacing w:before="5"/>
              <w:jc w:val="left"/>
              <w:rPr>
                <w:sz w:val="20"/>
              </w:rPr>
            </w:pPr>
          </w:p>
          <w:p w:rsidR="00932C3A" w:rsidRDefault="00932C3A" w:rsidP="00C11AEE">
            <w:pPr>
              <w:pStyle w:val="TableParagraph"/>
              <w:spacing w:before="0"/>
              <w:ind w:right="112"/>
              <w:rPr>
                <w:sz w:val="18"/>
              </w:rPr>
            </w:pPr>
            <w:r>
              <w:rPr>
                <w:color w:val="231F20"/>
                <w:w w:val="95"/>
                <w:sz w:val="18"/>
              </w:rPr>
              <w:t>1</w:t>
            </w:r>
            <w:r>
              <w:rPr>
                <w:color w:val="231F20"/>
                <w:spacing w:val="-69"/>
                <w:w w:val="95"/>
                <w:sz w:val="18"/>
              </w:rPr>
              <w:t xml:space="preserve"> </w:t>
            </w:r>
            <w:r>
              <w:rPr>
                <w:color w:val="231F20"/>
                <w:w w:val="95"/>
                <w:sz w:val="18"/>
              </w:rPr>
              <w:t>392.3</w:t>
            </w:r>
          </w:p>
        </w:tc>
        <w:tc>
          <w:tcPr>
            <w:tcW w:w="1039" w:type="dxa"/>
            <w:tcBorders>
              <w:bottom w:val="single" w:sz="8" w:space="0" w:color="231F20"/>
            </w:tcBorders>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w w:val="95"/>
                <w:sz w:val="18"/>
              </w:rPr>
              <w:t>1</w:t>
            </w:r>
            <w:r>
              <w:rPr>
                <w:color w:val="231F20"/>
                <w:spacing w:val="-69"/>
                <w:w w:val="95"/>
                <w:sz w:val="18"/>
              </w:rPr>
              <w:t xml:space="preserve"> </w:t>
            </w:r>
            <w:r>
              <w:rPr>
                <w:color w:val="231F20"/>
                <w:w w:val="95"/>
                <w:sz w:val="18"/>
              </w:rPr>
              <w:t>400.1</w:t>
            </w:r>
          </w:p>
        </w:tc>
        <w:tc>
          <w:tcPr>
            <w:tcW w:w="1039" w:type="dxa"/>
            <w:tcBorders>
              <w:bottom w:val="single" w:sz="8" w:space="0" w:color="231F20"/>
            </w:tcBorders>
          </w:tcPr>
          <w:p w:rsidR="00932C3A" w:rsidRDefault="00932C3A" w:rsidP="00C11AEE">
            <w:pPr>
              <w:pStyle w:val="TableParagraph"/>
              <w:spacing w:before="5"/>
              <w:jc w:val="left"/>
              <w:rPr>
                <w:sz w:val="20"/>
              </w:rPr>
            </w:pPr>
          </w:p>
          <w:p w:rsidR="00932C3A" w:rsidRDefault="00932C3A" w:rsidP="00C11AEE">
            <w:pPr>
              <w:pStyle w:val="TableParagraph"/>
              <w:spacing w:before="0"/>
              <w:ind w:right="197"/>
              <w:rPr>
                <w:sz w:val="18"/>
              </w:rPr>
            </w:pPr>
            <w:r>
              <w:rPr>
                <w:color w:val="231F20"/>
                <w:w w:val="95"/>
                <w:sz w:val="18"/>
              </w:rPr>
              <w:t>1</w:t>
            </w:r>
            <w:r>
              <w:rPr>
                <w:color w:val="231F20"/>
                <w:spacing w:val="-69"/>
                <w:w w:val="95"/>
                <w:sz w:val="18"/>
              </w:rPr>
              <w:t xml:space="preserve"> </w:t>
            </w:r>
            <w:r>
              <w:rPr>
                <w:color w:val="231F20"/>
                <w:w w:val="95"/>
                <w:sz w:val="18"/>
              </w:rPr>
              <w:t>405.4</w:t>
            </w:r>
          </w:p>
        </w:tc>
        <w:tc>
          <w:tcPr>
            <w:tcW w:w="1039" w:type="dxa"/>
            <w:tcBorders>
              <w:bottom w:val="single" w:sz="8" w:space="0" w:color="231F20"/>
            </w:tcBorders>
            <w:shd w:val="clear" w:color="auto" w:fill="D4E3F5"/>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w w:val="95"/>
                <w:sz w:val="18"/>
              </w:rPr>
              <w:t>1</w:t>
            </w:r>
            <w:r>
              <w:rPr>
                <w:color w:val="231F20"/>
                <w:spacing w:val="-69"/>
                <w:w w:val="95"/>
                <w:sz w:val="18"/>
              </w:rPr>
              <w:t xml:space="preserve"> </w:t>
            </w:r>
            <w:r>
              <w:rPr>
                <w:color w:val="231F20"/>
                <w:w w:val="95"/>
                <w:sz w:val="18"/>
              </w:rPr>
              <w:t>410.1</w:t>
            </w:r>
          </w:p>
        </w:tc>
        <w:tc>
          <w:tcPr>
            <w:tcW w:w="1039" w:type="dxa"/>
            <w:tcBorders>
              <w:bottom w:val="single" w:sz="8" w:space="0" w:color="231F20"/>
            </w:tcBorders>
          </w:tcPr>
          <w:p w:rsidR="00932C3A" w:rsidRDefault="00932C3A" w:rsidP="00C11AEE">
            <w:pPr>
              <w:pStyle w:val="TableParagraph"/>
              <w:spacing w:before="5"/>
              <w:jc w:val="left"/>
              <w:rPr>
                <w:sz w:val="20"/>
              </w:rPr>
            </w:pPr>
          </w:p>
          <w:p w:rsidR="00932C3A" w:rsidRDefault="00932C3A" w:rsidP="00C11AEE">
            <w:pPr>
              <w:pStyle w:val="TableParagraph"/>
              <w:spacing w:before="0"/>
              <w:ind w:right="198"/>
              <w:rPr>
                <w:sz w:val="18"/>
              </w:rPr>
            </w:pPr>
            <w:r>
              <w:rPr>
                <w:color w:val="231F20"/>
                <w:w w:val="95"/>
                <w:sz w:val="18"/>
              </w:rPr>
              <w:t>1</w:t>
            </w:r>
            <w:r>
              <w:rPr>
                <w:color w:val="231F20"/>
                <w:spacing w:val="-69"/>
                <w:w w:val="95"/>
                <w:sz w:val="18"/>
              </w:rPr>
              <w:t xml:space="preserve"> </w:t>
            </w:r>
            <w:r>
              <w:rPr>
                <w:color w:val="231F20"/>
                <w:w w:val="95"/>
                <w:sz w:val="18"/>
              </w:rPr>
              <w:t>411.8</w:t>
            </w:r>
          </w:p>
        </w:tc>
      </w:tr>
    </w:tbl>
    <w:p w:rsidR="00932C3A" w:rsidRDefault="00932C3A" w:rsidP="00932C3A">
      <w:pPr>
        <w:spacing w:before="74"/>
        <w:ind w:left="1520"/>
        <w:rPr>
          <w:sz w:val="18"/>
        </w:rPr>
      </w:pPr>
      <w:r>
        <w:rPr>
          <w:color w:val="231F20"/>
          <w:sz w:val="18"/>
        </w:rPr>
        <w:t>注：</w:t>
      </w:r>
      <w:r>
        <w:rPr>
          <w:rFonts w:ascii="Times New Roman" w:eastAsia="Times New Roman" w:hAnsi="Times New Roman"/>
          <w:color w:val="231F20"/>
          <w:sz w:val="18"/>
        </w:rPr>
        <w:t xml:space="preserve">1.2016 </w:t>
      </w:r>
      <w:r>
        <w:rPr>
          <w:color w:val="231F20"/>
          <w:sz w:val="18"/>
        </w:rPr>
        <w:t xml:space="preserve">— </w:t>
      </w:r>
      <w:r>
        <w:rPr>
          <w:rFonts w:ascii="Times New Roman" w:eastAsia="Times New Roman" w:hAnsi="Times New Roman"/>
          <w:color w:val="231F20"/>
          <w:sz w:val="18"/>
        </w:rPr>
        <w:t xml:space="preserve">2019 </w:t>
      </w:r>
      <w:r>
        <w:rPr>
          <w:color w:val="231F20"/>
          <w:sz w:val="18"/>
        </w:rPr>
        <w:t xml:space="preserve">年国内生产总值为最终核实数， </w:t>
      </w:r>
      <w:r>
        <w:rPr>
          <w:rFonts w:ascii="Times New Roman" w:eastAsia="Times New Roman" w:hAnsi="Times New Roman"/>
          <w:color w:val="231F20"/>
          <w:sz w:val="18"/>
        </w:rPr>
        <w:t xml:space="preserve">2020 </w:t>
      </w:r>
      <w:r>
        <w:rPr>
          <w:color w:val="231F20"/>
          <w:sz w:val="18"/>
        </w:rPr>
        <w:t>年国内生产总值为初步核算数。</w:t>
      </w:r>
    </w:p>
    <w:p w:rsidR="00932C3A" w:rsidRDefault="00932C3A" w:rsidP="00932C3A">
      <w:pPr>
        <w:spacing w:before="9" w:line="249" w:lineRule="auto"/>
        <w:ind w:left="1180" w:right="2019" w:firstLine="340"/>
        <w:rPr>
          <w:sz w:val="18"/>
        </w:rPr>
      </w:pPr>
      <w:r>
        <w:rPr>
          <w:rFonts w:ascii="Times New Roman" w:eastAsia="Times New Roman"/>
          <w:color w:val="231F20"/>
          <w:sz w:val="18"/>
        </w:rPr>
        <w:t>2</w:t>
      </w:r>
      <w:r>
        <w:rPr>
          <w:rFonts w:ascii="Times New Roman" w:eastAsia="Times New Roman"/>
          <w:color w:val="231F20"/>
          <w:spacing w:val="-12"/>
          <w:sz w:val="18"/>
        </w:rPr>
        <w:t xml:space="preserve">. </w:t>
      </w:r>
      <w:r>
        <w:rPr>
          <w:color w:val="231F20"/>
          <w:spacing w:val="21"/>
          <w:sz w:val="18"/>
        </w:rPr>
        <w:t>按照我国国内生产总值</w:t>
      </w:r>
      <w:r>
        <w:rPr>
          <w:color w:val="231F20"/>
          <w:sz w:val="18"/>
        </w:rPr>
        <w:t>（</w:t>
      </w:r>
      <w:r>
        <w:rPr>
          <w:color w:val="231F20"/>
          <w:spacing w:val="-68"/>
          <w:sz w:val="18"/>
        </w:rPr>
        <w:t xml:space="preserve"> </w:t>
      </w:r>
      <w:r>
        <w:rPr>
          <w:rFonts w:ascii="Times New Roman" w:eastAsia="Times New Roman"/>
          <w:color w:val="231F20"/>
          <w:spacing w:val="21"/>
          <w:sz w:val="18"/>
        </w:rPr>
        <w:t>GDP</w:t>
      </w:r>
      <w:r>
        <w:rPr>
          <w:color w:val="231F20"/>
          <w:spacing w:val="21"/>
          <w:sz w:val="18"/>
        </w:rPr>
        <w:t>）数据修订制度和国际通行做法，在第四次全国经济普查</w:t>
      </w:r>
      <w:r>
        <w:rPr>
          <w:color w:val="231F20"/>
          <w:spacing w:val="18"/>
          <w:sz w:val="18"/>
        </w:rPr>
        <w:t>后，对</w:t>
      </w:r>
      <w:r>
        <w:rPr>
          <w:rFonts w:ascii="Times New Roman" w:eastAsia="Times New Roman"/>
          <w:color w:val="231F20"/>
          <w:spacing w:val="13"/>
          <w:sz w:val="18"/>
        </w:rPr>
        <w:t xml:space="preserve">2018 </w:t>
      </w:r>
      <w:r>
        <w:rPr>
          <w:color w:val="231F20"/>
          <w:spacing w:val="18"/>
          <w:sz w:val="18"/>
        </w:rPr>
        <w:t>年及以前年度</w:t>
      </w:r>
      <w:r>
        <w:rPr>
          <w:rFonts w:ascii="Times New Roman" w:eastAsia="Times New Roman"/>
          <w:color w:val="231F20"/>
          <w:spacing w:val="17"/>
          <w:sz w:val="18"/>
        </w:rPr>
        <w:t>GDP</w:t>
      </w:r>
      <w:r>
        <w:rPr>
          <w:color w:val="231F20"/>
          <w:spacing w:val="18"/>
          <w:sz w:val="18"/>
        </w:rPr>
        <w:t>历史数据进行了系统修订。</w:t>
      </w:r>
    </w:p>
    <w:p w:rsidR="00932C3A" w:rsidRDefault="00932C3A" w:rsidP="00932C3A">
      <w:pPr>
        <w:ind w:left="1520"/>
        <w:rPr>
          <w:sz w:val="18"/>
        </w:rPr>
      </w:pPr>
      <w:r>
        <w:rPr>
          <w:color w:val="231F20"/>
          <w:sz w:val="18"/>
        </w:rPr>
        <w:t>数据来源：国家统计局。</w:t>
      </w:r>
    </w:p>
    <w:p w:rsidR="00932C3A" w:rsidRDefault="00932C3A" w:rsidP="00932C3A">
      <w:pPr>
        <w:rPr>
          <w:sz w:val="18"/>
        </w:rPr>
        <w:sectPr w:rsidR="00932C3A">
          <w:headerReference w:type="even" r:id="rId67"/>
          <w:headerReference w:type="default" r:id="rId68"/>
          <w:pgSz w:w="11910" w:h="16160"/>
          <w:pgMar w:top="1400" w:right="0" w:bottom="280" w:left="520" w:header="1067" w:footer="0" w:gutter="0"/>
          <w:pgNumType w:start="101"/>
          <w:cols w:space="720"/>
        </w:sectPr>
      </w:pP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pStyle w:val="a5"/>
        <w:tabs>
          <w:tab w:val="left" w:pos="3026"/>
        </w:tabs>
        <w:spacing w:before="82"/>
        <w:ind w:right="3855"/>
        <w:jc w:val="center"/>
      </w:pPr>
      <w:r>
        <w:rPr>
          <w:color w:val="0A376A"/>
        </w:rPr>
        <w:t>附表</w:t>
      </w:r>
      <w:r>
        <w:rPr>
          <w:rFonts w:ascii="Times New Roman" w:eastAsia="Times New Roman"/>
          <w:b/>
          <w:color w:val="0A376A"/>
        </w:rPr>
        <w:t>2</w:t>
      </w:r>
      <w:r>
        <w:rPr>
          <w:rFonts w:ascii="Times New Roman" w:eastAsia="Times New Roman"/>
          <w:b/>
          <w:color w:val="0A376A"/>
        </w:rPr>
        <w:tab/>
      </w:r>
      <w:r>
        <w:rPr>
          <w:color w:val="0A376A"/>
        </w:rPr>
        <w:t>主要金融指标（一）</w:t>
      </w:r>
    </w:p>
    <w:p w:rsidR="00932C3A" w:rsidRDefault="00932C3A" w:rsidP="00932C3A">
      <w:pPr>
        <w:pStyle w:val="a5"/>
        <w:spacing w:before="39"/>
        <w:ind w:left="59" w:right="807"/>
        <w:jc w:val="center"/>
      </w:pPr>
      <w:r>
        <w:rPr>
          <w:color w:val="231F20"/>
        </w:rPr>
        <w:t>（年末余额）</w:t>
      </w:r>
    </w:p>
    <w:p w:rsidR="00932C3A" w:rsidRDefault="00932C3A" w:rsidP="00932C3A">
      <w:pPr>
        <w:pStyle w:val="a5"/>
        <w:spacing w:before="8"/>
        <w:ind w:left="6026"/>
        <w:jc w:val="center"/>
      </w:pPr>
      <w:r>
        <w:rPr>
          <w:color w:val="231F20"/>
        </w:rPr>
        <w:t>单位：亿元</w:t>
      </w:r>
    </w:p>
    <w:p w:rsidR="00932C3A" w:rsidRDefault="00932C3A" w:rsidP="00932C3A">
      <w:pPr>
        <w:pStyle w:val="a5"/>
        <w:spacing w:before="12"/>
        <w:rPr>
          <w:sz w:val="4"/>
        </w:rPr>
      </w:pPr>
    </w:p>
    <w:tbl>
      <w:tblPr>
        <w:tblStyle w:val="TableNormal"/>
        <w:tblW w:w="0" w:type="auto"/>
        <w:tblInd w:w="904" w:type="dxa"/>
        <w:tblLayout w:type="fixed"/>
        <w:tblLook w:val="01E0" w:firstRow="1" w:lastRow="1" w:firstColumn="1" w:lastColumn="1" w:noHBand="0" w:noVBand="0"/>
      </w:tblPr>
      <w:tblGrid>
        <w:gridCol w:w="3254"/>
        <w:gridCol w:w="1107"/>
        <w:gridCol w:w="1107"/>
        <w:gridCol w:w="1107"/>
        <w:gridCol w:w="1107"/>
        <w:gridCol w:w="1107"/>
      </w:tblGrid>
      <w:tr w:rsidR="00932C3A" w:rsidTr="00C11AEE">
        <w:trPr>
          <w:trHeight w:val="278"/>
        </w:trPr>
        <w:tc>
          <w:tcPr>
            <w:tcW w:w="3254" w:type="dxa"/>
            <w:tcBorders>
              <w:top w:val="single" w:sz="8" w:space="0" w:color="231F20"/>
              <w:bottom w:val="single" w:sz="4" w:space="0" w:color="231F20"/>
            </w:tcBorders>
            <w:shd w:val="clear" w:color="auto" w:fill="D4E3F5"/>
          </w:tcPr>
          <w:p w:rsidR="00932C3A" w:rsidRDefault="00932C3A" w:rsidP="00C11AEE">
            <w:pPr>
              <w:pStyle w:val="TableParagraph"/>
              <w:tabs>
                <w:tab w:val="left" w:pos="540"/>
              </w:tabs>
              <w:spacing w:before="21"/>
              <w:jc w:val="center"/>
              <w:rPr>
                <w:sz w:val="18"/>
              </w:rPr>
            </w:pPr>
            <w:r>
              <w:rPr>
                <w:color w:val="231F20"/>
                <w:sz w:val="18"/>
              </w:rPr>
              <w:t>项</w:t>
            </w:r>
            <w:r>
              <w:rPr>
                <w:color w:val="231F20"/>
                <w:sz w:val="18"/>
              </w:rPr>
              <w:tab/>
              <w:t>目</w:t>
            </w:r>
          </w:p>
        </w:tc>
        <w:tc>
          <w:tcPr>
            <w:tcW w:w="1107" w:type="dxa"/>
            <w:tcBorders>
              <w:top w:val="single" w:sz="8" w:space="0" w:color="231F20"/>
              <w:bottom w:val="single" w:sz="4" w:space="0" w:color="231F20"/>
            </w:tcBorders>
          </w:tcPr>
          <w:p w:rsidR="00932C3A" w:rsidRDefault="00932C3A" w:rsidP="00C11AEE">
            <w:pPr>
              <w:pStyle w:val="TableParagraph"/>
              <w:spacing w:before="21"/>
              <w:ind w:left="97" w:right="97"/>
              <w:jc w:val="center"/>
              <w:rPr>
                <w:sz w:val="18"/>
              </w:rPr>
            </w:pPr>
            <w:r>
              <w:rPr>
                <w:color w:val="231F20"/>
                <w:sz w:val="18"/>
              </w:rPr>
              <w:t>2016</w:t>
            </w:r>
          </w:p>
        </w:tc>
        <w:tc>
          <w:tcPr>
            <w:tcW w:w="1107" w:type="dxa"/>
            <w:tcBorders>
              <w:top w:val="single" w:sz="8" w:space="0" w:color="231F20"/>
              <w:bottom w:val="single" w:sz="4" w:space="0" w:color="231F20"/>
            </w:tcBorders>
            <w:shd w:val="clear" w:color="auto" w:fill="D4E3F5"/>
          </w:tcPr>
          <w:p w:rsidR="00932C3A" w:rsidRDefault="00932C3A" w:rsidP="00C11AEE">
            <w:pPr>
              <w:pStyle w:val="TableParagraph"/>
              <w:spacing w:before="21"/>
              <w:ind w:left="97" w:right="97"/>
              <w:jc w:val="center"/>
              <w:rPr>
                <w:sz w:val="18"/>
              </w:rPr>
            </w:pPr>
            <w:r>
              <w:rPr>
                <w:color w:val="231F20"/>
                <w:sz w:val="18"/>
              </w:rPr>
              <w:t>2017</w:t>
            </w:r>
          </w:p>
        </w:tc>
        <w:tc>
          <w:tcPr>
            <w:tcW w:w="1107" w:type="dxa"/>
            <w:tcBorders>
              <w:top w:val="single" w:sz="8" w:space="0" w:color="231F20"/>
              <w:bottom w:val="single" w:sz="4" w:space="0" w:color="231F20"/>
            </w:tcBorders>
          </w:tcPr>
          <w:p w:rsidR="00932C3A" w:rsidRDefault="00932C3A" w:rsidP="00C11AEE">
            <w:pPr>
              <w:pStyle w:val="TableParagraph"/>
              <w:spacing w:before="21"/>
              <w:ind w:left="97" w:right="97"/>
              <w:jc w:val="center"/>
              <w:rPr>
                <w:sz w:val="18"/>
              </w:rPr>
            </w:pPr>
            <w:r>
              <w:rPr>
                <w:color w:val="231F20"/>
                <w:sz w:val="18"/>
              </w:rPr>
              <w:t>2018</w:t>
            </w:r>
          </w:p>
        </w:tc>
        <w:tc>
          <w:tcPr>
            <w:tcW w:w="1107" w:type="dxa"/>
            <w:tcBorders>
              <w:top w:val="single" w:sz="8" w:space="0" w:color="231F20"/>
              <w:bottom w:val="single" w:sz="4" w:space="0" w:color="231F20"/>
            </w:tcBorders>
            <w:shd w:val="clear" w:color="auto" w:fill="D4E3F5"/>
          </w:tcPr>
          <w:p w:rsidR="00932C3A" w:rsidRDefault="00932C3A" w:rsidP="00C11AEE">
            <w:pPr>
              <w:pStyle w:val="TableParagraph"/>
              <w:spacing w:before="21"/>
              <w:ind w:left="97" w:right="97"/>
              <w:jc w:val="center"/>
              <w:rPr>
                <w:sz w:val="18"/>
              </w:rPr>
            </w:pPr>
            <w:r>
              <w:rPr>
                <w:color w:val="231F20"/>
                <w:sz w:val="18"/>
              </w:rPr>
              <w:t>2019</w:t>
            </w:r>
          </w:p>
        </w:tc>
        <w:tc>
          <w:tcPr>
            <w:tcW w:w="1107" w:type="dxa"/>
            <w:tcBorders>
              <w:top w:val="single" w:sz="8" w:space="0" w:color="231F20"/>
              <w:bottom w:val="single" w:sz="4" w:space="0" w:color="231F20"/>
            </w:tcBorders>
          </w:tcPr>
          <w:p w:rsidR="00932C3A" w:rsidRDefault="00932C3A" w:rsidP="00C11AEE">
            <w:pPr>
              <w:pStyle w:val="TableParagraph"/>
              <w:spacing w:before="21"/>
              <w:ind w:left="97" w:right="97"/>
              <w:jc w:val="center"/>
              <w:rPr>
                <w:sz w:val="18"/>
              </w:rPr>
            </w:pPr>
            <w:r>
              <w:rPr>
                <w:color w:val="231F20"/>
                <w:sz w:val="18"/>
              </w:rPr>
              <w:t>2020</w:t>
            </w:r>
          </w:p>
        </w:tc>
      </w:tr>
      <w:tr w:rsidR="00932C3A" w:rsidTr="00C11AEE">
        <w:trPr>
          <w:trHeight w:val="306"/>
        </w:trPr>
        <w:tc>
          <w:tcPr>
            <w:tcW w:w="3254" w:type="dxa"/>
            <w:tcBorders>
              <w:top w:val="single" w:sz="4" w:space="0" w:color="231F20"/>
            </w:tcBorders>
            <w:shd w:val="clear" w:color="auto" w:fill="D4E3F5"/>
          </w:tcPr>
          <w:p w:rsidR="00932C3A" w:rsidRDefault="00932C3A" w:rsidP="00C11AEE">
            <w:pPr>
              <w:pStyle w:val="TableParagraph"/>
              <w:spacing w:before="26"/>
              <w:jc w:val="center"/>
              <w:rPr>
                <w:sz w:val="10"/>
              </w:rPr>
            </w:pPr>
            <w:r>
              <w:rPr>
                <w:color w:val="231F20"/>
                <w:w w:val="130"/>
                <w:sz w:val="18"/>
              </w:rPr>
              <w:t>M</w:t>
            </w:r>
            <w:r>
              <w:rPr>
                <w:color w:val="231F20"/>
                <w:w w:val="130"/>
                <w:position w:val="-2"/>
                <w:sz w:val="10"/>
              </w:rPr>
              <w:t>2</w:t>
            </w:r>
          </w:p>
        </w:tc>
        <w:tc>
          <w:tcPr>
            <w:tcW w:w="1107" w:type="dxa"/>
            <w:tcBorders>
              <w:top w:val="single" w:sz="4" w:space="0" w:color="231F20"/>
            </w:tcBorders>
          </w:tcPr>
          <w:p w:rsidR="00932C3A" w:rsidRDefault="00932C3A" w:rsidP="00C11AEE">
            <w:pPr>
              <w:pStyle w:val="TableParagraph"/>
              <w:spacing w:before="26"/>
              <w:ind w:right="168"/>
              <w:rPr>
                <w:sz w:val="18"/>
              </w:rPr>
            </w:pPr>
            <w:r>
              <w:rPr>
                <w:color w:val="231F20"/>
                <w:w w:val="95"/>
                <w:sz w:val="18"/>
              </w:rPr>
              <w:t>1550</w:t>
            </w:r>
            <w:r>
              <w:rPr>
                <w:color w:val="231F20"/>
                <w:spacing w:val="-61"/>
                <w:w w:val="95"/>
                <w:sz w:val="18"/>
              </w:rPr>
              <w:t xml:space="preserve"> </w:t>
            </w:r>
            <w:r>
              <w:rPr>
                <w:color w:val="231F20"/>
                <w:w w:val="95"/>
                <w:sz w:val="18"/>
              </w:rPr>
              <w:t>066.7</w:t>
            </w:r>
          </w:p>
        </w:tc>
        <w:tc>
          <w:tcPr>
            <w:tcW w:w="1107" w:type="dxa"/>
            <w:tcBorders>
              <w:top w:val="single" w:sz="4" w:space="0" w:color="231F20"/>
            </w:tcBorders>
            <w:shd w:val="clear" w:color="auto" w:fill="D4E3F5"/>
          </w:tcPr>
          <w:p w:rsidR="00932C3A" w:rsidRDefault="00932C3A" w:rsidP="00C11AEE">
            <w:pPr>
              <w:pStyle w:val="TableParagraph"/>
              <w:spacing w:before="26"/>
              <w:ind w:right="168"/>
              <w:rPr>
                <w:sz w:val="18"/>
              </w:rPr>
            </w:pPr>
            <w:r>
              <w:rPr>
                <w:color w:val="231F20"/>
                <w:w w:val="95"/>
                <w:sz w:val="18"/>
              </w:rPr>
              <w:t>1690</w:t>
            </w:r>
            <w:r>
              <w:rPr>
                <w:color w:val="231F20"/>
                <w:spacing w:val="-61"/>
                <w:w w:val="95"/>
                <w:sz w:val="18"/>
              </w:rPr>
              <w:t xml:space="preserve"> </w:t>
            </w:r>
            <w:r>
              <w:rPr>
                <w:color w:val="231F20"/>
                <w:w w:val="95"/>
                <w:sz w:val="18"/>
              </w:rPr>
              <w:t>235.3</w:t>
            </w:r>
          </w:p>
        </w:tc>
        <w:tc>
          <w:tcPr>
            <w:tcW w:w="1107" w:type="dxa"/>
            <w:tcBorders>
              <w:top w:val="single" w:sz="4" w:space="0" w:color="231F20"/>
            </w:tcBorders>
          </w:tcPr>
          <w:p w:rsidR="00932C3A" w:rsidRDefault="00932C3A" w:rsidP="00C11AEE">
            <w:pPr>
              <w:pStyle w:val="TableParagraph"/>
              <w:spacing w:before="26"/>
              <w:ind w:left="97" w:right="130"/>
              <w:jc w:val="center"/>
              <w:rPr>
                <w:sz w:val="18"/>
              </w:rPr>
            </w:pPr>
            <w:r>
              <w:rPr>
                <w:color w:val="231F20"/>
                <w:sz w:val="18"/>
              </w:rPr>
              <w:t>1826</w:t>
            </w:r>
            <w:r>
              <w:rPr>
                <w:color w:val="231F20"/>
                <w:spacing w:val="-61"/>
                <w:sz w:val="18"/>
              </w:rPr>
              <w:t xml:space="preserve"> </w:t>
            </w:r>
            <w:r>
              <w:rPr>
                <w:color w:val="231F20"/>
                <w:sz w:val="18"/>
              </w:rPr>
              <w:t>744.2</w:t>
            </w:r>
          </w:p>
        </w:tc>
        <w:tc>
          <w:tcPr>
            <w:tcW w:w="1107" w:type="dxa"/>
            <w:tcBorders>
              <w:top w:val="single" w:sz="4" w:space="0" w:color="231F20"/>
            </w:tcBorders>
            <w:shd w:val="clear" w:color="auto" w:fill="D4E3F5"/>
          </w:tcPr>
          <w:p w:rsidR="00932C3A" w:rsidRDefault="00932C3A" w:rsidP="00C11AEE">
            <w:pPr>
              <w:pStyle w:val="TableParagraph"/>
              <w:spacing w:before="26"/>
              <w:ind w:left="97" w:right="130"/>
              <w:jc w:val="center"/>
              <w:rPr>
                <w:sz w:val="18"/>
              </w:rPr>
            </w:pPr>
            <w:r>
              <w:rPr>
                <w:color w:val="231F20"/>
                <w:sz w:val="18"/>
              </w:rPr>
              <w:t>1986</w:t>
            </w:r>
            <w:r>
              <w:rPr>
                <w:color w:val="231F20"/>
                <w:spacing w:val="-61"/>
                <w:sz w:val="18"/>
              </w:rPr>
              <w:t xml:space="preserve"> </w:t>
            </w:r>
            <w:r>
              <w:rPr>
                <w:color w:val="231F20"/>
                <w:sz w:val="18"/>
              </w:rPr>
              <w:t>488.8</w:t>
            </w:r>
          </w:p>
        </w:tc>
        <w:tc>
          <w:tcPr>
            <w:tcW w:w="1107" w:type="dxa"/>
            <w:tcBorders>
              <w:top w:val="single" w:sz="4" w:space="0" w:color="231F20"/>
            </w:tcBorders>
          </w:tcPr>
          <w:p w:rsidR="00932C3A" w:rsidRDefault="00932C3A" w:rsidP="00C11AEE">
            <w:pPr>
              <w:pStyle w:val="TableParagraph"/>
              <w:spacing w:before="26"/>
              <w:ind w:right="111"/>
              <w:rPr>
                <w:sz w:val="18"/>
              </w:rPr>
            </w:pPr>
            <w:r>
              <w:rPr>
                <w:color w:val="231F20"/>
                <w:w w:val="95"/>
                <w:sz w:val="18"/>
              </w:rPr>
              <w:t>2186</w:t>
            </w:r>
            <w:r>
              <w:rPr>
                <w:color w:val="231F20"/>
                <w:spacing w:val="-61"/>
                <w:w w:val="95"/>
                <w:sz w:val="18"/>
              </w:rPr>
              <w:t xml:space="preserve"> </w:t>
            </w:r>
            <w:r>
              <w:rPr>
                <w:color w:val="231F20"/>
                <w:w w:val="95"/>
                <w:sz w:val="18"/>
              </w:rPr>
              <w:t>795.9</w:t>
            </w:r>
          </w:p>
        </w:tc>
      </w:tr>
      <w:tr w:rsidR="00932C3A" w:rsidTr="00C11AEE">
        <w:trPr>
          <w:trHeight w:val="293"/>
        </w:trPr>
        <w:tc>
          <w:tcPr>
            <w:tcW w:w="3254" w:type="dxa"/>
            <w:shd w:val="clear" w:color="auto" w:fill="D4E3F5"/>
          </w:tcPr>
          <w:p w:rsidR="00932C3A" w:rsidRDefault="00932C3A" w:rsidP="00C11AEE">
            <w:pPr>
              <w:pStyle w:val="TableParagraph"/>
              <w:spacing w:before="13"/>
              <w:jc w:val="center"/>
              <w:rPr>
                <w:sz w:val="10"/>
              </w:rPr>
            </w:pPr>
            <w:r>
              <w:rPr>
                <w:color w:val="231F20"/>
                <w:w w:val="130"/>
                <w:sz w:val="18"/>
              </w:rPr>
              <w:t>M</w:t>
            </w:r>
            <w:r>
              <w:rPr>
                <w:color w:val="231F20"/>
                <w:w w:val="130"/>
                <w:position w:val="-2"/>
                <w:sz w:val="10"/>
              </w:rPr>
              <w:t>1</w:t>
            </w:r>
          </w:p>
        </w:tc>
        <w:tc>
          <w:tcPr>
            <w:tcW w:w="1107" w:type="dxa"/>
          </w:tcPr>
          <w:p w:rsidR="00932C3A" w:rsidRDefault="00932C3A" w:rsidP="00C11AEE">
            <w:pPr>
              <w:pStyle w:val="TableParagraph"/>
              <w:spacing w:before="13"/>
              <w:ind w:right="168"/>
              <w:rPr>
                <w:sz w:val="18"/>
              </w:rPr>
            </w:pPr>
            <w:r>
              <w:rPr>
                <w:color w:val="231F20"/>
                <w:w w:val="95"/>
                <w:sz w:val="18"/>
              </w:rPr>
              <w:t>486</w:t>
            </w:r>
            <w:r>
              <w:rPr>
                <w:color w:val="231F20"/>
                <w:spacing w:val="-64"/>
                <w:w w:val="95"/>
                <w:sz w:val="18"/>
              </w:rPr>
              <w:t xml:space="preserve"> </w:t>
            </w:r>
            <w:r>
              <w:rPr>
                <w:color w:val="231F20"/>
                <w:w w:val="95"/>
                <w:sz w:val="18"/>
              </w:rPr>
              <w:t>557.2</w:t>
            </w:r>
          </w:p>
        </w:tc>
        <w:tc>
          <w:tcPr>
            <w:tcW w:w="1107" w:type="dxa"/>
            <w:shd w:val="clear" w:color="auto" w:fill="D4E3F5"/>
          </w:tcPr>
          <w:p w:rsidR="00932C3A" w:rsidRDefault="00932C3A" w:rsidP="00C11AEE">
            <w:pPr>
              <w:pStyle w:val="TableParagraph"/>
              <w:spacing w:before="13"/>
              <w:ind w:right="168"/>
              <w:rPr>
                <w:sz w:val="18"/>
              </w:rPr>
            </w:pPr>
            <w:r>
              <w:rPr>
                <w:color w:val="231F20"/>
                <w:w w:val="95"/>
                <w:sz w:val="18"/>
              </w:rPr>
              <w:t>543</w:t>
            </w:r>
            <w:r>
              <w:rPr>
                <w:color w:val="231F20"/>
                <w:spacing w:val="-64"/>
                <w:w w:val="95"/>
                <w:sz w:val="18"/>
              </w:rPr>
              <w:t xml:space="preserve"> </w:t>
            </w:r>
            <w:r>
              <w:rPr>
                <w:color w:val="231F20"/>
                <w:w w:val="95"/>
                <w:sz w:val="18"/>
              </w:rPr>
              <w:t>790.1</w:t>
            </w:r>
          </w:p>
        </w:tc>
        <w:tc>
          <w:tcPr>
            <w:tcW w:w="1107" w:type="dxa"/>
          </w:tcPr>
          <w:p w:rsidR="00932C3A" w:rsidRDefault="00932C3A" w:rsidP="00C11AEE">
            <w:pPr>
              <w:pStyle w:val="TableParagraph"/>
              <w:spacing w:before="13"/>
              <w:ind w:left="97" w:right="44"/>
              <w:jc w:val="center"/>
              <w:rPr>
                <w:sz w:val="18"/>
              </w:rPr>
            </w:pPr>
            <w:r>
              <w:rPr>
                <w:color w:val="231F20"/>
                <w:sz w:val="18"/>
              </w:rPr>
              <w:t>551</w:t>
            </w:r>
            <w:r>
              <w:rPr>
                <w:color w:val="231F20"/>
                <w:spacing w:val="-58"/>
                <w:sz w:val="18"/>
              </w:rPr>
              <w:t xml:space="preserve"> </w:t>
            </w:r>
            <w:r>
              <w:rPr>
                <w:color w:val="231F20"/>
                <w:sz w:val="18"/>
              </w:rPr>
              <w:t>685.9</w:t>
            </w:r>
          </w:p>
        </w:tc>
        <w:tc>
          <w:tcPr>
            <w:tcW w:w="1107" w:type="dxa"/>
            <w:shd w:val="clear" w:color="auto" w:fill="D4E3F5"/>
          </w:tcPr>
          <w:p w:rsidR="00932C3A" w:rsidRDefault="00932C3A" w:rsidP="00C11AEE">
            <w:pPr>
              <w:pStyle w:val="TableParagraph"/>
              <w:spacing w:before="13"/>
              <w:ind w:left="97" w:right="44"/>
              <w:jc w:val="center"/>
              <w:rPr>
                <w:sz w:val="18"/>
              </w:rPr>
            </w:pPr>
            <w:r>
              <w:rPr>
                <w:color w:val="231F20"/>
                <w:sz w:val="18"/>
              </w:rPr>
              <w:t>576</w:t>
            </w:r>
            <w:r>
              <w:rPr>
                <w:color w:val="231F20"/>
                <w:spacing w:val="-58"/>
                <w:sz w:val="18"/>
              </w:rPr>
              <w:t xml:space="preserve"> </w:t>
            </w:r>
            <w:r>
              <w:rPr>
                <w:color w:val="231F20"/>
                <w:sz w:val="18"/>
              </w:rPr>
              <w:t>009.2</w:t>
            </w:r>
          </w:p>
        </w:tc>
        <w:tc>
          <w:tcPr>
            <w:tcW w:w="1107" w:type="dxa"/>
          </w:tcPr>
          <w:p w:rsidR="00932C3A" w:rsidRDefault="00932C3A" w:rsidP="00C11AEE">
            <w:pPr>
              <w:pStyle w:val="TableParagraph"/>
              <w:spacing w:before="13"/>
              <w:ind w:right="111"/>
              <w:rPr>
                <w:sz w:val="18"/>
              </w:rPr>
            </w:pPr>
            <w:r>
              <w:rPr>
                <w:color w:val="231F20"/>
                <w:w w:val="95"/>
                <w:sz w:val="18"/>
              </w:rPr>
              <w:t>625</w:t>
            </w:r>
            <w:r>
              <w:rPr>
                <w:color w:val="231F20"/>
                <w:spacing w:val="-64"/>
                <w:w w:val="95"/>
                <w:sz w:val="18"/>
              </w:rPr>
              <w:t xml:space="preserve"> </w:t>
            </w:r>
            <w:r>
              <w:rPr>
                <w:color w:val="231F20"/>
                <w:w w:val="95"/>
                <w:sz w:val="18"/>
              </w:rPr>
              <w:t>581.0</w:t>
            </w:r>
          </w:p>
        </w:tc>
      </w:tr>
      <w:tr w:rsidR="00932C3A" w:rsidTr="00C11AEE">
        <w:trPr>
          <w:trHeight w:val="293"/>
        </w:trPr>
        <w:tc>
          <w:tcPr>
            <w:tcW w:w="3254" w:type="dxa"/>
            <w:shd w:val="clear" w:color="auto" w:fill="D4E3F5"/>
          </w:tcPr>
          <w:p w:rsidR="00932C3A" w:rsidRDefault="00932C3A" w:rsidP="00C11AEE">
            <w:pPr>
              <w:pStyle w:val="TableParagraph"/>
              <w:spacing w:before="13"/>
              <w:jc w:val="center"/>
              <w:rPr>
                <w:sz w:val="10"/>
              </w:rPr>
            </w:pPr>
            <w:r>
              <w:rPr>
                <w:color w:val="231F20"/>
                <w:w w:val="130"/>
                <w:sz w:val="18"/>
              </w:rPr>
              <w:t>M</w:t>
            </w:r>
            <w:r>
              <w:rPr>
                <w:color w:val="231F20"/>
                <w:w w:val="130"/>
                <w:position w:val="-2"/>
                <w:sz w:val="10"/>
              </w:rPr>
              <w:t>0</w:t>
            </w:r>
          </w:p>
        </w:tc>
        <w:tc>
          <w:tcPr>
            <w:tcW w:w="1107" w:type="dxa"/>
          </w:tcPr>
          <w:p w:rsidR="00932C3A" w:rsidRDefault="00932C3A" w:rsidP="00C11AEE">
            <w:pPr>
              <w:pStyle w:val="TableParagraph"/>
              <w:spacing w:before="13"/>
              <w:ind w:right="168"/>
              <w:rPr>
                <w:sz w:val="18"/>
              </w:rPr>
            </w:pPr>
            <w:r>
              <w:rPr>
                <w:color w:val="231F20"/>
                <w:w w:val="95"/>
                <w:sz w:val="18"/>
              </w:rPr>
              <w:t>68</w:t>
            </w:r>
            <w:r>
              <w:rPr>
                <w:color w:val="231F20"/>
                <w:spacing w:val="-66"/>
                <w:w w:val="95"/>
                <w:sz w:val="18"/>
              </w:rPr>
              <w:t xml:space="preserve"> </w:t>
            </w:r>
            <w:r>
              <w:rPr>
                <w:color w:val="231F20"/>
                <w:w w:val="95"/>
                <w:sz w:val="18"/>
              </w:rPr>
              <w:t>303.9</w:t>
            </w:r>
          </w:p>
        </w:tc>
        <w:tc>
          <w:tcPr>
            <w:tcW w:w="1107" w:type="dxa"/>
            <w:shd w:val="clear" w:color="auto" w:fill="D4E3F5"/>
          </w:tcPr>
          <w:p w:rsidR="00932C3A" w:rsidRDefault="00932C3A" w:rsidP="00C11AEE">
            <w:pPr>
              <w:pStyle w:val="TableParagraph"/>
              <w:spacing w:before="13"/>
              <w:ind w:right="169"/>
              <w:rPr>
                <w:sz w:val="18"/>
              </w:rPr>
            </w:pPr>
            <w:r>
              <w:rPr>
                <w:color w:val="231F20"/>
                <w:w w:val="95"/>
                <w:sz w:val="18"/>
              </w:rPr>
              <w:t>70</w:t>
            </w:r>
            <w:r>
              <w:rPr>
                <w:color w:val="231F20"/>
                <w:spacing w:val="-66"/>
                <w:w w:val="95"/>
                <w:sz w:val="18"/>
              </w:rPr>
              <w:t xml:space="preserve"> </w:t>
            </w:r>
            <w:r>
              <w:rPr>
                <w:color w:val="231F20"/>
                <w:w w:val="95"/>
                <w:sz w:val="18"/>
              </w:rPr>
              <w:t>645.6</w:t>
            </w:r>
          </w:p>
        </w:tc>
        <w:tc>
          <w:tcPr>
            <w:tcW w:w="1107" w:type="dxa"/>
          </w:tcPr>
          <w:p w:rsidR="00932C3A" w:rsidRDefault="00932C3A" w:rsidP="00C11AEE">
            <w:pPr>
              <w:pStyle w:val="TableParagraph"/>
              <w:spacing w:before="13"/>
              <w:ind w:left="272" w:right="130"/>
              <w:jc w:val="center"/>
              <w:rPr>
                <w:sz w:val="18"/>
              </w:rPr>
            </w:pPr>
            <w:r>
              <w:rPr>
                <w:color w:val="231F20"/>
                <w:sz w:val="18"/>
              </w:rPr>
              <w:t>73</w:t>
            </w:r>
            <w:r>
              <w:rPr>
                <w:color w:val="231F20"/>
                <w:spacing w:val="-58"/>
                <w:sz w:val="18"/>
              </w:rPr>
              <w:t xml:space="preserve"> </w:t>
            </w:r>
            <w:r>
              <w:rPr>
                <w:color w:val="231F20"/>
                <w:sz w:val="18"/>
              </w:rPr>
              <w:t>208.4</w:t>
            </w:r>
          </w:p>
        </w:tc>
        <w:tc>
          <w:tcPr>
            <w:tcW w:w="1107" w:type="dxa"/>
            <w:shd w:val="clear" w:color="auto" w:fill="D4E3F5"/>
          </w:tcPr>
          <w:p w:rsidR="00932C3A" w:rsidRDefault="00932C3A" w:rsidP="00C11AEE">
            <w:pPr>
              <w:pStyle w:val="TableParagraph"/>
              <w:spacing w:before="13"/>
              <w:ind w:left="272" w:right="130"/>
              <w:jc w:val="center"/>
              <w:rPr>
                <w:sz w:val="18"/>
              </w:rPr>
            </w:pPr>
            <w:r>
              <w:rPr>
                <w:color w:val="231F20"/>
                <w:sz w:val="18"/>
              </w:rPr>
              <w:t>77</w:t>
            </w:r>
            <w:r>
              <w:rPr>
                <w:color w:val="231F20"/>
                <w:spacing w:val="-58"/>
                <w:sz w:val="18"/>
              </w:rPr>
              <w:t xml:space="preserve"> </w:t>
            </w:r>
            <w:r>
              <w:rPr>
                <w:color w:val="231F20"/>
                <w:sz w:val="18"/>
              </w:rPr>
              <w:t>189.5</w:t>
            </w:r>
          </w:p>
        </w:tc>
        <w:tc>
          <w:tcPr>
            <w:tcW w:w="1107" w:type="dxa"/>
          </w:tcPr>
          <w:p w:rsidR="00932C3A" w:rsidRDefault="00932C3A" w:rsidP="00C11AEE">
            <w:pPr>
              <w:pStyle w:val="TableParagraph"/>
              <w:spacing w:before="13"/>
              <w:ind w:right="111"/>
              <w:rPr>
                <w:sz w:val="18"/>
              </w:rPr>
            </w:pPr>
            <w:r>
              <w:rPr>
                <w:color w:val="231F20"/>
                <w:w w:val="95"/>
                <w:sz w:val="18"/>
              </w:rPr>
              <w:t>84</w:t>
            </w:r>
            <w:r>
              <w:rPr>
                <w:color w:val="231F20"/>
                <w:spacing w:val="-66"/>
                <w:w w:val="95"/>
                <w:sz w:val="18"/>
              </w:rPr>
              <w:t xml:space="preserve"> </w:t>
            </w:r>
            <w:r>
              <w:rPr>
                <w:color w:val="231F20"/>
                <w:w w:val="95"/>
                <w:sz w:val="18"/>
              </w:rPr>
              <w:t>314.5</w:t>
            </w:r>
          </w:p>
        </w:tc>
      </w:tr>
      <w:tr w:rsidR="00932C3A" w:rsidTr="00C11AEE">
        <w:trPr>
          <w:trHeight w:val="287"/>
        </w:trPr>
        <w:tc>
          <w:tcPr>
            <w:tcW w:w="3254" w:type="dxa"/>
            <w:shd w:val="clear" w:color="auto" w:fill="D4E3F5"/>
          </w:tcPr>
          <w:p w:rsidR="00932C3A" w:rsidRDefault="00932C3A" w:rsidP="00C11AEE">
            <w:pPr>
              <w:pStyle w:val="TableParagraph"/>
              <w:spacing w:before="13"/>
              <w:jc w:val="center"/>
              <w:rPr>
                <w:sz w:val="18"/>
              </w:rPr>
            </w:pPr>
            <w:r>
              <w:rPr>
                <w:color w:val="231F20"/>
                <w:sz w:val="18"/>
              </w:rPr>
              <w:t>金融机构各项存款</w:t>
            </w:r>
          </w:p>
        </w:tc>
        <w:tc>
          <w:tcPr>
            <w:tcW w:w="1107" w:type="dxa"/>
          </w:tcPr>
          <w:p w:rsidR="00932C3A" w:rsidRDefault="00932C3A" w:rsidP="00C11AEE">
            <w:pPr>
              <w:pStyle w:val="TableParagraph"/>
              <w:spacing w:before="13"/>
              <w:ind w:right="168"/>
              <w:rPr>
                <w:sz w:val="18"/>
              </w:rPr>
            </w:pPr>
            <w:r>
              <w:rPr>
                <w:color w:val="231F20"/>
                <w:w w:val="95"/>
                <w:sz w:val="18"/>
              </w:rPr>
              <w:t>1505</w:t>
            </w:r>
            <w:r>
              <w:rPr>
                <w:color w:val="231F20"/>
                <w:spacing w:val="-61"/>
                <w:w w:val="95"/>
                <w:sz w:val="18"/>
              </w:rPr>
              <w:t xml:space="preserve"> </w:t>
            </w:r>
            <w:r>
              <w:rPr>
                <w:color w:val="231F20"/>
                <w:w w:val="95"/>
                <w:sz w:val="18"/>
              </w:rPr>
              <w:t>863.8</w:t>
            </w:r>
          </w:p>
        </w:tc>
        <w:tc>
          <w:tcPr>
            <w:tcW w:w="1107" w:type="dxa"/>
            <w:shd w:val="clear" w:color="auto" w:fill="D4E3F5"/>
          </w:tcPr>
          <w:p w:rsidR="00932C3A" w:rsidRDefault="00932C3A" w:rsidP="00C11AEE">
            <w:pPr>
              <w:pStyle w:val="TableParagraph"/>
              <w:spacing w:before="13"/>
              <w:ind w:right="168"/>
              <w:rPr>
                <w:sz w:val="18"/>
              </w:rPr>
            </w:pPr>
            <w:r>
              <w:rPr>
                <w:color w:val="231F20"/>
                <w:w w:val="95"/>
                <w:sz w:val="18"/>
              </w:rPr>
              <w:t>1641</w:t>
            </w:r>
            <w:r>
              <w:rPr>
                <w:color w:val="231F20"/>
                <w:spacing w:val="-61"/>
                <w:w w:val="95"/>
                <w:sz w:val="18"/>
              </w:rPr>
              <w:t xml:space="preserve"> </w:t>
            </w:r>
            <w:r>
              <w:rPr>
                <w:color w:val="231F20"/>
                <w:w w:val="95"/>
                <w:sz w:val="18"/>
              </w:rPr>
              <w:t>044.2</w:t>
            </w:r>
          </w:p>
        </w:tc>
        <w:tc>
          <w:tcPr>
            <w:tcW w:w="1107" w:type="dxa"/>
          </w:tcPr>
          <w:p w:rsidR="00932C3A" w:rsidRDefault="00932C3A" w:rsidP="00C11AEE">
            <w:pPr>
              <w:pStyle w:val="TableParagraph"/>
              <w:spacing w:before="13"/>
              <w:ind w:left="97" w:right="130"/>
              <w:jc w:val="center"/>
              <w:rPr>
                <w:sz w:val="18"/>
              </w:rPr>
            </w:pPr>
            <w:r>
              <w:rPr>
                <w:color w:val="231F20"/>
                <w:sz w:val="18"/>
              </w:rPr>
              <w:t>1775</w:t>
            </w:r>
            <w:r>
              <w:rPr>
                <w:color w:val="231F20"/>
                <w:spacing w:val="-61"/>
                <w:sz w:val="18"/>
              </w:rPr>
              <w:t xml:space="preserve"> </w:t>
            </w:r>
            <w:r>
              <w:rPr>
                <w:color w:val="231F20"/>
                <w:sz w:val="18"/>
              </w:rPr>
              <w:t>225.7</w:t>
            </w:r>
          </w:p>
        </w:tc>
        <w:tc>
          <w:tcPr>
            <w:tcW w:w="1107" w:type="dxa"/>
            <w:shd w:val="clear" w:color="auto" w:fill="D4E3F5"/>
          </w:tcPr>
          <w:p w:rsidR="00932C3A" w:rsidRDefault="00932C3A" w:rsidP="00C11AEE">
            <w:pPr>
              <w:pStyle w:val="TableParagraph"/>
              <w:spacing w:before="13"/>
              <w:ind w:left="97" w:right="130"/>
              <w:jc w:val="center"/>
              <w:rPr>
                <w:sz w:val="18"/>
              </w:rPr>
            </w:pPr>
            <w:r>
              <w:rPr>
                <w:color w:val="231F20"/>
                <w:sz w:val="18"/>
              </w:rPr>
              <w:t>1928</w:t>
            </w:r>
            <w:r>
              <w:rPr>
                <w:color w:val="231F20"/>
                <w:spacing w:val="-61"/>
                <w:sz w:val="18"/>
              </w:rPr>
              <w:t xml:space="preserve"> </w:t>
            </w:r>
            <w:r>
              <w:rPr>
                <w:color w:val="231F20"/>
                <w:sz w:val="18"/>
              </w:rPr>
              <w:t>785.3</w:t>
            </w:r>
          </w:p>
        </w:tc>
        <w:tc>
          <w:tcPr>
            <w:tcW w:w="1107" w:type="dxa"/>
          </w:tcPr>
          <w:p w:rsidR="00932C3A" w:rsidRDefault="00932C3A" w:rsidP="00C11AEE">
            <w:pPr>
              <w:pStyle w:val="TableParagraph"/>
              <w:spacing w:before="13"/>
              <w:ind w:right="111"/>
              <w:rPr>
                <w:sz w:val="18"/>
              </w:rPr>
            </w:pPr>
            <w:r>
              <w:rPr>
                <w:color w:val="231F20"/>
                <w:w w:val="95"/>
                <w:sz w:val="18"/>
              </w:rPr>
              <w:t>2125</w:t>
            </w:r>
            <w:r>
              <w:rPr>
                <w:color w:val="231F20"/>
                <w:spacing w:val="-61"/>
                <w:w w:val="95"/>
                <w:sz w:val="18"/>
              </w:rPr>
              <w:t xml:space="preserve"> </w:t>
            </w:r>
            <w:r>
              <w:rPr>
                <w:color w:val="231F20"/>
                <w:w w:val="95"/>
                <w:sz w:val="18"/>
              </w:rPr>
              <w:t>720.9</w:t>
            </w:r>
          </w:p>
        </w:tc>
      </w:tr>
      <w:tr w:rsidR="00932C3A" w:rsidTr="00C11AEE">
        <w:trPr>
          <w:trHeight w:val="293"/>
        </w:trPr>
        <w:tc>
          <w:tcPr>
            <w:tcW w:w="3254" w:type="dxa"/>
            <w:shd w:val="clear" w:color="auto" w:fill="D4E3F5"/>
          </w:tcPr>
          <w:p w:rsidR="00932C3A" w:rsidRDefault="00932C3A" w:rsidP="00C11AEE">
            <w:pPr>
              <w:pStyle w:val="TableParagraph"/>
              <w:spacing w:before="18"/>
              <w:jc w:val="center"/>
              <w:rPr>
                <w:sz w:val="18"/>
              </w:rPr>
            </w:pPr>
            <w:r>
              <w:rPr>
                <w:color w:val="231F20"/>
                <w:sz w:val="18"/>
              </w:rPr>
              <w:t>储蓄存款</w:t>
            </w:r>
          </w:p>
        </w:tc>
        <w:tc>
          <w:tcPr>
            <w:tcW w:w="1107" w:type="dxa"/>
          </w:tcPr>
          <w:p w:rsidR="00932C3A" w:rsidRDefault="00932C3A" w:rsidP="00C11AEE">
            <w:pPr>
              <w:pStyle w:val="TableParagraph"/>
              <w:spacing w:before="18"/>
              <w:ind w:right="168"/>
              <w:rPr>
                <w:sz w:val="18"/>
              </w:rPr>
            </w:pPr>
            <w:r>
              <w:rPr>
                <w:color w:val="231F20"/>
                <w:w w:val="95"/>
                <w:sz w:val="18"/>
              </w:rPr>
              <w:t>569</w:t>
            </w:r>
            <w:r>
              <w:rPr>
                <w:color w:val="231F20"/>
                <w:spacing w:val="-64"/>
                <w:w w:val="95"/>
                <w:sz w:val="18"/>
              </w:rPr>
              <w:t xml:space="preserve"> </w:t>
            </w:r>
            <w:r>
              <w:rPr>
                <w:color w:val="231F20"/>
                <w:w w:val="95"/>
                <w:sz w:val="18"/>
              </w:rPr>
              <w:t>149.3</w:t>
            </w:r>
          </w:p>
        </w:tc>
        <w:tc>
          <w:tcPr>
            <w:tcW w:w="1107" w:type="dxa"/>
            <w:shd w:val="clear" w:color="auto" w:fill="D4E3F5"/>
          </w:tcPr>
          <w:p w:rsidR="00932C3A" w:rsidRDefault="00932C3A" w:rsidP="00C11AEE">
            <w:pPr>
              <w:pStyle w:val="TableParagraph"/>
              <w:spacing w:before="18"/>
              <w:ind w:right="168"/>
              <w:rPr>
                <w:sz w:val="18"/>
              </w:rPr>
            </w:pPr>
            <w:r>
              <w:rPr>
                <w:color w:val="231F20"/>
                <w:w w:val="95"/>
                <w:sz w:val="18"/>
              </w:rPr>
              <w:t>595</w:t>
            </w:r>
            <w:r>
              <w:rPr>
                <w:color w:val="231F20"/>
                <w:spacing w:val="-64"/>
                <w:w w:val="95"/>
                <w:sz w:val="18"/>
              </w:rPr>
              <w:t xml:space="preserve"> </w:t>
            </w:r>
            <w:r>
              <w:rPr>
                <w:color w:val="231F20"/>
                <w:w w:val="95"/>
                <w:sz w:val="18"/>
              </w:rPr>
              <w:t>972.6</w:t>
            </w:r>
          </w:p>
        </w:tc>
        <w:tc>
          <w:tcPr>
            <w:tcW w:w="1107" w:type="dxa"/>
          </w:tcPr>
          <w:p w:rsidR="00932C3A" w:rsidRDefault="00932C3A" w:rsidP="00C11AEE">
            <w:pPr>
              <w:pStyle w:val="TableParagraph"/>
              <w:spacing w:before="18"/>
              <w:ind w:left="97" w:right="44"/>
              <w:jc w:val="center"/>
              <w:rPr>
                <w:sz w:val="18"/>
              </w:rPr>
            </w:pPr>
            <w:r>
              <w:rPr>
                <w:color w:val="231F20"/>
                <w:sz w:val="18"/>
              </w:rPr>
              <w:t>631</w:t>
            </w:r>
            <w:r>
              <w:rPr>
                <w:color w:val="231F20"/>
                <w:spacing w:val="-58"/>
                <w:sz w:val="18"/>
              </w:rPr>
              <w:t xml:space="preserve"> </w:t>
            </w:r>
            <w:r>
              <w:rPr>
                <w:color w:val="231F20"/>
                <w:sz w:val="18"/>
              </w:rPr>
              <w:t>202.4</w:t>
            </w:r>
          </w:p>
        </w:tc>
        <w:tc>
          <w:tcPr>
            <w:tcW w:w="1107" w:type="dxa"/>
            <w:shd w:val="clear" w:color="auto" w:fill="D4E3F5"/>
          </w:tcPr>
          <w:p w:rsidR="00932C3A" w:rsidRDefault="00932C3A" w:rsidP="00C11AEE">
            <w:pPr>
              <w:pStyle w:val="TableParagraph"/>
              <w:spacing w:before="18"/>
              <w:ind w:left="97" w:right="44"/>
              <w:jc w:val="center"/>
              <w:rPr>
                <w:sz w:val="18"/>
              </w:rPr>
            </w:pPr>
            <w:r>
              <w:rPr>
                <w:color w:val="231F20"/>
                <w:sz w:val="18"/>
              </w:rPr>
              <w:t>697</w:t>
            </w:r>
            <w:r>
              <w:rPr>
                <w:color w:val="231F20"/>
                <w:spacing w:val="-58"/>
                <w:sz w:val="18"/>
              </w:rPr>
              <w:t xml:space="preserve"> </w:t>
            </w:r>
            <w:r>
              <w:rPr>
                <w:color w:val="231F20"/>
                <w:sz w:val="18"/>
              </w:rPr>
              <w:t>395.4</w:t>
            </w:r>
          </w:p>
        </w:tc>
        <w:tc>
          <w:tcPr>
            <w:tcW w:w="1107" w:type="dxa"/>
          </w:tcPr>
          <w:p w:rsidR="00932C3A" w:rsidRDefault="00932C3A" w:rsidP="00C11AEE">
            <w:pPr>
              <w:pStyle w:val="TableParagraph"/>
              <w:spacing w:before="18"/>
              <w:ind w:right="111"/>
              <w:rPr>
                <w:sz w:val="18"/>
              </w:rPr>
            </w:pPr>
            <w:r>
              <w:rPr>
                <w:color w:val="231F20"/>
                <w:w w:val="95"/>
                <w:sz w:val="18"/>
              </w:rPr>
              <w:t>809</w:t>
            </w:r>
            <w:r>
              <w:rPr>
                <w:color w:val="231F20"/>
                <w:spacing w:val="-64"/>
                <w:w w:val="95"/>
                <w:sz w:val="18"/>
              </w:rPr>
              <w:t xml:space="preserve"> </w:t>
            </w:r>
            <w:r>
              <w:rPr>
                <w:color w:val="231F20"/>
                <w:w w:val="95"/>
                <w:sz w:val="18"/>
              </w:rPr>
              <w:t>051.1</w:t>
            </w:r>
          </w:p>
        </w:tc>
      </w:tr>
      <w:tr w:rsidR="00932C3A" w:rsidTr="00C11AEE">
        <w:trPr>
          <w:trHeight w:val="293"/>
        </w:trPr>
        <w:tc>
          <w:tcPr>
            <w:tcW w:w="3254" w:type="dxa"/>
            <w:shd w:val="clear" w:color="auto" w:fill="D4E3F5"/>
          </w:tcPr>
          <w:p w:rsidR="00932C3A" w:rsidRDefault="00932C3A" w:rsidP="00C11AEE">
            <w:pPr>
              <w:pStyle w:val="TableParagraph"/>
              <w:spacing w:before="18"/>
              <w:jc w:val="center"/>
              <w:rPr>
                <w:sz w:val="18"/>
              </w:rPr>
            </w:pPr>
            <w:r>
              <w:rPr>
                <w:color w:val="231F20"/>
                <w:sz w:val="18"/>
              </w:rPr>
              <w:t>非金融企业存款</w:t>
            </w:r>
          </w:p>
        </w:tc>
        <w:tc>
          <w:tcPr>
            <w:tcW w:w="1107" w:type="dxa"/>
          </w:tcPr>
          <w:p w:rsidR="00932C3A" w:rsidRDefault="00932C3A" w:rsidP="00C11AEE">
            <w:pPr>
              <w:pStyle w:val="TableParagraph"/>
              <w:spacing w:before="18"/>
              <w:ind w:right="168"/>
              <w:rPr>
                <w:sz w:val="18"/>
              </w:rPr>
            </w:pPr>
            <w:r>
              <w:rPr>
                <w:color w:val="231F20"/>
                <w:w w:val="95"/>
                <w:sz w:val="18"/>
              </w:rPr>
              <w:t>502</w:t>
            </w:r>
            <w:r>
              <w:rPr>
                <w:color w:val="231F20"/>
                <w:spacing w:val="-64"/>
                <w:w w:val="95"/>
                <w:sz w:val="18"/>
              </w:rPr>
              <w:t xml:space="preserve"> </w:t>
            </w:r>
            <w:r>
              <w:rPr>
                <w:color w:val="231F20"/>
                <w:w w:val="95"/>
                <w:sz w:val="18"/>
              </w:rPr>
              <w:t>178.4</w:t>
            </w:r>
          </w:p>
        </w:tc>
        <w:tc>
          <w:tcPr>
            <w:tcW w:w="1107" w:type="dxa"/>
            <w:shd w:val="clear" w:color="auto" w:fill="D4E3F5"/>
          </w:tcPr>
          <w:p w:rsidR="00932C3A" w:rsidRDefault="00932C3A" w:rsidP="00C11AEE">
            <w:pPr>
              <w:pStyle w:val="TableParagraph"/>
              <w:spacing w:before="18"/>
              <w:ind w:right="168"/>
              <w:rPr>
                <w:sz w:val="18"/>
              </w:rPr>
            </w:pPr>
            <w:r>
              <w:rPr>
                <w:color w:val="231F20"/>
                <w:w w:val="95"/>
                <w:sz w:val="18"/>
              </w:rPr>
              <w:t>542</w:t>
            </w:r>
            <w:r>
              <w:rPr>
                <w:color w:val="231F20"/>
                <w:spacing w:val="-64"/>
                <w:w w:val="95"/>
                <w:sz w:val="18"/>
              </w:rPr>
              <w:t xml:space="preserve"> </w:t>
            </w:r>
            <w:r>
              <w:rPr>
                <w:color w:val="231F20"/>
                <w:w w:val="95"/>
                <w:sz w:val="18"/>
              </w:rPr>
              <w:t>404.6</w:t>
            </w:r>
          </w:p>
        </w:tc>
        <w:tc>
          <w:tcPr>
            <w:tcW w:w="1107" w:type="dxa"/>
          </w:tcPr>
          <w:p w:rsidR="00932C3A" w:rsidRDefault="00932C3A" w:rsidP="00C11AEE">
            <w:pPr>
              <w:pStyle w:val="TableParagraph"/>
              <w:spacing w:before="18"/>
              <w:ind w:left="97" w:right="44"/>
              <w:jc w:val="center"/>
              <w:rPr>
                <w:sz w:val="18"/>
              </w:rPr>
            </w:pPr>
            <w:r>
              <w:rPr>
                <w:color w:val="231F20"/>
                <w:sz w:val="18"/>
              </w:rPr>
              <w:t>562</w:t>
            </w:r>
            <w:r>
              <w:rPr>
                <w:color w:val="231F20"/>
                <w:spacing w:val="-58"/>
                <w:sz w:val="18"/>
              </w:rPr>
              <w:t xml:space="preserve"> </w:t>
            </w:r>
            <w:r>
              <w:rPr>
                <w:color w:val="231F20"/>
                <w:sz w:val="18"/>
              </w:rPr>
              <w:t>976.2</w:t>
            </w:r>
          </w:p>
        </w:tc>
        <w:tc>
          <w:tcPr>
            <w:tcW w:w="1107" w:type="dxa"/>
            <w:shd w:val="clear" w:color="auto" w:fill="D4E3F5"/>
          </w:tcPr>
          <w:p w:rsidR="00932C3A" w:rsidRDefault="00932C3A" w:rsidP="00C11AEE">
            <w:pPr>
              <w:pStyle w:val="TableParagraph"/>
              <w:spacing w:before="18"/>
              <w:ind w:left="97" w:right="44"/>
              <w:jc w:val="center"/>
              <w:rPr>
                <w:sz w:val="18"/>
              </w:rPr>
            </w:pPr>
            <w:r>
              <w:rPr>
                <w:color w:val="231F20"/>
                <w:sz w:val="18"/>
              </w:rPr>
              <w:t>595</w:t>
            </w:r>
            <w:r>
              <w:rPr>
                <w:color w:val="231F20"/>
                <w:spacing w:val="-58"/>
                <w:sz w:val="18"/>
              </w:rPr>
              <w:t xml:space="preserve"> </w:t>
            </w:r>
            <w:r>
              <w:rPr>
                <w:color w:val="231F20"/>
                <w:sz w:val="18"/>
              </w:rPr>
              <w:t>365.0</w:t>
            </w:r>
          </w:p>
        </w:tc>
        <w:tc>
          <w:tcPr>
            <w:tcW w:w="1107" w:type="dxa"/>
          </w:tcPr>
          <w:p w:rsidR="00932C3A" w:rsidRDefault="00932C3A" w:rsidP="00C11AEE">
            <w:pPr>
              <w:pStyle w:val="TableParagraph"/>
              <w:spacing w:before="18"/>
              <w:ind w:right="111"/>
              <w:rPr>
                <w:sz w:val="18"/>
              </w:rPr>
            </w:pPr>
            <w:r>
              <w:rPr>
                <w:color w:val="231F20"/>
                <w:w w:val="95"/>
                <w:sz w:val="18"/>
              </w:rPr>
              <w:t>660</w:t>
            </w:r>
            <w:r>
              <w:rPr>
                <w:color w:val="231F20"/>
                <w:spacing w:val="-64"/>
                <w:w w:val="95"/>
                <w:sz w:val="18"/>
              </w:rPr>
              <w:t xml:space="preserve"> </w:t>
            </w:r>
            <w:r>
              <w:rPr>
                <w:color w:val="231F20"/>
                <w:w w:val="95"/>
                <w:sz w:val="18"/>
              </w:rPr>
              <w:t>180.2</w:t>
            </w:r>
          </w:p>
        </w:tc>
      </w:tr>
      <w:tr w:rsidR="00932C3A" w:rsidTr="00C11AEE">
        <w:trPr>
          <w:trHeight w:val="270"/>
        </w:trPr>
        <w:tc>
          <w:tcPr>
            <w:tcW w:w="3254" w:type="dxa"/>
            <w:tcBorders>
              <w:bottom w:val="single" w:sz="8" w:space="0" w:color="231F20"/>
            </w:tcBorders>
            <w:shd w:val="clear" w:color="auto" w:fill="D4E3F5"/>
          </w:tcPr>
          <w:p w:rsidR="00932C3A" w:rsidRDefault="00932C3A" w:rsidP="00C11AEE">
            <w:pPr>
              <w:pStyle w:val="TableParagraph"/>
              <w:spacing w:before="18"/>
              <w:jc w:val="center"/>
              <w:rPr>
                <w:sz w:val="18"/>
              </w:rPr>
            </w:pPr>
            <w:r>
              <w:rPr>
                <w:color w:val="231F20"/>
                <w:sz w:val="18"/>
              </w:rPr>
              <w:t>金融机构各项贷款</w:t>
            </w:r>
          </w:p>
        </w:tc>
        <w:tc>
          <w:tcPr>
            <w:tcW w:w="1107" w:type="dxa"/>
            <w:tcBorders>
              <w:bottom w:val="single" w:sz="8" w:space="0" w:color="231F20"/>
            </w:tcBorders>
          </w:tcPr>
          <w:p w:rsidR="00932C3A" w:rsidRDefault="00932C3A" w:rsidP="00C11AEE">
            <w:pPr>
              <w:pStyle w:val="TableParagraph"/>
              <w:spacing w:before="18"/>
              <w:ind w:right="168"/>
              <w:rPr>
                <w:sz w:val="18"/>
              </w:rPr>
            </w:pPr>
            <w:r>
              <w:rPr>
                <w:color w:val="231F20"/>
                <w:w w:val="95"/>
                <w:sz w:val="18"/>
              </w:rPr>
              <w:t>1066</w:t>
            </w:r>
            <w:r>
              <w:rPr>
                <w:color w:val="231F20"/>
                <w:spacing w:val="-61"/>
                <w:w w:val="95"/>
                <w:sz w:val="18"/>
              </w:rPr>
              <w:t xml:space="preserve"> </w:t>
            </w:r>
            <w:r>
              <w:rPr>
                <w:color w:val="231F20"/>
                <w:w w:val="95"/>
                <w:sz w:val="18"/>
              </w:rPr>
              <w:t>040.1</w:t>
            </w:r>
          </w:p>
        </w:tc>
        <w:tc>
          <w:tcPr>
            <w:tcW w:w="1107" w:type="dxa"/>
            <w:tcBorders>
              <w:bottom w:val="single" w:sz="8" w:space="0" w:color="231F20"/>
            </w:tcBorders>
            <w:shd w:val="clear" w:color="auto" w:fill="D4E3F5"/>
          </w:tcPr>
          <w:p w:rsidR="00932C3A" w:rsidRDefault="00932C3A" w:rsidP="00C11AEE">
            <w:pPr>
              <w:pStyle w:val="TableParagraph"/>
              <w:spacing w:before="18"/>
              <w:ind w:right="168"/>
              <w:rPr>
                <w:sz w:val="18"/>
              </w:rPr>
            </w:pPr>
            <w:r>
              <w:rPr>
                <w:color w:val="231F20"/>
                <w:w w:val="95"/>
                <w:sz w:val="18"/>
              </w:rPr>
              <w:t>1201</w:t>
            </w:r>
            <w:r>
              <w:rPr>
                <w:color w:val="231F20"/>
                <w:spacing w:val="-61"/>
                <w:w w:val="95"/>
                <w:sz w:val="18"/>
              </w:rPr>
              <w:t xml:space="preserve"> </w:t>
            </w:r>
            <w:r>
              <w:rPr>
                <w:color w:val="231F20"/>
                <w:w w:val="95"/>
                <w:sz w:val="18"/>
              </w:rPr>
              <w:t>321.0</w:t>
            </w:r>
          </w:p>
        </w:tc>
        <w:tc>
          <w:tcPr>
            <w:tcW w:w="1107" w:type="dxa"/>
            <w:tcBorders>
              <w:bottom w:val="single" w:sz="8" w:space="0" w:color="231F20"/>
            </w:tcBorders>
          </w:tcPr>
          <w:p w:rsidR="00932C3A" w:rsidRDefault="00932C3A" w:rsidP="00C11AEE">
            <w:pPr>
              <w:pStyle w:val="TableParagraph"/>
              <w:spacing w:before="18"/>
              <w:ind w:left="97" w:right="130"/>
              <w:jc w:val="center"/>
              <w:rPr>
                <w:sz w:val="18"/>
              </w:rPr>
            </w:pPr>
            <w:r>
              <w:rPr>
                <w:color w:val="231F20"/>
                <w:sz w:val="18"/>
              </w:rPr>
              <w:t>1362</w:t>
            </w:r>
            <w:r>
              <w:rPr>
                <w:color w:val="231F20"/>
                <w:spacing w:val="-61"/>
                <w:sz w:val="18"/>
              </w:rPr>
              <w:t xml:space="preserve"> </w:t>
            </w:r>
            <w:r>
              <w:rPr>
                <w:color w:val="231F20"/>
                <w:sz w:val="18"/>
              </w:rPr>
              <w:t>966.7</w:t>
            </w:r>
          </w:p>
        </w:tc>
        <w:tc>
          <w:tcPr>
            <w:tcW w:w="1107" w:type="dxa"/>
            <w:tcBorders>
              <w:bottom w:val="single" w:sz="8" w:space="0" w:color="231F20"/>
            </w:tcBorders>
            <w:shd w:val="clear" w:color="auto" w:fill="D4E3F5"/>
          </w:tcPr>
          <w:p w:rsidR="00932C3A" w:rsidRDefault="00932C3A" w:rsidP="00C11AEE">
            <w:pPr>
              <w:pStyle w:val="TableParagraph"/>
              <w:spacing w:before="18"/>
              <w:ind w:left="97" w:right="130"/>
              <w:jc w:val="center"/>
              <w:rPr>
                <w:sz w:val="18"/>
              </w:rPr>
            </w:pPr>
            <w:r>
              <w:rPr>
                <w:color w:val="231F20"/>
                <w:sz w:val="18"/>
              </w:rPr>
              <w:t>1531</w:t>
            </w:r>
            <w:r>
              <w:rPr>
                <w:color w:val="231F20"/>
                <w:spacing w:val="-61"/>
                <w:sz w:val="18"/>
              </w:rPr>
              <w:t xml:space="preserve"> </w:t>
            </w:r>
            <w:r>
              <w:rPr>
                <w:color w:val="231F20"/>
                <w:sz w:val="18"/>
              </w:rPr>
              <w:t>123.2</w:t>
            </w:r>
          </w:p>
        </w:tc>
        <w:tc>
          <w:tcPr>
            <w:tcW w:w="1107" w:type="dxa"/>
            <w:tcBorders>
              <w:bottom w:val="single" w:sz="8" w:space="0" w:color="231F20"/>
            </w:tcBorders>
          </w:tcPr>
          <w:p w:rsidR="00932C3A" w:rsidRDefault="00932C3A" w:rsidP="00C11AEE">
            <w:pPr>
              <w:pStyle w:val="TableParagraph"/>
              <w:spacing w:before="18"/>
              <w:ind w:right="111"/>
              <w:rPr>
                <w:sz w:val="18"/>
              </w:rPr>
            </w:pPr>
            <w:r>
              <w:rPr>
                <w:color w:val="231F20"/>
                <w:w w:val="95"/>
                <w:sz w:val="18"/>
              </w:rPr>
              <w:t>1727</w:t>
            </w:r>
            <w:r>
              <w:rPr>
                <w:color w:val="231F20"/>
                <w:spacing w:val="-61"/>
                <w:w w:val="95"/>
                <w:sz w:val="18"/>
              </w:rPr>
              <w:t xml:space="preserve"> </w:t>
            </w:r>
            <w:r>
              <w:rPr>
                <w:color w:val="231F20"/>
                <w:w w:val="95"/>
                <w:sz w:val="18"/>
              </w:rPr>
              <w:t>452.1</w:t>
            </w:r>
          </w:p>
        </w:tc>
      </w:tr>
    </w:tbl>
    <w:p w:rsidR="00932C3A" w:rsidRDefault="00932C3A" w:rsidP="00932C3A">
      <w:pPr>
        <w:spacing w:before="136"/>
        <w:ind w:left="1237"/>
        <w:rPr>
          <w:sz w:val="18"/>
        </w:rPr>
      </w:pPr>
      <w:r>
        <w:rPr>
          <w:color w:val="231F20"/>
          <w:sz w:val="18"/>
        </w:rPr>
        <w:t>数据来源：中国人民银行。</w:t>
      </w:r>
    </w:p>
    <w:p w:rsidR="00932C3A" w:rsidRDefault="00932C3A" w:rsidP="00932C3A">
      <w:pPr>
        <w:pStyle w:val="a5"/>
        <w:rPr>
          <w:sz w:val="20"/>
        </w:rPr>
      </w:pPr>
    </w:p>
    <w:p w:rsidR="00932C3A" w:rsidRDefault="00932C3A" w:rsidP="00932C3A">
      <w:pPr>
        <w:pStyle w:val="a5"/>
        <w:spacing w:before="8"/>
      </w:pPr>
    </w:p>
    <w:p w:rsidR="00932C3A" w:rsidRDefault="00932C3A" w:rsidP="00932C3A">
      <w:pPr>
        <w:pStyle w:val="a5"/>
        <w:tabs>
          <w:tab w:val="left" w:pos="3000"/>
        </w:tabs>
        <w:spacing w:before="81"/>
        <w:ind w:right="3829"/>
        <w:jc w:val="center"/>
      </w:pPr>
      <w:r>
        <w:rPr>
          <w:color w:val="0A376A"/>
        </w:rPr>
        <w:t>附表</w:t>
      </w:r>
      <w:r>
        <w:rPr>
          <w:color w:val="0A376A"/>
          <w:spacing w:val="-53"/>
        </w:rPr>
        <w:t xml:space="preserve"> </w:t>
      </w:r>
      <w:r>
        <w:rPr>
          <w:rFonts w:ascii="Times New Roman" w:eastAsia="Times New Roman"/>
          <w:b/>
          <w:color w:val="0A376A"/>
        </w:rPr>
        <w:t>3</w:t>
      </w:r>
      <w:r>
        <w:rPr>
          <w:rFonts w:ascii="Times New Roman" w:eastAsia="Times New Roman"/>
          <w:b/>
          <w:color w:val="0A376A"/>
        </w:rPr>
        <w:tab/>
      </w:r>
      <w:r>
        <w:rPr>
          <w:color w:val="0A376A"/>
        </w:rPr>
        <w:t>主要金融指标</w:t>
      </w:r>
      <w:r>
        <w:rPr>
          <w:color w:val="0A376A"/>
          <w:spacing w:val="-53"/>
        </w:rPr>
        <w:t xml:space="preserve"> </w:t>
      </w:r>
      <w:r>
        <w:rPr>
          <w:color w:val="0A376A"/>
        </w:rPr>
        <w:t>（二）</w:t>
      </w:r>
    </w:p>
    <w:p w:rsidR="00932C3A" w:rsidRDefault="00932C3A" w:rsidP="00932C3A">
      <w:pPr>
        <w:pStyle w:val="a5"/>
        <w:spacing w:before="40" w:line="249" w:lineRule="exact"/>
        <w:ind w:left="59" w:right="860"/>
        <w:jc w:val="center"/>
      </w:pPr>
      <w:r>
        <w:rPr>
          <w:color w:val="231F20"/>
        </w:rPr>
        <w:t>（增长率）</w:t>
      </w:r>
    </w:p>
    <w:p w:rsidR="00932C3A" w:rsidRDefault="00932C3A" w:rsidP="00932C3A">
      <w:pPr>
        <w:pStyle w:val="a5"/>
        <w:spacing w:line="249" w:lineRule="exact"/>
        <w:ind w:left="6272"/>
        <w:jc w:val="center"/>
      </w:pPr>
      <w:r>
        <w:rPr>
          <w:color w:val="231F20"/>
          <w:w w:val="110"/>
        </w:rPr>
        <w:t>单位：%</w:t>
      </w:r>
    </w:p>
    <w:p w:rsidR="00932C3A" w:rsidRDefault="00932C3A" w:rsidP="00932C3A">
      <w:pPr>
        <w:pStyle w:val="a5"/>
        <w:spacing w:before="12"/>
        <w:rPr>
          <w:sz w:val="7"/>
        </w:rPr>
      </w:pPr>
    </w:p>
    <w:tbl>
      <w:tblPr>
        <w:tblStyle w:val="TableNormal"/>
        <w:tblW w:w="0" w:type="auto"/>
        <w:tblInd w:w="904" w:type="dxa"/>
        <w:tblLayout w:type="fixed"/>
        <w:tblLook w:val="01E0" w:firstRow="1" w:lastRow="1" w:firstColumn="1" w:lastColumn="1" w:noHBand="0" w:noVBand="0"/>
      </w:tblPr>
      <w:tblGrid>
        <w:gridCol w:w="3232"/>
        <w:gridCol w:w="1110"/>
        <w:gridCol w:w="1110"/>
        <w:gridCol w:w="1110"/>
        <w:gridCol w:w="1110"/>
        <w:gridCol w:w="1121"/>
      </w:tblGrid>
      <w:tr w:rsidR="00932C3A" w:rsidTr="00C11AEE">
        <w:trPr>
          <w:trHeight w:val="278"/>
        </w:trPr>
        <w:tc>
          <w:tcPr>
            <w:tcW w:w="3232" w:type="dxa"/>
            <w:tcBorders>
              <w:top w:val="single" w:sz="8" w:space="0" w:color="231F20"/>
              <w:bottom w:val="single" w:sz="4" w:space="0" w:color="231F20"/>
            </w:tcBorders>
            <w:shd w:val="clear" w:color="auto" w:fill="D4E3F5"/>
          </w:tcPr>
          <w:p w:rsidR="00932C3A" w:rsidRDefault="00932C3A" w:rsidP="00C11AEE">
            <w:pPr>
              <w:pStyle w:val="TableParagraph"/>
              <w:tabs>
                <w:tab w:val="left" w:pos="539"/>
              </w:tabs>
              <w:spacing w:before="21"/>
              <w:jc w:val="center"/>
              <w:rPr>
                <w:sz w:val="18"/>
              </w:rPr>
            </w:pPr>
            <w:r>
              <w:rPr>
                <w:color w:val="231F20"/>
                <w:sz w:val="18"/>
              </w:rPr>
              <w:t>项</w:t>
            </w:r>
            <w:r>
              <w:rPr>
                <w:color w:val="231F20"/>
                <w:sz w:val="18"/>
              </w:rPr>
              <w:tab/>
              <w:t>目</w:t>
            </w:r>
          </w:p>
        </w:tc>
        <w:tc>
          <w:tcPr>
            <w:tcW w:w="1110" w:type="dxa"/>
            <w:tcBorders>
              <w:top w:val="single" w:sz="8" w:space="0" w:color="231F20"/>
              <w:bottom w:val="single" w:sz="4" w:space="0" w:color="231F20"/>
            </w:tcBorders>
          </w:tcPr>
          <w:p w:rsidR="00932C3A" w:rsidRDefault="00932C3A" w:rsidP="00C11AEE">
            <w:pPr>
              <w:pStyle w:val="TableParagraph"/>
              <w:spacing w:before="21"/>
              <w:ind w:left="354" w:right="355"/>
              <w:jc w:val="center"/>
              <w:rPr>
                <w:sz w:val="18"/>
              </w:rPr>
            </w:pPr>
            <w:r>
              <w:rPr>
                <w:color w:val="231F20"/>
                <w:sz w:val="18"/>
              </w:rPr>
              <w:t>2016</w:t>
            </w:r>
          </w:p>
        </w:tc>
        <w:tc>
          <w:tcPr>
            <w:tcW w:w="1110" w:type="dxa"/>
            <w:tcBorders>
              <w:top w:val="single" w:sz="8" w:space="0" w:color="231F20"/>
              <w:bottom w:val="single" w:sz="4" w:space="0" w:color="231F20"/>
            </w:tcBorders>
            <w:shd w:val="clear" w:color="auto" w:fill="D4E3F5"/>
          </w:tcPr>
          <w:p w:rsidR="00932C3A" w:rsidRDefault="00932C3A" w:rsidP="00C11AEE">
            <w:pPr>
              <w:pStyle w:val="TableParagraph"/>
              <w:spacing w:before="21"/>
              <w:ind w:left="354" w:right="354"/>
              <w:jc w:val="center"/>
              <w:rPr>
                <w:sz w:val="18"/>
              </w:rPr>
            </w:pPr>
            <w:r>
              <w:rPr>
                <w:color w:val="231F20"/>
                <w:sz w:val="18"/>
              </w:rPr>
              <w:t>2017</w:t>
            </w:r>
          </w:p>
        </w:tc>
        <w:tc>
          <w:tcPr>
            <w:tcW w:w="1110" w:type="dxa"/>
            <w:tcBorders>
              <w:top w:val="single" w:sz="8" w:space="0" w:color="231F20"/>
              <w:bottom w:val="single" w:sz="4" w:space="0" w:color="231F20"/>
            </w:tcBorders>
          </w:tcPr>
          <w:p w:rsidR="00932C3A" w:rsidRDefault="00932C3A" w:rsidP="00C11AEE">
            <w:pPr>
              <w:pStyle w:val="TableParagraph"/>
              <w:spacing w:before="21"/>
              <w:ind w:right="376"/>
              <w:rPr>
                <w:sz w:val="18"/>
              </w:rPr>
            </w:pPr>
            <w:r>
              <w:rPr>
                <w:color w:val="231F20"/>
                <w:w w:val="95"/>
                <w:sz w:val="18"/>
              </w:rPr>
              <w:t>2018</w:t>
            </w:r>
          </w:p>
        </w:tc>
        <w:tc>
          <w:tcPr>
            <w:tcW w:w="1110" w:type="dxa"/>
            <w:tcBorders>
              <w:top w:val="single" w:sz="8" w:space="0" w:color="231F20"/>
              <w:bottom w:val="single" w:sz="4" w:space="0" w:color="231F20"/>
            </w:tcBorders>
            <w:shd w:val="clear" w:color="auto" w:fill="D4E3F5"/>
          </w:tcPr>
          <w:p w:rsidR="00932C3A" w:rsidRDefault="00932C3A" w:rsidP="00C11AEE">
            <w:pPr>
              <w:pStyle w:val="TableParagraph"/>
              <w:spacing w:before="21"/>
              <w:ind w:right="377"/>
              <w:rPr>
                <w:sz w:val="18"/>
              </w:rPr>
            </w:pPr>
            <w:r>
              <w:rPr>
                <w:color w:val="231F20"/>
                <w:w w:val="95"/>
                <w:sz w:val="18"/>
              </w:rPr>
              <w:t>2019</w:t>
            </w:r>
          </w:p>
        </w:tc>
        <w:tc>
          <w:tcPr>
            <w:tcW w:w="1121" w:type="dxa"/>
            <w:tcBorders>
              <w:top w:val="single" w:sz="8" w:space="0" w:color="231F20"/>
              <w:bottom w:val="single" w:sz="4" w:space="0" w:color="231F20"/>
            </w:tcBorders>
          </w:tcPr>
          <w:p w:rsidR="00932C3A" w:rsidRDefault="00932C3A" w:rsidP="00C11AEE">
            <w:pPr>
              <w:pStyle w:val="TableParagraph"/>
              <w:spacing w:before="21"/>
              <w:ind w:right="388"/>
              <w:rPr>
                <w:sz w:val="18"/>
              </w:rPr>
            </w:pPr>
            <w:r>
              <w:rPr>
                <w:color w:val="231F20"/>
                <w:w w:val="95"/>
                <w:sz w:val="18"/>
              </w:rPr>
              <w:t>2020</w:t>
            </w:r>
          </w:p>
        </w:tc>
      </w:tr>
      <w:tr w:rsidR="00932C3A" w:rsidTr="00C11AEE">
        <w:trPr>
          <w:trHeight w:val="306"/>
        </w:trPr>
        <w:tc>
          <w:tcPr>
            <w:tcW w:w="3232" w:type="dxa"/>
            <w:tcBorders>
              <w:top w:val="single" w:sz="4" w:space="0" w:color="231F20"/>
            </w:tcBorders>
            <w:shd w:val="clear" w:color="auto" w:fill="D4E3F5"/>
          </w:tcPr>
          <w:p w:rsidR="00932C3A" w:rsidRDefault="00932C3A" w:rsidP="00C11AEE">
            <w:pPr>
              <w:pStyle w:val="TableParagraph"/>
              <w:spacing w:before="26"/>
              <w:jc w:val="center"/>
              <w:rPr>
                <w:sz w:val="10"/>
              </w:rPr>
            </w:pPr>
            <w:r>
              <w:rPr>
                <w:color w:val="231F20"/>
                <w:w w:val="130"/>
                <w:sz w:val="18"/>
              </w:rPr>
              <w:t>M</w:t>
            </w:r>
            <w:r>
              <w:rPr>
                <w:color w:val="231F20"/>
                <w:w w:val="130"/>
                <w:position w:val="-2"/>
                <w:sz w:val="10"/>
              </w:rPr>
              <w:t>2</w:t>
            </w:r>
          </w:p>
        </w:tc>
        <w:tc>
          <w:tcPr>
            <w:tcW w:w="1110" w:type="dxa"/>
            <w:tcBorders>
              <w:top w:val="single" w:sz="4" w:space="0" w:color="231F20"/>
            </w:tcBorders>
          </w:tcPr>
          <w:p w:rsidR="00932C3A" w:rsidRDefault="00932C3A" w:rsidP="00C11AEE">
            <w:pPr>
              <w:pStyle w:val="TableParagraph"/>
              <w:spacing w:before="26"/>
              <w:ind w:left="354" w:right="353"/>
              <w:jc w:val="center"/>
              <w:rPr>
                <w:sz w:val="18"/>
              </w:rPr>
            </w:pPr>
            <w:r>
              <w:rPr>
                <w:color w:val="231F20"/>
                <w:w w:val="95"/>
                <w:sz w:val="18"/>
              </w:rPr>
              <w:t>11.3</w:t>
            </w:r>
          </w:p>
        </w:tc>
        <w:tc>
          <w:tcPr>
            <w:tcW w:w="1110" w:type="dxa"/>
            <w:tcBorders>
              <w:top w:val="single" w:sz="4" w:space="0" w:color="231F20"/>
            </w:tcBorders>
            <w:shd w:val="clear" w:color="auto" w:fill="D4E3F5"/>
          </w:tcPr>
          <w:p w:rsidR="00932C3A" w:rsidRDefault="00932C3A" w:rsidP="00C11AEE">
            <w:pPr>
              <w:pStyle w:val="TableParagraph"/>
              <w:spacing w:before="26"/>
              <w:ind w:left="354" w:right="265"/>
              <w:jc w:val="center"/>
              <w:rPr>
                <w:sz w:val="18"/>
              </w:rPr>
            </w:pPr>
            <w:r>
              <w:rPr>
                <w:color w:val="231F20"/>
                <w:w w:val="95"/>
                <w:sz w:val="18"/>
              </w:rPr>
              <w:t>8.1</w:t>
            </w:r>
          </w:p>
        </w:tc>
        <w:tc>
          <w:tcPr>
            <w:tcW w:w="1110" w:type="dxa"/>
            <w:tcBorders>
              <w:top w:val="single" w:sz="4" w:space="0" w:color="231F20"/>
            </w:tcBorders>
          </w:tcPr>
          <w:p w:rsidR="00932C3A" w:rsidRDefault="00932C3A" w:rsidP="00C11AEE">
            <w:pPr>
              <w:pStyle w:val="TableParagraph"/>
              <w:spacing w:before="26"/>
              <w:ind w:right="340"/>
              <w:rPr>
                <w:sz w:val="18"/>
              </w:rPr>
            </w:pPr>
            <w:r>
              <w:rPr>
                <w:color w:val="231F20"/>
                <w:w w:val="80"/>
                <w:sz w:val="18"/>
              </w:rPr>
              <w:t>8.1</w:t>
            </w:r>
          </w:p>
        </w:tc>
        <w:tc>
          <w:tcPr>
            <w:tcW w:w="1110" w:type="dxa"/>
            <w:tcBorders>
              <w:top w:val="single" w:sz="4" w:space="0" w:color="231F20"/>
            </w:tcBorders>
            <w:shd w:val="clear" w:color="auto" w:fill="D4E3F5"/>
          </w:tcPr>
          <w:p w:rsidR="00932C3A" w:rsidRDefault="00932C3A" w:rsidP="00C11AEE">
            <w:pPr>
              <w:pStyle w:val="TableParagraph"/>
              <w:spacing w:before="26"/>
              <w:ind w:right="341"/>
              <w:rPr>
                <w:sz w:val="18"/>
              </w:rPr>
            </w:pPr>
            <w:r>
              <w:rPr>
                <w:color w:val="231F20"/>
                <w:w w:val="80"/>
                <w:sz w:val="18"/>
              </w:rPr>
              <w:t>8.7</w:t>
            </w:r>
          </w:p>
        </w:tc>
        <w:tc>
          <w:tcPr>
            <w:tcW w:w="1121" w:type="dxa"/>
            <w:tcBorders>
              <w:top w:val="single" w:sz="4" w:space="0" w:color="231F20"/>
            </w:tcBorders>
          </w:tcPr>
          <w:p w:rsidR="00932C3A" w:rsidRDefault="00932C3A" w:rsidP="00C11AEE">
            <w:pPr>
              <w:pStyle w:val="TableParagraph"/>
              <w:spacing w:before="26"/>
              <w:ind w:right="352"/>
              <w:rPr>
                <w:sz w:val="18"/>
              </w:rPr>
            </w:pPr>
            <w:r>
              <w:rPr>
                <w:color w:val="231F20"/>
                <w:w w:val="85"/>
                <w:sz w:val="18"/>
              </w:rPr>
              <w:t>10.1</w:t>
            </w:r>
          </w:p>
        </w:tc>
      </w:tr>
      <w:tr w:rsidR="00932C3A" w:rsidTr="00C11AEE">
        <w:trPr>
          <w:trHeight w:val="293"/>
        </w:trPr>
        <w:tc>
          <w:tcPr>
            <w:tcW w:w="3232" w:type="dxa"/>
            <w:shd w:val="clear" w:color="auto" w:fill="D4E3F5"/>
          </w:tcPr>
          <w:p w:rsidR="00932C3A" w:rsidRDefault="00932C3A" w:rsidP="00C11AEE">
            <w:pPr>
              <w:pStyle w:val="TableParagraph"/>
              <w:spacing w:before="13"/>
              <w:jc w:val="center"/>
              <w:rPr>
                <w:sz w:val="10"/>
              </w:rPr>
            </w:pPr>
            <w:r>
              <w:rPr>
                <w:color w:val="231F20"/>
                <w:w w:val="130"/>
                <w:sz w:val="18"/>
              </w:rPr>
              <w:t>M</w:t>
            </w:r>
            <w:r>
              <w:rPr>
                <w:color w:val="231F20"/>
                <w:w w:val="130"/>
                <w:position w:val="-2"/>
                <w:sz w:val="10"/>
              </w:rPr>
              <w:t>1</w:t>
            </w:r>
          </w:p>
        </w:tc>
        <w:tc>
          <w:tcPr>
            <w:tcW w:w="1110" w:type="dxa"/>
          </w:tcPr>
          <w:p w:rsidR="00932C3A" w:rsidRDefault="00932C3A" w:rsidP="00C11AEE">
            <w:pPr>
              <w:pStyle w:val="TableParagraph"/>
              <w:spacing w:before="13"/>
              <w:ind w:left="354" w:right="353"/>
              <w:jc w:val="center"/>
              <w:rPr>
                <w:sz w:val="18"/>
              </w:rPr>
            </w:pPr>
            <w:r>
              <w:rPr>
                <w:color w:val="231F20"/>
                <w:w w:val="95"/>
                <w:sz w:val="18"/>
              </w:rPr>
              <w:t>21.4</w:t>
            </w:r>
          </w:p>
        </w:tc>
        <w:tc>
          <w:tcPr>
            <w:tcW w:w="1110" w:type="dxa"/>
            <w:shd w:val="clear" w:color="auto" w:fill="D4E3F5"/>
          </w:tcPr>
          <w:p w:rsidR="00932C3A" w:rsidRDefault="00932C3A" w:rsidP="00C11AEE">
            <w:pPr>
              <w:pStyle w:val="TableParagraph"/>
              <w:spacing w:before="13"/>
              <w:ind w:left="354" w:right="354"/>
              <w:jc w:val="center"/>
              <w:rPr>
                <w:sz w:val="18"/>
              </w:rPr>
            </w:pPr>
            <w:r>
              <w:rPr>
                <w:color w:val="231F20"/>
                <w:w w:val="95"/>
                <w:sz w:val="18"/>
              </w:rPr>
              <w:t>11.8</w:t>
            </w:r>
          </w:p>
        </w:tc>
        <w:tc>
          <w:tcPr>
            <w:tcW w:w="1110" w:type="dxa"/>
          </w:tcPr>
          <w:p w:rsidR="00932C3A" w:rsidRDefault="00932C3A" w:rsidP="00C11AEE">
            <w:pPr>
              <w:pStyle w:val="TableParagraph"/>
              <w:spacing w:before="13"/>
              <w:ind w:right="340"/>
              <w:rPr>
                <w:sz w:val="18"/>
              </w:rPr>
            </w:pPr>
            <w:r>
              <w:rPr>
                <w:color w:val="231F20"/>
                <w:w w:val="80"/>
                <w:sz w:val="18"/>
              </w:rPr>
              <w:t>1.5</w:t>
            </w:r>
          </w:p>
        </w:tc>
        <w:tc>
          <w:tcPr>
            <w:tcW w:w="1110" w:type="dxa"/>
            <w:shd w:val="clear" w:color="auto" w:fill="D4E3F5"/>
          </w:tcPr>
          <w:p w:rsidR="00932C3A" w:rsidRDefault="00932C3A" w:rsidP="00C11AEE">
            <w:pPr>
              <w:pStyle w:val="TableParagraph"/>
              <w:spacing w:before="13"/>
              <w:ind w:right="341"/>
              <w:rPr>
                <w:sz w:val="18"/>
              </w:rPr>
            </w:pPr>
            <w:r>
              <w:rPr>
                <w:color w:val="231F20"/>
                <w:w w:val="80"/>
                <w:sz w:val="18"/>
              </w:rPr>
              <w:t>4.4</w:t>
            </w:r>
          </w:p>
        </w:tc>
        <w:tc>
          <w:tcPr>
            <w:tcW w:w="1121" w:type="dxa"/>
          </w:tcPr>
          <w:p w:rsidR="00932C3A" w:rsidRDefault="00932C3A" w:rsidP="00C11AEE">
            <w:pPr>
              <w:pStyle w:val="TableParagraph"/>
              <w:spacing w:before="13"/>
              <w:ind w:right="352"/>
              <w:rPr>
                <w:sz w:val="18"/>
              </w:rPr>
            </w:pPr>
            <w:r>
              <w:rPr>
                <w:color w:val="231F20"/>
                <w:w w:val="80"/>
                <w:sz w:val="18"/>
              </w:rPr>
              <w:t>8.6</w:t>
            </w:r>
          </w:p>
        </w:tc>
      </w:tr>
      <w:tr w:rsidR="00932C3A" w:rsidTr="00C11AEE">
        <w:trPr>
          <w:trHeight w:val="293"/>
        </w:trPr>
        <w:tc>
          <w:tcPr>
            <w:tcW w:w="3232" w:type="dxa"/>
            <w:shd w:val="clear" w:color="auto" w:fill="D4E3F5"/>
          </w:tcPr>
          <w:p w:rsidR="00932C3A" w:rsidRDefault="00932C3A" w:rsidP="00C11AEE">
            <w:pPr>
              <w:pStyle w:val="TableParagraph"/>
              <w:spacing w:before="13"/>
              <w:jc w:val="center"/>
              <w:rPr>
                <w:sz w:val="10"/>
              </w:rPr>
            </w:pPr>
            <w:r>
              <w:rPr>
                <w:color w:val="231F20"/>
                <w:w w:val="130"/>
                <w:sz w:val="18"/>
              </w:rPr>
              <w:t>M</w:t>
            </w:r>
            <w:r>
              <w:rPr>
                <w:color w:val="231F20"/>
                <w:w w:val="130"/>
                <w:position w:val="-2"/>
                <w:sz w:val="10"/>
              </w:rPr>
              <w:t>0</w:t>
            </w:r>
          </w:p>
        </w:tc>
        <w:tc>
          <w:tcPr>
            <w:tcW w:w="1110" w:type="dxa"/>
          </w:tcPr>
          <w:p w:rsidR="00932C3A" w:rsidRDefault="00932C3A" w:rsidP="00C11AEE">
            <w:pPr>
              <w:pStyle w:val="TableParagraph"/>
              <w:spacing w:before="13"/>
              <w:ind w:left="354" w:right="263"/>
              <w:jc w:val="center"/>
              <w:rPr>
                <w:sz w:val="18"/>
              </w:rPr>
            </w:pPr>
            <w:r>
              <w:rPr>
                <w:color w:val="231F20"/>
                <w:w w:val="95"/>
                <w:sz w:val="18"/>
              </w:rPr>
              <w:t>8.1</w:t>
            </w:r>
          </w:p>
        </w:tc>
        <w:tc>
          <w:tcPr>
            <w:tcW w:w="1110" w:type="dxa"/>
            <w:shd w:val="clear" w:color="auto" w:fill="D4E3F5"/>
          </w:tcPr>
          <w:p w:rsidR="00932C3A" w:rsidRDefault="00932C3A" w:rsidP="00C11AEE">
            <w:pPr>
              <w:pStyle w:val="TableParagraph"/>
              <w:spacing w:before="13"/>
              <w:ind w:left="354" w:right="265"/>
              <w:jc w:val="center"/>
              <w:rPr>
                <w:sz w:val="18"/>
              </w:rPr>
            </w:pPr>
            <w:r>
              <w:rPr>
                <w:color w:val="231F20"/>
                <w:w w:val="95"/>
                <w:sz w:val="18"/>
              </w:rPr>
              <w:t>3.4</w:t>
            </w:r>
          </w:p>
        </w:tc>
        <w:tc>
          <w:tcPr>
            <w:tcW w:w="1110" w:type="dxa"/>
          </w:tcPr>
          <w:p w:rsidR="00932C3A" w:rsidRDefault="00932C3A" w:rsidP="00C11AEE">
            <w:pPr>
              <w:pStyle w:val="TableParagraph"/>
              <w:spacing w:before="13"/>
              <w:ind w:right="340"/>
              <w:rPr>
                <w:sz w:val="18"/>
              </w:rPr>
            </w:pPr>
            <w:r>
              <w:rPr>
                <w:color w:val="231F20"/>
                <w:w w:val="80"/>
                <w:sz w:val="18"/>
              </w:rPr>
              <w:t>3.6</w:t>
            </w:r>
          </w:p>
        </w:tc>
        <w:tc>
          <w:tcPr>
            <w:tcW w:w="1110" w:type="dxa"/>
            <w:shd w:val="clear" w:color="auto" w:fill="D4E3F5"/>
          </w:tcPr>
          <w:p w:rsidR="00932C3A" w:rsidRDefault="00932C3A" w:rsidP="00C11AEE">
            <w:pPr>
              <w:pStyle w:val="TableParagraph"/>
              <w:spacing w:before="13"/>
              <w:ind w:right="341"/>
              <w:rPr>
                <w:sz w:val="18"/>
              </w:rPr>
            </w:pPr>
            <w:r>
              <w:rPr>
                <w:color w:val="231F20"/>
                <w:w w:val="80"/>
                <w:sz w:val="18"/>
              </w:rPr>
              <w:t>5.4</w:t>
            </w:r>
          </w:p>
        </w:tc>
        <w:tc>
          <w:tcPr>
            <w:tcW w:w="1121" w:type="dxa"/>
          </w:tcPr>
          <w:p w:rsidR="00932C3A" w:rsidRDefault="00932C3A" w:rsidP="00C11AEE">
            <w:pPr>
              <w:pStyle w:val="TableParagraph"/>
              <w:spacing w:before="13"/>
              <w:ind w:right="352"/>
              <w:rPr>
                <w:sz w:val="18"/>
              </w:rPr>
            </w:pPr>
            <w:r>
              <w:rPr>
                <w:color w:val="231F20"/>
                <w:w w:val="80"/>
                <w:sz w:val="18"/>
              </w:rPr>
              <w:t>9.2</w:t>
            </w:r>
          </w:p>
        </w:tc>
      </w:tr>
      <w:tr w:rsidR="00932C3A" w:rsidTr="00C11AEE">
        <w:trPr>
          <w:trHeight w:val="287"/>
        </w:trPr>
        <w:tc>
          <w:tcPr>
            <w:tcW w:w="3232" w:type="dxa"/>
            <w:shd w:val="clear" w:color="auto" w:fill="D4E3F5"/>
          </w:tcPr>
          <w:p w:rsidR="00932C3A" w:rsidRDefault="00932C3A" w:rsidP="00C11AEE">
            <w:pPr>
              <w:pStyle w:val="TableParagraph"/>
              <w:spacing w:before="13"/>
              <w:jc w:val="center"/>
              <w:rPr>
                <w:sz w:val="18"/>
              </w:rPr>
            </w:pPr>
            <w:r>
              <w:rPr>
                <w:color w:val="231F20"/>
                <w:sz w:val="18"/>
              </w:rPr>
              <w:t>金融机构各项存款</w:t>
            </w:r>
          </w:p>
        </w:tc>
        <w:tc>
          <w:tcPr>
            <w:tcW w:w="1110" w:type="dxa"/>
          </w:tcPr>
          <w:p w:rsidR="00932C3A" w:rsidRDefault="00932C3A" w:rsidP="00C11AEE">
            <w:pPr>
              <w:pStyle w:val="TableParagraph"/>
              <w:spacing w:before="13"/>
              <w:ind w:left="354" w:right="353"/>
              <w:jc w:val="center"/>
              <w:rPr>
                <w:sz w:val="18"/>
              </w:rPr>
            </w:pPr>
            <w:r>
              <w:rPr>
                <w:color w:val="231F20"/>
                <w:w w:val="95"/>
                <w:sz w:val="18"/>
              </w:rPr>
              <w:t>11.0</w:t>
            </w:r>
          </w:p>
        </w:tc>
        <w:tc>
          <w:tcPr>
            <w:tcW w:w="1110" w:type="dxa"/>
            <w:shd w:val="clear" w:color="auto" w:fill="D4E3F5"/>
          </w:tcPr>
          <w:p w:rsidR="00932C3A" w:rsidRDefault="00932C3A" w:rsidP="00C11AEE">
            <w:pPr>
              <w:pStyle w:val="TableParagraph"/>
              <w:spacing w:before="13"/>
              <w:ind w:left="354" w:right="265"/>
              <w:jc w:val="center"/>
              <w:rPr>
                <w:sz w:val="18"/>
              </w:rPr>
            </w:pPr>
            <w:r>
              <w:rPr>
                <w:color w:val="231F20"/>
                <w:w w:val="95"/>
                <w:sz w:val="18"/>
              </w:rPr>
              <w:t>9.0</w:t>
            </w:r>
          </w:p>
        </w:tc>
        <w:tc>
          <w:tcPr>
            <w:tcW w:w="1110" w:type="dxa"/>
          </w:tcPr>
          <w:p w:rsidR="00932C3A" w:rsidRDefault="00932C3A" w:rsidP="00C11AEE">
            <w:pPr>
              <w:pStyle w:val="TableParagraph"/>
              <w:spacing w:before="13"/>
              <w:ind w:right="340"/>
              <w:rPr>
                <w:sz w:val="18"/>
              </w:rPr>
            </w:pPr>
            <w:r>
              <w:rPr>
                <w:color w:val="231F20"/>
                <w:w w:val="80"/>
                <w:sz w:val="18"/>
              </w:rPr>
              <w:t>8.2</w:t>
            </w:r>
          </w:p>
        </w:tc>
        <w:tc>
          <w:tcPr>
            <w:tcW w:w="1110" w:type="dxa"/>
            <w:shd w:val="clear" w:color="auto" w:fill="D4E3F5"/>
          </w:tcPr>
          <w:p w:rsidR="00932C3A" w:rsidRDefault="00932C3A" w:rsidP="00C11AEE">
            <w:pPr>
              <w:pStyle w:val="TableParagraph"/>
              <w:spacing w:before="13"/>
              <w:ind w:right="341"/>
              <w:rPr>
                <w:sz w:val="18"/>
              </w:rPr>
            </w:pPr>
            <w:r>
              <w:rPr>
                <w:color w:val="231F20"/>
                <w:w w:val="80"/>
                <w:sz w:val="18"/>
              </w:rPr>
              <w:t>8.7</w:t>
            </w:r>
          </w:p>
        </w:tc>
        <w:tc>
          <w:tcPr>
            <w:tcW w:w="1121" w:type="dxa"/>
          </w:tcPr>
          <w:p w:rsidR="00932C3A" w:rsidRDefault="00932C3A" w:rsidP="00C11AEE">
            <w:pPr>
              <w:pStyle w:val="TableParagraph"/>
              <w:spacing w:before="13"/>
              <w:ind w:right="352"/>
              <w:rPr>
                <w:sz w:val="18"/>
              </w:rPr>
            </w:pPr>
            <w:r>
              <w:rPr>
                <w:color w:val="231F20"/>
                <w:w w:val="85"/>
                <w:sz w:val="18"/>
              </w:rPr>
              <w:t>10.2</w:t>
            </w:r>
          </w:p>
        </w:tc>
      </w:tr>
      <w:tr w:rsidR="00932C3A" w:rsidTr="00C11AEE">
        <w:trPr>
          <w:trHeight w:val="293"/>
        </w:trPr>
        <w:tc>
          <w:tcPr>
            <w:tcW w:w="3232" w:type="dxa"/>
            <w:shd w:val="clear" w:color="auto" w:fill="D4E3F5"/>
          </w:tcPr>
          <w:p w:rsidR="00932C3A" w:rsidRDefault="00932C3A" w:rsidP="00C11AEE">
            <w:pPr>
              <w:pStyle w:val="TableParagraph"/>
              <w:spacing w:before="18"/>
              <w:jc w:val="center"/>
              <w:rPr>
                <w:sz w:val="18"/>
              </w:rPr>
            </w:pPr>
            <w:r>
              <w:rPr>
                <w:color w:val="231F20"/>
                <w:sz w:val="18"/>
              </w:rPr>
              <w:t>储蓄存款</w:t>
            </w:r>
          </w:p>
        </w:tc>
        <w:tc>
          <w:tcPr>
            <w:tcW w:w="1110" w:type="dxa"/>
          </w:tcPr>
          <w:p w:rsidR="00932C3A" w:rsidRDefault="00932C3A" w:rsidP="00C11AEE">
            <w:pPr>
              <w:pStyle w:val="TableParagraph"/>
              <w:spacing w:before="18"/>
              <w:ind w:left="354" w:right="263"/>
              <w:jc w:val="center"/>
              <w:rPr>
                <w:sz w:val="18"/>
              </w:rPr>
            </w:pPr>
            <w:r>
              <w:rPr>
                <w:color w:val="231F20"/>
                <w:w w:val="95"/>
                <w:sz w:val="18"/>
              </w:rPr>
              <w:t>8.2</w:t>
            </w:r>
          </w:p>
        </w:tc>
        <w:tc>
          <w:tcPr>
            <w:tcW w:w="1110" w:type="dxa"/>
            <w:shd w:val="clear" w:color="auto" w:fill="D4E3F5"/>
          </w:tcPr>
          <w:p w:rsidR="00932C3A" w:rsidRDefault="00932C3A" w:rsidP="00C11AEE">
            <w:pPr>
              <w:pStyle w:val="TableParagraph"/>
              <w:spacing w:before="18"/>
              <w:ind w:left="354" w:right="265"/>
              <w:jc w:val="center"/>
              <w:rPr>
                <w:sz w:val="18"/>
              </w:rPr>
            </w:pPr>
            <w:r>
              <w:rPr>
                <w:color w:val="231F20"/>
                <w:w w:val="95"/>
                <w:sz w:val="18"/>
              </w:rPr>
              <w:t>4.7</w:t>
            </w:r>
          </w:p>
        </w:tc>
        <w:tc>
          <w:tcPr>
            <w:tcW w:w="1110" w:type="dxa"/>
          </w:tcPr>
          <w:p w:rsidR="00932C3A" w:rsidRDefault="00932C3A" w:rsidP="00C11AEE">
            <w:pPr>
              <w:pStyle w:val="TableParagraph"/>
              <w:spacing w:before="18"/>
              <w:ind w:right="340"/>
              <w:rPr>
                <w:sz w:val="18"/>
              </w:rPr>
            </w:pPr>
            <w:r>
              <w:rPr>
                <w:color w:val="231F20"/>
                <w:w w:val="80"/>
                <w:sz w:val="18"/>
              </w:rPr>
              <w:t>5.9</w:t>
            </w:r>
          </w:p>
        </w:tc>
        <w:tc>
          <w:tcPr>
            <w:tcW w:w="1110" w:type="dxa"/>
            <w:shd w:val="clear" w:color="auto" w:fill="D4E3F5"/>
          </w:tcPr>
          <w:p w:rsidR="00932C3A" w:rsidRDefault="00932C3A" w:rsidP="00C11AEE">
            <w:pPr>
              <w:pStyle w:val="TableParagraph"/>
              <w:spacing w:before="18"/>
              <w:ind w:right="341"/>
              <w:rPr>
                <w:sz w:val="18"/>
              </w:rPr>
            </w:pPr>
            <w:r>
              <w:rPr>
                <w:color w:val="231F20"/>
                <w:w w:val="85"/>
                <w:sz w:val="18"/>
              </w:rPr>
              <w:t>10.5</w:t>
            </w:r>
          </w:p>
        </w:tc>
        <w:tc>
          <w:tcPr>
            <w:tcW w:w="1121" w:type="dxa"/>
          </w:tcPr>
          <w:p w:rsidR="00932C3A" w:rsidRDefault="00932C3A" w:rsidP="00C11AEE">
            <w:pPr>
              <w:pStyle w:val="TableParagraph"/>
              <w:spacing w:before="18"/>
              <w:ind w:right="352"/>
              <w:rPr>
                <w:sz w:val="18"/>
              </w:rPr>
            </w:pPr>
            <w:r>
              <w:rPr>
                <w:color w:val="231F20"/>
                <w:w w:val="85"/>
                <w:sz w:val="18"/>
              </w:rPr>
              <w:t>16.0</w:t>
            </w:r>
          </w:p>
        </w:tc>
      </w:tr>
      <w:tr w:rsidR="00932C3A" w:rsidTr="00C11AEE">
        <w:trPr>
          <w:trHeight w:val="293"/>
        </w:trPr>
        <w:tc>
          <w:tcPr>
            <w:tcW w:w="3232" w:type="dxa"/>
            <w:shd w:val="clear" w:color="auto" w:fill="D4E3F5"/>
          </w:tcPr>
          <w:p w:rsidR="00932C3A" w:rsidRDefault="00932C3A" w:rsidP="00C11AEE">
            <w:pPr>
              <w:pStyle w:val="TableParagraph"/>
              <w:spacing w:before="18"/>
              <w:jc w:val="center"/>
              <w:rPr>
                <w:sz w:val="18"/>
              </w:rPr>
            </w:pPr>
            <w:r>
              <w:rPr>
                <w:color w:val="231F20"/>
                <w:sz w:val="18"/>
              </w:rPr>
              <w:t>非金融企业存款</w:t>
            </w:r>
          </w:p>
        </w:tc>
        <w:tc>
          <w:tcPr>
            <w:tcW w:w="1110" w:type="dxa"/>
          </w:tcPr>
          <w:p w:rsidR="00932C3A" w:rsidRDefault="00932C3A" w:rsidP="00C11AEE">
            <w:pPr>
              <w:pStyle w:val="TableParagraph"/>
              <w:spacing w:before="18"/>
              <w:ind w:left="354" w:right="353"/>
              <w:jc w:val="center"/>
              <w:rPr>
                <w:sz w:val="18"/>
              </w:rPr>
            </w:pPr>
            <w:r>
              <w:rPr>
                <w:color w:val="231F20"/>
                <w:w w:val="95"/>
                <w:sz w:val="18"/>
              </w:rPr>
              <w:t>16.7</w:t>
            </w:r>
          </w:p>
        </w:tc>
        <w:tc>
          <w:tcPr>
            <w:tcW w:w="1110" w:type="dxa"/>
            <w:shd w:val="clear" w:color="auto" w:fill="D4E3F5"/>
          </w:tcPr>
          <w:p w:rsidR="00932C3A" w:rsidRDefault="00932C3A" w:rsidP="00C11AEE">
            <w:pPr>
              <w:pStyle w:val="TableParagraph"/>
              <w:spacing w:before="18"/>
              <w:ind w:left="354" w:right="265"/>
              <w:jc w:val="center"/>
              <w:rPr>
                <w:sz w:val="18"/>
              </w:rPr>
            </w:pPr>
            <w:r>
              <w:rPr>
                <w:color w:val="231F20"/>
                <w:w w:val="95"/>
                <w:sz w:val="18"/>
              </w:rPr>
              <w:t>8.0</w:t>
            </w:r>
          </w:p>
        </w:tc>
        <w:tc>
          <w:tcPr>
            <w:tcW w:w="1110" w:type="dxa"/>
          </w:tcPr>
          <w:p w:rsidR="00932C3A" w:rsidRDefault="00932C3A" w:rsidP="00C11AEE">
            <w:pPr>
              <w:pStyle w:val="TableParagraph"/>
              <w:spacing w:before="18"/>
              <w:ind w:right="340"/>
              <w:rPr>
                <w:sz w:val="18"/>
              </w:rPr>
            </w:pPr>
            <w:r>
              <w:rPr>
                <w:color w:val="231F20"/>
                <w:w w:val="80"/>
                <w:sz w:val="18"/>
              </w:rPr>
              <w:t>3.8</w:t>
            </w:r>
          </w:p>
        </w:tc>
        <w:tc>
          <w:tcPr>
            <w:tcW w:w="1110" w:type="dxa"/>
            <w:shd w:val="clear" w:color="auto" w:fill="D4E3F5"/>
          </w:tcPr>
          <w:p w:rsidR="00932C3A" w:rsidRDefault="00932C3A" w:rsidP="00C11AEE">
            <w:pPr>
              <w:pStyle w:val="TableParagraph"/>
              <w:spacing w:before="18"/>
              <w:ind w:right="341"/>
              <w:rPr>
                <w:sz w:val="18"/>
              </w:rPr>
            </w:pPr>
            <w:r>
              <w:rPr>
                <w:color w:val="231F20"/>
                <w:w w:val="80"/>
                <w:sz w:val="18"/>
              </w:rPr>
              <w:t>5.8</w:t>
            </w:r>
          </w:p>
        </w:tc>
        <w:tc>
          <w:tcPr>
            <w:tcW w:w="1121" w:type="dxa"/>
          </w:tcPr>
          <w:p w:rsidR="00932C3A" w:rsidRDefault="00932C3A" w:rsidP="00C11AEE">
            <w:pPr>
              <w:pStyle w:val="TableParagraph"/>
              <w:spacing w:before="18"/>
              <w:ind w:right="352"/>
              <w:rPr>
                <w:sz w:val="18"/>
              </w:rPr>
            </w:pPr>
            <w:r>
              <w:rPr>
                <w:color w:val="231F20"/>
                <w:w w:val="85"/>
                <w:sz w:val="18"/>
              </w:rPr>
              <w:t>10.9</w:t>
            </w:r>
          </w:p>
        </w:tc>
      </w:tr>
      <w:tr w:rsidR="00932C3A" w:rsidTr="00C11AEE">
        <w:trPr>
          <w:trHeight w:val="270"/>
        </w:trPr>
        <w:tc>
          <w:tcPr>
            <w:tcW w:w="3232" w:type="dxa"/>
            <w:tcBorders>
              <w:bottom w:val="single" w:sz="8" w:space="0" w:color="231F20"/>
            </w:tcBorders>
            <w:shd w:val="clear" w:color="auto" w:fill="D4E3F5"/>
          </w:tcPr>
          <w:p w:rsidR="00932C3A" w:rsidRDefault="00932C3A" w:rsidP="00C11AEE">
            <w:pPr>
              <w:pStyle w:val="TableParagraph"/>
              <w:spacing w:before="18"/>
              <w:jc w:val="center"/>
              <w:rPr>
                <w:sz w:val="18"/>
              </w:rPr>
            </w:pPr>
            <w:r>
              <w:rPr>
                <w:color w:val="231F20"/>
                <w:sz w:val="18"/>
              </w:rPr>
              <w:t>金融机构各项贷款</w:t>
            </w:r>
          </w:p>
        </w:tc>
        <w:tc>
          <w:tcPr>
            <w:tcW w:w="1110" w:type="dxa"/>
            <w:tcBorders>
              <w:bottom w:val="single" w:sz="8" w:space="0" w:color="231F20"/>
            </w:tcBorders>
          </w:tcPr>
          <w:p w:rsidR="00932C3A" w:rsidRDefault="00932C3A" w:rsidP="00C11AEE">
            <w:pPr>
              <w:pStyle w:val="TableParagraph"/>
              <w:spacing w:before="18"/>
              <w:ind w:left="354" w:right="353"/>
              <w:jc w:val="center"/>
              <w:rPr>
                <w:sz w:val="18"/>
              </w:rPr>
            </w:pPr>
            <w:r>
              <w:rPr>
                <w:color w:val="231F20"/>
                <w:w w:val="95"/>
                <w:sz w:val="18"/>
              </w:rPr>
              <w:t>13.5</w:t>
            </w:r>
          </w:p>
        </w:tc>
        <w:tc>
          <w:tcPr>
            <w:tcW w:w="1110" w:type="dxa"/>
            <w:tcBorders>
              <w:bottom w:val="single" w:sz="8" w:space="0" w:color="231F20"/>
            </w:tcBorders>
            <w:shd w:val="clear" w:color="auto" w:fill="D4E3F5"/>
          </w:tcPr>
          <w:p w:rsidR="00932C3A" w:rsidRDefault="00932C3A" w:rsidP="00C11AEE">
            <w:pPr>
              <w:pStyle w:val="TableParagraph"/>
              <w:spacing w:before="18"/>
              <w:ind w:left="354" w:right="354"/>
              <w:jc w:val="center"/>
              <w:rPr>
                <w:sz w:val="18"/>
              </w:rPr>
            </w:pPr>
            <w:r>
              <w:rPr>
                <w:color w:val="231F20"/>
                <w:w w:val="95"/>
                <w:sz w:val="18"/>
              </w:rPr>
              <w:t>12.7</w:t>
            </w:r>
          </w:p>
        </w:tc>
        <w:tc>
          <w:tcPr>
            <w:tcW w:w="1110" w:type="dxa"/>
            <w:tcBorders>
              <w:bottom w:val="single" w:sz="8" w:space="0" w:color="231F20"/>
            </w:tcBorders>
          </w:tcPr>
          <w:p w:rsidR="00932C3A" w:rsidRDefault="00932C3A" w:rsidP="00C11AEE">
            <w:pPr>
              <w:pStyle w:val="TableParagraph"/>
              <w:spacing w:before="18"/>
              <w:ind w:right="340"/>
              <w:rPr>
                <w:sz w:val="18"/>
              </w:rPr>
            </w:pPr>
            <w:r>
              <w:rPr>
                <w:color w:val="231F20"/>
                <w:w w:val="85"/>
                <w:sz w:val="18"/>
              </w:rPr>
              <w:t>13.5</w:t>
            </w:r>
          </w:p>
        </w:tc>
        <w:tc>
          <w:tcPr>
            <w:tcW w:w="1110" w:type="dxa"/>
            <w:tcBorders>
              <w:bottom w:val="single" w:sz="8" w:space="0" w:color="231F20"/>
            </w:tcBorders>
            <w:shd w:val="clear" w:color="auto" w:fill="D4E3F5"/>
          </w:tcPr>
          <w:p w:rsidR="00932C3A" w:rsidRDefault="00932C3A" w:rsidP="00C11AEE">
            <w:pPr>
              <w:pStyle w:val="TableParagraph"/>
              <w:spacing w:before="18"/>
              <w:ind w:right="341"/>
              <w:rPr>
                <w:sz w:val="18"/>
              </w:rPr>
            </w:pPr>
            <w:r>
              <w:rPr>
                <w:color w:val="231F20"/>
                <w:w w:val="85"/>
                <w:sz w:val="18"/>
              </w:rPr>
              <w:t>12.3</w:t>
            </w:r>
          </w:p>
        </w:tc>
        <w:tc>
          <w:tcPr>
            <w:tcW w:w="1121" w:type="dxa"/>
            <w:tcBorders>
              <w:bottom w:val="single" w:sz="8" w:space="0" w:color="231F20"/>
            </w:tcBorders>
          </w:tcPr>
          <w:p w:rsidR="00932C3A" w:rsidRDefault="00932C3A" w:rsidP="00C11AEE">
            <w:pPr>
              <w:pStyle w:val="TableParagraph"/>
              <w:spacing w:before="18"/>
              <w:ind w:right="352"/>
              <w:rPr>
                <w:sz w:val="18"/>
              </w:rPr>
            </w:pPr>
            <w:r>
              <w:rPr>
                <w:color w:val="231F20"/>
                <w:w w:val="85"/>
                <w:sz w:val="18"/>
              </w:rPr>
              <w:t>12.8</w:t>
            </w:r>
          </w:p>
        </w:tc>
      </w:tr>
    </w:tbl>
    <w:p w:rsidR="00932C3A" w:rsidRDefault="00932C3A" w:rsidP="00932C3A">
      <w:pPr>
        <w:pStyle w:val="a5"/>
        <w:spacing w:before="1"/>
        <w:rPr>
          <w:sz w:val="6"/>
        </w:rPr>
      </w:pPr>
    </w:p>
    <w:p w:rsidR="00932C3A" w:rsidRDefault="00932C3A" w:rsidP="00932C3A">
      <w:pPr>
        <w:spacing w:before="79" w:line="249" w:lineRule="auto"/>
        <w:ind w:left="1237" w:right="4386"/>
        <w:rPr>
          <w:sz w:val="18"/>
        </w:rPr>
      </w:pPr>
      <w:r>
        <w:rPr>
          <w:color w:val="231F20"/>
          <w:sz w:val="18"/>
        </w:rPr>
        <w:t>注：由于统计制度的调整，本表增长率是经过调整的可比口径的同期比。数据来源：中国人民银行。</w: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9"/>
        <w:rPr>
          <w:sz w:val="17"/>
        </w:rPr>
      </w:pPr>
    </w:p>
    <w:p w:rsidR="00932C3A" w:rsidRDefault="00932C3A" w:rsidP="00932C3A">
      <w:pPr>
        <w:pStyle w:val="a5"/>
        <w:tabs>
          <w:tab w:val="left" w:pos="4752"/>
        </w:tabs>
        <w:spacing w:before="1"/>
        <w:ind w:left="1305"/>
      </w:pPr>
      <w:r>
        <w:rPr>
          <w:color w:val="0A376A"/>
        </w:rPr>
        <w:t>附表</w:t>
      </w:r>
      <w:r>
        <w:rPr>
          <w:color w:val="0A376A"/>
          <w:spacing w:val="-53"/>
        </w:rPr>
        <w:t xml:space="preserve"> </w:t>
      </w:r>
      <w:r>
        <w:rPr>
          <w:rFonts w:ascii="Times New Roman" w:eastAsia="Times New Roman"/>
          <w:b/>
          <w:color w:val="0A376A"/>
        </w:rPr>
        <w:t>4</w:t>
      </w:r>
      <w:r>
        <w:rPr>
          <w:rFonts w:ascii="Times New Roman" w:eastAsia="Times New Roman"/>
          <w:b/>
          <w:color w:val="0A376A"/>
        </w:rPr>
        <w:tab/>
      </w:r>
      <w:r>
        <w:rPr>
          <w:color w:val="0A376A"/>
        </w:rPr>
        <w:t>国际流动性</w:t>
      </w:r>
    </w:p>
    <w:p w:rsidR="00932C3A" w:rsidRDefault="00932C3A" w:rsidP="00932C3A">
      <w:pPr>
        <w:pStyle w:val="a5"/>
        <w:spacing w:before="52"/>
        <w:ind w:left="7761"/>
      </w:pPr>
      <w:r>
        <w:rPr>
          <w:color w:val="231F20"/>
        </w:rPr>
        <w:t>单位：百万美元</w:t>
      </w:r>
    </w:p>
    <w:p w:rsidR="00932C3A" w:rsidRDefault="00932C3A" w:rsidP="00932C3A">
      <w:pPr>
        <w:pStyle w:val="a5"/>
        <w:rPr>
          <w:sz w:val="11"/>
        </w:rPr>
      </w:pPr>
    </w:p>
    <w:tbl>
      <w:tblPr>
        <w:tblStyle w:val="TableNormal"/>
        <w:tblW w:w="0" w:type="auto"/>
        <w:tblInd w:w="914" w:type="dxa"/>
        <w:tblLayout w:type="fixed"/>
        <w:tblLook w:val="01E0" w:firstRow="1" w:lastRow="1" w:firstColumn="1" w:lastColumn="1" w:noHBand="0" w:noVBand="0"/>
      </w:tblPr>
      <w:tblGrid>
        <w:gridCol w:w="3211"/>
        <w:gridCol w:w="1113"/>
        <w:gridCol w:w="1113"/>
        <w:gridCol w:w="1113"/>
        <w:gridCol w:w="1113"/>
        <w:gridCol w:w="1121"/>
      </w:tblGrid>
      <w:tr w:rsidR="00932C3A" w:rsidTr="00C11AEE">
        <w:trPr>
          <w:trHeight w:val="278"/>
        </w:trPr>
        <w:tc>
          <w:tcPr>
            <w:tcW w:w="3211" w:type="dxa"/>
            <w:tcBorders>
              <w:top w:val="single" w:sz="8" w:space="0" w:color="231F20"/>
              <w:bottom w:val="single" w:sz="4" w:space="0" w:color="231F20"/>
            </w:tcBorders>
            <w:shd w:val="clear" w:color="auto" w:fill="D4E3F5"/>
          </w:tcPr>
          <w:p w:rsidR="00932C3A" w:rsidRDefault="00932C3A" w:rsidP="00C11AEE">
            <w:pPr>
              <w:pStyle w:val="TableParagraph"/>
              <w:tabs>
                <w:tab w:val="left" w:pos="539"/>
              </w:tabs>
              <w:spacing w:before="21"/>
              <w:jc w:val="center"/>
              <w:rPr>
                <w:sz w:val="18"/>
              </w:rPr>
            </w:pPr>
            <w:r>
              <w:rPr>
                <w:color w:val="231F20"/>
                <w:sz w:val="18"/>
              </w:rPr>
              <w:t>项</w:t>
            </w:r>
            <w:r>
              <w:rPr>
                <w:color w:val="231F20"/>
                <w:sz w:val="18"/>
              </w:rPr>
              <w:tab/>
              <w:t>目</w:t>
            </w:r>
          </w:p>
        </w:tc>
        <w:tc>
          <w:tcPr>
            <w:tcW w:w="1113" w:type="dxa"/>
            <w:tcBorders>
              <w:top w:val="single" w:sz="8" w:space="0" w:color="231F20"/>
              <w:bottom w:val="single" w:sz="4" w:space="0" w:color="231F20"/>
            </w:tcBorders>
          </w:tcPr>
          <w:p w:rsidR="00932C3A" w:rsidRDefault="00932C3A" w:rsidP="00C11AEE">
            <w:pPr>
              <w:pStyle w:val="TableParagraph"/>
              <w:spacing w:before="21"/>
              <w:ind w:left="355" w:right="356"/>
              <w:jc w:val="center"/>
              <w:rPr>
                <w:sz w:val="18"/>
              </w:rPr>
            </w:pPr>
            <w:r>
              <w:rPr>
                <w:color w:val="231F20"/>
                <w:sz w:val="18"/>
              </w:rPr>
              <w:t>2016</w:t>
            </w:r>
          </w:p>
        </w:tc>
        <w:tc>
          <w:tcPr>
            <w:tcW w:w="1113" w:type="dxa"/>
            <w:tcBorders>
              <w:top w:val="single" w:sz="8" w:space="0" w:color="231F20"/>
              <w:bottom w:val="single" w:sz="4" w:space="0" w:color="231F20"/>
            </w:tcBorders>
            <w:shd w:val="clear" w:color="auto" w:fill="D4E3F5"/>
          </w:tcPr>
          <w:p w:rsidR="00932C3A" w:rsidRDefault="00932C3A" w:rsidP="00C11AEE">
            <w:pPr>
              <w:pStyle w:val="TableParagraph"/>
              <w:spacing w:before="21"/>
              <w:ind w:left="355" w:right="355"/>
              <w:jc w:val="center"/>
              <w:rPr>
                <w:sz w:val="18"/>
              </w:rPr>
            </w:pPr>
            <w:r>
              <w:rPr>
                <w:color w:val="231F20"/>
                <w:sz w:val="18"/>
              </w:rPr>
              <w:t>2017</w:t>
            </w:r>
          </w:p>
        </w:tc>
        <w:tc>
          <w:tcPr>
            <w:tcW w:w="1113" w:type="dxa"/>
            <w:tcBorders>
              <w:top w:val="single" w:sz="8" w:space="0" w:color="231F20"/>
              <w:bottom w:val="single" w:sz="4" w:space="0" w:color="231F20"/>
            </w:tcBorders>
          </w:tcPr>
          <w:p w:rsidR="00932C3A" w:rsidRDefault="00932C3A" w:rsidP="00C11AEE">
            <w:pPr>
              <w:pStyle w:val="TableParagraph"/>
              <w:spacing w:before="21"/>
              <w:ind w:left="354" w:right="356"/>
              <w:jc w:val="center"/>
              <w:rPr>
                <w:sz w:val="18"/>
              </w:rPr>
            </w:pPr>
            <w:r>
              <w:rPr>
                <w:color w:val="231F20"/>
                <w:sz w:val="18"/>
              </w:rPr>
              <w:t>2018</w:t>
            </w:r>
          </w:p>
        </w:tc>
        <w:tc>
          <w:tcPr>
            <w:tcW w:w="1113" w:type="dxa"/>
            <w:tcBorders>
              <w:top w:val="single" w:sz="8" w:space="0" w:color="231F20"/>
              <w:bottom w:val="single" w:sz="4" w:space="0" w:color="231F20"/>
            </w:tcBorders>
            <w:shd w:val="clear" w:color="auto" w:fill="D4E3F5"/>
          </w:tcPr>
          <w:p w:rsidR="00932C3A" w:rsidRDefault="00932C3A" w:rsidP="00C11AEE">
            <w:pPr>
              <w:pStyle w:val="TableParagraph"/>
              <w:spacing w:before="21"/>
              <w:ind w:left="353" w:right="356"/>
              <w:jc w:val="center"/>
              <w:rPr>
                <w:sz w:val="18"/>
              </w:rPr>
            </w:pPr>
            <w:r>
              <w:rPr>
                <w:color w:val="231F20"/>
                <w:sz w:val="18"/>
              </w:rPr>
              <w:t>2019</w:t>
            </w:r>
          </w:p>
        </w:tc>
        <w:tc>
          <w:tcPr>
            <w:tcW w:w="1121" w:type="dxa"/>
            <w:tcBorders>
              <w:top w:val="single" w:sz="8" w:space="0" w:color="231F20"/>
              <w:bottom w:val="single" w:sz="4" w:space="0" w:color="231F20"/>
            </w:tcBorders>
          </w:tcPr>
          <w:p w:rsidR="00932C3A" w:rsidRDefault="00932C3A" w:rsidP="00C11AEE">
            <w:pPr>
              <w:pStyle w:val="TableParagraph"/>
              <w:spacing w:before="21"/>
              <w:ind w:left="354" w:right="366"/>
              <w:jc w:val="center"/>
              <w:rPr>
                <w:sz w:val="18"/>
              </w:rPr>
            </w:pPr>
            <w:r>
              <w:rPr>
                <w:color w:val="231F20"/>
                <w:sz w:val="18"/>
              </w:rPr>
              <w:t>2020</w:t>
            </w:r>
          </w:p>
        </w:tc>
      </w:tr>
      <w:tr w:rsidR="00932C3A" w:rsidTr="00C11AEE">
        <w:trPr>
          <w:trHeight w:val="301"/>
        </w:trPr>
        <w:tc>
          <w:tcPr>
            <w:tcW w:w="3211" w:type="dxa"/>
            <w:tcBorders>
              <w:top w:val="single" w:sz="4" w:space="0" w:color="231F20"/>
            </w:tcBorders>
            <w:shd w:val="clear" w:color="auto" w:fill="D4E3F5"/>
          </w:tcPr>
          <w:p w:rsidR="00932C3A" w:rsidRDefault="00932C3A" w:rsidP="00C11AEE">
            <w:pPr>
              <w:pStyle w:val="TableParagraph"/>
              <w:spacing w:before="26"/>
              <w:ind w:left="56"/>
              <w:jc w:val="left"/>
              <w:rPr>
                <w:sz w:val="18"/>
              </w:rPr>
            </w:pPr>
            <w:r>
              <w:rPr>
                <w:color w:val="231F20"/>
                <w:sz w:val="18"/>
              </w:rPr>
              <w:t>总储备（减黄金）</w:t>
            </w:r>
          </w:p>
        </w:tc>
        <w:tc>
          <w:tcPr>
            <w:tcW w:w="1113" w:type="dxa"/>
            <w:tcBorders>
              <w:top w:val="single" w:sz="4" w:space="0" w:color="231F20"/>
            </w:tcBorders>
          </w:tcPr>
          <w:p w:rsidR="00932C3A" w:rsidRDefault="00932C3A" w:rsidP="00C11AEE">
            <w:pPr>
              <w:pStyle w:val="TableParagraph"/>
              <w:spacing w:before="26"/>
              <w:ind w:right="225"/>
              <w:rPr>
                <w:sz w:val="18"/>
              </w:rPr>
            </w:pPr>
            <w:r>
              <w:rPr>
                <w:color w:val="231F20"/>
                <w:sz w:val="18"/>
              </w:rPr>
              <w:t>3029</w:t>
            </w:r>
            <w:r>
              <w:rPr>
                <w:color w:val="231F20"/>
                <w:spacing w:val="-57"/>
                <w:sz w:val="18"/>
              </w:rPr>
              <w:t xml:space="preserve"> </w:t>
            </w:r>
            <w:r>
              <w:rPr>
                <w:color w:val="231F20"/>
                <w:sz w:val="18"/>
              </w:rPr>
              <w:t>775</w:t>
            </w:r>
          </w:p>
        </w:tc>
        <w:tc>
          <w:tcPr>
            <w:tcW w:w="1113" w:type="dxa"/>
            <w:tcBorders>
              <w:top w:val="single" w:sz="4" w:space="0" w:color="231F20"/>
            </w:tcBorders>
            <w:shd w:val="clear" w:color="auto" w:fill="D4E3F5"/>
          </w:tcPr>
          <w:p w:rsidR="00932C3A" w:rsidRDefault="00932C3A" w:rsidP="00C11AEE">
            <w:pPr>
              <w:pStyle w:val="TableParagraph"/>
              <w:spacing w:before="26"/>
              <w:ind w:right="226"/>
              <w:rPr>
                <w:sz w:val="18"/>
              </w:rPr>
            </w:pPr>
            <w:r>
              <w:rPr>
                <w:color w:val="231F20"/>
                <w:sz w:val="18"/>
              </w:rPr>
              <w:t>3158</w:t>
            </w:r>
            <w:r>
              <w:rPr>
                <w:color w:val="231F20"/>
                <w:spacing w:val="-57"/>
                <w:sz w:val="18"/>
              </w:rPr>
              <w:t xml:space="preserve"> </w:t>
            </w:r>
            <w:r>
              <w:rPr>
                <w:color w:val="231F20"/>
                <w:sz w:val="18"/>
              </w:rPr>
              <w:t>877</w:t>
            </w:r>
          </w:p>
        </w:tc>
        <w:tc>
          <w:tcPr>
            <w:tcW w:w="1113" w:type="dxa"/>
            <w:tcBorders>
              <w:top w:val="single" w:sz="4" w:space="0" w:color="231F20"/>
            </w:tcBorders>
          </w:tcPr>
          <w:p w:rsidR="00932C3A" w:rsidRDefault="00932C3A" w:rsidP="00C11AEE">
            <w:pPr>
              <w:pStyle w:val="TableParagraph"/>
              <w:spacing w:before="26"/>
              <w:ind w:right="227"/>
              <w:rPr>
                <w:sz w:val="18"/>
              </w:rPr>
            </w:pPr>
            <w:r>
              <w:rPr>
                <w:color w:val="231F20"/>
                <w:sz w:val="18"/>
              </w:rPr>
              <w:t>3091</w:t>
            </w:r>
            <w:r>
              <w:rPr>
                <w:color w:val="231F20"/>
                <w:spacing w:val="-57"/>
                <w:sz w:val="18"/>
              </w:rPr>
              <w:t xml:space="preserve"> </w:t>
            </w:r>
            <w:r>
              <w:rPr>
                <w:color w:val="231F20"/>
                <w:sz w:val="18"/>
              </w:rPr>
              <w:t>881</w:t>
            </w:r>
          </w:p>
        </w:tc>
        <w:tc>
          <w:tcPr>
            <w:tcW w:w="1113" w:type="dxa"/>
            <w:tcBorders>
              <w:top w:val="single" w:sz="4" w:space="0" w:color="231F20"/>
            </w:tcBorders>
            <w:shd w:val="clear" w:color="auto" w:fill="D4E3F5"/>
          </w:tcPr>
          <w:p w:rsidR="00932C3A" w:rsidRDefault="00932C3A" w:rsidP="00C11AEE">
            <w:pPr>
              <w:pStyle w:val="TableParagraph"/>
              <w:spacing w:before="26"/>
              <w:ind w:right="228"/>
              <w:rPr>
                <w:sz w:val="18"/>
              </w:rPr>
            </w:pPr>
            <w:r>
              <w:rPr>
                <w:color w:val="231F20"/>
                <w:sz w:val="18"/>
              </w:rPr>
              <w:t>3127</w:t>
            </w:r>
            <w:r>
              <w:rPr>
                <w:color w:val="231F20"/>
                <w:spacing w:val="-57"/>
                <w:sz w:val="18"/>
              </w:rPr>
              <w:t xml:space="preserve"> </w:t>
            </w:r>
            <w:r>
              <w:rPr>
                <w:color w:val="231F20"/>
                <w:sz w:val="18"/>
              </w:rPr>
              <w:t>493</w:t>
            </w:r>
          </w:p>
        </w:tc>
        <w:tc>
          <w:tcPr>
            <w:tcW w:w="1121" w:type="dxa"/>
            <w:tcBorders>
              <w:top w:val="single" w:sz="4" w:space="0" w:color="231F20"/>
            </w:tcBorders>
          </w:tcPr>
          <w:p w:rsidR="00932C3A" w:rsidRDefault="00932C3A" w:rsidP="00C11AEE">
            <w:pPr>
              <w:pStyle w:val="TableParagraph"/>
              <w:spacing w:before="26"/>
              <w:ind w:right="236"/>
              <w:rPr>
                <w:sz w:val="18"/>
              </w:rPr>
            </w:pPr>
            <w:r>
              <w:rPr>
                <w:color w:val="231F20"/>
                <w:sz w:val="18"/>
              </w:rPr>
              <w:t>3238</w:t>
            </w:r>
            <w:r>
              <w:rPr>
                <w:color w:val="231F20"/>
                <w:spacing w:val="-57"/>
                <w:sz w:val="18"/>
              </w:rPr>
              <w:t xml:space="preserve"> </w:t>
            </w:r>
            <w:r>
              <w:rPr>
                <w:color w:val="231F20"/>
                <w:sz w:val="18"/>
              </w:rPr>
              <w:t>782</w:t>
            </w:r>
          </w:p>
        </w:tc>
      </w:tr>
      <w:tr w:rsidR="00932C3A" w:rsidTr="00C11AEE">
        <w:trPr>
          <w:trHeight w:val="293"/>
        </w:trPr>
        <w:tc>
          <w:tcPr>
            <w:tcW w:w="3211" w:type="dxa"/>
            <w:shd w:val="clear" w:color="auto" w:fill="D4E3F5"/>
          </w:tcPr>
          <w:p w:rsidR="00932C3A" w:rsidRDefault="00932C3A" w:rsidP="00C11AEE">
            <w:pPr>
              <w:pStyle w:val="TableParagraph"/>
              <w:spacing w:before="18"/>
              <w:ind w:left="233"/>
              <w:jc w:val="left"/>
              <w:rPr>
                <w:sz w:val="18"/>
              </w:rPr>
            </w:pPr>
            <w:r>
              <w:rPr>
                <w:color w:val="231F20"/>
                <w:sz w:val="18"/>
              </w:rPr>
              <w:t>特别提款权</w:t>
            </w:r>
          </w:p>
        </w:tc>
        <w:tc>
          <w:tcPr>
            <w:tcW w:w="1113" w:type="dxa"/>
          </w:tcPr>
          <w:p w:rsidR="00932C3A" w:rsidRDefault="00932C3A" w:rsidP="00C11AEE">
            <w:pPr>
              <w:pStyle w:val="TableParagraph"/>
              <w:spacing w:before="18"/>
              <w:ind w:right="225"/>
              <w:rPr>
                <w:sz w:val="18"/>
              </w:rPr>
            </w:pPr>
            <w:r>
              <w:rPr>
                <w:color w:val="231F20"/>
                <w:sz w:val="18"/>
              </w:rPr>
              <w:t>9</w:t>
            </w:r>
            <w:r>
              <w:rPr>
                <w:color w:val="231F20"/>
                <w:spacing w:val="-52"/>
                <w:sz w:val="18"/>
              </w:rPr>
              <w:t xml:space="preserve"> </w:t>
            </w:r>
            <w:r>
              <w:rPr>
                <w:color w:val="231F20"/>
                <w:sz w:val="18"/>
              </w:rPr>
              <w:t>661</w:t>
            </w:r>
          </w:p>
        </w:tc>
        <w:tc>
          <w:tcPr>
            <w:tcW w:w="1113" w:type="dxa"/>
            <w:shd w:val="clear" w:color="auto" w:fill="D4E3F5"/>
          </w:tcPr>
          <w:p w:rsidR="00932C3A" w:rsidRDefault="00932C3A" w:rsidP="00C11AEE">
            <w:pPr>
              <w:pStyle w:val="TableParagraph"/>
              <w:spacing w:before="18"/>
              <w:ind w:right="226"/>
              <w:rPr>
                <w:sz w:val="18"/>
              </w:rPr>
            </w:pPr>
            <w:r>
              <w:rPr>
                <w:color w:val="231F20"/>
                <w:sz w:val="18"/>
              </w:rPr>
              <w:t>10</w:t>
            </w:r>
            <w:r>
              <w:rPr>
                <w:color w:val="231F20"/>
                <w:spacing w:val="-54"/>
                <w:sz w:val="18"/>
              </w:rPr>
              <w:t xml:space="preserve"> </w:t>
            </w:r>
            <w:r>
              <w:rPr>
                <w:color w:val="231F20"/>
                <w:sz w:val="18"/>
              </w:rPr>
              <w:t>981</w:t>
            </w:r>
          </w:p>
        </w:tc>
        <w:tc>
          <w:tcPr>
            <w:tcW w:w="1113" w:type="dxa"/>
          </w:tcPr>
          <w:p w:rsidR="00932C3A" w:rsidRDefault="00932C3A" w:rsidP="00C11AEE">
            <w:pPr>
              <w:pStyle w:val="TableParagraph"/>
              <w:spacing w:before="18"/>
              <w:ind w:right="227"/>
              <w:rPr>
                <w:sz w:val="18"/>
              </w:rPr>
            </w:pPr>
            <w:r>
              <w:rPr>
                <w:color w:val="231F20"/>
                <w:sz w:val="18"/>
              </w:rPr>
              <w:t>10</w:t>
            </w:r>
            <w:r>
              <w:rPr>
                <w:color w:val="231F20"/>
                <w:spacing w:val="-54"/>
                <w:sz w:val="18"/>
              </w:rPr>
              <w:t xml:space="preserve"> </w:t>
            </w:r>
            <w:r>
              <w:rPr>
                <w:color w:val="231F20"/>
                <w:sz w:val="18"/>
              </w:rPr>
              <w:t>690</w:t>
            </w:r>
          </w:p>
        </w:tc>
        <w:tc>
          <w:tcPr>
            <w:tcW w:w="1113" w:type="dxa"/>
            <w:shd w:val="clear" w:color="auto" w:fill="D4E3F5"/>
          </w:tcPr>
          <w:p w:rsidR="00932C3A" w:rsidRDefault="00932C3A" w:rsidP="00C11AEE">
            <w:pPr>
              <w:pStyle w:val="TableParagraph"/>
              <w:spacing w:before="18"/>
              <w:ind w:right="228"/>
              <w:rPr>
                <w:sz w:val="18"/>
              </w:rPr>
            </w:pPr>
            <w:r>
              <w:rPr>
                <w:color w:val="231F20"/>
                <w:sz w:val="18"/>
              </w:rPr>
              <w:t>11</w:t>
            </w:r>
            <w:r>
              <w:rPr>
                <w:color w:val="231F20"/>
                <w:spacing w:val="-54"/>
                <w:sz w:val="18"/>
              </w:rPr>
              <w:t xml:space="preserve"> </w:t>
            </w:r>
            <w:r>
              <w:rPr>
                <w:color w:val="231F20"/>
                <w:sz w:val="18"/>
              </w:rPr>
              <w:t>126</w:t>
            </w:r>
          </w:p>
        </w:tc>
        <w:tc>
          <w:tcPr>
            <w:tcW w:w="1121" w:type="dxa"/>
          </w:tcPr>
          <w:p w:rsidR="00932C3A" w:rsidRDefault="00932C3A" w:rsidP="00C11AEE">
            <w:pPr>
              <w:pStyle w:val="TableParagraph"/>
              <w:spacing w:before="18"/>
              <w:ind w:right="236"/>
              <w:rPr>
                <w:sz w:val="18"/>
              </w:rPr>
            </w:pPr>
            <w:r>
              <w:rPr>
                <w:color w:val="231F20"/>
                <w:sz w:val="18"/>
              </w:rPr>
              <w:t>11</w:t>
            </w:r>
            <w:r>
              <w:rPr>
                <w:color w:val="231F20"/>
                <w:spacing w:val="-54"/>
                <w:sz w:val="18"/>
              </w:rPr>
              <w:t xml:space="preserve"> </w:t>
            </w:r>
            <w:r>
              <w:rPr>
                <w:color w:val="231F20"/>
                <w:sz w:val="18"/>
              </w:rPr>
              <w:t>495</w:t>
            </w:r>
          </w:p>
        </w:tc>
      </w:tr>
      <w:tr w:rsidR="00932C3A" w:rsidTr="00C11AEE">
        <w:trPr>
          <w:trHeight w:val="293"/>
        </w:trPr>
        <w:tc>
          <w:tcPr>
            <w:tcW w:w="3211" w:type="dxa"/>
            <w:shd w:val="clear" w:color="auto" w:fill="D4E3F5"/>
          </w:tcPr>
          <w:p w:rsidR="00932C3A" w:rsidRDefault="00932C3A" w:rsidP="00C11AEE">
            <w:pPr>
              <w:pStyle w:val="TableParagraph"/>
              <w:spacing w:before="18"/>
              <w:ind w:left="233"/>
              <w:jc w:val="left"/>
              <w:rPr>
                <w:sz w:val="18"/>
              </w:rPr>
            </w:pPr>
            <w:r>
              <w:rPr>
                <w:color w:val="231F20"/>
                <w:sz w:val="18"/>
              </w:rPr>
              <w:t>在基金储备头寸</w:t>
            </w:r>
          </w:p>
        </w:tc>
        <w:tc>
          <w:tcPr>
            <w:tcW w:w="1113" w:type="dxa"/>
          </w:tcPr>
          <w:p w:rsidR="00932C3A" w:rsidRDefault="00932C3A" w:rsidP="00C11AEE">
            <w:pPr>
              <w:pStyle w:val="TableParagraph"/>
              <w:spacing w:before="18"/>
              <w:ind w:right="225"/>
              <w:rPr>
                <w:sz w:val="18"/>
              </w:rPr>
            </w:pPr>
            <w:r>
              <w:rPr>
                <w:color w:val="231F20"/>
                <w:sz w:val="18"/>
              </w:rPr>
              <w:t>9</w:t>
            </w:r>
            <w:r>
              <w:rPr>
                <w:color w:val="231F20"/>
                <w:spacing w:val="-52"/>
                <w:sz w:val="18"/>
              </w:rPr>
              <w:t xml:space="preserve"> </w:t>
            </w:r>
            <w:r>
              <w:rPr>
                <w:color w:val="231F20"/>
                <w:sz w:val="18"/>
              </w:rPr>
              <w:t>597</w:t>
            </w:r>
          </w:p>
        </w:tc>
        <w:tc>
          <w:tcPr>
            <w:tcW w:w="1113" w:type="dxa"/>
            <w:shd w:val="clear" w:color="auto" w:fill="D4E3F5"/>
          </w:tcPr>
          <w:p w:rsidR="00932C3A" w:rsidRDefault="00932C3A" w:rsidP="00C11AEE">
            <w:pPr>
              <w:pStyle w:val="TableParagraph"/>
              <w:spacing w:before="18"/>
              <w:ind w:right="226"/>
              <w:rPr>
                <w:sz w:val="18"/>
              </w:rPr>
            </w:pPr>
            <w:r>
              <w:rPr>
                <w:color w:val="231F20"/>
                <w:sz w:val="18"/>
              </w:rPr>
              <w:t>7</w:t>
            </w:r>
            <w:r>
              <w:rPr>
                <w:color w:val="231F20"/>
                <w:spacing w:val="-52"/>
                <w:sz w:val="18"/>
              </w:rPr>
              <w:t xml:space="preserve"> </w:t>
            </w:r>
            <w:r>
              <w:rPr>
                <w:color w:val="231F20"/>
                <w:sz w:val="18"/>
              </w:rPr>
              <w:t>947</w:t>
            </w:r>
          </w:p>
        </w:tc>
        <w:tc>
          <w:tcPr>
            <w:tcW w:w="1113" w:type="dxa"/>
          </w:tcPr>
          <w:p w:rsidR="00932C3A" w:rsidRDefault="00932C3A" w:rsidP="00C11AEE">
            <w:pPr>
              <w:pStyle w:val="TableParagraph"/>
              <w:spacing w:before="18"/>
              <w:ind w:right="227"/>
              <w:rPr>
                <w:sz w:val="18"/>
              </w:rPr>
            </w:pPr>
            <w:r>
              <w:rPr>
                <w:color w:val="231F20"/>
                <w:sz w:val="18"/>
              </w:rPr>
              <w:t>8</w:t>
            </w:r>
            <w:r>
              <w:rPr>
                <w:color w:val="231F20"/>
                <w:spacing w:val="-52"/>
                <w:sz w:val="18"/>
              </w:rPr>
              <w:t xml:space="preserve"> </w:t>
            </w:r>
            <w:r>
              <w:rPr>
                <w:color w:val="231F20"/>
                <w:sz w:val="18"/>
              </w:rPr>
              <w:t>479</w:t>
            </w:r>
          </w:p>
        </w:tc>
        <w:tc>
          <w:tcPr>
            <w:tcW w:w="1113" w:type="dxa"/>
            <w:shd w:val="clear" w:color="auto" w:fill="D4E3F5"/>
          </w:tcPr>
          <w:p w:rsidR="00932C3A" w:rsidRDefault="00932C3A" w:rsidP="00C11AEE">
            <w:pPr>
              <w:pStyle w:val="TableParagraph"/>
              <w:spacing w:before="18"/>
              <w:ind w:right="227"/>
              <w:rPr>
                <w:sz w:val="18"/>
              </w:rPr>
            </w:pPr>
            <w:r>
              <w:rPr>
                <w:color w:val="231F20"/>
                <w:sz w:val="18"/>
              </w:rPr>
              <w:t>8</w:t>
            </w:r>
            <w:r>
              <w:rPr>
                <w:color w:val="231F20"/>
                <w:spacing w:val="-52"/>
                <w:sz w:val="18"/>
              </w:rPr>
              <w:t xml:space="preserve"> </w:t>
            </w:r>
            <w:r>
              <w:rPr>
                <w:color w:val="231F20"/>
                <w:sz w:val="18"/>
              </w:rPr>
              <w:t>444</w:t>
            </w:r>
          </w:p>
        </w:tc>
        <w:tc>
          <w:tcPr>
            <w:tcW w:w="1121" w:type="dxa"/>
          </w:tcPr>
          <w:p w:rsidR="00932C3A" w:rsidRDefault="00932C3A" w:rsidP="00C11AEE">
            <w:pPr>
              <w:pStyle w:val="TableParagraph"/>
              <w:spacing w:before="18"/>
              <w:ind w:right="236"/>
              <w:rPr>
                <w:sz w:val="18"/>
              </w:rPr>
            </w:pPr>
            <w:r>
              <w:rPr>
                <w:color w:val="231F20"/>
                <w:sz w:val="18"/>
              </w:rPr>
              <w:t>10</w:t>
            </w:r>
            <w:r>
              <w:rPr>
                <w:color w:val="231F20"/>
                <w:spacing w:val="-54"/>
                <w:sz w:val="18"/>
              </w:rPr>
              <w:t xml:space="preserve"> </w:t>
            </w:r>
            <w:r>
              <w:rPr>
                <w:color w:val="231F20"/>
                <w:sz w:val="18"/>
              </w:rPr>
              <w:t>765</w:t>
            </w:r>
          </w:p>
        </w:tc>
      </w:tr>
      <w:tr w:rsidR="00932C3A" w:rsidTr="00C11AEE">
        <w:trPr>
          <w:trHeight w:val="293"/>
        </w:trPr>
        <w:tc>
          <w:tcPr>
            <w:tcW w:w="3211" w:type="dxa"/>
            <w:shd w:val="clear" w:color="auto" w:fill="D4E3F5"/>
          </w:tcPr>
          <w:p w:rsidR="00932C3A" w:rsidRDefault="00932C3A" w:rsidP="00C11AEE">
            <w:pPr>
              <w:pStyle w:val="TableParagraph"/>
              <w:spacing w:before="18"/>
              <w:ind w:left="233"/>
              <w:jc w:val="left"/>
              <w:rPr>
                <w:sz w:val="18"/>
              </w:rPr>
            </w:pPr>
            <w:r>
              <w:rPr>
                <w:color w:val="231F20"/>
                <w:sz w:val="18"/>
              </w:rPr>
              <w:t>外汇</w:t>
            </w:r>
          </w:p>
        </w:tc>
        <w:tc>
          <w:tcPr>
            <w:tcW w:w="1113" w:type="dxa"/>
          </w:tcPr>
          <w:p w:rsidR="00932C3A" w:rsidRDefault="00932C3A" w:rsidP="00C11AEE">
            <w:pPr>
              <w:pStyle w:val="TableParagraph"/>
              <w:spacing w:before="18"/>
              <w:ind w:right="225"/>
              <w:rPr>
                <w:sz w:val="18"/>
              </w:rPr>
            </w:pPr>
            <w:r>
              <w:rPr>
                <w:color w:val="231F20"/>
                <w:sz w:val="18"/>
              </w:rPr>
              <w:t>3010</w:t>
            </w:r>
            <w:r>
              <w:rPr>
                <w:color w:val="231F20"/>
                <w:spacing w:val="-57"/>
                <w:sz w:val="18"/>
              </w:rPr>
              <w:t xml:space="preserve"> </w:t>
            </w:r>
            <w:r>
              <w:rPr>
                <w:color w:val="231F20"/>
                <w:sz w:val="18"/>
              </w:rPr>
              <w:t>517</w:t>
            </w:r>
          </w:p>
        </w:tc>
        <w:tc>
          <w:tcPr>
            <w:tcW w:w="1113" w:type="dxa"/>
            <w:shd w:val="clear" w:color="auto" w:fill="D4E3F5"/>
          </w:tcPr>
          <w:p w:rsidR="00932C3A" w:rsidRDefault="00932C3A" w:rsidP="00C11AEE">
            <w:pPr>
              <w:pStyle w:val="TableParagraph"/>
              <w:spacing w:before="18"/>
              <w:ind w:right="226"/>
              <w:rPr>
                <w:sz w:val="18"/>
              </w:rPr>
            </w:pPr>
            <w:r>
              <w:rPr>
                <w:color w:val="231F20"/>
                <w:sz w:val="18"/>
              </w:rPr>
              <w:t>3139</w:t>
            </w:r>
            <w:r>
              <w:rPr>
                <w:color w:val="231F20"/>
                <w:spacing w:val="-57"/>
                <w:sz w:val="18"/>
              </w:rPr>
              <w:t xml:space="preserve"> </w:t>
            </w:r>
            <w:r>
              <w:rPr>
                <w:color w:val="231F20"/>
                <w:sz w:val="18"/>
              </w:rPr>
              <w:t>949</w:t>
            </w:r>
          </w:p>
        </w:tc>
        <w:tc>
          <w:tcPr>
            <w:tcW w:w="1113" w:type="dxa"/>
          </w:tcPr>
          <w:p w:rsidR="00932C3A" w:rsidRDefault="00932C3A" w:rsidP="00C11AEE">
            <w:pPr>
              <w:pStyle w:val="TableParagraph"/>
              <w:spacing w:before="18"/>
              <w:ind w:right="227"/>
              <w:rPr>
                <w:sz w:val="18"/>
              </w:rPr>
            </w:pPr>
            <w:r>
              <w:rPr>
                <w:color w:val="231F20"/>
                <w:sz w:val="18"/>
              </w:rPr>
              <w:t>3072</w:t>
            </w:r>
            <w:r>
              <w:rPr>
                <w:color w:val="231F20"/>
                <w:spacing w:val="-57"/>
                <w:sz w:val="18"/>
              </w:rPr>
              <w:t xml:space="preserve"> </w:t>
            </w:r>
            <w:r>
              <w:rPr>
                <w:color w:val="231F20"/>
                <w:sz w:val="18"/>
              </w:rPr>
              <w:t>712</w:t>
            </w:r>
          </w:p>
        </w:tc>
        <w:tc>
          <w:tcPr>
            <w:tcW w:w="1113" w:type="dxa"/>
            <w:shd w:val="clear" w:color="auto" w:fill="D4E3F5"/>
          </w:tcPr>
          <w:p w:rsidR="00932C3A" w:rsidRDefault="00932C3A" w:rsidP="00C11AEE">
            <w:pPr>
              <w:pStyle w:val="TableParagraph"/>
              <w:spacing w:before="18"/>
              <w:ind w:right="228"/>
              <w:rPr>
                <w:sz w:val="18"/>
              </w:rPr>
            </w:pPr>
            <w:r>
              <w:rPr>
                <w:color w:val="231F20"/>
                <w:sz w:val="18"/>
              </w:rPr>
              <w:t>3107</w:t>
            </w:r>
            <w:r>
              <w:rPr>
                <w:color w:val="231F20"/>
                <w:spacing w:val="-57"/>
                <w:sz w:val="18"/>
              </w:rPr>
              <w:t xml:space="preserve"> </w:t>
            </w:r>
            <w:r>
              <w:rPr>
                <w:color w:val="231F20"/>
                <w:sz w:val="18"/>
              </w:rPr>
              <w:t>924</w:t>
            </w:r>
          </w:p>
        </w:tc>
        <w:tc>
          <w:tcPr>
            <w:tcW w:w="1121" w:type="dxa"/>
          </w:tcPr>
          <w:p w:rsidR="00932C3A" w:rsidRDefault="00932C3A" w:rsidP="00C11AEE">
            <w:pPr>
              <w:pStyle w:val="TableParagraph"/>
              <w:spacing w:before="18"/>
              <w:ind w:right="236"/>
              <w:rPr>
                <w:sz w:val="18"/>
              </w:rPr>
            </w:pPr>
            <w:r>
              <w:rPr>
                <w:color w:val="231F20"/>
                <w:sz w:val="18"/>
              </w:rPr>
              <w:t>3216</w:t>
            </w:r>
            <w:r>
              <w:rPr>
                <w:color w:val="231F20"/>
                <w:spacing w:val="-57"/>
                <w:sz w:val="18"/>
              </w:rPr>
              <w:t xml:space="preserve"> </w:t>
            </w:r>
            <w:r>
              <w:rPr>
                <w:color w:val="231F20"/>
                <w:sz w:val="18"/>
              </w:rPr>
              <w:t>522</w:t>
            </w:r>
          </w:p>
        </w:tc>
      </w:tr>
      <w:tr w:rsidR="00932C3A" w:rsidTr="00C11AEE">
        <w:trPr>
          <w:trHeight w:val="293"/>
        </w:trPr>
        <w:tc>
          <w:tcPr>
            <w:tcW w:w="3211" w:type="dxa"/>
            <w:shd w:val="clear" w:color="auto" w:fill="D4E3F5"/>
          </w:tcPr>
          <w:p w:rsidR="00932C3A" w:rsidRDefault="00932C3A" w:rsidP="00C11AEE">
            <w:pPr>
              <w:pStyle w:val="TableParagraph"/>
              <w:spacing w:before="18"/>
              <w:ind w:left="56"/>
              <w:jc w:val="left"/>
              <w:rPr>
                <w:sz w:val="18"/>
              </w:rPr>
            </w:pPr>
            <w:r>
              <w:rPr>
                <w:color w:val="231F20"/>
                <w:sz w:val="18"/>
              </w:rPr>
              <w:t>黄金（百万盎司）</w:t>
            </w:r>
          </w:p>
        </w:tc>
        <w:tc>
          <w:tcPr>
            <w:tcW w:w="1113" w:type="dxa"/>
          </w:tcPr>
          <w:p w:rsidR="00932C3A" w:rsidRDefault="00932C3A" w:rsidP="00C11AEE">
            <w:pPr>
              <w:pStyle w:val="TableParagraph"/>
              <w:spacing w:before="18"/>
              <w:ind w:right="225"/>
              <w:rPr>
                <w:sz w:val="18"/>
              </w:rPr>
            </w:pPr>
            <w:r>
              <w:rPr>
                <w:color w:val="231F20"/>
                <w:w w:val="85"/>
                <w:sz w:val="18"/>
              </w:rPr>
              <w:t>59.24</w:t>
            </w:r>
          </w:p>
        </w:tc>
        <w:tc>
          <w:tcPr>
            <w:tcW w:w="1113" w:type="dxa"/>
            <w:shd w:val="clear" w:color="auto" w:fill="D4E3F5"/>
          </w:tcPr>
          <w:p w:rsidR="00932C3A" w:rsidRDefault="00932C3A" w:rsidP="00C11AEE">
            <w:pPr>
              <w:pStyle w:val="TableParagraph"/>
              <w:spacing w:before="18"/>
              <w:ind w:right="226"/>
              <w:rPr>
                <w:sz w:val="18"/>
              </w:rPr>
            </w:pPr>
            <w:r>
              <w:rPr>
                <w:color w:val="231F20"/>
                <w:w w:val="85"/>
                <w:sz w:val="18"/>
              </w:rPr>
              <w:t>59.24</w:t>
            </w:r>
          </w:p>
        </w:tc>
        <w:tc>
          <w:tcPr>
            <w:tcW w:w="1113" w:type="dxa"/>
          </w:tcPr>
          <w:p w:rsidR="00932C3A" w:rsidRDefault="00932C3A" w:rsidP="00C11AEE">
            <w:pPr>
              <w:pStyle w:val="TableParagraph"/>
              <w:spacing w:before="18"/>
              <w:ind w:right="227"/>
              <w:rPr>
                <w:sz w:val="18"/>
              </w:rPr>
            </w:pPr>
            <w:r>
              <w:rPr>
                <w:color w:val="231F20"/>
                <w:w w:val="85"/>
                <w:sz w:val="18"/>
              </w:rPr>
              <w:t>59.56</w:t>
            </w:r>
          </w:p>
        </w:tc>
        <w:tc>
          <w:tcPr>
            <w:tcW w:w="1113" w:type="dxa"/>
            <w:shd w:val="clear" w:color="auto" w:fill="D4E3F5"/>
          </w:tcPr>
          <w:p w:rsidR="00932C3A" w:rsidRDefault="00932C3A" w:rsidP="00C11AEE">
            <w:pPr>
              <w:pStyle w:val="TableParagraph"/>
              <w:spacing w:before="18"/>
              <w:ind w:right="228"/>
              <w:rPr>
                <w:sz w:val="18"/>
              </w:rPr>
            </w:pPr>
            <w:r>
              <w:rPr>
                <w:color w:val="231F20"/>
                <w:w w:val="85"/>
                <w:sz w:val="18"/>
              </w:rPr>
              <w:t>62.64</w:t>
            </w:r>
          </w:p>
        </w:tc>
        <w:tc>
          <w:tcPr>
            <w:tcW w:w="1121" w:type="dxa"/>
          </w:tcPr>
          <w:p w:rsidR="00932C3A" w:rsidRDefault="00932C3A" w:rsidP="00C11AEE">
            <w:pPr>
              <w:pStyle w:val="TableParagraph"/>
              <w:spacing w:before="18"/>
              <w:ind w:right="236"/>
              <w:rPr>
                <w:sz w:val="18"/>
              </w:rPr>
            </w:pPr>
            <w:r>
              <w:rPr>
                <w:color w:val="231F20"/>
                <w:w w:val="95"/>
                <w:sz w:val="18"/>
              </w:rPr>
              <w:t>63</w:t>
            </w:r>
          </w:p>
        </w:tc>
      </w:tr>
      <w:tr w:rsidR="00932C3A" w:rsidTr="00C11AEE">
        <w:trPr>
          <w:trHeight w:val="293"/>
        </w:trPr>
        <w:tc>
          <w:tcPr>
            <w:tcW w:w="3211" w:type="dxa"/>
            <w:shd w:val="clear" w:color="auto" w:fill="D4E3F5"/>
          </w:tcPr>
          <w:p w:rsidR="00932C3A" w:rsidRDefault="00932C3A" w:rsidP="00C11AEE">
            <w:pPr>
              <w:pStyle w:val="TableParagraph"/>
              <w:spacing w:before="18"/>
              <w:ind w:left="56"/>
              <w:jc w:val="left"/>
              <w:rPr>
                <w:sz w:val="18"/>
              </w:rPr>
            </w:pPr>
            <w:r>
              <w:rPr>
                <w:color w:val="231F20"/>
                <w:sz w:val="18"/>
              </w:rPr>
              <w:t>黄金（折价）</w:t>
            </w:r>
          </w:p>
        </w:tc>
        <w:tc>
          <w:tcPr>
            <w:tcW w:w="1113" w:type="dxa"/>
          </w:tcPr>
          <w:p w:rsidR="00932C3A" w:rsidRDefault="00932C3A" w:rsidP="00C11AEE">
            <w:pPr>
              <w:pStyle w:val="TableParagraph"/>
              <w:spacing w:before="18"/>
              <w:ind w:right="225"/>
              <w:rPr>
                <w:sz w:val="18"/>
              </w:rPr>
            </w:pPr>
            <w:r>
              <w:rPr>
                <w:color w:val="231F20"/>
                <w:sz w:val="18"/>
              </w:rPr>
              <w:t>67</w:t>
            </w:r>
            <w:r>
              <w:rPr>
                <w:color w:val="231F20"/>
                <w:spacing w:val="-54"/>
                <w:sz w:val="18"/>
              </w:rPr>
              <w:t xml:space="preserve"> </w:t>
            </w:r>
            <w:r>
              <w:rPr>
                <w:color w:val="231F20"/>
                <w:sz w:val="18"/>
              </w:rPr>
              <w:t>878</w:t>
            </w:r>
          </w:p>
        </w:tc>
        <w:tc>
          <w:tcPr>
            <w:tcW w:w="1113" w:type="dxa"/>
            <w:shd w:val="clear" w:color="auto" w:fill="D4E3F5"/>
          </w:tcPr>
          <w:p w:rsidR="00932C3A" w:rsidRDefault="00932C3A" w:rsidP="00C11AEE">
            <w:pPr>
              <w:pStyle w:val="TableParagraph"/>
              <w:spacing w:before="18"/>
              <w:ind w:right="226"/>
              <w:rPr>
                <w:sz w:val="18"/>
              </w:rPr>
            </w:pPr>
            <w:r>
              <w:rPr>
                <w:color w:val="231F20"/>
                <w:sz w:val="18"/>
              </w:rPr>
              <w:t>76</w:t>
            </w:r>
            <w:r>
              <w:rPr>
                <w:color w:val="231F20"/>
                <w:spacing w:val="-54"/>
                <w:sz w:val="18"/>
              </w:rPr>
              <w:t xml:space="preserve"> </w:t>
            </w:r>
            <w:r>
              <w:rPr>
                <w:color w:val="231F20"/>
                <w:sz w:val="18"/>
              </w:rPr>
              <w:t>473</w:t>
            </w:r>
          </w:p>
        </w:tc>
        <w:tc>
          <w:tcPr>
            <w:tcW w:w="1113" w:type="dxa"/>
          </w:tcPr>
          <w:p w:rsidR="00932C3A" w:rsidRDefault="00932C3A" w:rsidP="00C11AEE">
            <w:pPr>
              <w:pStyle w:val="TableParagraph"/>
              <w:spacing w:before="18"/>
              <w:ind w:right="227"/>
              <w:rPr>
                <w:sz w:val="18"/>
              </w:rPr>
            </w:pPr>
            <w:r>
              <w:rPr>
                <w:color w:val="231F20"/>
                <w:sz w:val="18"/>
              </w:rPr>
              <w:t>76</w:t>
            </w:r>
            <w:r>
              <w:rPr>
                <w:color w:val="231F20"/>
                <w:spacing w:val="-54"/>
                <w:sz w:val="18"/>
              </w:rPr>
              <w:t xml:space="preserve"> </w:t>
            </w:r>
            <w:r>
              <w:rPr>
                <w:color w:val="231F20"/>
                <w:sz w:val="18"/>
              </w:rPr>
              <w:t>331</w:t>
            </w:r>
          </w:p>
        </w:tc>
        <w:tc>
          <w:tcPr>
            <w:tcW w:w="1113" w:type="dxa"/>
            <w:shd w:val="clear" w:color="auto" w:fill="D4E3F5"/>
          </w:tcPr>
          <w:p w:rsidR="00932C3A" w:rsidRDefault="00932C3A" w:rsidP="00C11AEE">
            <w:pPr>
              <w:pStyle w:val="TableParagraph"/>
              <w:spacing w:before="18"/>
              <w:ind w:right="228"/>
              <w:rPr>
                <w:sz w:val="18"/>
              </w:rPr>
            </w:pPr>
            <w:r>
              <w:rPr>
                <w:color w:val="231F20"/>
                <w:sz w:val="18"/>
              </w:rPr>
              <w:t>95</w:t>
            </w:r>
            <w:r>
              <w:rPr>
                <w:color w:val="231F20"/>
                <w:spacing w:val="-54"/>
                <w:sz w:val="18"/>
              </w:rPr>
              <w:t xml:space="preserve"> </w:t>
            </w:r>
            <w:r>
              <w:rPr>
                <w:color w:val="231F20"/>
                <w:sz w:val="18"/>
              </w:rPr>
              <w:t>406</w:t>
            </w:r>
          </w:p>
        </w:tc>
        <w:tc>
          <w:tcPr>
            <w:tcW w:w="1121" w:type="dxa"/>
          </w:tcPr>
          <w:p w:rsidR="00932C3A" w:rsidRDefault="00932C3A" w:rsidP="00C11AEE">
            <w:pPr>
              <w:pStyle w:val="TableParagraph"/>
              <w:spacing w:before="18"/>
              <w:ind w:right="236"/>
              <w:rPr>
                <w:sz w:val="18"/>
              </w:rPr>
            </w:pPr>
            <w:r>
              <w:rPr>
                <w:color w:val="231F20"/>
                <w:sz w:val="18"/>
              </w:rPr>
              <w:t>118</w:t>
            </w:r>
            <w:r>
              <w:rPr>
                <w:color w:val="231F20"/>
                <w:spacing w:val="-56"/>
                <w:sz w:val="18"/>
              </w:rPr>
              <w:t xml:space="preserve"> </w:t>
            </w:r>
            <w:r>
              <w:rPr>
                <w:color w:val="231F20"/>
                <w:sz w:val="18"/>
              </w:rPr>
              <w:t>246</w:t>
            </w:r>
          </w:p>
        </w:tc>
      </w:tr>
      <w:tr w:rsidR="00932C3A" w:rsidTr="00C11AEE">
        <w:trPr>
          <w:trHeight w:val="270"/>
        </w:trPr>
        <w:tc>
          <w:tcPr>
            <w:tcW w:w="3211" w:type="dxa"/>
            <w:tcBorders>
              <w:bottom w:val="single" w:sz="8" w:space="0" w:color="231F20"/>
            </w:tcBorders>
            <w:shd w:val="clear" w:color="auto" w:fill="D4E3F5"/>
          </w:tcPr>
          <w:p w:rsidR="00932C3A" w:rsidRDefault="00932C3A" w:rsidP="00C11AEE">
            <w:pPr>
              <w:pStyle w:val="TableParagraph"/>
              <w:spacing w:before="18"/>
              <w:ind w:left="56"/>
              <w:jc w:val="left"/>
              <w:rPr>
                <w:sz w:val="18"/>
              </w:rPr>
            </w:pPr>
            <w:r>
              <w:rPr>
                <w:color w:val="231F20"/>
                <w:sz w:val="18"/>
              </w:rPr>
              <w:t>其他存款性公司国外负债</w:t>
            </w:r>
          </w:p>
        </w:tc>
        <w:tc>
          <w:tcPr>
            <w:tcW w:w="1113" w:type="dxa"/>
            <w:tcBorders>
              <w:bottom w:val="single" w:sz="8" w:space="0" w:color="231F20"/>
            </w:tcBorders>
          </w:tcPr>
          <w:p w:rsidR="00932C3A" w:rsidRDefault="00932C3A" w:rsidP="00C11AEE">
            <w:pPr>
              <w:pStyle w:val="TableParagraph"/>
              <w:spacing w:before="18"/>
              <w:ind w:right="225"/>
              <w:rPr>
                <w:sz w:val="18"/>
              </w:rPr>
            </w:pPr>
            <w:r>
              <w:rPr>
                <w:color w:val="231F20"/>
                <w:sz w:val="18"/>
              </w:rPr>
              <w:t>182</w:t>
            </w:r>
            <w:r>
              <w:rPr>
                <w:color w:val="231F20"/>
                <w:spacing w:val="-56"/>
                <w:sz w:val="18"/>
              </w:rPr>
              <w:t xml:space="preserve"> </w:t>
            </w:r>
            <w:r>
              <w:rPr>
                <w:color w:val="231F20"/>
                <w:sz w:val="18"/>
              </w:rPr>
              <w:t>683</w:t>
            </w:r>
          </w:p>
        </w:tc>
        <w:tc>
          <w:tcPr>
            <w:tcW w:w="1113" w:type="dxa"/>
            <w:tcBorders>
              <w:bottom w:val="single" w:sz="8" w:space="0" w:color="231F20"/>
            </w:tcBorders>
            <w:shd w:val="clear" w:color="auto" w:fill="D4E3F5"/>
          </w:tcPr>
          <w:p w:rsidR="00932C3A" w:rsidRDefault="00932C3A" w:rsidP="00C11AEE">
            <w:pPr>
              <w:pStyle w:val="TableParagraph"/>
              <w:spacing w:before="18"/>
              <w:ind w:right="226"/>
              <w:rPr>
                <w:sz w:val="18"/>
              </w:rPr>
            </w:pPr>
            <w:r>
              <w:rPr>
                <w:color w:val="231F20"/>
                <w:sz w:val="18"/>
              </w:rPr>
              <w:t>313</w:t>
            </w:r>
            <w:r>
              <w:rPr>
                <w:color w:val="231F20"/>
                <w:spacing w:val="-56"/>
                <w:sz w:val="18"/>
              </w:rPr>
              <w:t xml:space="preserve"> </w:t>
            </w:r>
            <w:r>
              <w:rPr>
                <w:color w:val="231F20"/>
                <w:sz w:val="18"/>
              </w:rPr>
              <w:t>413</w:t>
            </w:r>
          </w:p>
        </w:tc>
        <w:tc>
          <w:tcPr>
            <w:tcW w:w="1113" w:type="dxa"/>
            <w:tcBorders>
              <w:bottom w:val="single" w:sz="8" w:space="0" w:color="231F20"/>
            </w:tcBorders>
          </w:tcPr>
          <w:p w:rsidR="00932C3A" w:rsidRDefault="00932C3A" w:rsidP="00C11AEE">
            <w:pPr>
              <w:pStyle w:val="TableParagraph"/>
              <w:spacing w:before="18"/>
              <w:ind w:right="227"/>
              <w:rPr>
                <w:sz w:val="18"/>
              </w:rPr>
            </w:pPr>
            <w:r>
              <w:rPr>
                <w:color w:val="231F20"/>
                <w:sz w:val="18"/>
              </w:rPr>
              <w:t>304</w:t>
            </w:r>
            <w:r>
              <w:rPr>
                <w:color w:val="231F20"/>
                <w:spacing w:val="-56"/>
                <w:sz w:val="18"/>
              </w:rPr>
              <w:t xml:space="preserve"> </w:t>
            </w:r>
            <w:r>
              <w:rPr>
                <w:color w:val="231F20"/>
                <w:sz w:val="18"/>
              </w:rPr>
              <w:t>431</w:t>
            </w:r>
          </w:p>
        </w:tc>
        <w:tc>
          <w:tcPr>
            <w:tcW w:w="1113" w:type="dxa"/>
            <w:tcBorders>
              <w:bottom w:val="single" w:sz="8" w:space="0" w:color="231F20"/>
            </w:tcBorders>
            <w:shd w:val="clear" w:color="auto" w:fill="D4E3F5"/>
          </w:tcPr>
          <w:p w:rsidR="00932C3A" w:rsidRDefault="00932C3A" w:rsidP="00C11AEE">
            <w:pPr>
              <w:pStyle w:val="TableParagraph"/>
              <w:spacing w:before="18"/>
              <w:ind w:right="228"/>
              <w:rPr>
                <w:sz w:val="18"/>
              </w:rPr>
            </w:pPr>
            <w:r>
              <w:rPr>
                <w:color w:val="231F20"/>
                <w:sz w:val="18"/>
              </w:rPr>
              <w:t>241</w:t>
            </w:r>
            <w:r>
              <w:rPr>
                <w:color w:val="231F20"/>
                <w:spacing w:val="-56"/>
                <w:sz w:val="18"/>
              </w:rPr>
              <w:t xml:space="preserve"> </w:t>
            </w:r>
            <w:r>
              <w:rPr>
                <w:color w:val="231F20"/>
                <w:sz w:val="18"/>
              </w:rPr>
              <w:t>046</w:t>
            </w:r>
          </w:p>
        </w:tc>
        <w:tc>
          <w:tcPr>
            <w:tcW w:w="1121" w:type="dxa"/>
            <w:tcBorders>
              <w:bottom w:val="single" w:sz="8" w:space="0" w:color="231F20"/>
            </w:tcBorders>
          </w:tcPr>
          <w:p w:rsidR="00932C3A" w:rsidRDefault="00932C3A" w:rsidP="00C11AEE">
            <w:pPr>
              <w:pStyle w:val="TableParagraph"/>
              <w:spacing w:before="18"/>
              <w:ind w:right="236"/>
              <w:rPr>
                <w:sz w:val="18"/>
              </w:rPr>
            </w:pPr>
            <w:r>
              <w:rPr>
                <w:color w:val="231F20"/>
                <w:sz w:val="18"/>
              </w:rPr>
              <w:t>255</w:t>
            </w:r>
            <w:r>
              <w:rPr>
                <w:color w:val="231F20"/>
                <w:spacing w:val="-56"/>
                <w:sz w:val="18"/>
              </w:rPr>
              <w:t xml:space="preserve"> </w:t>
            </w:r>
            <w:r>
              <w:rPr>
                <w:color w:val="231F20"/>
                <w:sz w:val="18"/>
              </w:rPr>
              <w:t>007</w:t>
            </w:r>
          </w:p>
        </w:tc>
      </w:tr>
    </w:tbl>
    <w:p w:rsidR="00932C3A" w:rsidRDefault="00932C3A" w:rsidP="00932C3A">
      <w:pPr>
        <w:pStyle w:val="a5"/>
        <w:spacing w:before="8"/>
        <w:rPr>
          <w:sz w:val="5"/>
        </w:rPr>
      </w:pPr>
    </w:p>
    <w:p w:rsidR="00932C3A" w:rsidRDefault="00932C3A" w:rsidP="00932C3A">
      <w:pPr>
        <w:spacing w:before="80"/>
        <w:ind w:left="1237"/>
        <w:rPr>
          <w:sz w:val="18"/>
        </w:rPr>
      </w:pPr>
      <w:r>
        <w:rPr>
          <w:color w:val="231F20"/>
          <w:sz w:val="18"/>
        </w:rPr>
        <w:t>数据来源：中国人民银行。</w:t>
      </w:r>
    </w:p>
    <w:p w:rsidR="00932C3A" w:rsidRDefault="00932C3A" w:rsidP="00932C3A">
      <w:pPr>
        <w:rPr>
          <w:sz w:val="18"/>
        </w:rPr>
        <w:sectPr w:rsidR="00932C3A">
          <w:pgSz w:w="11910" w:h="16160"/>
          <w:pgMar w:top="1400" w:right="0" w:bottom="280" w:left="520" w:header="1067" w:footer="0" w:gutter="0"/>
          <w:cols w:space="720"/>
        </w:sectPr>
      </w:pP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pStyle w:val="a5"/>
        <w:tabs>
          <w:tab w:val="left" w:pos="4825"/>
        </w:tabs>
        <w:spacing w:before="82"/>
        <w:ind w:left="1588"/>
      </w:pPr>
      <w:r>
        <w:rPr>
          <w:color w:val="0A376A"/>
        </w:rPr>
        <w:t>附表</w:t>
      </w:r>
      <w:r>
        <w:rPr>
          <w:rFonts w:ascii="Times New Roman" w:eastAsia="Times New Roman"/>
          <w:b/>
          <w:color w:val="0A376A"/>
        </w:rPr>
        <w:t>5</w:t>
      </w:r>
      <w:r>
        <w:rPr>
          <w:rFonts w:ascii="Times New Roman" w:eastAsia="Times New Roman"/>
          <w:b/>
          <w:color w:val="0A376A"/>
        </w:rPr>
        <w:tab/>
      </w:r>
      <w:r>
        <w:rPr>
          <w:color w:val="0A376A"/>
        </w:rPr>
        <w:t>黄金、外汇储备</w:t>
      </w:r>
    </w:p>
    <w:p w:rsidR="00932C3A" w:rsidRDefault="00932C3A" w:rsidP="00932C3A">
      <w:pPr>
        <w:pStyle w:val="a5"/>
        <w:spacing w:before="4"/>
        <w:rPr>
          <w:sz w:val="9"/>
        </w:rPr>
      </w:pPr>
    </w:p>
    <w:tbl>
      <w:tblPr>
        <w:tblStyle w:val="TableNormal"/>
        <w:tblW w:w="0" w:type="auto"/>
        <w:tblInd w:w="1188" w:type="dxa"/>
        <w:tblLayout w:type="fixed"/>
        <w:tblLook w:val="01E0" w:firstRow="1" w:lastRow="1" w:firstColumn="1" w:lastColumn="1" w:noHBand="0" w:noVBand="0"/>
      </w:tblPr>
      <w:tblGrid>
        <w:gridCol w:w="2041"/>
        <w:gridCol w:w="2041"/>
        <w:gridCol w:w="2347"/>
        <w:gridCol w:w="2358"/>
      </w:tblGrid>
      <w:tr w:rsidR="00932C3A" w:rsidTr="00C11AEE">
        <w:trPr>
          <w:trHeight w:val="575"/>
        </w:trPr>
        <w:tc>
          <w:tcPr>
            <w:tcW w:w="2041" w:type="dxa"/>
            <w:tcBorders>
              <w:top w:val="single" w:sz="8" w:space="0" w:color="231F20"/>
              <w:bottom w:val="single" w:sz="4" w:space="0" w:color="231F20"/>
            </w:tcBorders>
            <w:shd w:val="clear" w:color="auto" w:fill="D4E3F5"/>
          </w:tcPr>
          <w:p w:rsidR="00932C3A" w:rsidRDefault="00932C3A" w:rsidP="00C11AEE">
            <w:pPr>
              <w:pStyle w:val="TableParagraph"/>
              <w:spacing w:before="169"/>
              <w:ind w:left="775" w:right="775"/>
              <w:jc w:val="center"/>
              <w:rPr>
                <w:sz w:val="18"/>
              </w:rPr>
            </w:pPr>
            <w:r>
              <w:rPr>
                <w:color w:val="231F20"/>
                <w:sz w:val="18"/>
              </w:rPr>
              <w:t>年 份</w:t>
            </w:r>
          </w:p>
        </w:tc>
        <w:tc>
          <w:tcPr>
            <w:tcW w:w="2041" w:type="dxa"/>
            <w:tcBorders>
              <w:top w:val="single" w:sz="8" w:space="0" w:color="231F20"/>
              <w:bottom w:val="single" w:sz="4" w:space="0" w:color="231F20"/>
            </w:tcBorders>
          </w:tcPr>
          <w:p w:rsidR="00932C3A" w:rsidRDefault="00932C3A" w:rsidP="00C11AEE">
            <w:pPr>
              <w:pStyle w:val="TableParagraph"/>
              <w:spacing w:before="49"/>
              <w:ind w:left="660"/>
              <w:jc w:val="left"/>
              <w:rPr>
                <w:sz w:val="18"/>
              </w:rPr>
            </w:pPr>
            <w:r>
              <w:rPr>
                <w:color w:val="231F20"/>
                <w:sz w:val="18"/>
              </w:rPr>
              <w:t>黄金储备</w:t>
            </w:r>
          </w:p>
          <w:p w:rsidR="00932C3A" w:rsidRDefault="00932C3A" w:rsidP="00C11AEE">
            <w:pPr>
              <w:pStyle w:val="TableParagraph"/>
              <w:spacing w:before="10"/>
              <w:ind w:left="570"/>
              <w:jc w:val="left"/>
              <w:rPr>
                <w:sz w:val="18"/>
              </w:rPr>
            </w:pPr>
            <w:r>
              <w:rPr>
                <w:color w:val="231F20"/>
                <w:sz w:val="18"/>
              </w:rPr>
              <w:t>（万盎司）</w:t>
            </w:r>
          </w:p>
        </w:tc>
        <w:tc>
          <w:tcPr>
            <w:tcW w:w="2347" w:type="dxa"/>
            <w:tcBorders>
              <w:top w:val="single" w:sz="8" w:space="0" w:color="231F20"/>
              <w:bottom w:val="single" w:sz="4" w:space="0" w:color="231F20"/>
            </w:tcBorders>
            <w:shd w:val="clear" w:color="auto" w:fill="D4E3F5"/>
          </w:tcPr>
          <w:p w:rsidR="00932C3A" w:rsidRDefault="00932C3A" w:rsidP="00C11AEE">
            <w:pPr>
              <w:pStyle w:val="TableParagraph"/>
              <w:spacing w:before="49"/>
              <w:ind w:left="325" w:right="325"/>
              <w:jc w:val="center"/>
              <w:rPr>
                <w:sz w:val="18"/>
              </w:rPr>
            </w:pPr>
            <w:r>
              <w:rPr>
                <w:color w:val="231F20"/>
                <w:sz w:val="18"/>
              </w:rPr>
              <w:t>外汇储备</w:t>
            </w:r>
          </w:p>
          <w:p w:rsidR="00932C3A" w:rsidRDefault="00932C3A" w:rsidP="00C11AEE">
            <w:pPr>
              <w:pStyle w:val="TableParagraph"/>
              <w:spacing w:before="10"/>
              <w:ind w:left="325" w:right="325"/>
              <w:jc w:val="center"/>
              <w:rPr>
                <w:sz w:val="18"/>
              </w:rPr>
            </w:pPr>
            <w:r>
              <w:rPr>
                <w:color w:val="231F20"/>
                <w:sz w:val="18"/>
              </w:rPr>
              <w:t>（亿美元）</w:t>
            </w:r>
          </w:p>
        </w:tc>
        <w:tc>
          <w:tcPr>
            <w:tcW w:w="2358" w:type="dxa"/>
            <w:tcBorders>
              <w:top w:val="single" w:sz="8" w:space="0" w:color="231F20"/>
              <w:bottom w:val="single" w:sz="4" w:space="0" w:color="231F20"/>
            </w:tcBorders>
          </w:tcPr>
          <w:p w:rsidR="00932C3A" w:rsidRDefault="00932C3A" w:rsidP="00C11AEE">
            <w:pPr>
              <w:pStyle w:val="TableParagraph"/>
              <w:spacing w:before="49"/>
              <w:ind w:left="349" w:right="349"/>
              <w:jc w:val="center"/>
              <w:rPr>
                <w:sz w:val="18"/>
              </w:rPr>
            </w:pPr>
            <w:r>
              <w:rPr>
                <w:color w:val="231F20"/>
                <w:sz w:val="18"/>
              </w:rPr>
              <w:t>外汇储备比上年增长</w:t>
            </w:r>
          </w:p>
          <w:p w:rsidR="00932C3A" w:rsidRDefault="00932C3A" w:rsidP="00C11AEE">
            <w:pPr>
              <w:pStyle w:val="TableParagraph"/>
              <w:spacing w:before="10"/>
              <w:ind w:left="349" w:right="349"/>
              <w:jc w:val="center"/>
              <w:rPr>
                <w:sz w:val="18"/>
              </w:rPr>
            </w:pPr>
            <w:r>
              <w:rPr>
                <w:color w:val="231F20"/>
                <w:w w:val="115"/>
                <w:sz w:val="18"/>
              </w:rPr>
              <w:t>（%）</w:t>
            </w:r>
          </w:p>
        </w:tc>
      </w:tr>
      <w:tr w:rsidR="00932C3A" w:rsidTr="00C11AEE">
        <w:trPr>
          <w:trHeight w:val="335"/>
        </w:trPr>
        <w:tc>
          <w:tcPr>
            <w:tcW w:w="2041" w:type="dxa"/>
            <w:tcBorders>
              <w:top w:val="single" w:sz="4" w:space="0" w:color="231F20"/>
            </w:tcBorders>
            <w:shd w:val="clear" w:color="auto" w:fill="D4E3F5"/>
          </w:tcPr>
          <w:p w:rsidR="00932C3A" w:rsidRDefault="00932C3A" w:rsidP="00C11AEE">
            <w:pPr>
              <w:pStyle w:val="TableParagraph"/>
              <w:spacing w:before="43"/>
              <w:ind w:left="775" w:right="775"/>
              <w:jc w:val="center"/>
              <w:rPr>
                <w:sz w:val="18"/>
              </w:rPr>
            </w:pPr>
            <w:r>
              <w:rPr>
                <w:color w:val="231F20"/>
                <w:sz w:val="18"/>
              </w:rPr>
              <w:t>2001</w:t>
            </w:r>
          </w:p>
        </w:tc>
        <w:tc>
          <w:tcPr>
            <w:tcW w:w="2041" w:type="dxa"/>
            <w:tcBorders>
              <w:top w:val="single" w:sz="4" w:space="0" w:color="231F20"/>
            </w:tcBorders>
          </w:tcPr>
          <w:p w:rsidR="00932C3A" w:rsidRDefault="00932C3A" w:rsidP="00C11AEE">
            <w:pPr>
              <w:pStyle w:val="TableParagraph"/>
              <w:spacing w:before="43"/>
              <w:ind w:left="775" w:right="775"/>
              <w:jc w:val="center"/>
              <w:rPr>
                <w:sz w:val="18"/>
              </w:rPr>
            </w:pPr>
            <w:r>
              <w:rPr>
                <w:color w:val="231F20"/>
                <w:sz w:val="18"/>
              </w:rPr>
              <w:t>1 608</w:t>
            </w:r>
          </w:p>
        </w:tc>
        <w:tc>
          <w:tcPr>
            <w:tcW w:w="2347" w:type="dxa"/>
            <w:tcBorders>
              <w:top w:val="single" w:sz="4" w:space="0" w:color="231F20"/>
            </w:tcBorders>
            <w:shd w:val="clear" w:color="auto" w:fill="D4E3F5"/>
          </w:tcPr>
          <w:p w:rsidR="00932C3A" w:rsidRDefault="00932C3A" w:rsidP="00C11AEE">
            <w:pPr>
              <w:pStyle w:val="TableParagraph"/>
              <w:spacing w:before="43"/>
              <w:ind w:right="678"/>
              <w:rPr>
                <w:sz w:val="18"/>
              </w:rPr>
            </w:pPr>
            <w:r>
              <w:rPr>
                <w:color w:val="231F20"/>
                <w:w w:val="95"/>
                <w:sz w:val="18"/>
              </w:rPr>
              <w:t>2</w:t>
            </w:r>
            <w:r>
              <w:rPr>
                <w:color w:val="231F20"/>
                <w:spacing w:val="-69"/>
                <w:w w:val="95"/>
                <w:sz w:val="18"/>
              </w:rPr>
              <w:t xml:space="preserve"> </w:t>
            </w:r>
            <w:r>
              <w:rPr>
                <w:color w:val="231F20"/>
                <w:w w:val="95"/>
                <w:sz w:val="18"/>
              </w:rPr>
              <w:t>121.7</w:t>
            </w:r>
          </w:p>
        </w:tc>
        <w:tc>
          <w:tcPr>
            <w:tcW w:w="2358" w:type="dxa"/>
            <w:tcBorders>
              <w:top w:val="single" w:sz="4" w:space="0" w:color="231F20"/>
            </w:tcBorders>
          </w:tcPr>
          <w:p w:rsidR="00932C3A" w:rsidRDefault="00932C3A" w:rsidP="00C11AEE">
            <w:pPr>
              <w:pStyle w:val="TableParagraph"/>
              <w:spacing w:before="43"/>
              <w:ind w:right="848"/>
              <w:rPr>
                <w:sz w:val="18"/>
              </w:rPr>
            </w:pPr>
            <w:r>
              <w:rPr>
                <w:color w:val="231F20"/>
                <w:w w:val="85"/>
                <w:sz w:val="18"/>
              </w:rPr>
              <w:t>28.1</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2002</w:t>
            </w:r>
          </w:p>
        </w:tc>
        <w:tc>
          <w:tcPr>
            <w:tcW w:w="2041" w:type="dxa"/>
          </w:tcPr>
          <w:p w:rsidR="00932C3A" w:rsidRDefault="00932C3A" w:rsidP="00C11AEE">
            <w:pPr>
              <w:pStyle w:val="TableParagraph"/>
              <w:spacing w:before="35"/>
              <w:ind w:left="775" w:right="775"/>
              <w:jc w:val="center"/>
              <w:rPr>
                <w:sz w:val="18"/>
              </w:rPr>
            </w:pPr>
            <w:r>
              <w:rPr>
                <w:color w:val="231F20"/>
                <w:sz w:val="18"/>
              </w:rPr>
              <w:t>1 929</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2</w:t>
            </w:r>
            <w:r>
              <w:rPr>
                <w:color w:val="231F20"/>
                <w:spacing w:val="-69"/>
                <w:w w:val="95"/>
                <w:sz w:val="18"/>
              </w:rPr>
              <w:t xml:space="preserve"> </w:t>
            </w:r>
            <w:r>
              <w:rPr>
                <w:color w:val="231F20"/>
                <w:w w:val="95"/>
                <w:sz w:val="18"/>
              </w:rPr>
              <w:t>864.1</w:t>
            </w:r>
          </w:p>
        </w:tc>
        <w:tc>
          <w:tcPr>
            <w:tcW w:w="2358" w:type="dxa"/>
          </w:tcPr>
          <w:p w:rsidR="00932C3A" w:rsidRDefault="00932C3A" w:rsidP="00C11AEE">
            <w:pPr>
              <w:pStyle w:val="TableParagraph"/>
              <w:spacing w:before="35"/>
              <w:ind w:right="848"/>
              <w:rPr>
                <w:sz w:val="18"/>
              </w:rPr>
            </w:pPr>
            <w:r>
              <w:rPr>
                <w:color w:val="231F20"/>
                <w:w w:val="85"/>
                <w:sz w:val="18"/>
              </w:rPr>
              <w:t>35.0</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2003</w:t>
            </w:r>
          </w:p>
        </w:tc>
        <w:tc>
          <w:tcPr>
            <w:tcW w:w="2041" w:type="dxa"/>
          </w:tcPr>
          <w:p w:rsidR="00932C3A" w:rsidRDefault="00932C3A" w:rsidP="00C11AEE">
            <w:pPr>
              <w:pStyle w:val="TableParagraph"/>
              <w:spacing w:before="35"/>
              <w:ind w:left="775" w:right="775"/>
              <w:jc w:val="center"/>
              <w:rPr>
                <w:sz w:val="18"/>
              </w:rPr>
            </w:pPr>
            <w:r>
              <w:rPr>
                <w:color w:val="231F20"/>
                <w:sz w:val="18"/>
              </w:rPr>
              <w:t>1 929</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4</w:t>
            </w:r>
            <w:r>
              <w:rPr>
                <w:color w:val="231F20"/>
                <w:spacing w:val="-69"/>
                <w:w w:val="95"/>
                <w:sz w:val="18"/>
              </w:rPr>
              <w:t xml:space="preserve"> </w:t>
            </w:r>
            <w:r>
              <w:rPr>
                <w:color w:val="231F20"/>
                <w:w w:val="95"/>
                <w:sz w:val="18"/>
              </w:rPr>
              <w:t>032.5</w:t>
            </w:r>
          </w:p>
        </w:tc>
        <w:tc>
          <w:tcPr>
            <w:tcW w:w="2358" w:type="dxa"/>
          </w:tcPr>
          <w:p w:rsidR="00932C3A" w:rsidRDefault="00932C3A" w:rsidP="00C11AEE">
            <w:pPr>
              <w:pStyle w:val="TableParagraph"/>
              <w:spacing w:before="35"/>
              <w:ind w:right="848"/>
              <w:rPr>
                <w:sz w:val="18"/>
              </w:rPr>
            </w:pPr>
            <w:r>
              <w:rPr>
                <w:color w:val="231F20"/>
                <w:w w:val="85"/>
                <w:sz w:val="18"/>
              </w:rPr>
              <w:t>40.8</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2004</w:t>
            </w:r>
          </w:p>
        </w:tc>
        <w:tc>
          <w:tcPr>
            <w:tcW w:w="2041" w:type="dxa"/>
          </w:tcPr>
          <w:p w:rsidR="00932C3A" w:rsidRDefault="00932C3A" w:rsidP="00C11AEE">
            <w:pPr>
              <w:pStyle w:val="TableParagraph"/>
              <w:spacing w:before="35"/>
              <w:ind w:left="775" w:right="775"/>
              <w:jc w:val="center"/>
              <w:rPr>
                <w:sz w:val="18"/>
              </w:rPr>
            </w:pPr>
            <w:r>
              <w:rPr>
                <w:color w:val="231F20"/>
                <w:sz w:val="18"/>
              </w:rPr>
              <w:t>1 929</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6</w:t>
            </w:r>
            <w:r>
              <w:rPr>
                <w:color w:val="231F20"/>
                <w:spacing w:val="-69"/>
                <w:w w:val="95"/>
                <w:sz w:val="18"/>
              </w:rPr>
              <w:t xml:space="preserve"> </w:t>
            </w:r>
            <w:r>
              <w:rPr>
                <w:color w:val="231F20"/>
                <w:w w:val="95"/>
                <w:sz w:val="18"/>
              </w:rPr>
              <w:t>099.3</w:t>
            </w:r>
          </w:p>
        </w:tc>
        <w:tc>
          <w:tcPr>
            <w:tcW w:w="2358" w:type="dxa"/>
          </w:tcPr>
          <w:p w:rsidR="00932C3A" w:rsidRDefault="00932C3A" w:rsidP="00C11AEE">
            <w:pPr>
              <w:pStyle w:val="TableParagraph"/>
              <w:spacing w:before="35"/>
              <w:ind w:right="848"/>
              <w:rPr>
                <w:sz w:val="18"/>
              </w:rPr>
            </w:pPr>
            <w:r>
              <w:rPr>
                <w:color w:val="231F20"/>
                <w:w w:val="85"/>
                <w:sz w:val="18"/>
              </w:rPr>
              <w:t>51.3</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2005</w:t>
            </w:r>
          </w:p>
        </w:tc>
        <w:tc>
          <w:tcPr>
            <w:tcW w:w="2041" w:type="dxa"/>
          </w:tcPr>
          <w:p w:rsidR="00932C3A" w:rsidRDefault="00932C3A" w:rsidP="00C11AEE">
            <w:pPr>
              <w:pStyle w:val="TableParagraph"/>
              <w:spacing w:before="35"/>
              <w:ind w:left="775" w:right="775"/>
              <w:jc w:val="center"/>
              <w:rPr>
                <w:sz w:val="18"/>
              </w:rPr>
            </w:pPr>
            <w:r>
              <w:rPr>
                <w:color w:val="231F20"/>
                <w:sz w:val="18"/>
              </w:rPr>
              <w:t>1 929</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8</w:t>
            </w:r>
            <w:r>
              <w:rPr>
                <w:color w:val="231F20"/>
                <w:spacing w:val="-69"/>
                <w:w w:val="95"/>
                <w:sz w:val="18"/>
              </w:rPr>
              <w:t xml:space="preserve"> </w:t>
            </w:r>
            <w:r>
              <w:rPr>
                <w:color w:val="231F20"/>
                <w:w w:val="95"/>
                <w:sz w:val="18"/>
              </w:rPr>
              <w:t>188.7</w:t>
            </w:r>
          </w:p>
        </w:tc>
        <w:tc>
          <w:tcPr>
            <w:tcW w:w="2358" w:type="dxa"/>
          </w:tcPr>
          <w:p w:rsidR="00932C3A" w:rsidRDefault="00932C3A" w:rsidP="00C11AEE">
            <w:pPr>
              <w:pStyle w:val="TableParagraph"/>
              <w:spacing w:before="35"/>
              <w:ind w:right="848"/>
              <w:rPr>
                <w:sz w:val="18"/>
              </w:rPr>
            </w:pPr>
            <w:r>
              <w:rPr>
                <w:color w:val="231F20"/>
                <w:w w:val="85"/>
                <w:sz w:val="18"/>
              </w:rPr>
              <w:t>34.3</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2006</w:t>
            </w:r>
          </w:p>
        </w:tc>
        <w:tc>
          <w:tcPr>
            <w:tcW w:w="2041" w:type="dxa"/>
          </w:tcPr>
          <w:p w:rsidR="00932C3A" w:rsidRDefault="00932C3A" w:rsidP="00C11AEE">
            <w:pPr>
              <w:pStyle w:val="TableParagraph"/>
              <w:spacing w:before="35"/>
              <w:ind w:left="775" w:right="775"/>
              <w:jc w:val="center"/>
              <w:rPr>
                <w:sz w:val="18"/>
              </w:rPr>
            </w:pPr>
            <w:r>
              <w:rPr>
                <w:color w:val="231F20"/>
                <w:sz w:val="18"/>
              </w:rPr>
              <w:t>1 929</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10</w:t>
            </w:r>
            <w:r>
              <w:rPr>
                <w:color w:val="231F20"/>
                <w:spacing w:val="-66"/>
                <w:w w:val="95"/>
                <w:sz w:val="18"/>
              </w:rPr>
              <w:t xml:space="preserve"> </w:t>
            </w:r>
            <w:r>
              <w:rPr>
                <w:color w:val="231F20"/>
                <w:w w:val="95"/>
                <w:sz w:val="18"/>
              </w:rPr>
              <w:t>663.4</w:t>
            </w:r>
          </w:p>
        </w:tc>
        <w:tc>
          <w:tcPr>
            <w:tcW w:w="2358" w:type="dxa"/>
          </w:tcPr>
          <w:p w:rsidR="00932C3A" w:rsidRDefault="00932C3A" w:rsidP="00C11AEE">
            <w:pPr>
              <w:pStyle w:val="TableParagraph"/>
              <w:spacing w:before="35"/>
              <w:ind w:right="848"/>
              <w:rPr>
                <w:sz w:val="18"/>
              </w:rPr>
            </w:pPr>
            <w:r>
              <w:rPr>
                <w:color w:val="231F20"/>
                <w:w w:val="85"/>
                <w:sz w:val="18"/>
              </w:rPr>
              <w:t>30.2</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2007</w:t>
            </w:r>
          </w:p>
        </w:tc>
        <w:tc>
          <w:tcPr>
            <w:tcW w:w="2041" w:type="dxa"/>
          </w:tcPr>
          <w:p w:rsidR="00932C3A" w:rsidRDefault="00932C3A" w:rsidP="00C11AEE">
            <w:pPr>
              <w:pStyle w:val="TableParagraph"/>
              <w:spacing w:before="35"/>
              <w:ind w:left="775" w:right="775"/>
              <w:jc w:val="center"/>
              <w:rPr>
                <w:sz w:val="18"/>
              </w:rPr>
            </w:pPr>
            <w:r>
              <w:rPr>
                <w:color w:val="231F20"/>
                <w:sz w:val="18"/>
              </w:rPr>
              <w:t>1 929</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15</w:t>
            </w:r>
            <w:r>
              <w:rPr>
                <w:color w:val="231F20"/>
                <w:spacing w:val="-66"/>
                <w:w w:val="95"/>
                <w:sz w:val="18"/>
              </w:rPr>
              <w:t xml:space="preserve"> </w:t>
            </w:r>
            <w:r>
              <w:rPr>
                <w:color w:val="231F20"/>
                <w:w w:val="95"/>
                <w:sz w:val="18"/>
              </w:rPr>
              <w:t>282.5</w:t>
            </w:r>
          </w:p>
        </w:tc>
        <w:tc>
          <w:tcPr>
            <w:tcW w:w="2358" w:type="dxa"/>
          </w:tcPr>
          <w:p w:rsidR="00932C3A" w:rsidRDefault="00932C3A" w:rsidP="00C11AEE">
            <w:pPr>
              <w:pStyle w:val="TableParagraph"/>
              <w:spacing w:before="35"/>
              <w:ind w:right="848"/>
              <w:rPr>
                <w:sz w:val="18"/>
              </w:rPr>
            </w:pPr>
            <w:r>
              <w:rPr>
                <w:color w:val="231F20"/>
                <w:w w:val="85"/>
                <w:sz w:val="18"/>
              </w:rPr>
              <w:t>43.3</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2008</w:t>
            </w:r>
          </w:p>
        </w:tc>
        <w:tc>
          <w:tcPr>
            <w:tcW w:w="2041" w:type="dxa"/>
          </w:tcPr>
          <w:p w:rsidR="00932C3A" w:rsidRDefault="00932C3A" w:rsidP="00C11AEE">
            <w:pPr>
              <w:pStyle w:val="TableParagraph"/>
              <w:spacing w:before="35"/>
              <w:ind w:left="775" w:right="775"/>
              <w:jc w:val="center"/>
              <w:rPr>
                <w:sz w:val="18"/>
              </w:rPr>
            </w:pPr>
            <w:r>
              <w:rPr>
                <w:color w:val="231F20"/>
                <w:sz w:val="18"/>
              </w:rPr>
              <w:t>1 929</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19</w:t>
            </w:r>
            <w:r>
              <w:rPr>
                <w:color w:val="231F20"/>
                <w:spacing w:val="-66"/>
                <w:w w:val="95"/>
                <w:sz w:val="18"/>
              </w:rPr>
              <w:t xml:space="preserve"> </w:t>
            </w:r>
            <w:r>
              <w:rPr>
                <w:color w:val="231F20"/>
                <w:w w:val="95"/>
                <w:sz w:val="18"/>
              </w:rPr>
              <w:t>460.3</w:t>
            </w:r>
          </w:p>
        </w:tc>
        <w:tc>
          <w:tcPr>
            <w:tcW w:w="2358" w:type="dxa"/>
          </w:tcPr>
          <w:p w:rsidR="00932C3A" w:rsidRDefault="00932C3A" w:rsidP="00C11AEE">
            <w:pPr>
              <w:pStyle w:val="TableParagraph"/>
              <w:spacing w:before="35"/>
              <w:ind w:right="848"/>
              <w:rPr>
                <w:sz w:val="18"/>
              </w:rPr>
            </w:pPr>
            <w:r>
              <w:rPr>
                <w:color w:val="231F20"/>
                <w:w w:val="85"/>
                <w:sz w:val="18"/>
              </w:rPr>
              <w:t>27.3</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2009</w:t>
            </w:r>
          </w:p>
        </w:tc>
        <w:tc>
          <w:tcPr>
            <w:tcW w:w="2041" w:type="dxa"/>
          </w:tcPr>
          <w:p w:rsidR="00932C3A" w:rsidRDefault="00932C3A" w:rsidP="00C11AEE">
            <w:pPr>
              <w:pStyle w:val="TableParagraph"/>
              <w:spacing w:before="35"/>
              <w:ind w:left="775" w:right="775"/>
              <w:jc w:val="center"/>
              <w:rPr>
                <w:sz w:val="18"/>
              </w:rPr>
            </w:pPr>
            <w:r>
              <w:rPr>
                <w:color w:val="231F20"/>
                <w:sz w:val="18"/>
              </w:rPr>
              <w:t>3 389</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23</w:t>
            </w:r>
            <w:r>
              <w:rPr>
                <w:color w:val="231F20"/>
                <w:spacing w:val="-66"/>
                <w:w w:val="95"/>
                <w:sz w:val="18"/>
              </w:rPr>
              <w:t xml:space="preserve"> </w:t>
            </w:r>
            <w:r>
              <w:rPr>
                <w:color w:val="231F20"/>
                <w:w w:val="95"/>
                <w:sz w:val="18"/>
              </w:rPr>
              <w:t>991.5</w:t>
            </w:r>
          </w:p>
        </w:tc>
        <w:tc>
          <w:tcPr>
            <w:tcW w:w="2358" w:type="dxa"/>
          </w:tcPr>
          <w:p w:rsidR="00932C3A" w:rsidRDefault="00932C3A" w:rsidP="00C11AEE">
            <w:pPr>
              <w:pStyle w:val="TableParagraph"/>
              <w:spacing w:before="35"/>
              <w:ind w:right="848"/>
              <w:rPr>
                <w:sz w:val="18"/>
              </w:rPr>
            </w:pPr>
            <w:r>
              <w:rPr>
                <w:color w:val="231F20"/>
                <w:w w:val="85"/>
                <w:sz w:val="18"/>
              </w:rPr>
              <w:t>23.3</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2010</w:t>
            </w:r>
          </w:p>
        </w:tc>
        <w:tc>
          <w:tcPr>
            <w:tcW w:w="2041" w:type="dxa"/>
          </w:tcPr>
          <w:p w:rsidR="00932C3A" w:rsidRDefault="00932C3A" w:rsidP="00C11AEE">
            <w:pPr>
              <w:pStyle w:val="TableParagraph"/>
              <w:spacing w:before="35"/>
              <w:ind w:left="775" w:right="775"/>
              <w:jc w:val="center"/>
              <w:rPr>
                <w:sz w:val="18"/>
              </w:rPr>
            </w:pPr>
            <w:r>
              <w:rPr>
                <w:color w:val="231F20"/>
                <w:sz w:val="18"/>
              </w:rPr>
              <w:t>3 389</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28</w:t>
            </w:r>
            <w:r>
              <w:rPr>
                <w:color w:val="231F20"/>
                <w:spacing w:val="-66"/>
                <w:w w:val="95"/>
                <w:sz w:val="18"/>
              </w:rPr>
              <w:t xml:space="preserve"> </w:t>
            </w:r>
            <w:r>
              <w:rPr>
                <w:color w:val="231F20"/>
                <w:w w:val="95"/>
                <w:sz w:val="18"/>
              </w:rPr>
              <w:t>473.4</w:t>
            </w:r>
          </w:p>
        </w:tc>
        <w:tc>
          <w:tcPr>
            <w:tcW w:w="2358" w:type="dxa"/>
          </w:tcPr>
          <w:p w:rsidR="00932C3A" w:rsidRDefault="00932C3A" w:rsidP="00C11AEE">
            <w:pPr>
              <w:pStyle w:val="TableParagraph"/>
              <w:spacing w:before="35"/>
              <w:ind w:right="848"/>
              <w:rPr>
                <w:sz w:val="18"/>
              </w:rPr>
            </w:pPr>
            <w:r>
              <w:rPr>
                <w:color w:val="231F20"/>
                <w:w w:val="85"/>
                <w:sz w:val="18"/>
              </w:rPr>
              <w:t>18.7</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2011</w:t>
            </w:r>
          </w:p>
        </w:tc>
        <w:tc>
          <w:tcPr>
            <w:tcW w:w="2041" w:type="dxa"/>
          </w:tcPr>
          <w:p w:rsidR="00932C3A" w:rsidRDefault="00932C3A" w:rsidP="00C11AEE">
            <w:pPr>
              <w:pStyle w:val="TableParagraph"/>
              <w:spacing w:before="35"/>
              <w:ind w:left="775" w:right="775"/>
              <w:jc w:val="center"/>
              <w:rPr>
                <w:sz w:val="18"/>
              </w:rPr>
            </w:pPr>
            <w:r>
              <w:rPr>
                <w:color w:val="231F20"/>
                <w:sz w:val="18"/>
              </w:rPr>
              <w:t>3 389</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31</w:t>
            </w:r>
            <w:r>
              <w:rPr>
                <w:color w:val="231F20"/>
                <w:spacing w:val="-66"/>
                <w:w w:val="95"/>
                <w:sz w:val="18"/>
              </w:rPr>
              <w:t xml:space="preserve"> </w:t>
            </w:r>
            <w:r>
              <w:rPr>
                <w:color w:val="231F20"/>
                <w:w w:val="95"/>
                <w:sz w:val="18"/>
              </w:rPr>
              <w:t>811.5</w:t>
            </w:r>
          </w:p>
        </w:tc>
        <w:tc>
          <w:tcPr>
            <w:tcW w:w="2358" w:type="dxa"/>
          </w:tcPr>
          <w:p w:rsidR="00932C3A" w:rsidRDefault="00932C3A" w:rsidP="00C11AEE">
            <w:pPr>
              <w:pStyle w:val="TableParagraph"/>
              <w:spacing w:before="35"/>
              <w:ind w:right="848"/>
              <w:rPr>
                <w:sz w:val="18"/>
              </w:rPr>
            </w:pPr>
            <w:r>
              <w:rPr>
                <w:color w:val="231F20"/>
                <w:w w:val="85"/>
                <w:sz w:val="18"/>
              </w:rPr>
              <w:t>10.7</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2012</w:t>
            </w:r>
          </w:p>
        </w:tc>
        <w:tc>
          <w:tcPr>
            <w:tcW w:w="2041" w:type="dxa"/>
          </w:tcPr>
          <w:p w:rsidR="00932C3A" w:rsidRDefault="00932C3A" w:rsidP="00C11AEE">
            <w:pPr>
              <w:pStyle w:val="TableParagraph"/>
              <w:spacing w:before="35"/>
              <w:ind w:left="775" w:right="775"/>
              <w:jc w:val="center"/>
              <w:rPr>
                <w:sz w:val="18"/>
              </w:rPr>
            </w:pPr>
            <w:r>
              <w:rPr>
                <w:color w:val="231F20"/>
                <w:sz w:val="18"/>
              </w:rPr>
              <w:t>3 389</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33</w:t>
            </w:r>
            <w:r>
              <w:rPr>
                <w:color w:val="231F20"/>
                <w:spacing w:val="-66"/>
                <w:w w:val="95"/>
                <w:sz w:val="18"/>
              </w:rPr>
              <w:t xml:space="preserve"> </w:t>
            </w:r>
            <w:r>
              <w:rPr>
                <w:color w:val="231F20"/>
                <w:w w:val="95"/>
                <w:sz w:val="18"/>
              </w:rPr>
              <w:t>115.9</w:t>
            </w:r>
          </w:p>
        </w:tc>
        <w:tc>
          <w:tcPr>
            <w:tcW w:w="2358" w:type="dxa"/>
          </w:tcPr>
          <w:p w:rsidR="00932C3A" w:rsidRDefault="00932C3A" w:rsidP="00C11AEE">
            <w:pPr>
              <w:pStyle w:val="TableParagraph"/>
              <w:spacing w:before="35"/>
              <w:ind w:right="848"/>
              <w:rPr>
                <w:sz w:val="18"/>
              </w:rPr>
            </w:pPr>
            <w:r>
              <w:rPr>
                <w:color w:val="231F20"/>
                <w:w w:val="80"/>
                <w:sz w:val="18"/>
              </w:rPr>
              <w:t>4.1</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2013</w:t>
            </w:r>
          </w:p>
        </w:tc>
        <w:tc>
          <w:tcPr>
            <w:tcW w:w="2041" w:type="dxa"/>
          </w:tcPr>
          <w:p w:rsidR="00932C3A" w:rsidRDefault="00932C3A" w:rsidP="00C11AEE">
            <w:pPr>
              <w:pStyle w:val="TableParagraph"/>
              <w:spacing w:before="35"/>
              <w:ind w:left="775" w:right="775"/>
              <w:jc w:val="center"/>
              <w:rPr>
                <w:sz w:val="18"/>
              </w:rPr>
            </w:pPr>
            <w:r>
              <w:rPr>
                <w:color w:val="231F20"/>
                <w:sz w:val="18"/>
              </w:rPr>
              <w:t>3 389</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38</w:t>
            </w:r>
            <w:r>
              <w:rPr>
                <w:color w:val="231F20"/>
                <w:spacing w:val="-66"/>
                <w:w w:val="95"/>
                <w:sz w:val="18"/>
              </w:rPr>
              <w:t xml:space="preserve"> </w:t>
            </w:r>
            <w:r>
              <w:rPr>
                <w:color w:val="231F20"/>
                <w:w w:val="95"/>
                <w:sz w:val="18"/>
              </w:rPr>
              <w:t>213.2</w:t>
            </w:r>
          </w:p>
        </w:tc>
        <w:tc>
          <w:tcPr>
            <w:tcW w:w="2358" w:type="dxa"/>
          </w:tcPr>
          <w:p w:rsidR="00932C3A" w:rsidRDefault="00932C3A" w:rsidP="00C11AEE">
            <w:pPr>
              <w:pStyle w:val="TableParagraph"/>
              <w:spacing w:before="35"/>
              <w:ind w:right="848"/>
              <w:rPr>
                <w:sz w:val="18"/>
              </w:rPr>
            </w:pPr>
            <w:r>
              <w:rPr>
                <w:color w:val="231F20"/>
                <w:w w:val="85"/>
                <w:sz w:val="18"/>
              </w:rPr>
              <w:t>15.4</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2014</w:t>
            </w:r>
          </w:p>
        </w:tc>
        <w:tc>
          <w:tcPr>
            <w:tcW w:w="2041" w:type="dxa"/>
          </w:tcPr>
          <w:p w:rsidR="00932C3A" w:rsidRDefault="00932C3A" w:rsidP="00C11AEE">
            <w:pPr>
              <w:pStyle w:val="TableParagraph"/>
              <w:spacing w:before="35"/>
              <w:ind w:left="775" w:right="775"/>
              <w:jc w:val="center"/>
              <w:rPr>
                <w:sz w:val="18"/>
              </w:rPr>
            </w:pPr>
            <w:r>
              <w:rPr>
                <w:color w:val="231F20"/>
                <w:sz w:val="18"/>
              </w:rPr>
              <w:t>3 389</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38</w:t>
            </w:r>
            <w:r>
              <w:rPr>
                <w:color w:val="231F20"/>
                <w:spacing w:val="-66"/>
                <w:w w:val="95"/>
                <w:sz w:val="18"/>
              </w:rPr>
              <w:t xml:space="preserve"> </w:t>
            </w:r>
            <w:r>
              <w:rPr>
                <w:color w:val="231F20"/>
                <w:w w:val="95"/>
                <w:sz w:val="18"/>
              </w:rPr>
              <w:t>430.2</w:t>
            </w:r>
          </w:p>
        </w:tc>
        <w:tc>
          <w:tcPr>
            <w:tcW w:w="2358" w:type="dxa"/>
          </w:tcPr>
          <w:p w:rsidR="00932C3A" w:rsidRDefault="00932C3A" w:rsidP="00C11AEE">
            <w:pPr>
              <w:pStyle w:val="TableParagraph"/>
              <w:spacing w:before="35"/>
              <w:ind w:right="848"/>
              <w:rPr>
                <w:sz w:val="18"/>
              </w:rPr>
            </w:pPr>
            <w:r>
              <w:rPr>
                <w:color w:val="231F20"/>
                <w:w w:val="80"/>
                <w:sz w:val="18"/>
              </w:rPr>
              <w:t>0.6</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2015</w:t>
            </w:r>
          </w:p>
        </w:tc>
        <w:tc>
          <w:tcPr>
            <w:tcW w:w="2041" w:type="dxa"/>
          </w:tcPr>
          <w:p w:rsidR="00932C3A" w:rsidRDefault="00932C3A" w:rsidP="00C11AEE">
            <w:pPr>
              <w:pStyle w:val="TableParagraph"/>
              <w:spacing w:before="35"/>
              <w:ind w:left="775" w:right="775"/>
              <w:jc w:val="center"/>
              <w:rPr>
                <w:sz w:val="18"/>
              </w:rPr>
            </w:pPr>
            <w:r>
              <w:rPr>
                <w:color w:val="231F20"/>
                <w:sz w:val="18"/>
              </w:rPr>
              <w:t>5 666</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33</w:t>
            </w:r>
            <w:r>
              <w:rPr>
                <w:color w:val="231F20"/>
                <w:spacing w:val="-66"/>
                <w:w w:val="95"/>
                <w:sz w:val="18"/>
              </w:rPr>
              <w:t xml:space="preserve"> </w:t>
            </w:r>
            <w:r>
              <w:rPr>
                <w:color w:val="231F20"/>
                <w:w w:val="95"/>
                <w:sz w:val="18"/>
              </w:rPr>
              <w:t>303.6</w:t>
            </w:r>
          </w:p>
        </w:tc>
        <w:tc>
          <w:tcPr>
            <w:tcW w:w="2358" w:type="dxa"/>
          </w:tcPr>
          <w:p w:rsidR="00932C3A" w:rsidRDefault="00932C3A" w:rsidP="00C11AEE">
            <w:pPr>
              <w:pStyle w:val="TableParagraph"/>
              <w:spacing w:before="35"/>
              <w:ind w:right="847"/>
              <w:rPr>
                <w:sz w:val="18"/>
              </w:rPr>
            </w:pPr>
            <w:r>
              <w:rPr>
                <w:color w:val="231F20"/>
                <w:w w:val="90"/>
                <w:sz w:val="18"/>
              </w:rPr>
              <w:t>-13.3</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2016</w:t>
            </w:r>
          </w:p>
        </w:tc>
        <w:tc>
          <w:tcPr>
            <w:tcW w:w="2041" w:type="dxa"/>
          </w:tcPr>
          <w:p w:rsidR="00932C3A" w:rsidRDefault="00932C3A" w:rsidP="00C11AEE">
            <w:pPr>
              <w:pStyle w:val="TableParagraph"/>
              <w:spacing w:before="35"/>
              <w:ind w:left="775" w:right="775"/>
              <w:jc w:val="center"/>
              <w:rPr>
                <w:sz w:val="18"/>
              </w:rPr>
            </w:pPr>
            <w:r>
              <w:rPr>
                <w:color w:val="231F20"/>
                <w:sz w:val="18"/>
              </w:rPr>
              <w:t>5 924</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30</w:t>
            </w:r>
            <w:r>
              <w:rPr>
                <w:color w:val="231F20"/>
                <w:spacing w:val="-66"/>
                <w:w w:val="95"/>
                <w:sz w:val="18"/>
              </w:rPr>
              <w:t xml:space="preserve"> </w:t>
            </w:r>
            <w:r>
              <w:rPr>
                <w:color w:val="231F20"/>
                <w:w w:val="95"/>
                <w:sz w:val="18"/>
              </w:rPr>
              <w:t>105.2</w:t>
            </w:r>
          </w:p>
        </w:tc>
        <w:tc>
          <w:tcPr>
            <w:tcW w:w="2358" w:type="dxa"/>
          </w:tcPr>
          <w:p w:rsidR="00932C3A" w:rsidRDefault="00932C3A" w:rsidP="00C11AEE">
            <w:pPr>
              <w:pStyle w:val="TableParagraph"/>
              <w:spacing w:before="35"/>
              <w:ind w:right="847"/>
              <w:rPr>
                <w:sz w:val="18"/>
              </w:rPr>
            </w:pPr>
            <w:r>
              <w:rPr>
                <w:color w:val="231F20"/>
                <w:w w:val="85"/>
                <w:sz w:val="18"/>
              </w:rPr>
              <w:t>-9.6</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2017</w:t>
            </w:r>
          </w:p>
        </w:tc>
        <w:tc>
          <w:tcPr>
            <w:tcW w:w="2041" w:type="dxa"/>
          </w:tcPr>
          <w:p w:rsidR="00932C3A" w:rsidRDefault="00932C3A" w:rsidP="00C11AEE">
            <w:pPr>
              <w:pStyle w:val="TableParagraph"/>
              <w:spacing w:before="35"/>
              <w:ind w:left="775" w:right="775"/>
              <w:jc w:val="center"/>
              <w:rPr>
                <w:sz w:val="18"/>
              </w:rPr>
            </w:pPr>
            <w:r>
              <w:rPr>
                <w:color w:val="231F20"/>
                <w:sz w:val="18"/>
              </w:rPr>
              <w:t>5 924</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31</w:t>
            </w:r>
            <w:r>
              <w:rPr>
                <w:color w:val="231F20"/>
                <w:spacing w:val="-66"/>
                <w:w w:val="95"/>
                <w:sz w:val="18"/>
              </w:rPr>
              <w:t xml:space="preserve"> </w:t>
            </w:r>
            <w:r>
              <w:rPr>
                <w:color w:val="231F20"/>
                <w:w w:val="95"/>
                <w:sz w:val="18"/>
              </w:rPr>
              <w:t>399.5</w:t>
            </w:r>
          </w:p>
        </w:tc>
        <w:tc>
          <w:tcPr>
            <w:tcW w:w="2358" w:type="dxa"/>
          </w:tcPr>
          <w:p w:rsidR="00932C3A" w:rsidRDefault="00932C3A" w:rsidP="00C11AEE">
            <w:pPr>
              <w:pStyle w:val="TableParagraph"/>
              <w:spacing w:before="35"/>
              <w:ind w:right="848"/>
              <w:rPr>
                <w:sz w:val="18"/>
              </w:rPr>
            </w:pPr>
            <w:r>
              <w:rPr>
                <w:color w:val="231F20"/>
                <w:w w:val="80"/>
                <w:sz w:val="18"/>
              </w:rPr>
              <w:t>4.3</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2018</w:t>
            </w:r>
          </w:p>
        </w:tc>
        <w:tc>
          <w:tcPr>
            <w:tcW w:w="2041" w:type="dxa"/>
          </w:tcPr>
          <w:p w:rsidR="00932C3A" w:rsidRDefault="00932C3A" w:rsidP="00C11AEE">
            <w:pPr>
              <w:pStyle w:val="TableParagraph"/>
              <w:spacing w:before="35"/>
              <w:ind w:left="775" w:right="775"/>
              <w:jc w:val="center"/>
              <w:rPr>
                <w:sz w:val="18"/>
              </w:rPr>
            </w:pPr>
            <w:r>
              <w:rPr>
                <w:color w:val="231F20"/>
                <w:sz w:val="18"/>
              </w:rPr>
              <w:t>5 956</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30</w:t>
            </w:r>
            <w:r>
              <w:rPr>
                <w:color w:val="231F20"/>
                <w:spacing w:val="-66"/>
                <w:w w:val="95"/>
                <w:sz w:val="18"/>
              </w:rPr>
              <w:t xml:space="preserve"> </w:t>
            </w:r>
            <w:r>
              <w:rPr>
                <w:color w:val="231F20"/>
                <w:w w:val="95"/>
                <w:sz w:val="18"/>
              </w:rPr>
              <w:t>727.1</w:t>
            </w:r>
          </w:p>
        </w:tc>
        <w:tc>
          <w:tcPr>
            <w:tcW w:w="2358" w:type="dxa"/>
          </w:tcPr>
          <w:p w:rsidR="00932C3A" w:rsidRDefault="00932C3A" w:rsidP="00C11AEE">
            <w:pPr>
              <w:pStyle w:val="TableParagraph"/>
              <w:spacing w:before="35"/>
              <w:ind w:right="847"/>
              <w:rPr>
                <w:sz w:val="18"/>
              </w:rPr>
            </w:pPr>
            <w:r>
              <w:rPr>
                <w:color w:val="231F20"/>
                <w:w w:val="85"/>
                <w:sz w:val="18"/>
              </w:rPr>
              <w:t>-2.1</w:t>
            </w:r>
          </w:p>
        </w:tc>
      </w:tr>
      <w:tr w:rsidR="00932C3A" w:rsidTr="00C11AEE">
        <w:trPr>
          <w:trHeight w:val="327"/>
        </w:trPr>
        <w:tc>
          <w:tcPr>
            <w:tcW w:w="2041" w:type="dxa"/>
            <w:shd w:val="clear" w:color="auto" w:fill="D4E3F5"/>
          </w:tcPr>
          <w:p w:rsidR="00932C3A" w:rsidRDefault="00932C3A" w:rsidP="00C11AEE">
            <w:pPr>
              <w:pStyle w:val="TableParagraph"/>
              <w:spacing w:before="35"/>
              <w:ind w:left="775" w:right="775"/>
              <w:jc w:val="center"/>
              <w:rPr>
                <w:sz w:val="18"/>
              </w:rPr>
            </w:pPr>
            <w:r>
              <w:rPr>
                <w:color w:val="231F20"/>
                <w:sz w:val="18"/>
              </w:rPr>
              <w:t>2019</w:t>
            </w:r>
          </w:p>
        </w:tc>
        <w:tc>
          <w:tcPr>
            <w:tcW w:w="2041" w:type="dxa"/>
          </w:tcPr>
          <w:p w:rsidR="00932C3A" w:rsidRDefault="00932C3A" w:rsidP="00C11AEE">
            <w:pPr>
              <w:pStyle w:val="TableParagraph"/>
              <w:spacing w:before="35"/>
              <w:ind w:left="775" w:right="775"/>
              <w:jc w:val="center"/>
              <w:rPr>
                <w:sz w:val="18"/>
              </w:rPr>
            </w:pPr>
            <w:r>
              <w:rPr>
                <w:color w:val="231F20"/>
                <w:sz w:val="18"/>
              </w:rPr>
              <w:t>6 264</w:t>
            </w:r>
          </w:p>
        </w:tc>
        <w:tc>
          <w:tcPr>
            <w:tcW w:w="2347" w:type="dxa"/>
            <w:shd w:val="clear" w:color="auto" w:fill="D4E3F5"/>
          </w:tcPr>
          <w:p w:rsidR="00932C3A" w:rsidRDefault="00932C3A" w:rsidP="00C11AEE">
            <w:pPr>
              <w:pStyle w:val="TableParagraph"/>
              <w:spacing w:before="35"/>
              <w:ind w:right="678"/>
              <w:rPr>
                <w:sz w:val="18"/>
              </w:rPr>
            </w:pPr>
            <w:r>
              <w:rPr>
                <w:color w:val="231F20"/>
                <w:w w:val="95"/>
                <w:sz w:val="18"/>
              </w:rPr>
              <w:t>31</w:t>
            </w:r>
            <w:r>
              <w:rPr>
                <w:color w:val="231F20"/>
                <w:spacing w:val="-66"/>
                <w:w w:val="95"/>
                <w:sz w:val="18"/>
              </w:rPr>
              <w:t xml:space="preserve"> </w:t>
            </w:r>
            <w:r>
              <w:rPr>
                <w:color w:val="231F20"/>
                <w:w w:val="95"/>
                <w:sz w:val="18"/>
              </w:rPr>
              <w:t>079.2</w:t>
            </w:r>
          </w:p>
        </w:tc>
        <w:tc>
          <w:tcPr>
            <w:tcW w:w="2358" w:type="dxa"/>
          </w:tcPr>
          <w:p w:rsidR="00932C3A" w:rsidRDefault="00932C3A" w:rsidP="00C11AEE">
            <w:pPr>
              <w:pStyle w:val="TableParagraph"/>
              <w:spacing w:before="35"/>
              <w:ind w:right="848"/>
              <w:rPr>
                <w:sz w:val="18"/>
              </w:rPr>
            </w:pPr>
            <w:r>
              <w:rPr>
                <w:color w:val="231F20"/>
                <w:w w:val="80"/>
                <w:sz w:val="18"/>
              </w:rPr>
              <w:t>1.1</w:t>
            </w:r>
          </w:p>
        </w:tc>
      </w:tr>
      <w:tr w:rsidR="00932C3A" w:rsidTr="00C11AEE">
        <w:trPr>
          <w:trHeight w:val="304"/>
        </w:trPr>
        <w:tc>
          <w:tcPr>
            <w:tcW w:w="2041" w:type="dxa"/>
            <w:tcBorders>
              <w:bottom w:val="single" w:sz="8" w:space="0" w:color="231F20"/>
            </w:tcBorders>
            <w:shd w:val="clear" w:color="auto" w:fill="D4E3F5"/>
          </w:tcPr>
          <w:p w:rsidR="00932C3A" w:rsidRDefault="00932C3A" w:rsidP="00C11AEE">
            <w:pPr>
              <w:pStyle w:val="TableParagraph"/>
              <w:spacing w:before="35"/>
              <w:ind w:left="775" w:right="775"/>
              <w:jc w:val="center"/>
              <w:rPr>
                <w:sz w:val="18"/>
              </w:rPr>
            </w:pPr>
            <w:r>
              <w:rPr>
                <w:color w:val="231F20"/>
                <w:sz w:val="18"/>
              </w:rPr>
              <w:t>2020</w:t>
            </w:r>
          </w:p>
        </w:tc>
        <w:tc>
          <w:tcPr>
            <w:tcW w:w="2041" w:type="dxa"/>
            <w:tcBorders>
              <w:bottom w:val="single" w:sz="8" w:space="0" w:color="231F20"/>
            </w:tcBorders>
          </w:tcPr>
          <w:p w:rsidR="00932C3A" w:rsidRDefault="00932C3A" w:rsidP="00C11AEE">
            <w:pPr>
              <w:pStyle w:val="TableParagraph"/>
              <w:spacing w:before="35"/>
              <w:ind w:left="775" w:right="775"/>
              <w:jc w:val="center"/>
              <w:rPr>
                <w:sz w:val="18"/>
              </w:rPr>
            </w:pPr>
            <w:r>
              <w:rPr>
                <w:color w:val="231F20"/>
                <w:sz w:val="18"/>
              </w:rPr>
              <w:t>6 264</w:t>
            </w:r>
          </w:p>
        </w:tc>
        <w:tc>
          <w:tcPr>
            <w:tcW w:w="2347" w:type="dxa"/>
            <w:tcBorders>
              <w:bottom w:val="single" w:sz="8" w:space="0" w:color="231F20"/>
            </w:tcBorders>
            <w:shd w:val="clear" w:color="auto" w:fill="D4E3F5"/>
          </w:tcPr>
          <w:p w:rsidR="00932C3A" w:rsidRDefault="00932C3A" w:rsidP="00C11AEE">
            <w:pPr>
              <w:pStyle w:val="TableParagraph"/>
              <w:spacing w:before="35"/>
              <w:ind w:right="678"/>
              <w:rPr>
                <w:sz w:val="18"/>
              </w:rPr>
            </w:pPr>
            <w:r>
              <w:rPr>
                <w:color w:val="231F20"/>
                <w:w w:val="95"/>
                <w:sz w:val="18"/>
              </w:rPr>
              <w:t>32</w:t>
            </w:r>
            <w:r>
              <w:rPr>
                <w:color w:val="231F20"/>
                <w:spacing w:val="-66"/>
                <w:w w:val="95"/>
                <w:sz w:val="18"/>
              </w:rPr>
              <w:t xml:space="preserve"> </w:t>
            </w:r>
            <w:r>
              <w:rPr>
                <w:color w:val="231F20"/>
                <w:w w:val="95"/>
                <w:sz w:val="18"/>
              </w:rPr>
              <w:t>165.2</w:t>
            </w:r>
          </w:p>
        </w:tc>
        <w:tc>
          <w:tcPr>
            <w:tcW w:w="2358" w:type="dxa"/>
            <w:tcBorders>
              <w:bottom w:val="single" w:sz="8" w:space="0" w:color="231F20"/>
            </w:tcBorders>
          </w:tcPr>
          <w:p w:rsidR="00932C3A" w:rsidRDefault="00932C3A" w:rsidP="00C11AEE">
            <w:pPr>
              <w:pStyle w:val="TableParagraph"/>
              <w:spacing w:before="35"/>
              <w:ind w:right="848"/>
              <w:rPr>
                <w:sz w:val="18"/>
              </w:rPr>
            </w:pPr>
            <w:r>
              <w:rPr>
                <w:color w:val="231F20"/>
                <w:w w:val="80"/>
                <w:sz w:val="18"/>
              </w:rPr>
              <w:t>3.5</w:t>
            </w:r>
          </w:p>
        </w:tc>
      </w:tr>
    </w:tbl>
    <w:p w:rsidR="00932C3A" w:rsidRDefault="00932C3A" w:rsidP="00932C3A">
      <w:pPr>
        <w:spacing w:before="88"/>
        <w:ind w:left="1520"/>
        <w:rPr>
          <w:sz w:val="18"/>
        </w:rPr>
      </w:pPr>
      <w:r>
        <w:rPr>
          <w:color w:val="231F20"/>
          <w:sz w:val="18"/>
        </w:rPr>
        <w:t>数据来源：中国人民银行。</w:t>
      </w:r>
    </w:p>
    <w:p w:rsidR="00932C3A" w:rsidRDefault="00932C3A" w:rsidP="00932C3A">
      <w:pPr>
        <w:pStyle w:val="a5"/>
        <w:spacing w:before="12"/>
        <w:rPr>
          <w:sz w:val="16"/>
        </w:rPr>
      </w:pPr>
    </w:p>
    <w:p w:rsidR="00932C3A" w:rsidRDefault="00932C3A" w:rsidP="00932C3A">
      <w:pPr>
        <w:pStyle w:val="a5"/>
        <w:tabs>
          <w:tab w:val="left" w:pos="3236"/>
        </w:tabs>
        <w:spacing w:before="81"/>
        <w:ind w:right="3498"/>
        <w:jc w:val="center"/>
      </w:pPr>
      <w:r>
        <w:rPr>
          <w:color w:val="0A376A"/>
        </w:rPr>
        <w:t>附表</w:t>
      </w:r>
      <w:r>
        <w:rPr>
          <w:color w:val="0A376A"/>
          <w:spacing w:val="-53"/>
        </w:rPr>
        <w:t xml:space="preserve"> </w:t>
      </w:r>
      <w:r>
        <w:rPr>
          <w:rFonts w:ascii="Times New Roman" w:eastAsia="Times New Roman"/>
          <w:b/>
          <w:color w:val="0A376A"/>
        </w:rPr>
        <w:t>6</w:t>
      </w:r>
      <w:r>
        <w:rPr>
          <w:rFonts w:ascii="Times New Roman" w:eastAsia="Times New Roman"/>
          <w:b/>
          <w:color w:val="0A376A"/>
        </w:rPr>
        <w:tab/>
      </w:r>
      <w:r>
        <w:rPr>
          <w:color w:val="0A376A"/>
        </w:rPr>
        <w:t>金融业资产简表</w:t>
      </w:r>
    </w:p>
    <w:p w:rsidR="00932C3A" w:rsidRDefault="00932C3A" w:rsidP="00932C3A">
      <w:pPr>
        <w:pStyle w:val="a5"/>
        <w:spacing w:before="40"/>
        <w:ind w:left="59" w:right="293"/>
        <w:jc w:val="center"/>
      </w:pPr>
      <w:r>
        <w:rPr>
          <w:color w:val="231F20"/>
        </w:rPr>
        <w:t>（2020年12月31日）</w:t>
      </w:r>
    </w:p>
    <w:p w:rsidR="00932C3A" w:rsidRDefault="00932C3A" w:rsidP="00932C3A">
      <w:pPr>
        <w:pStyle w:val="a5"/>
        <w:spacing w:before="31"/>
        <w:ind w:left="6383"/>
        <w:jc w:val="center"/>
      </w:pPr>
      <w:r>
        <w:rPr>
          <w:color w:val="231F20"/>
        </w:rPr>
        <w:t>单位：万亿元</w:t>
      </w:r>
    </w:p>
    <w:p w:rsidR="00932C3A" w:rsidRDefault="00932C3A" w:rsidP="00932C3A">
      <w:pPr>
        <w:pStyle w:val="a5"/>
        <w:spacing w:before="9"/>
        <w:rPr>
          <w:sz w:val="9"/>
        </w:rPr>
      </w:pPr>
    </w:p>
    <w:tbl>
      <w:tblPr>
        <w:tblStyle w:val="TableNormal"/>
        <w:tblW w:w="0" w:type="auto"/>
        <w:tblInd w:w="1178" w:type="dxa"/>
        <w:tblLayout w:type="fixed"/>
        <w:tblLook w:val="01E0" w:firstRow="1" w:lastRow="1" w:firstColumn="1" w:lastColumn="1" w:noHBand="0" w:noVBand="0"/>
      </w:tblPr>
      <w:tblGrid>
        <w:gridCol w:w="4706"/>
        <w:gridCol w:w="4082"/>
      </w:tblGrid>
      <w:tr w:rsidR="00932C3A" w:rsidTr="00C11AEE">
        <w:trPr>
          <w:trHeight w:val="391"/>
        </w:trPr>
        <w:tc>
          <w:tcPr>
            <w:tcW w:w="4706" w:type="dxa"/>
            <w:tcBorders>
              <w:top w:val="single" w:sz="8" w:space="0" w:color="231F20"/>
              <w:bottom w:val="single" w:sz="4" w:space="0" w:color="231F20"/>
            </w:tcBorders>
            <w:shd w:val="clear" w:color="auto" w:fill="D4E3F5"/>
          </w:tcPr>
          <w:p w:rsidR="00932C3A" w:rsidRDefault="00932C3A" w:rsidP="00C11AEE">
            <w:pPr>
              <w:pStyle w:val="TableParagraph"/>
              <w:tabs>
                <w:tab w:val="left" w:pos="559"/>
              </w:tabs>
              <w:spacing w:before="78"/>
              <w:ind w:left="19"/>
              <w:jc w:val="center"/>
              <w:rPr>
                <w:sz w:val="18"/>
              </w:rPr>
            </w:pPr>
            <w:r>
              <w:rPr>
                <w:color w:val="231F20"/>
                <w:sz w:val="18"/>
              </w:rPr>
              <w:t>项</w:t>
            </w:r>
            <w:r>
              <w:rPr>
                <w:color w:val="231F20"/>
                <w:sz w:val="18"/>
              </w:rPr>
              <w:tab/>
              <w:t>目</w:t>
            </w:r>
          </w:p>
        </w:tc>
        <w:tc>
          <w:tcPr>
            <w:tcW w:w="4082" w:type="dxa"/>
            <w:tcBorders>
              <w:top w:val="single" w:sz="8" w:space="0" w:color="231F20"/>
              <w:bottom w:val="single" w:sz="4" w:space="0" w:color="231F20"/>
            </w:tcBorders>
          </w:tcPr>
          <w:p w:rsidR="00932C3A" w:rsidRDefault="00932C3A" w:rsidP="00C11AEE">
            <w:pPr>
              <w:pStyle w:val="TableParagraph"/>
              <w:spacing w:before="78"/>
              <w:ind w:right="1849"/>
              <w:rPr>
                <w:sz w:val="18"/>
              </w:rPr>
            </w:pPr>
            <w:r>
              <w:rPr>
                <w:color w:val="231F20"/>
                <w:sz w:val="18"/>
              </w:rPr>
              <w:t>资产</w:t>
            </w:r>
          </w:p>
        </w:tc>
      </w:tr>
      <w:tr w:rsidR="00932C3A" w:rsidTr="00C11AEE">
        <w:trPr>
          <w:trHeight w:val="414"/>
        </w:trPr>
        <w:tc>
          <w:tcPr>
            <w:tcW w:w="4706" w:type="dxa"/>
            <w:tcBorders>
              <w:top w:val="single" w:sz="4" w:space="0" w:color="231F20"/>
            </w:tcBorders>
            <w:shd w:val="clear" w:color="auto" w:fill="D4E3F5"/>
          </w:tcPr>
          <w:p w:rsidR="00932C3A" w:rsidRDefault="00932C3A" w:rsidP="00C11AEE">
            <w:pPr>
              <w:pStyle w:val="TableParagraph"/>
              <w:spacing w:before="83"/>
              <w:ind w:left="123"/>
              <w:jc w:val="left"/>
              <w:rPr>
                <w:sz w:val="18"/>
              </w:rPr>
            </w:pPr>
            <w:r>
              <w:rPr>
                <w:color w:val="231F20"/>
                <w:sz w:val="18"/>
              </w:rPr>
              <w:t>金融业</w:t>
            </w:r>
          </w:p>
        </w:tc>
        <w:tc>
          <w:tcPr>
            <w:tcW w:w="4082" w:type="dxa"/>
            <w:tcBorders>
              <w:top w:val="single" w:sz="4" w:space="0" w:color="231F20"/>
            </w:tcBorders>
          </w:tcPr>
          <w:p w:rsidR="00932C3A" w:rsidRDefault="00932C3A" w:rsidP="00C11AEE">
            <w:pPr>
              <w:pStyle w:val="TableParagraph"/>
              <w:spacing w:before="83"/>
              <w:ind w:right="1802"/>
              <w:rPr>
                <w:sz w:val="18"/>
              </w:rPr>
            </w:pPr>
            <w:r>
              <w:rPr>
                <w:color w:val="231F20"/>
                <w:w w:val="90"/>
                <w:sz w:val="18"/>
              </w:rPr>
              <w:t>391.96</w:t>
            </w:r>
          </w:p>
        </w:tc>
      </w:tr>
      <w:tr w:rsidR="00932C3A" w:rsidTr="00C11AEE">
        <w:trPr>
          <w:trHeight w:val="406"/>
        </w:trPr>
        <w:tc>
          <w:tcPr>
            <w:tcW w:w="4706" w:type="dxa"/>
            <w:shd w:val="clear" w:color="auto" w:fill="D4E3F5"/>
          </w:tcPr>
          <w:p w:rsidR="00932C3A" w:rsidRDefault="00932C3A" w:rsidP="00C11AEE">
            <w:pPr>
              <w:pStyle w:val="TableParagraph"/>
              <w:spacing w:before="75"/>
              <w:ind w:left="303"/>
              <w:jc w:val="left"/>
              <w:rPr>
                <w:sz w:val="18"/>
              </w:rPr>
            </w:pPr>
            <w:r>
              <w:rPr>
                <w:color w:val="231F20"/>
                <w:sz w:val="18"/>
              </w:rPr>
              <w:t>中央银行</w:t>
            </w:r>
          </w:p>
        </w:tc>
        <w:tc>
          <w:tcPr>
            <w:tcW w:w="4082" w:type="dxa"/>
          </w:tcPr>
          <w:p w:rsidR="00932C3A" w:rsidRDefault="00932C3A" w:rsidP="00C11AEE">
            <w:pPr>
              <w:pStyle w:val="TableParagraph"/>
              <w:spacing w:before="75"/>
              <w:ind w:right="1802"/>
              <w:rPr>
                <w:sz w:val="18"/>
              </w:rPr>
            </w:pPr>
            <w:r>
              <w:rPr>
                <w:color w:val="231F20"/>
                <w:w w:val="85"/>
                <w:sz w:val="18"/>
              </w:rPr>
              <w:t>38.77</w:t>
            </w:r>
          </w:p>
        </w:tc>
      </w:tr>
      <w:tr w:rsidR="00932C3A" w:rsidTr="00C11AEE">
        <w:trPr>
          <w:trHeight w:val="406"/>
        </w:trPr>
        <w:tc>
          <w:tcPr>
            <w:tcW w:w="4706" w:type="dxa"/>
            <w:shd w:val="clear" w:color="auto" w:fill="D4E3F5"/>
          </w:tcPr>
          <w:p w:rsidR="00932C3A" w:rsidRDefault="00932C3A" w:rsidP="00C11AEE">
            <w:pPr>
              <w:pStyle w:val="TableParagraph"/>
              <w:spacing w:before="75"/>
              <w:ind w:left="303"/>
              <w:jc w:val="left"/>
              <w:rPr>
                <w:sz w:val="18"/>
              </w:rPr>
            </w:pPr>
            <w:r>
              <w:rPr>
                <w:color w:val="231F20"/>
                <w:sz w:val="18"/>
              </w:rPr>
              <w:t>银行业金融机构</w:t>
            </w:r>
          </w:p>
        </w:tc>
        <w:tc>
          <w:tcPr>
            <w:tcW w:w="4082" w:type="dxa"/>
          </w:tcPr>
          <w:p w:rsidR="00932C3A" w:rsidRDefault="00932C3A" w:rsidP="00C11AEE">
            <w:pPr>
              <w:pStyle w:val="TableParagraph"/>
              <w:spacing w:before="75"/>
              <w:ind w:right="1802"/>
              <w:rPr>
                <w:sz w:val="18"/>
              </w:rPr>
            </w:pPr>
            <w:r>
              <w:rPr>
                <w:color w:val="231F20"/>
                <w:w w:val="90"/>
                <w:sz w:val="18"/>
              </w:rPr>
              <w:t>319.74</w:t>
            </w:r>
          </w:p>
        </w:tc>
      </w:tr>
      <w:tr w:rsidR="00932C3A" w:rsidTr="00C11AEE">
        <w:trPr>
          <w:trHeight w:val="406"/>
        </w:trPr>
        <w:tc>
          <w:tcPr>
            <w:tcW w:w="4706" w:type="dxa"/>
            <w:shd w:val="clear" w:color="auto" w:fill="D4E3F5"/>
          </w:tcPr>
          <w:p w:rsidR="00932C3A" w:rsidRDefault="00932C3A" w:rsidP="00C11AEE">
            <w:pPr>
              <w:pStyle w:val="TableParagraph"/>
              <w:spacing w:before="75"/>
              <w:ind w:left="303"/>
              <w:jc w:val="left"/>
              <w:rPr>
                <w:sz w:val="18"/>
              </w:rPr>
            </w:pPr>
            <w:r>
              <w:rPr>
                <w:color w:val="231F20"/>
                <w:sz w:val="18"/>
              </w:rPr>
              <w:t>证券业金融机构</w:t>
            </w:r>
          </w:p>
        </w:tc>
        <w:tc>
          <w:tcPr>
            <w:tcW w:w="4082" w:type="dxa"/>
          </w:tcPr>
          <w:p w:rsidR="00932C3A" w:rsidRDefault="00932C3A" w:rsidP="00C11AEE">
            <w:pPr>
              <w:pStyle w:val="TableParagraph"/>
              <w:spacing w:before="75"/>
              <w:ind w:right="1802"/>
              <w:rPr>
                <w:sz w:val="18"/>
              </w:rPr>
            </w:pPr>
            <w:r>
              <w:rPr>
                <w:color w:val="231F20"/>
                <w:w w:val="85"/>
                <w:sz w:val="18"/>
              </w:rPr>
              <w:t>10.15</w:t>
            </w:r>
          </w:p>
        </w:tc>
      </w:tr>
      <w:tr w:rsidR="00932C3A" w:rsidTr="00C11AEE">
        <w:trPr>
          <w:trHeight w:val="384"/>
        </w:trPr>
        <w:tc>
          <w:tcPr>
            <w:tcW w:w="4706" w:type="dxa"/>
            <w:tcBorders>
              <w:bottom w:val="single" w:sz="8" w:space="0" w:color="231F20"/>
            </w:tcBorders>
            <w:shd w:val="clear" w:color="auto" w:fill="D4E3F5"/>
          </w:tcPr>
          <w:p w:rsidR="00932C3A" w:rsidRDefault="00932C3A" w:rsidP="00C11AEE">
            <w:pPr>
              <w:pStyle w:val="TableParagraph"/>
              <w:spacing w:before="75"/>
              <w:ind w:left="303"/>
              <w:jc w:val="left"/>
              <w:rPr>
                <w:sz w:val="18"/>
              </w:rPr>
            </w:pPr>
            <w:r>
              <w:rPr>
                <w:color w:val="231F20"/>
                <w:sz w:val="18"/>
              </w:rPr>
              <w:t>保险业金融机构</w:t>
            </w:r>
          </w:p>
        </w:tc>
        <w:tc>
          <w:tcPr>
            <w:tcW w:w="4082" w:type="dxa"/>
            <w:tcBorders>
              <w:bottom w:val="single" w:sz="8" w:space="0" w:color="231F20"/>
            </w:tcBorders>
          </w:tcPr>
          <w:p w:rsidR="00932C3A" w:rsidRDefault="00932C3A" w:rsidP="00C11AEE">
            <w:pPr>
              <w:pStyle w:val="TableParagraph"/>
              <w:spacing w:before="75"/>
              <w:ind w:right="1802"/>
              <w:rPr>
                <w:sz w:val="18"/>
              </w:rPr>
            </w:pPr>
            <w:r>
              <w:rPr>
                <w:color w:val="231F20"/>
                <w:w w:val="85"/>
                <w:sz w:val="18"/>
              </w:rPr>
              <w:t>23.30</w:t>
            </w:r>
          </w:p>
        </w:tc>
      </w:tr>
    </w:tbl>
    <w:p w:rsidR="00932C3A" w:rsidRDefault="00932C3A" w:rsidP="00932C3A">
      <w:pPr>
        <w:spacing w:before="90" w:line="249" w:lineRule="auto"/>
        <w:ind w:left="1180" w:right="1408" w:firstLine="340"/>
        <w:jc w:val="both"/>
        <w:rPr>
          <w:sz w:val="18"/>
        </w:rPr>
      </w:pPr>
      <w:r>
        <w:rPr>
          <w:color w:val="231F20"/>
          <w:sz w:val="18"/>
        </w:rPr>
        <w:t>注：银行业机构指法人金融机构（含境外分行），不包括中央银行；证券业机构包括证券公司、期货公司和基金公司，证券公司和期货公司总资产均包括自身及客户资产；保险业机构包括财产保险公司、人身保险公司、再保险公司、保险集团公司和保险资产管理公司。</w:t>
      </w:r>
    </w:p>
    <w:p w:rsidR="00932C3A" w:rsidRDefault="00932C3A" w:rsidP="00932C3A">
      <w:pPr>
        <w:ind w:left="1520"/>
        <w:rPr>
          <w:sz w:val="18"/>
        </w:rPr>
      </w:pPr>
      <w:r>
        <w:rPr>
          <w:color w:val="231F20"/>
          <w:sz w:val="18"/>
        </w:rPr>
        <w:t>数据来源：中国人民银行、中国银保监会、中国证监会。</w:t>
      </w:r>
    </w:p>
    <w:p w:rsidR="00932C3A" w:rsidRDefault="00932C3A" w:rsidP="00932C3A">
      <w:pPr>
        <w:rPr>
          <w:sz w:val="18"/>
        </w:rPr>
        <w:sectPr w:rsidR="00932C3A">
          <w:pgSz w:w="11910" w:h="16160"/>
          <w:pgMar w:top="1400" w:right="0" w:bottom="280" w:left="520" w:header="1067" w:footer="0" w:gutter="0"/>
          <w:cols w:space="720"/>
        </w:sectPr>
      </w:pP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tabs>
          <w:tab w:val="left" w:pos="2921"/>
        </w:tabs>
        <w:spacing w:before="82"/>
        <w:ind w:right="3750"/>
        <w:jc w:val="center"/>
        <w:rPr>
          <w:sz w:val="21"/>
        </w:rPr>
      </w:pPr>
      <w:r>
        <w:rPr>
          <w:color w:val="0A376A"/>
          <w:sz w:val="21"/>
        </w:rPr>
        <w:t>附表</w:t>
      </w:r>
      <w:r>
        <w:rPr>
          <w:color w:val="0A376A"/>
          <w:spacing w:val="-53"/>
          <w:sz w:val="21"/>
        </w:rPr>
        <w:t xml:space="preserve"> </w:t>
      </w:r>
      <w:r>
        <w:rPr>
          <w:rFonts w:ascii="Times New Roman" w:eastAsia="Times New Roman"/>
          <w:b/>
          <w:color w:val="0A376A"/>
          <w:sz w:val="21"/>
        </w:rPr>
        <w:t>7</w:t>
      </w:r>
      <w:r>
        <w:rPr>
          <w:rFonts w:ascii="Times New Roman" w:eastAsia="Times New Roman"/>
          <w:b/>
          <w:color w:val="0A376A"/>
          <w:sz w:val="21"/>
        </w:rPr>
        <w:tab/>
        <w:t>2020</w:t>
      </w:r>
      <w:r>
        <w:rPr>
          <w:color w:val="0A376A"/>
          <w:sz w:val="21"/>
        </w:rPr>
        <w:t>年存款性公司概览</w:t>
      </w:r>
    </w:p>
    <w:p w:rsidR="00932C3A" w:rsidRDefault="00932C3A" w:rsidP="00932C3A">
      <w:pPr>
        <w:pStyle w:val="a5"/>
        <w:spacing w:before="39" w:line="264" w:lineRule="exact"/>
        <w:ind w:left="59" w:right="860"/>
        <w:jc w:val="center"/>
      </w:pPr>
      <w:r>
        <w:rPr>
          <w:color w:val="231F20"/>
        </w:rPr>
        <w:t>（季末余额）</w:t>
      </w:r>
    </w:p>
    <w:p w:rsidR="00932C3A" w:rsidRDefault="00932C3A" w:rsidP="00932C3A">
      <w:pPr>
        <w:pStyle w:val="a5"/>
        <w:spacing w:line="264" w:lineRule="exact"/>
        <w:ind w:left="6026"/>
        <w:jc w:val="center"/>
      </w:pPr>
      <w:r>
        <w:rPr>
          <w:color w:val="231F20"/>
        </w:rPr>
        <w:t>单位：亿元</w:t>
      </w:r>
    </w:p>
    <w:p w:rsidR="00932C3A" w:rsidRDefault="00932C3A" w:rsidP="00932C3A">
      <w:pPr>
        <w:pStyle w:val="a5"/>
        <w:spacing w:before="4"/>
        <w:rPr>
          <w:sz w:val="12"/>
        </w:rPr>
      </w:pPr>
    </w:p>
    <w:tbl>
      <w:tblPr>
        <w:tblStyle w:val="TableNormal"/>
        <w:tblW w:w="0" w:type="auto"/>
        <w:tblInd w:w="904" w:type="dxa"/>
        <w:tblLayout w:type="fixed"/>
        <w:tblLook w:val="01E0" w:firstRow="1" w:lastRow="1" w:firstColumn="1" w:lastColumn="1" w:noHBand="0" w:noVBand="0"/>
      </w:tblPr>
      <w:tblGrid>
        <w:gridCol w:w="2778"/>
        <w:gridCol w:w="1498"/>
        <w:gridCol w:w="1498"/>
        <w:gridCol w:w="1498"/>
        <w:gridCol w:w="1498"/>
      </w:tblGrid>
      <w:tr w:rsidR="00932C3A" w:rsidTr="00C11AEE">
        <w:trPr>
          <w:trHeight w:val="391"/>
        </w:trPr>
        <w:tc>
          <w:tcPr>
            <w:tcW w:w="2778" w:type="dxa"/>
            <w:tcBorders>
              <w:top w:val="single" w:sz="8" w:space="0" w:color="231F20"/>
              <w:bottom w:val="single" w:sz="4" w:space="0" w:color="231F20"/>
            </w:tcBorders>
            <w:shd w:val="clear" w:color="auto" w:fill="D4E3F5"/>
          </w:tcPr>
          <w:p w:rsidR="00932C3A" w:rsidRDefault="00932C3A" w:rsidP="00C11AEE">
            <w:pPr>
              <w:pStyle w:val="TableParagraph"/>
              <w:tabs>
                <w:tab w:val="left" w:pos="539"/>
              </w:tabs>
              <w:spacing w:before="78"/>
              <w:jc w:val="center"/>
              <w:rPr>
                <w:sz w:val="18"/>
              </w:rPr>
            </w:pPr>
            <w:r>
              <w:rPr>
                <w:color w:val="231F20"/>
                <w:sz w:val="18"/>
              </w:rPr>
              <w:t>项</w:t>
            </w:r>
            <w:r>
              <w:rPr>
                <w:color w:val="231F20"/>
                <w:sz w:val="18"/>
              </w:rPr>
              <w:tab/>
              <w:t>目</w:t>
            </w:r>
          </w:p>
        </w:tc>
        <w:tc>
          <w:tcPr>
            <w:tcW w:w="1498" w:type="dxa"/>
            <w:tcBorders>
              <w:top w:val="single" w:sz="8" w:space="0" w:color="231F20"/>
              <w:bottom w:val="single" w:sz="4" w:space="0" w:color="231F20"/>
            </w:tcBorders>
          </w:tcPr>
          <w:p w:rsidR="00932C3A" w:rsidRDefault="00932C3A" w:rsidP="00C11AEE">
            <w:pPr>
              <w:pStyle w:val="TableParagraph"/>
              <w:spacing w:before="78"/>
              <w:ind w:right="386"/>
              <w:rPr>
                <w:sz w:val="18"/>
              </w:rPr>
            </w:pPr>
            <w:r>
              <w:rPr>
                <w:color w:val="231F20"/>
                <w:sz w:val="18"/>
              </w:rPr>
              <w:t>第一季度</w:t>
            </w:r>
          </w:p>
        </w:tc>
        <w:tc>
          <w:tcPr>
            <w:tcW w:w="1498" w:type="dxa"/>
            <w:tcBorders>
              <w:top w:val="single" w:sz="8" w:space="0" w:color="231F20"/>
              <w:bottom w:val="single" w:sz="4" w:space="0" w:color="231F20"/>
            </w:tcBorders>
            <w:shd w:val="clear" w:color="auto" w:fill="D4E3F5"/>
          </w:tcPr>
          <w:p w:rsidR="00932C3A" w:rsidRDefault="00932C3A" w:rsidP="00C11AEE">
            <w:pPr>
              <w:pStyle w:val="TableParagraph"/>
              <w:spacing w:before="78"/>
              <w:ind w:right="386"/>
              <w:rPr>
                <w:sz w:val="18"/>
              </w:rPr>
            </w:pPr>
            <w:r>
              <w:rPr>
                <w:color w:val="231F20"/>
                <w:sz w:val="18"/>
              </w:rPr>
              <w:t>第二季度</w:t>
            </w:r>
          </w:p>
        </w:tc>
        <w:tc>
          <w:tcPr>
            <w:tcW w:w="1498" w:type="dxa"/>
            <w:tcBorders>
              <w:top w:val="single" w:sz="8" w:space="0" w:color="231F20"/>
              <w:bottom w:val="single" w:sz="4" w:space="0" w:color="231F20"/>
            </w:tcBorders>
          </w:tcPr>
          <w:p w:rsidR="00932C3A" w:rsidRDefault="00932C3A" w:rsidP="00C11AEE">
            <w:pPr>
              <w:pStyle w:val="TableParagraph"/>
              <w:spacing w:before="78"/>
              <w:ind w:right="386"/>
              <w:rPr>
                <w:sz w:val="18"/>
              </w:rPr>
            </w:pPr>
            <w:r>
              <w:rPr>
                <w:color w:val="231F20"/>
                <w:sz w:val="18"/>
              </w:rPr>
              <w:t>第三季度</w:t>
            </w:r>
          </w:p>
        </w:tc>
        <w:tc>
          <w:tcPr>
            <w:tcW w:w="1498" w:type="dxa"/>
            <w:tcBorders>
              <w:top w:val="single" w:sz="8" w:space="0" w:color="231F20"/>
              <w:bottom w:val="single" w:sz="4" w:space="0" w:color="231F20"/>
            </w:tcBorders>
            <w:shd w:val="clear" w:color="auto" w:fill="D4E3F5"/>
          </w:tcPr>
          <w:p w:rsidR="00932C3A" w:rsidRDefault="00932C3A" w:rsidP="00C11AEE">
            <w:pPr>
              <w:pStyle w:val="TableParagraph"/>
              <w:spacing w:before="78"/>
              <w:ind w:right="385"/>
              <w:rPr>
                <w:sz w:val="18"/>
              </w:rPr>
            </w:pPr>
            <w:r>
              <w:rPr>
                <w:color w:val="231F20"/>
                <w:sz w:val="18"/>
              </w:rPr>
              <w:t>第四季度</w:t>
            </w:r>
          </w:p>
        </w:tc>
      </w:tr>
      <w:tr w:rsidR="00932C3A" w:rsidTr="00C11AEE">
        <w:trPr>
          <w:trHeight w:val="641"/>
        </w:trPr>
        <w:tc>
          <w:tcPr>
            <w:tcW w:w="2778"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left="236"/>
              <w:jc w:val="left"/>
              <w:rPr>
                <w:sz w:val="18"/>
              </w:rPr>
            </w:pPr>
            <w:r>
              <w:rPr>
                <w:color w:val="231F20"/>
                <w:sz w:val="18"/>
              </w:rPr>
              <w:t>国外净资产</w:t>
            </w:r>
          </w:p>
        </w:tc>
        <w:tc>
          <w:tcPr>
            <w:tcW w:w="1498" w:type="dxa"/>
            <w:tcBorders>
              <w:top w:val="single" w:sz="4" w:space="0" w:color="231F20"/>
            </w:tcBorders>
          </w:tcPr>
          <w:p w:rsidR="00932C3A" w:rsidRDefault="00932C3A" w:rsidP="00C11AEE">
            <w:pPr>
              <w:pStyle w:val="TableParagraph"/>
              <w:spacing w:before="4"/>
              <w:jc w:val="left"/>
              <w:rPr>
                <w:sz w:val="15"/>
              </w:rPr>
            </w:pPr>
          </w:p>
          <w:p w:rsidR="00932C3A" w:rsidRDefault="00932C3A" w:rsidP="00C11AEE">
            <w:pPr>
              <w:pStyle w:val="TableParagraph"/>
              <w:spacing w:before="0"/>
              <w:ind w:right="394"/>
              <w:rPr>
                <w:sz w:val="18"/>
              </w:rPr>
            </w:pPr>
            <w:r>
              <w:rPr>
                <w:color w:val="231F20"/>
                <w:w w:val="95"/>
                <w:sz w:val="18"/>
              </w:rPr>
              <w:t>262</w:t>
            </w:r>
            <w:r>
              <w:rPr>
                <w:color w:val="231F20"/>
                <w:spacing w:val="-61"/>
                <w:w w:val="95"/>
                <w:sz w:val="18"/>
              </w:rPr>
              <w:t xml:space="preserve"> </w:t>
            </w:r>
            <w:r>
              <w:rPr>
                <w:color w:val="231F20"/>
                <w:w w:val="95"/>
                <w:sz w:val="18"/>
              </w:rPr>
              <w:t>342.17</w:t>
            </w:r>
          </w:p>
        </w:tc>
        <w:tc>
          <w:tcPr>
            <w:tcW w:w="1498"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right="394"/>
              <w:rPr>
                <w:sz w:val="18"/>
              </w:rPr>
            </w:pPr>
            <w:r>
              <w:rPr>
                <w:color w:val="231F20"/>
                <w:w w:val="95"/>
                <w:sz w:val="18"/>
              </w:rPr>
              <w:t>266</w:t>
            </w:r>
            <w:r>
              <w:rPr>
                <w:color w:val="231F20"/>
                <w:spacing w:val="-61"/>
                <w:w w:val="95"/>
                <w:sz w:val="18"/>
              </w:rPr>
              <w:t xml:space="preserve"> </w:t>
            </w:r>
            <w:r>
              <w:rPr>
                <w:color w:val="231F20"/>
                <w:w w:val="95"/>
                <w:sz w:val="18"/>
              </w:rPr>
              <w:t>549.11</w:t>
            </w:r>
          </w:p>
        </w:tc>
        <w:tc>
          <w:tcPr>
            <w:tcW w:w="1498" w:type="dxa"/>
            <w:tcBorders>
              <w:top w:val="single" w:sz="4" w:space="0" w:color="231F20"/>
            </w:tcBorders>
          </w:tcPr>
          <w:p w:rsidR="00932C3A" w:rsidRDefault="00932C3A" w:rsidP="00C11AEE">
            <w:pPr>
              <w:pStyle w:val="TableParagraph"/>
              <w:spacing w:before="4"/>
              <w:jc w:val="left"/>
              <w:rPr>
                <w:sz w:val="15"/>
              </w:rPr>
            </w:pPr>
          </w:p>
          <w:p w:rsidR="00932C3A" w:rsidRDefault="00932C3A" w:rsidP="00C11AEE">
            <w:pPr>
              <w:pStyle w:val="TableParagraph"/>
              <w:spacing w:before="0"/>
              <w:ind w:right="394"/>
              <w:rPr>
                <w:sz w:val="18"/>
              </w:rPr>
            </w:pPr>
            <w:r>
              <w:rPr>
                <w:color w:val="231F20"/>
                <w:w w:val="95"/>
                <w:sz w:val="18"/>
              </w:rPr>
              <w:t>269</w:t>
            </w:r>
            <w:r>
              <w:rPr>
                <w:color w:val="231F20"/>
                <w:spacing w:val="-61"/>
                <w:w w:val="95"/>
                <w:sz w:val="18"/>
              </w:rPr>
              <w:t xml:space="preserve"> </w:t>
            </w:r>
            <w:r>
              <w:rPr>
                <w:color w:val="231F20"/>
                <w:w w:val="95"/>
                <w:sz w:val="18"/>
              </w:rPr>
              <w:t>648.15</w:t>
            </w:r>
          </w:p>
        </w:tc>
        <w:tc>
          <w:tcPr>
            <w:tcW w:w="1498"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right="393"/>
              <w:rPr>
                <w:sz w:val="18"/>
              </w:rPr>
            </w:pPr>
            <w:r>
              <w:rPr>
                <w:color w:val="231F20"/>
                <w:w w:val="95"/>
                <w:sz w:val="18"/>
              </w:rPr>
              <w:t>269</w:t>
            </w:r>
            <w:r>
              <w:rPr>
                <w:color w:val="231F20"/>
                <w:spacing w:val="-61"/>
                <w:w w:val="95"/>
                <w:sz w:val="18"/>
              </w:rPr>
              <w:t xml:space="preserve"> </w:t>
            </w:r>
            <w:r>
              <w:rPr>
                <w:color w:val="231F20"/>
                <w:w w:val="95"/>
                <w:sz w:val="18"/>
              </w:rPr>
              <w:t>522.17</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236"/>
              <w:jc w:val="left"/>
              <w:rPr>
                <w:sz w:val="18"/>
              </w:rPr>
            </w:pPr>
            <w:r>
              <w:rPr>
                <w:color w:val="231F20"/>
                <w:sz w:val="18"/>
              </w:rPr>
              <w:t>国内信贷</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2288</w:t>
            </w:r>
            <w:r>
              <w:rPr>
                <w:color w:val="231F20"/>
                <w:spacing w:val="-58"/>
                <w:w w:val="95"/>
                <w:sz w:val="18"/>
              </w:rPr>
              <w:t xml:space="preserve"> </w:t>
            </w:r>
            <w:r>
              <w:rPr>
                <w:color w:val="231F20"/>
                <w:w w:val="95"/>
                <w:sz w:val="18"/>
              </w:rPr>
              <w:t>671.88</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2351</w:t>
            </w:r>
            <w:r>
              <w:rPr>
                <w:color w:val="231F20"/>
                <w:spacing w:val="-58"/>
                <w:w w:val="95"/>
                <w:sz w:val="18"/>
              </w:rPr>
              <w:t xml:space="preserve"> </w:t>
            </w:r>
            <w:r>
              <w:rPr>
                <w:color w:val="231F20"/>
                <w:w w:val="95"/>
                <w:sz w:val="18"/>
              </w:rPr>
              <w:t>762.00</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2406</w:t>
            </w:r>
            <w:r>
              <w:rPr>
                <w:color w:val="231F20"/>
                <w:spacing w:val="-58"/>
                <w:w w:val="95"/>
                <w:sz w:val="18"/>
              </w:rPr>
              <w:t xml:space="preserve"> </w:t>
            </w:r>
            <w:r>
              <w:rPr>
                <w:color w:val="231F20"/>
                <w:w w:val="95"/>
                <w:sz w:val="18"/>
              </w:rPr>
              <w:t>930.95</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2440</w:t>
            </w:r>
            <w:r>
              <w:rPr>
                <w:color w:val="231F20"/>
                <w:spacing w:val="-58"/>
                <w:w w:val="95"/>
                <w:sz w:val="18"/>
              </w:rPr>
              <w:t xml:space="preserve"> </w:t>
            </w:r>
            <w:r>
              <w:rPr>
                <w:color w:val="231F20"/>
                <w:w w:val="95"/>
                <w:sz w:val="18"/>
              </w:rPr>
              <w:t>004.58</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416"/>
              <w:jc w:val="left"/>
              <w:rPr>
                <w:sz w:val="18"/>
              </w:rPr>
            </w:pPr>
            <w:r>
              <w:rPr>
                <w:color w:val="231F20"/>
                <w:sz w:val="18"/>
              </w:rPr>
              <w:t>对政府债权（净）</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305</w:t>
            </w:r>
            <w:r>
              <w:rPr>
                <w:color w:val="231F20"/>
                <w:spacing w:val="-61"/>
                <w:w w:val="95"/>
                <w:sz w:val="18"/>
              </w:rPr>
              <w:t xml:space="preserve"> </w:t>
            </w:r>
            <w:r>
              <w:rPr>
                <w:color w:val="231F20"/>
                <w:w w:val="95"/>
                <w:sz w:val="18"/>
              </w:rPr>
              <w:t>249.10</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314</w:t>
            </w:r>
            <w:r>
              <w:rPr>
                <w:color w:val="231F20"/>
                <w:spacing w:val="-61"/>
                <w:w w:val="95"/>
                <w:sz w:val="18"/>
              </w:rPr>
              <w:t xml:space="preserve"> </w:t>
            </w:r>
            <w:r>
              <w:rPr>
                <w:color w:val="231F20"/>
                <w:w w:val="95"/>
                <w:sz w:val="18"/>
              </w:rPr>
              <w:t>981.13</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331</w:t>
            </w:r>
            <w:r>
              <w:rPr>
                <w:color w:val="231F20"/>
                <w:spacing w:val="-61"/>
                <w:w w:val="95"/>
                <w:sz w:val="18"/>
              </w:rPr>
              <w:t xml:space="preserve"> </w:t>
            </w:r>
            <w:r>
              <w:rPr>
                <w:color w:val="231F20"/>
                <w:w w:val="95"/>
                <w:sz w:val="18"/>
              </w:rPr>
              <w:t>230.85</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340</w:t>
            </w:r>
            <w:r>
              <w:rPr>
                <w:color w:val="231F20"/>
                <w:spacing w:val="-61"/>
                <w:w w:val="95"/>
                <w:sz w:val="18"/>
              </w:rPr>
              <w:t xml:space="preserve"> </w:t>
            </w:r>
            <w:r>
              <w:rPr>
                <w:color w:val="231F20"/>
                <w:w w:val="95"/>
                <w:sz w:val="18"/>
              </w:rPr>
              <w:t>193.67</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416"/>
              <w:jc w:val="left"/>
              <w:rPr>
                <w:sz w:val="18"/>
              </w:rPr>
            </w:pPr>
            <w:r>
              <w:rPr>
                <w:color w:val="231F20"/>
                <w:sz w:val="18"/>
              </w:rPr>
              <w:t>对非金融部门债权</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1718</w:t>
            </w:r>
            <w:r>
              <w:rPr>
                <w:color w:val="231F20"/>
                <w:spacing w:val="-58"/>
                <w:w w:val="95"/>
                <w:sz w:val="18"/>
              </w:rPr>
              <w:t xml:space="preserve"> </w:t>
            </w:r>
            <w:r>
              <w:rPr>
                <w:color w:val="231F20"/>
                <w:w w:val="95"/>
                <w:sz w:val="18"/>
              </w:rPr>
              <w:t>472.52</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1774</w:t>
            </w:r>
            <w:r>
              <w:rPr>
                <w:color w:val="231F20"/>
                <w:spacing w:val="-58"/>
                <w:w w:val="95"/>
                <w:sz w:val="18"/>
              </w:rPr>
              <w:t xml:space="preserve"> </w:t>
            </w:r>
            <w:r>
              <w:rPr>
                <w:color w:val="231F20"/>
                <w:w w:val="95"/>
                <w:sz w:val="18"/>
              </w:rPr>
              <w:t>684.78</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1825</w:t>
            </w:r>
            <w:r>
              <w:rPr>
                <w:color w:val="231F20"/>
                <w:spacing w:val="-58"/>
                <w:w w:val="95"/>
                <w:sz w:val="18"/>
              </w:rPr>
              <w:t xml:space="preserve"> </w:t>
            </w:r>
            <w:r>
              <w:rPr>
                <w:color w:val="231F20"/>
                <w:w w:val="95"/>
                <w:sz w:val="18"/>
              </w:rPr>
              <w:t>816.40</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1853</w:t>
            </w:r>
            <w:r>
              <w:rPr>
                <w:color w:val="231F20"/>
                <w:spacing w:val="-58"/>
                <w:w w:val="95"/>
                <w:sz w:val="18"/>
              </w:rPr>
              <w:t xml:space="preserve"> </w:t>
            </w:r>
            <w:r>
              <w:rPr>
                <w:color w:val="231F20"/>
                <w:w w:val="95"/>
                <w:sz w:val="18"/>
              </w:rPr>
              <w:t>490.30</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416"/>
              <w:jc w:val="left"/>
              <w:rPr>
                <w:sz w:val="18"/>
              </w:rPr>
            </w:pPr>
            <w:r>
              <w:rPr>
                <w:color w:val="231F20"/>
                <w:sz w:val="18"/>
              </w:rPr>
              <w:t>对其他金融部门债权</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264</w:t>
            </w:r>
            <w:r>
              <w:rPr>
                <w:color w:val="231F20"/>
                <w:spacing w:val="-61"/>
                <w:w w:val="95"/>
                <w:sz w:val="18"/>
              </w:rPr>
              <w:t xml:space="preserve"> </w:t>
            </w:r>
            <w:r>
              <w:rPr>
                <w:color w:val="231F20"/>
                <w:w w:val="95"/>
                <w:sz w:val="18"/>
              </w:rPr>
              <w:t>950.26</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262</w:t>
            </w:r>
            <w:r>
              <w:rPr>
                <w:color w:val="231F20"/>
                <w:spacing w:val="-61"/>
                <w:w w:val="95"/>
                <w:sz w:val="18"/>
              </w:rPr>
              <w:t xml:space="preserve"> </w:t>
            </w:r>
            <w:r>
              <w:rPr>
                <w:color w:val="231F20"/>
                <w:w w:val="95"/>
                <w:sz w:val="18"/>
              </w:rPr>
              <w:t>096.09</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249</w:t>
            </w:r>
            <w:r>
              <w:rPr>
                <w:color w:val="231F20"/>
                <w:spacing w:val="-61"/>
                <w:w w:val="95"/>
                <w:sz w:val="18"/>
              </w:rPr>
              <w:t xml:space="preserve"> </w:t>
            </w:r>
            <w:r>
              <w:rPr>
                <w:color w:val="231F20"/>
                <w:w w:val="95"/>
                <w:sz w:val="18"/>
              </w:rPr>
              <w:t>883.70</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246</w:t>
            </w:r>
            <w:r>
              <w:rPr>
                <w:color w:val="231F20"/>
                <w:spacing w:val="-61"/>
                <w:w w:val="95"/>
                <w:sz w:val="18"/>
              </w:rPr>
              <w:t xml:space="preserve"> </w:t>
            </w:r>
            <w:r>
              <w:rPr>
                <w:color w:val="231F20"/>
                <w:w w:val="95"/>
                <w:sz w:val="18"/>
              </w:rPr>
              <w:t>320.60</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236"/>
              <w:jc w:val="left"/>
              <w:rPr>
                <w:sz w:val="18"/>
              </w:rPr>
            </w:pPr>
            <w:r>
              <w:rPr>
                <w:color w:val="231F20"/>
                <w:sz w:val="18"/>
              </w:rPr>
              <w:t>货币和准货币</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2080</w:t>
            </w:r>
            <w:r>
              <w:rPr>
                <w:color w:val="231F20"/>
                <w:spacing w:val="-58"/>
                <w:w w:val="95"/>
                <w:sz w:val="18"/>
              </w:rPr>
              <w:t xml:space="preserve"> </w:t>
            </w:r>
            <w:r>
              <w:rPr>
                <w:color w:val="231F20"/>
                <w:w w:val="95"/>
                <w:sz w:val="18"/>
              </w:rPr>
              <w:t>923.41</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2134</w:t>
            </w:r>
            <w:r>
              <w:rPr>
                <w:color w:val="231F20"/>
                <w:spacing w:val="-58"/>
                <w:w w:val="95"/>
                <w:sz w:val="18"/>
              </w:rPr>
              <w:t xml:space="preserve"> </w:t>
            </w:r>
            <w:r>
              <w:rPr>
                <w:color w:val="231F20"/>
                <w:w w:val="95"/>
                <w:sz w:val="18"/>
              </w:rPr>
              <w:t>948.66</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2164</w:t>
            </w:r>
            <w:r>
              <w:rPr>
                <w:color w:val="231F20"/>
                <w:spacing w:val="-58"/>
                <w:w w:val="95"/>
                <w:sz w:val="18"/>
              </w:rPr>
              <w:t xml:space="preserve"> </w:t>
            </w:r>
            <w:r>
              <w:rPr>
                <w:color w:val="231F20"/>
                <w:w w:val="95"/>
                <w:sz w:val="18"/>
              </w:rPr>
              <w:t>084.80</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2186</w:t>
            </w:r>
            <w:r>
              <w:rPr>
                <w:color w:val="231F20"/>
                <w:spacing w:val="-58"/>
                <w:w w:val="95"/>
                <w:sz w:val="18"/>
              </w:rPr>
              <w:t xml:space="preserve"> </w:t>
            </w:r>
            <w:r>
              <w:rPr>
                <w:color w:val="231F20"/>
                <w:w w:val="95"/>
                <w:sz w:val="18"/>
              </w:rPr>
              <w:t>795.89</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416"/>
              <w:jc w:val="left"/>
              <w:rPr>
                <w:sz w:val="18"/>
              </w:rPr>
            </w:pPr>
            <w:r>
              <w:rPr>
                <w:color w:val="231F20"/>
                <w:sz w:val="18"/>
              </w:rPr>
              <w:t>货币</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575</w:t>
            </w:r>
            <w:r>
              <w:rPr>
                <w:color w:val="231F20"/>
                <w:spacing w:val="-61"/>
                <w:w w:val="95"/>
                <w:sz w:val="18"/>
              </w:rPr>
              <w:t xml:space="preserve"> </w:t>
            </w:r>
            <w:r>
              <w:rPr>
                <w:color w:val="231F20"/>
                <w:w w:val="95"/>
                <w:sz w:val="18"/>
              </w:rPr>
              <w:t>050.29</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604</w:t>
            </w:r>
            <w:r>
              <w:rPr>
                <w:color w:val="231F20"/>
                <w:spacing w:val="-61"/>
                <w:w w:val="95"/>
                <w:sz w:val="18"/>
              </w:rPr>
              <w:t xml:space="preserve"> </w:t>
            </w:r>
            <w:r>
              <w:rPr>
                <w:color w:val="231F20"/>
                <w:w w:val="95"/>
                <w:sz w:val="18"/>
              </w:rPr>
              <w:t>317.97</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602</w:t>
            </w:r>
            <w:r>
              <w:rPr>
                <w:color w:val="231F20"/>
                <w:spacing w:val="-61"/>
                <w:w w:val="95"/>
                <w:sz w:val="18"/>
              </w:rPr>
              <w:t xml:space="preserve"> </w:t>
            </w:r>
            <w:r>
              <w:rPr>
                <w:color w:val="231F20"/>
                <w:w w:val="95"/>
                <w:sz w:val="18"/>
              </w:rPr>
              <w:t>312.12</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625</w:t>
            </w:r>
            <w:r>
              <w:rPr>
                <w:color w:val="231F20"/>
                <w:spacing w:val="-61"/>
                <w:w w:val="95"/>
                <w:sz w:val="18"/>
              </w:rPr>
              <w:t xml:space="preserve"> </w:t>
            </w:r>
            <w:r>
              <w:rPr>
                <w:color w:val="231F20"/>
                <w:w w:val="95"/>
                <w:sz w:val="18"/>
              </w:rPr>
              <w:t>580.99</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776"/>
              <w:jc w:val="left"/>
              <w:rPr>
                <w:sz w:val="18"/>
              </w:rPr>
            </w:pPr>
            <w:r>
              <w:rPr>
                <w:color w:val="231F20"/>
                <w:sz w:val="18"/>
              </w:rPr>
              <w:t>流通中货币</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83</w:t>
            </w:r>
            <w:r>
              <w:rPr>
                <w:color w:val="231F20"/>
                <w:spacing w:val="-64"/>
                <w:w w:val="95"/>
                <w:sz w:val="18"/>
              </w:rPr>
              <w:t xml:space="preserve"> </w:t>
            </w:r>
            <w:r>
              <w:rPr>
                <w:color w:val="231F20"/>
                <w:w w:val="95"/>
                <w:sz w:val="18"/>
              </w:rPr>
              <w:t>022.21</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79</w:t>
            </w:r>
            <w:r>
              <w:rPr>
                <w:color w:val="231F20"/>
                <w:spacing w:val="-64"/>
                <w:w w:val="95"/>
                <w:sz w:val="18"/>
              </w:rPr>
              <w:t xml:space="preserve"> </w:t>
            </w:r>
            <w:r>
              <w:rPr>
                <w:color w:val="231F20"/>
                <w:w w:val="95"/>
                <w:sz w:val="18"/>
              </w:rPr>
              <w:t>459.41</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5"/>
              <w:rPr>
                <w:sz w:val="18"/>
              </w:rPr>
            </w:pPr>
            <w:r>
              <w:rPr>
                <w:color w:val="231F20"/>
                <w:w w:val="95"/>
                <w:sz w:val="18"/>
              </w:rPr>
              <w:t>82</w:t>
            </w:r>
            <w:r>
              <w:rPr>
                <w:color w:val="231F20"/>
                <w:spacing w:val="-64"/>
                <w:w w:val="95"/>
                <w:sz w:val="18"/>
              </w:rPr>
              <w:t xml:space="preserve"> </w:t>
            </w:r>
            <w:r>
              <w:rPr>
                <w:color w:val="231F20"/>
                <w:w w:val="95"/>
                <w:sz w:val="18"/>
              </w:rPr>
              <w:t>370.87</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84</w:t>
            </w:r>
            <w:r>
              <w:rPr>
                <w:color w:val="231F20"/>
                <w:spacing w:val="-64"/>
                <w:w w:val="95"/>
                <w:sz w:val="18"/>
              </w:rPr>
              <w:t xml:space="preserve"> </w:t>
            </w:r>
            <w:r>
              <w:rPr>
                <w:color w:val="231F20"/>
                <w:w w:val="95"/>
                <w:sz w:val="18"/>
              </w:rPr>
              <w:t>314.53</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776"/>
              <w:jc w:val="left"/>
              <w:rPr>
                <w:sz w:val="18"/>
              </w:rPr>
            </w:pPr>
            <w:r>
              <w:rPr>
                <w:color w:val="231F20"/>
                <w:sz w:val="18"/>
              </w:rPr>
              <w:t>单位活期存款</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492</w:t>
            </w:r>
            <w:r>
              <w:rPr>
                <w:color w:val="231F20"/>
                <w:spacing w:val="-61"/>
                <w:w w:val="95"/>
                <w:sz w:val="18"/>
              </w:rPr>
              <w:t xml:space="preserve"> </w:t>
            </w:r>
            <w:r>
              <w:rPr>
                <w:color w:val="231F20"/>
                <w:w w:val="95"/>
                <w:sz w:val="18"/>
              </w:rPr>
              <w:t>028.08</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524</w:t>
            </w:r>
            <w:r>
              <w:rPr>
                <w:color w:val="231F20"/>
                <w:spacing w:val="-61"/>
                <w:w w:val="95"/>
                <w:sz w:val="18"/>
              </w:rPr>
              <w:t xml:space="preserve"> </w:t>
            </w:r>
            <w:r>
              <w:rPr>
                <w:color w:val="231F20"/>
                <w:w w:val="95"/>
                <w:sz w:val="18"/>
              </w:rPr>
              <w:t>858.56</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519</w:t>
            </w:r>
            <w:r>
              <w:rPr>
                <w:color w:val="231F20"/>
                <w:spacing w:val="-61"/>
                <w:w w:val="95"/>
                <w:sz w:val="18"/>
              </w:rPr>
              <w:t xml:space="preserve"> </w:t>
            </w:r>
            <w:r>
              <w:rPr>
                <w:color w:val="231F20"/>
                <w:w w:val="95"/>
                <w:sz w:val="18"/>
              </w:rPr>
              <w:t>941.25</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541</w:t>
            </w:r>
            <w:r>
              <w:rPr>
                <w:color w:val="231F20"/>
                <w:spacing w:val="-61"/>
                <w:w w:val="95"/>
                <w:sz w:val="18"/>
              </w:rPr>
              <w:t xml:space="preserve"> </w:t>
            </w:r>
            <w:r>
              <w:rPr>
                <w:color w:val="231F20"/>
                <w:w w:val="95"/>
                <w:sz w:val="18"/>
              </w:rPr>
              <w:t>266.46</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416"/>
              <w:jc w:val="left"/>
              <w:rPr>
                <w:sz w:val="18"/>
              </w:rPr>
            </w:pPr>
            <w:r>
              <w:rPr>
                <w:color w:val="231F20"/>
                <w:sz w:val="18"/>
              </w:rPr>
              <w:t>准货币</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1505</w:t>
            </w:r>
            <w:r>
              <w:rPr>
                <w:color w:val="231F20"/>
                <w:spacing w:val="-58"/>
                <w:w w:val="95"/>
                <w:sz w:val="18"/>
              </w:rPr>
              <w:t xml:space="preserve"> </w:t>
            </w:r>
            <w:r>
              <w:rPr>
                <w:color w:val="231F20"/>
                <w:w w:val="95"/>
                <w:sz w:val="18"/>
              </w:rPr>
              <w:t>873.12</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1530</w:t>
            </w:r>
            <w:r>
              <w:rPr>
                <w:color w:val="231F20"/>
                <w:spacing w:val="-58"/>
                <w:w w:val="95"/>
                <w:sz w:val="18"/>
              </w:rPr>
              <w:t xml:space="preserve"> </w:t>
            </w:r>
            <w:r>
              <w:rPr>
                <w:color w:val="231F20"/>
                <w:w w:val="95"/>
                <w:sz w:val="18"/>
              </w:rPr>
              <w:t>630.69</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1561</w:t>
            </w:r>
            <w:r>
              <w:rPr>
                <w:color w:val="231F20"/>
                <w:spacing w:val="-58"/>
                <w:w w:val="95"/>
                <w:sz w:val="18"/>
              </w:rPr>
              <w:t xml:space="preserve"> </w:t>
            </w:r>
            <w:r>
              <w:rPr>
                <w:color w:val="231F20"/>
                <w:w w:val="95"/>
                <w:sz w:val="18"/>
              </w:rPr>
              <w:t>772.69</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1561</w:t>
            </w:r>
            <w:r>
              <w:rPr>
                <w:color w:val="231F20"/>
                <w:spacing w:val="-58"/>
                <w:w w:val="95"/>
                <w:sz w:val="18"/>
              </w:rPr>
              <w:t xml:space="preserve"> </w:t>
            </w:r>
            <w:r>
              <w:rPr>
                <w:color w:val="231F20"/>
                <w:w w:val="95"/>
                <w:sz w:val="18"/>
              </w:rPr>
              <w:t>214.90</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776"/>
              <w:jc w:val="left"/>
              <w:rPr>
                <w:sz w:val="18"/>
              </w:rPr>
            </w:pPr>
            <w:r>
              <w:rPr>
                <w:color w:val="231F20"/>
                <w:sz w:val="18"/>
              </w:rPr>
              <w:t>单位定期存款</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390</w:t>
            </w:r>
            <w:r>
              <w:rPr>
                <w:color w:val="231F20"/>
                <w:spacing w:val="-61"/>
                <w:w w:val="95"/>
                <w:sz w:val="18"/>
              </w:rPr>
              <w:t xml:space="preserve"> </w:t>
            </w:r>
            <w:r>
              <w:rPr>
                <w:color w:val="231F20"/>
                <w:w w:val="95"/>
                <w:sz w:val="18"/>
              </w:rPr>
              <w:t>274.95</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399</w:t>
            </w:r>
            <w:r>
              <w:rPr>
                <w:color w:val="231F20"/>
                <w:spacing w:val="-61"/>
                <w:w w:val="95"/>
                <w:sz w:val="18"/>
              </w:rPr>
              <w:t xml:space="preserve"> </w:t>
            </w:r>
            <w:r>
              <w:rPr>
                <w:color w:val="231F20"/>
                <w:w w:val="95"/>
                <w:sz w:val="18"/>
              </w:rPr>
              <w:t>039.85</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407</w:t>
            </w:r>
            <w:r>
              <w:rPr>
                <w:color w:val="231F20"/>
                <w:spacing w:val="-61"/>
                <w:w w:val="95"/>
                <w:sz w:val="18"/>
              </w:rPr>
              <w:t xml:space="preserve"> </w:t>
            </w:r>
            <w:r>
              <w:rPr>
                <w:color w:val="231F20"/>
                <w:w w:val="95"/>
                <w:sz w:val="18"/>
              </w:rPr>
              <w:t>659.25</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383</w:t>
            </w:r>
            <w:r>
              <w:rPr>
                <w:color w:val="231F20"/>
                <w:spacing w:val="-61"/>
                <w:w w:val="95"/>
                <w:sz w:val="18"/>
              </w:rPr>
              <w:t xml:space="preserve"> </w:t>
            </w:r>
            <w:r>
              <w:rPr>
                <w:color w:val="231F20"/>
                <w:w w:val="95"/>
                <w:sz w:val="18"/>
              </w:rPr>
              <w:t>837.34</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776"/>
              <w:jc w:val="left"/>
              <w:rPr>
                <w:sz w:val="18"/>
              </w:rPr>
            </w:pPr>
            <w:r>
              <w:rPr>
                <w:color w:val="231F20"/>
                <w:sz w:val="18"/>
              </w:rPr>
              <w:t>个人存款</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884</w:t>
            </w:r>
            <w:r>
              <w:rPr>
                <w:color w:val="231F20"/>
                <w:spacing w:val="-61"/>
                <w:w w:val="95"/>
                <w:sz w:val="18"/>
              </w:rPr>
              <w:t xml:space="preserve"> </w:t>
            </w:r>
            <w:r>
              <w:rPr>
                <w:color w:val="231F20"/>
                <w:w w:val="95"/>
                <w:sz w:val="18"/>
              </w:rPr>
              <w:t>279.26</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903</w:t>
            </w:r>
            <w:r>
              <w:rPr>
                <w:color w:val="231F20"/>
                <w:spacing w:val="-61"/>
                <w:w w:val="95"/>
                <w:sz w:val="18"/>
              </w:rPr>
              <w:t xml:space="preserve"> </w:t>
            </w:r>
            <w:r>
              <w:rPr>
                <w:color w:val="231F20"/>
                <w:w w:val="95"/>
                <w:sz w:val="18"/>
              </w:rPr>
              <w:t>187.93</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919</w:t>
            </w:r>
            <w:r>
              <w:rPr>
                <w:color w:val="231F20"/>
                <w:spacing w:val="-61"/>
                <w:w w:val="95"/>
                <w:sz w:val="18"/>
              </w:rPr>
              <w:t xml:space="preserve"> </w:t>
            </w:r>
            <w:r>
              <w:rPr>
                <w:color w:val="231F20"/>
                <w:w w:val="95"/>
                <w:sz w:val="18"/>
              </w:rPr>
              <w:t>507.05</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932</w:t>
            </w:r>
            <w:r>
              <w:rPr>
                <w:color w:val="231F20"/>
                <w:spacing w:val="-61"/>
                <w:w w:val="95"/>
                <w:sz w:val="18"/>
              </w:rPr>
              <w:t xml:space="preserve"> </w:t>
            </w:r>
            <w:r>
              <w:rPr>
                <w:color w:val="231F20"/>
                <w:w w:val="95"/>
                <w:sz w:val="18"/>
              </w:rPr>
              <w:t>966.35</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776"/>
              <w:jc w:val="left"/>
              <w:rPr>
                <w:sz w:val="18"/>
              </w:rPr>
            </w:pPr>
            <w:r>
              <w:rPr>
                <w:color w:val="231F20"/>
                <w:sz w:val="18"/>
              </w:rPr>
              <w:t>其他存款</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231</w:t>
            </w:r>
            <w:r>
              <w:rPr>
                <w:color w:val="231F20"/>
                <w:spacing w:val="-61"/>
                <w:w w:val="95"/>
                <w:sz w:val="18"/>
              </w:rPr>
              <w:t xml:space="preserve"> </w:t>
            </w:r>
            <w:r>
              <w:rPr>
                <w:color w:val="231F20"/>
                <w:w w:val="95"/>
                <w:sz w:val="18"/>
              </w:rPr>
              <w:t>318.92</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228</w:t>
            </w:r>
            <w:r>
              <w:rPr>
                <w:color w:val="231F20"/>
                <w:spacing w:val="-61"/>
                <w:w w:val="95"/>
                <w:sz w:val="18"/>
              </w:rPr>
              <w:t xml:space="preserve"> </w:t>
            </w:r>
            <w:r>
              <w:rPr>
                <w:color w:val="231F20"/>
                <w:w w:val="95"/>
                <w:sz w:val="18"/>
              </w:rPr>
              <w:t>402.91</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234</w:t>
            </w:r>
            <w:r>
              <w:rPr>
                <w:color w:val="231F20"/>
                <w:spacing w:val="-61"/>
                <w:w w:val="95"/>
                <w:sz w:val="18"/>
              </w:rPr>
              <w:t xml:space="preserve"> </w:t>
            </w:r>
            <w:r>
              <w:rPr>
                <w:color w:val="231F20"/>
                <w:w w:val="95"/>
                <w:sz w:val="18"/>
              </w:rPr>
              <w:t>606.39</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244</w:t>
            </w:r>
            <w:r>
              <w:rPr>
                <w:color w:val="231F20"/>
                <w:spacing w:val="-61"/>
                <w:w w:val="95"/>
                <w:sz w:val="18"/>
              </w:rPr>
              <w:t xml:space="preserve"> </w:t>
            </w:r>
            <w:r>
              <w:rPr>
                <w:color w:val="231F20"/>
                <w:w w:val="95"/>
                <w:sz w:val="18"/>
              </w:rPr>
              <w:t>411.22</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236"/>
              <w:jc w:val="left"/>
              <w:rPr>
                <w:sz w:val="18"/>
              </w:rPr>
            </w:pPr>
            <w:r>
              <w:rPr>
                <w:color w:val="231F20"/>
                <w:sz w:val="18"/>
              </w:rPr>
              <w:t>不纳入广义货币的存款</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49</w:t>
            </w:r>
            <w:r>
              <w:rPr>
                <w:color w:val="231F20"/>
                <w:spacing w:val="-64"/>
                <w:w w:val="95"/>
                <w:sz w:val="18"/>
              </w:rPr>
              <w:t xml:space="preserve"> </w:t>
            </w:r>
            <w:r>
              <w:rPr>
                <w:color w:val="231F20"/>
                <w:w w:val="95"/>
                <w:sz w:val="18"/>
              </w:rPr>
              <w:t>279.73</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50</w:t>
            </w:r>
            <w:r>
              <w:rPr>
                <w:color w:val="231F20"/>
                <w:spacing w:val="-64"/>
                <w:w w:val="95"/>
                <w:sz w:val="18"/>
              </w:rPr>
              <w:t xml:space="preserve"> </w:t>
            </w:r>
            <w:r>
              <w:rPr>
                <w:color w:val="231F20"/>
                <w:w w:val="95"/>
                <w:sz w:val="18"/>
              </w:rPr>
              <w:t>241.03</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5"/>
              <w:rPr>
                <w:sz w:val="18"/>
              </w:rPr>
            </w:pPr>
            <w:r>
              <w:rPr>
                <w:color w:val="231F20"/>
                <w:w w:val="95"/>
                <w:sz w:val="18"/>
              </w:rPr>
              <w:t>52</w:t>
            </w:r>
            <w:r>
              <w:rPr>
                <w:color w:val="231F20"/>
                <w:spacing w:val="-64"/>
                <w:w w:val="95"/>
                <w:sz w:val="18"/>
              </w:rPr>
              <w:t xml:space="preserve"> </w:t>
            </w:r>
            <w:r>
              <w:rPr>
                <w:color w:val="231F20"/>
                <w:w w:val="95"/>
                <w:sz w:val="18"/>
              </w:rPr>
              <w:t>849.76</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53</w:t>
            </w:r>
            <w:r>
              <w:rPr>
                <w:color w:val="231F20"/>
                <w:spacing w:val="-64"/>
                <w:w w:val="95"/>
                <w:sz w:val="18"/>
              </w:rPr>
              <w:t xml:space="preserve"> </w:t>
            </w:r>
            <w:r>
              <w:rPr>
                <w:color w:val="231F20"/>
                <w:w w:val="95"/>
                <w:sz w:val="18"/>
              </w:rPr>
              <w:t>519.40</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236"/>
              <w:jc w:val="left"/>
              <w:rPr>
                <w:sz w:val="18"/>
              </w:rPr>
            </w:pPr>
            <w:r>
              <w:rPr>
                <w:color w:val="231F20"/>
                <w:sz w:val="18"/>
              </w:rPr>
              <w:t>债券</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282</w:t>
            </w:r>
            <w:r>
              <w:rPr>
                <w:color w:val="231F20"/>
                <w:spacing w:val="-61"/>
                <w:w w:val="95"/>
                <w:sz w:val="18"/>
              </w:rPr>
              <w:t xml:space="preserve"> </w:t>
            </w:r>
            <w:r>
              <w:rPr>
                <w:color w:val="231F20"/>
                <w:w w:val="95"/>
                <w:sz w:val="18"/>
              </w:rPr>
              <w:t>406.48</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289</w:t>
            </w:r>
            <w:r>
              <w:rPr>
                <w:color w:val="231F20"/>
                <w:spacing w:val="-61"/>
                <w:w w:val="95"/>
                <w:sz w:val="18"/>
              </w:rPr>
              <w:t xml:space="preserve"> </w:t>
            </w:r>
            <w:r>
              <w:rPr>
                <w:color w:val="231F20"/>
                <w:w w:val="95"/>
                <w:sz w:val="18"/>
              </w:rPr>
              <w:t>588.47</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307</w:t>
            </w:r>
            <w:r>
              <w:rPr>
                <w:color w:val="231F20"/>
                <w:spacing w:val="-61"/>
                <w:w w:val="95"/>
                <w:sz w:val="18"/>
              </w:rPr>
              <w:t xml:space="preserve"> </w:t>
            </w:r>
            <w:r>
              <w:rPr>
                <w:color w:val="231F20"/>
                <w:w w:val="95"/>
                <w:sz w:val="18"/>
              </w:rPr>
              <w:t>571.96</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312</w:t>
            </w:r>
            <w:r>
              <w:rPr>
                <w:color w:val="231F20"/>
                <w:spacing w:val="-61"/>
                <w:w w:val="95"/>
                <w:sz w:val="18"/>
              </w:rPr>
              <w:t xml:space="preserve"> </w:t>
            </w:r>
            <w:r>
              <w:rPr>
                <w:color w:val="231F20"/>
                <w:w w:val="95"/>
                <w:sz w:val="18"/>
              </w:rPr>
              <w:t>180.25</w:t>
            </w:r>
          </w:p>
        </w:tc>
      </w:tr>
      <w:tr w:rsidR="00932C3A" w:rsidTr="00C11AEE">
        <w:trPr>
          <w:trHeight w:val="633"/>
        </w:trPr>
        <w:tc>
          <w:tcPr>
            <w:tcW w:w="277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236"/>
              <w:jc w:val="left"/>
              <w:rPr>
                <w:sz w:val="18"/>
              </w:rPr>
            </w:pPr>
            <w:r>
              <w:rPr>
                <w:color w:val="231F20"/>
                <w:sz w:val="18"/>
              </w:rPr>
              <w:t>实收资本</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66</w:t>
            </w:r>
            <w:r>
              <w:rPr>
                <w:color w:val="231F20"/>
                <w:spacing w:val="-64"/>
                <w:w w:val="95"/>
                <w:sz w:val="18"/>
              </w:rPr>
              <w:t xml:space="preserve"> </w:t>
            </w:r>
            <w:r>
              <w:rPr>
                <w:color w:val="231F20"/>
                <w:w w:val="95"/>
                <w:sz w:val="18"/>
              </w:rPr>
              <w:t>430.96</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68</w:t>
            </w:r>
            <w:r>
              <w:rPr>
                <w:color w:val="231F20"/>
                <w:spacing w:val="-64"/>
                <w:w w:val="95"/>
                <w:sz w:val="18"/>
              </w:rPr>
              <w:t xml:space="preserve"> </w:t>
            </w:r>
            <w:r>
              <w:rPr>
                <w:color w:val="231F20"/>
                <w:w w:val="95"/>
                <w:sz w:val="18"/>
              </w:rPr>
              <w:t>418.68</w:t>
            </w:r>
          </w:p>
        </w:tc>
        <w:tc>
          <w:tcPr>
            <w:tcW w:w="149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95"/>
              <w:rPr>
                <w:sz w:val="18"/>
              </w:rPr>
            </w:pPr>
            <w:r>
              <w:rPr>
                <w:color w:val="231F20"/>
                <w:w w:val="95"/>
                <w:sz w:val="18"/>
              </w:rPr>
              <w:t>70</w:t>
            </w:r>
            <w:r>
              <w:rPr>
                <w:color w:val="231F20"/>
                <w:spacing w:val="-64"/>
                <w:w w:val="95"/>
                <w:sz w:val="18"/>
              </w:rPr>
              <w:t xml:space="preserve"> </w:t>
            </w:r>
            <w:r>
              <w:rPr>
                <w:color w:val="231F20"/>
                <w:w w:val="95"/>
                <w:sz w:val="18"/>
              </w:rPr>
              <w:t>797.11</w:t>
            </w:r>
          </w:p>
        </w:tc>
        <w:tc>
          <w:tcPr>
            <w:tcW w:w="149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73</w:t>
            </w:r>
            <w:r>
              <w:rPr>
                <w:color w:val="231F20"/>
                <w:spacing w:val="-64"/>
                <w:w w:val="95"/>
                <w:sz w:val="18"/>
              </w:rPr>
              <w:t xml:space="preserve"> </w:t>
            </w:r>
            <w:r>
              <w:rPr>
                <w:color w:val="231F20"/>
                <w:w w:val="95"/>
                <w:sz w:val="18"/>
              </w:rPr>
              <w:t>565.84</w:t>
            </w:r>
          </w:p>
        </w:tc>
      </w:tr>
      <w:tr w:rsidR="00932C3A" w:rsidTr="00C11AEE">
        <w:trPr>
          <w:trHeight w:val="610"/>
        </w:trPr>
        <w:tc>
          <w:tcPr>
            <w:tcW w:w="2778"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236"/>
              <w:jc w:val="left"/>
              <w:rPr>
                <w:sz w:val="18"/>
              </w:rPr>
            </w:pPr>
            <w:r>
              <w:rPr>
                <w:color w:val="231F20"/>
                <w:sz w:val="18"/>
              </w:rPr>
              <w:t>其他（净）</w:t>
            </w:r>
          </w:p>
        </w:tc>
        <w:tc>
          <w:tcPr>
            <w:tcW w:w="1498" w:type="dxa"/>
            <w:tcBorders>
              <w:bottom w:val="single" w:sz="8" w:space="0" w:color="231F20"/>
            </w:tcBorders>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71</w:t>
            </w:r>
            <w:r>
              <w:rPr>
                <w:color w:val="231F20"/>
                <w:spacing w:val="-64"/>
                <w:w w:val="95"/>
                <w:sz w:val="18"/>
              </w:rPr>
              <w:t xml:space="preserve"> </w:t>
            </w:r>
            <w:r>
              <w:rPr>
                <w:color w:val="231F20"/>
                <w:w w:val="95"/>
                <w:sz w:val="18"/>
              </w:rPr>
              <w:t>973.47</w:t>
            </w:r>
          </w:p>
        </w:tc>
        <w:tc>
          <w:tcPr>
            <w:tcW w:w="1498"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4"/>
              <w:rPr>
                <w:sz w:val="18"/>
              </w:rPr>
            </w:pPr>
            <w:r>
              <w:rPr>
                <w:color w:val="231F20"/>
                <w:w w:val="95"/>
                <w:sz w:val="18"/>
              </w:rPr>
              <w:t>75</w:t>
            </w:r>
            <w:r>
              <w:rPr>
                <w:color w:val="231F20"/>
                <w:spacing w:val="-64"/>
                <w:w w:val="95"/>
                <w:sz w:val="18"/>
              </w:rPr>
              <w:t xml:space="preserve"> </w:t>
            </w:r>
            <w:r>
              <w:rPr>
                <w:color w:val="231F20"/>
                <w:w w:val="95"/>
                <w:sz w:val="18"/>
              </w:rPr>
              <w:t>114.28</w:t>
            </w:r>
          </w:p>
        </w:tc>
        <w:tc>
          <w:tcPr>
            <w:tcW w:w="1498" w:type="dxa"/>
            <w:tcBorders>
              <w:bottom w:val="single" w:sz="8" w:space="0" w:color="231F20"/>
            </w:tcBorders>
          </w:tcPr>
          <w:p w:rsidR="00932C3A" w:rsidRDefault="00932C3A" w:rsidP="00C11AEE">
            <w:pPr>
              <w:pStyle w:val="TableParagraph"/>
              <w:spacing w:before="9"/>
              <w:jc w:val="left"/>
              <w:rPr>
                <w:sz w:val="14"/>
              </w:rPr>
            </w:pPr>
          </w:p>
          <w:p w:rsidR="00932C3A" w:rsidRDefault="00932C3A" w:rsidP="00C11AEE">
            <w:pPr>
              <w:pStyle w:val="TableParagraph"/>
              <w:spacing w:before="0"/>
              <w:ind w:right="395"/>
              <w:rPr>
                <w:sz w:val="18"/>
              </w:rPr>
            </w:pPr>
            <w:r>
              <w:rPr>
                <w:color w:val="231F20"/>
                <w:w w:val="95"/>
                <w:sz w:val="18"/>
              </w:rPr>
              <w:t>81</w:t>
            </w:r>
            <w:r>
              <w:rPr>
                <w:color w:val="231F20"/>
                <w:spacing w:val="-64"/>
                <w:w w:val="95"/>
                <w:sz w:val="18"/>
              </w:rPr>
              <w:t xml:space="preserve"> </w:t>
            </w:r>
            <w:r>
              <w:rPr>
                <w:color w:val="231F20"/>
                <w:w w:val="95"/>
                <w:sz w:val="18"/>
              </w:rPr>
              <w:t>275.47</w:t>
            </w:r>
          </w:p>
        </w:tc>
        <w:tc>
          <w:tcPr>
            <w:tcW w:w="1498"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93"/>
              <w:rPr>
                <w:sz w:val="18"/>
              </w:rPr>
            </w:pPr>
            <w:r>
              <w:rPr>
                <w:color w:val="231F20"/>
                <w:w w:val="95"/>
                <w:sz w:val="18"/>
              </w:rPr>
              <w:t>83</w:t>
            </w:r>
            <w:r>
              <w:rPr>
                <w:color w:val="231F20"/>
                <w:spacing w:val="-64"/>
                <w:w w:val="95"/>
                <w:sz w:val="18"/>
              </w:rPr>
              <w:t xml:space="preserve"> </w:t>
            </w:r>
            <w:r>
              <w:rPr>
                <w:color w:val="231F20"/>
                <w:w w:val="95"/>
                <w:sz w:val="18"/>
              </w:rPr>
              <w:t>465.37</w:t>
            </w:r>
          </w:p>
        </w:tc>
      </w:tr>
    </w:tbl>
    <w:p w:rsidR="00932C3A" w:rsidRDefault="00932C3A" w:rsidP="00932C3A">
      <w:pPr>
        <w:pStyle w:val="a5"/>
        <w:rPr>
          <w:sz w:val="10"/>
        </w:rPr>
      </w:pPr>
    </w:p>
    <w:p w:rsidR="00932C3A" w:rsidRDefault="00932C3A" w:rsidP="00932C3A">
      <w:pPr>
        <w:spacing w:before="79"/>
        <w:ind w:left="1237"/>
        <w:rPr>
          <w:sz w:val="18"/>
        </w:rPr>
      </w:pPr>
      <w:r>
        <w:rPr>
          <w:color w:val="231F20"/>
          <w:sz w:val="18"/>
        </w:rPr>
        <w:t>数据来源：中国人民银行。</w:t>
      </w:r>
    </w:p>
    <w:p w:rsidR="00932C3A" w:rsidRDefault="00932C3A" w:rsidP="00932C3A">
      <w:pPr>
        <w:rPr>
          <w:sz w:val="18"/>
        </w:rPr>
        <w:sectPr w:rsidR="00932C3A">
          <w:pgSz w:w="11910" w:h="16160"/>
          <w:pgMar w:top="1400" w:right="0" w:bottom="280" w:left="520" w:header="1067" w:footer="0" w:gutter="0"/>
          <w:cols w:space="720"/>
        </w:sectPr>
      </w:pP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tabs>
          <w:tab w:val="left" w:pos="2711"/>
        </w:tabs>
        <w:spacing w:before="82"/>
        <w:ind w:right="2945"/>
        <w:jc w:val="center"/>
        <w:rPr>
          <w:sz w:val="21"/>
        </w:rPr>
      </w:pPr>
      <w:r>
        <w:rPr>
          <w:color w:val="0A376A"/>
          <w:sz w:val="21"/>
        </w:rPr>
        <w:t>附表</w:t>
      </w:r>
      <w:r>
        <w:rPr>
          <w:rFonts w:ascii="Times New Roman" w:eastAsia="Times New Roman"/>
          <w:b/>
          <w:color w:val="0A376A"/>
          <w:sz w:val="21"/>
        </w:rPr>
        <w:t>8</w:t>
      </w:r>
      <w:r>
        <w:rPr>
          <w:rFonts w:ascii="Times New Roman" w:eastAsia="Times New Roman"/>
          <w:b/>
          <w:color w:val="0A376A"/>
          <w:sz w:val="21"/>
        </w:rPr>
        <w:tab/>
        <w:t>2020</w:t>
      </w:r>
      <w:r>
        <w:rPr>
          <w:color w:val="0A376A"/>
          <w:sz w:val="21"/>
        </w:rPr>
        <w:t>年货币当局资产负债表</w:t>
      </w:r>
    </w:p>
    <w:p w:rsidR="00932C3A" w:rsidRDefault="00932C3A" w:rsidP="00932C3A">
      <w:pPr>
        <w:pStyle w:val="a5"/>
        <w:spacing w:before="39" w:line="256" w:lineRule="exact"/>
        <w:ind w:left="59" w:right="279"/>
        <w:jc w:val="center"/>
      </w:pPr>
      <w:r>
        <w:rPr>
          <w:color w:val="231F20"/>
        </w:rPr>
        <w:t>（季末余额）</w:t>
      </w:r>
    </w:p>
    <w:p w:rsidR="00932C3A" w:rsidRDefault="00932C3A" w:rsidP="00932C3A">
      <w:pPr>
        <w:pStyle w:val="a5"/>
        <w:spacing w:line="256" w:lineRule="exact"/>
        <w:ind w:left="6593"/>
        <w:jc w:val="center"/>
      </w:pPr>
      <w:r>
        <w:rPr>
          <w:color w:val="231F20"/>
        </w:rPr>
        <w:t>单位：亿元</w:t>
      </w:r>
    </w:p>
    <w:p w:rsidR="00932C3A" w:rsidRDefault="00932C3A" w:rsidP="00932C3A">
      <w:pPr>
        <w:pStyle w:val="a5"/>
        <w:spacing w:before="6"/>
        <w:rPr>
          <w:sz w:val="13"/>
        </w:rPr>
      </w:pPr>
    </w:p>
    <w:tbl>
      <w:tblPr>
        <w:tblStyle w:val="TableNormal"/>
        <w:tblW w:w="0" w:type="auto"/>
        <w:tblInd w:w="1188" w:type="dxa"/>
        <w:tblLayout w:type="fixed"/>
        <w:tblLook w:val="01E0" w:firstRow="1" w:lastRow="1" w:firstColumn="1" w:lastColumn="1" w:noHBand="0" w:noVBand="0"/>
      </w:tblPr>
      <w:tblGrid>
        <w:gridCol w:w="3560"/>
        <w:gridCol w:w="1309"/>
        <w:gridCol w:w="1309"/>
        <w:gridCol w:w="1309"/>
        <w:gridCol w:w="1309"/>
      </w:tblGrid>
      <w:tr w:rsidR="00932C3A" w:rsidTr="00C11AEE">
        <w:trPr>
          <w:trHeight w:val="437"/>
        </w:trPr>
        <w:tc>
          <w:tcPr>
            <w:tcW w:w="3560" w:type="dxa"/>
            <w:tcBorders>
              <w:top w:val="single" w:sz="8" w:space="0" w:color="231F20"/>
              <w:bottom w:val="single" w:sz="4" w:space="0" w:color="231F20"/>
            </w:tcBorders>
            <w:shd w:val="clear" w:color="auto" w:fill="D4E3F5"/>
          </w:tcPr>
          <w:p w:rsidR="00932C3A" w:rsidRDefault="00932C3A" w:rsidP="00C11AEE">
            <w:pPr>
              <w:pStyle w:val="TableParagraph"/>
              <w:tabs>
                <w:tab w:val="left" w:pos="540"/>
              </w:tabs>
              <w:spacing w:before="100"/>
              <w:jc w:val="center"/>
              <w:rPr>
                <w:sz w:val="18"/>
              </w:rPr>
            </w:pPr>
            <w:r>
              <w:rPr>
                <w:color w:val="231F20"/>
                <w:sz w:val="18"/>
              </w:rPr>
              <w:t>项</w:t>
            </w:r>
            <w:r>
              <w:rPr>
                <w:color w:val="231F20"/>
                <w:sz w:val="18"/>
              </w:rPr>
              <w:tab/>
              <w:t>目</w:t>
            </w:r>
          </w:p>
        </w:tc>
        <w:tc>
          <w:tcPr>
            <w:tcW w:w="1309" w:type="dxa"/>
            <w:tcBorders>
              <w:top w:val="single" w:sz="8" w:space="0" w:color="231F20"/>
              <w:bottom w:val="single" w:sz="4" w:space="0" w:color="231F20"/>
            </w:tcBorders>
          </w:tcPr>
          <w:p w:rsidR="00932C3A" w:rsidRDefault="00932C3A" w:rsidP="00C11AEE">
            <w:pPr>
              <w:pStyle w:val="TableParagraph"/>
              <w:spacing w:before="100"/>
              <w:ind w:right="291"/>
              <w:rPr>
                <w:sz w:val="18"/>
              </w:rPr>
            </w:pPr>
            <w:r>
              <w:rPr>
                <w:color w:val="231F20"/>
                <w:sz w:val="18"/>
              </w:rPr>
              <w:t>第一季度</w:t>
            </w:r>
          </w:p>
        </w:tc>
        <w:tc>
          <w:tcPr>
            <w:tcW w:w="1309" w:type="dxa"/>
            <w:tcBorders>
              <w:top w:val="single" w:sz="8" w:space="0" w:color="231F20"/>
              <w:bottom w:val="single" w:sz="4" w:space="0" w:color="231F20"/>
            </w:tcBorders>
            <w:shd w:val="clear" w:color="auto" w:fill="D4E3F5"/>
          </w:tcPr>
          <w:p w:rsidR="00932C3A" w:rsidRDefault="00932C3A" w:rsidP="00C11AEE">
            <w:pPr>
              <w:pStyle w:val="TableParagraph"/>
              <w:spacing w:before="100"/>
              <w:ind w:right="291"/>
              <w:rPr>
                <w:sz w:val="18"/>
              </w:rPr>
            </w:pPr>
            <w:r>
              <w:rPr>
                <w:color w:val="231F20"/>
                <w:sz w:val="18"/>
              </w:rPr>
              <w:t>第二季度</w:t>
            </w:r>
          </w:p>
        </w:tc>
        <w:tc>
          <w:tcPr>
            <w:tcW w:w="1309" w:type="dxa"/>
            <w:tcBorders>
              <w:top w:val="single" w:sz="8" w:space="0" w:color="231F20"/>
              <w:bottom w:val="single" w:sz="4" w:space="0" w:color="231F20"/>
            </w:tcBorders>
          </w:tcPr>
          <w:p w:rsidR="00932C3A" w:rsidRDefault="00932C3A" w:rsidP="00C11AEE">
            <w:pPr>
              <w:pStyle w:val="TableParagraph"/>
              <w:spacing w:before="100"/>
              <w:ind w:right="291"/>
              <w:rPr>
                <w:sz w:val="18"/>
              </w:rPr>
            </w:pPr>
            <w:r>
              <w:rPr>
                <w:color w:val="231F20"/>
                <w:sz w:val="18"/>
              </w:rPr>
              <w:t>第三季度</w:t>
            </w:r>
          </w:p>
        </w:tc>
        <w:tc>
          <w:tcPr>
            <w:tcW w:w="1309" w:type="dxa"/>
            <w:tcBorders>
              <w:top w:val="single" w:sz="8" w:space="0" w:color="231F20"/>
              <w:bottom w:val="single" w:sz="4" w:space="0" w:color="231F20"/>
            </w:tcBorders>
            <w:shd w:val="clear" w:color="auto" w:fill="D4E3F5"/>
          </w:tcPr>
          <w:p w:rsidR="00932C3A" w:rsidRDefault="00932C3A" w:rsidP="00C11AEE">
            <w:pPr>
              <w:pStyle w:val="TableParagraph"/>
              <w:spacing w:before="100"/>
              <w:ind w:right="290"/>
              <w:rPr>
                <w:sz w:val="18"/>
              </w:rPr>
            </w:pPr>
            <w:r>
              <w:rPr>
                <w:color w:val="231F20"/>
                <w:sz w:val="18"/>
              </w:rPr>
              <w:t>第四季度</w:t>
            </w:r>
          </w:p>
        </w:tc>
      </w:tr>
      <w:tr w:rsidR="00932C3A" w:rsidTr="00C11AEE">
        <w:trPr>
          <w:trHeight w:val="459"/>
        </w:trPr>
        <w:tc>
          <w:tcPr>
            <w:tcW w:w="3560" w:type="dxa"/>
            <w:tcBorders>
              <w:top w:val="single" w:sz="4" w:space="0" w:color="231F20"/>
            </w:tcBorders>
            <w:shd w:val="clear" w:color="auto" w:fill="D4E3F5"/>
          </w:tcPr>
          <w:p w:rsidR="00932C3A" w:rsidRDefault="00932C3A" w:rsidP="00C11AEE">
            <w:pPr>
              <w:pStyle w:val="TableParagraph"/>
              <w:spacing w:before="105"/>
              <w:ind w:left="236"/>
              <w:jc w:val="left"/>
              <w:rPr>
                <w:sz w:val="18"/>
              </w:rPr>
            </w:pPr>
            <w:r>
              <w:rPr>
                <w:color w:val="231F20"/>
                <w:sz w:val="18"/>
              </w:rPr>
              <w:t>国外资产</w:t>
            </w:r>
          </w:p>
        </w:tc>
        <w:tc>
          <w:tcPr>
            <w:tcW w:w="1309" w:type="dxa"/>
            <w:tcBorders>
              <w:top w:val="single" w:sz="4" w:space="0" w:color="231F20"/>
            </w:tcBorders>
          </w:tcPr>
          <w:p w:rsidR="00932C3A" w:rsidRDefault="00932C3A" w:rsidP="00C11AEE">
            <w:pPr>
              <w:pStyle w:val="TableParagraph"/>
              <w:spacing w:before="105"/>
              <w:ind w:right="337"/>
              <w:rPr>
                <w:sz w:val="18"/>
              </w:rPr>
            </w:pPr>
            <w:r>
              <w:rPr>
                <w:color w:val="231F20"/>
                <w:w w:val="95"/>
                <w:sz w:val="18"/>
              </w:rPr>
              <w:t>218</w:t>
            </w:r>
            <w:r>
              <w:rPr>
                <w:color w:val="231F20"/>
                <w:spacing w:val="-61"/>
                <w:w w:val="95"/>
                <w:sz w:val="18"/>
              </w:rPr>
              <w:t xml:space="preserve"> </w:t>
            </w:r>
            <w:r>
              <w:rPr>
                <w:color w:val="231F20"/>
                <w:w w:val="95"/>
                <w:sz w:val="18"/>
              </w:rPr>
              <w:t>315.78</w:t>
            </w:r>
          </w:p>
        </w:tc>
        <w:tc>
          <w:tcPr>
            <w:tcW w:w="1309" w:type="dxa"/>
            <w:tcBorders>
              <w:top w:val="single" w:sz="4" w:space="0" w:color="231F20"/>
            </w:tcBorders>
            <w:shd w:val="clear" w:color="auto" w:fill="D4E3F5"/>
          </w:tcPr>
          <w:p w:rsidR="00932C3A" w:rsidRDefault="00932C3A" w:rsidP="00C11AEE">
            <w:pPr>
              <w:pStyle w:val="TableParagraph"/>
              <w:spacing w:before="105"/>
              <w:ind w:right="337"/>
              <w:rPr>
                <w:sz w:val="18"/>
              </w:rPr>
            </w:pPr>
            <w:r>
              <w:rPr>
                <w:color w:val="231F20"/>
                <w:w w:val="95"/>
                <w:sz w:val="18"/>
              </w:rPr>
              <w:t>218</w:t>
            </w:r>
            <w:r>
              <w:rPr>
                <w:color w:val="231F20"/>
                <w:spacing w:val="-61"/>
                <w:w w:val="95"/>
                <w:sz w:val="18"/>
              </w:rPr>
              <w:t xml:space="preserve"> </w:t>
            </w:r>
            <w:r>
              <w:rPr>
                <w:color w:val="231F20"/>
                <w:w w:val="95"/>
                <w:sz w:val="18"/>
              </w:rPr>
              <w:t>332.59</w:t>
            </w:r>
          </w:p>
        </w:tc>
        <w:tc>
          <w:tcPr>
            <w:tcW w:w="1309" w:type="dxa"/>
            <w:tcBorders>
              <w:top w:val="single" w:sz="4" w:space="0" w:color="231F20"/>
            </w:tcBorders>
          </w:tcPr>
          <w:p w:rsidR="00932C3A" w:rsidRDefault="00932C3A" w:rsidP="00C11AEE">
            <w:pPr>
              <w:pStyle w:val="TableParagraph"/>
              <w:spacing w:before="105"/>
              <w:ind w:right="336"/>
              <w:rPr>
                <w:sz w:val="18"/>
              </w:rPr>
            </w:pPr>
            <w:r>
              <w:rPr>
                <w:color w:val="231F20"/>
                <w:w w:val="95"/>
                <w:sz w:val="18"/>
              </w:rPr>
              <w:t>218</w:t>
            </w:r>
            <w:r>
              <w:rPr>
                <w:color w:val="231F20"/>
                <w:spacing w:val="-61"/>
                <w:w w:val="95"/>
                <w:sz w:val="18"/>
              </w:rPr>
              <w:t xml:space="preserve"> </w:t>
            </w:r>
            <w:r>
              <w:rPr>
                <w:color w:val="231F20"/>
                <w:w w:val="95"/>
                <w:sz w:val="18"/>
              </w:rPr>
              <w:t>213.05</w:t>
            </w:r>
          </w:p>
        </w:tc>
        <w:tc>
          <w:tcPr>
            <w:tcW w:w="1309" w:type="dxa"/>
            <w:tcBorders>
              <w:top w:val="single" w:sz="4" w:space="0" w:color="231F20"/>
            </w:tcBorders>
            <w:shd w:val="clear" w:color="auto" w:fill="D4E3F5"/>
          </w:tcPr>
          <w:p w:rsidR="00932C3A" w:rsidRDefault="00932C3A" w:rsidP="00C11AEE">
            <w:pPr>
              <w:pStyle w:val="TableParagraph"/>
              <w:spacing w:before="105"/>
              <w:ind w:left="167"/>
              <w:jc w:val="left"/>
              <w:rPr>
                <w:sz w:val="18"/>
              </w:rPr>
            </w:pPr>
            <w:r>
              <w:rPr>
                <w:color w:val="231F20"/>
                <w:sz w:val="18"/>
              </w:rPr>
              <w:t>218</w:t>
            </w:r>
            <w:r>
              <w:rPr>
                <w:color w:val="231F20"/>
                <w:spacing w:val="-53"/>
                <w:sz w:val="18"/>
              </w:rPr>
              <w:t xml:space="preserve"> </w:t>
            </w:r>
            <w:r>
              <w:rPr>
                <w:color w:val="231F20"/>
                <w:sz w:val="18"/>
              </w:rPr>
              <w:t>039.98</w:t>
            </w:r>
          </w:p>
        </w:tc>
      </w:tr>
      <w:tr w:rsidR="00932C3A" w:rsidTr="00C11AEE">
        <w:trPr>
          <w:trHeight w:val="452"/>
        </w:trPr>
        <w:tc>
          <w:tcPr>
            <w:tcW w:w="3560" w:type="dxa"/>
            <w:shd w:val="clear" w:color="auto" w:fill="D4E3F5"/>
          </w:tcPr>
          <w:p w:rsidR="00932C3A" w:rsidRDefault="00932C3A" w:rsidP="00C11AEE">
            <w:pPr>
              <w:pStyle w:val="TableParagraph"/>
              <w:spacing w:before="98"/>
              <w:ind w:left="596"/>
              <w:jc w:val="left"/>
              <w:rPr>
                <w:sz w:val="18"/>
              </w:rPr>
            </w:pPr>
            <w:r>
              <w:rPr>
                <w:color w:val="231F20"/>
                <w:sz w:val="18"/>
              </w:rPr>
              <w:t>外汇</w:t>
            </w:r>
          </w:p>
        </w:tc>
        <w:tc>
          <w:tcPr>
            <w:tcW w:w="1309" w:type="dxa"/>
          </w:tcPr>
          <w:p w:rsidR="00932C3A" w:rsidRDefault="00932C3A" w:rsidP="00C11AEE">
            <w:pPr>
              <w:pStyle w:val="TableParagraph"/>
              <w:spacing w:before="98"/>
              <w:ind w:right="337"/>
              <w:rPr>
                <w:sz w:val="18"/>
              </w:rPr>
            </w:pPr>
            <w:r>
              <w:rPr>
                <w:color w:val="231F20"/>
                <w:w w:val="95"/>
                <w:sz w:val="18"/>
              </w:rPr>
              <w:t>212</w:t>
            </w:r>
            <w:r>
              <w:rPr>
                <w:color w:val="231F20"/>
                <w:spacing w:val="-61"/>
                <w:w w:val="95"/>
                <w:sz w:val="18"/>
              </w:rPr>
              <w:t xml:space="preserve"> </w:t>
            </w:r>
            <w:r>
              <w:rPr>
                <w:color w:val="231F20"/>
                <w:w w:val="95"/>
                <w:sz w:val="18"/>
              </w:rPr>
              <w:t>079.04</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211</w:t>
            </w:r>
            <w:r>
              <w:rPr>
                <w:color w:val="231F20"/>
                <w:spacing w:val="-61"/>
                <w:w w:val="95"/>
                <w:sz w:val="18"/>
              </w:rPr>
              <w:t xml:space="preserve"> </w:t>
            </w:r>
            <w:r>
              <w:rPr>
                <w:color w:val="231F20"/>
                <w:w w:val="95"/>
                <w:sz w:val="18"/>
              </w:rPr>
              <w:t>742.47</w:t>
            </w:r>
          </w:p>
        </w:tc>
        <w:tc>
          <w:tcPr>
            <w:tcW w:w="1309" w:type="dxa"/>
          </w:tcPr>
          <w:p w:rsidR="00932C3A" w:rsidRDefault="00932C3A" w:rsidP="00C11AEE">
            <w:pPr>
              <w:pStyle w:val="TableParagraph"/>
              <w:spacing w:before="98"/>
              <w:ind w:right="336"/>
              <w:rPr>
                <w:sz w:val="18"/>
              </w:rPr>
            </w:pPr>
            <w:r>
              <w:rPr>
                <w:color w:val="231F20"/>
                <w:w w:val="95"/>
                <w:sz w:val="18"/>
              </w:rPr>
              <w:t>211</w:t>
            </w:r>
            <w:r>
              <w:rPr>
                <w:color w:val="231F20"/>
                <w:spacing w:val="-61"/>
                <w:w w:val="95"/>
                <w:sz w:val="18"/>
              </w:rPr>
              <w:t xml:space="preserve"> </w:t>
            </w:r>
            <w:r>
              <w:rPr>
                <w:color w:val="231F20"/>
                <w:w w:val="95"/>
                <w:sz w:val="18"/>
              </w:rPr>
              <w:t>625.40</w:t>
            </w:r>
          </w:p>
        </w:tc>
        <w:tc>
          <w:tcPr>
            <w:tcW w:w="1309" w:type="dxa"/>
            <w:shd w:val="clear" w:color="auto" w:fill="D4E3F5"/>
          </w:tcPr>
          <w:p w:rsidR="00932C3A" w:rsidRDefault="00932C3A" w:rsidP="00C11AEE">
            <w:pPr>
              <w:pStyle w:val="TableParagraph"/>
              <w:spacing w:before="98"/>
              <w:ind w:left="167"/>
              <w:jc w:val="left"/>
              <w:rPr>
                <w:sz w:val="18"/>
              </w:rPr>
            </w:pPr>
            <w:r>
              <w:rPr>
                <w:color w:val="231F20"/>
                <w:sz w:val="18"/>
              </w:rPr>
              <w:t>211</w:t>
            </w:r>
            <w:r>
              <w:rPr>
                <w:color w:val="231F20"/>
                <w:spacing w:val="-53"/>
                <w:sz w:val="18"/>
              </w:rPr>
              <w:t xml:space="preserve"> </w:t>
            </w:r>
            <w:r>
              <w:rPr>
                <w:color w:val="231F20"/>
                <w:sz w:val="18"/>
              </w:rPr>
              <w:t>308.10</w:t>
            </w:r>
          </w:p>
        </w:tc>
      </w:tr>
      <w:tr w:rsidR="00932C3A" w:rsidTr="00C11AEE">
        <w:trPr>
          <w:trHeight w:val="452"/>
        </w:trPr>
        <w:tc>
          <w:tcPr>
            <w:tcW w:w="3560" w:type="dxa"/>
            <w:shd w:val="clear" w:color="auto" w:fill="D4E3F5"/>
          </w:tcPr>
          <w:p w:rsidR="00932C3A" w:rsidRDefault="00932C3A" w:rsidP="00C11AEE">
            <w:pPr>
              <w:pStyle w:val="TableParagraph"/>
              <w:spacing w:before="98"/>
              <w:ind w:left="596"/>
              <w:jc w:val="left"/>
              <w:rPr>
                <w:sz w:val="18"/>
              </w:rPr>
            </w:pPr>
            <w:r>
              <w:rPr>
                <w:color w:val="231F20"/>
                <w:sz w:val="18"/>
              </w:rPr>
              <w:t>货币黄金</w:t>
            </w:r>
          </w:p>
        </w:tc>
        <w:tc>
          <w:tcPr>
            <w:tcW w:w="1309" w:type="dxa"/>
          </w:tcPr>
          <w:p w:rsidR="00932C3A" w:rsidRDefault="00932C3A" w:rsidP="00C11AEE">
            <w:pPr>
              <w:pStyle w:val="TableParagraph"/>
              <w:spacing w:before="98"/>
              <w:ind w:right="337"/>
              <w:rPr>
                <w:sz w:val="18"/>
              </w:rPr>
            </w:pPr>
            <w:r>
              <w:rPr>
                <w:color w:val="231F20"/>
                <w:w w:val="95"/>
                <w:sz w:val="18"/>
              </w:rPr>
              <w:t>2</w:t>
            </w:r>
            <w:r>
              <w:rPr>
                <w:color w:val="231F20"/>
                <w:spacing w:val="-66"/>
                <w:w w:val="95"/>
                <w:sz w:val="18"/>
              </w:rPr>
              <w:t xml:space="preserve"> </w:t>
            </w:r>
            <w:r>
              <w:rPr>
                <w:color w:val="231F20"/>
                <w:w w:val="95"/>
                <w:sz w:val="18"/>
              </w:rPr>
              <w:t>855.63</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2</w:t>
            </w:r>
            <w:r>
              <w:rPr>
                <w:color w:val="231F20"/>
                <w:spacing w:val="-66"/>
                <w:w w:val="95"/>
                <w:sz w:val="18"/>
              </w:rPr>
              <w:t xml:space="preserve"> </w:t>
            </w:r>
            <w:r>
              <w:rPr>
                <w:color w:val="231F20"/>
                <w:w w:val="95"/>
                <w:sz w:val="18"/>
              </w:rPr>
              <w:t>855.63</w:t>
            </w:r>
          </w:p>
        </w:tc>
        <w:tc>
          <w:tcPr>
            <w:tcW w:w="1309" w:type="dxa"/>
          </w:tcPr>
          <w:p w:rsidR="00932C3A" w:rsidRDefault="00932C3A" w:rsidP="00C11AEE">
            <w:pPr>
              <w:pStyle w:val="TableParagraph"/>
              <w:spacing w:before="98"/>
              <w:ind w:right="336"/>
              <w:rPr>
                <w:sz w:val="18"/>
              </w:rPr>
            </w:pPr>
            <w:r>
              <w:rPr>
                <w:color w:val="231F20"/>
                <w:w w:val="95"/>
                <w:sz w:val="18"/>
              </w:rPr>
              <w:t>2</w:t>
            </w:r>
            <w:r>
              <w:rPr>
                <w:color w:val="231F20"/>
                <w:spacing w:val="-66"/>
                <w:w w:val="95"/>
                <w:sz w:val="18"/>
              </w:rPr>
              <w:t xml:space="preserve"> </w:t>
            </w:r>
            <w:r>
              <w:rPr>
                <w:color w:val="231F20"/>
                <w:w w:val="95"/>
                <w:sz w:val="18"/>
              </w:rPr>
              <w:t>855.63</w:t>
            </w:r>
          </w:p>
        </w:tc>
        <w:tc>
          <w:tcPr>
            <w:tcW w:w="1309" w:type="dxa"/>
            <w:shd w:val="clear" w:color="auto" w:fill="D4E3F5"/>
          </w:tcPr>
          <w:p w:rsidR="00932C3A" w:rsidRDefault="00932C3A" w:rsidP="00C11AEE">
            <w:pPr>
              <w:pStyle w:val="TableParagraph"/>
              <w:spacing w:before="98"/>
              <w:ind w:left="346"/>
              <w:jc w:val="left"/>
              <w:rPr>
                <w:sz w:val="18"/>
              </w:rPr>
            </w:pPr>
            <w:r>
              <w:rPr>
                <w:color w:val="231F20"/>
                <w:sz w:val="18"/>
              </w:rPr>
              <w:t>2</w:t>
            </w:r>
            <w:r>
              <w:rPr>
                <w:color w:val="231F20"/>
                <w:spacing w:val="-53"/>
                <w:sz w:val="18"/>
              </w:rPr>
              <w:t xml:space="preserve"> </w:t>
            </w:r>
            <w:r>
              <w:rPr>
                <w:color w:val="231F20"/>
                <w:sz w:val="18"/>
              </w:rPr>
              <w:t>855.63</w:t>
            </w:r>
          </w:p>
        </w:tc>
      </w:tr>
      <w:tr w:rsidR="00932C3A" w:rsidTr="00C11AEE">
        <w:trPr>
          <w:trHeight w:val="452"/>
        </w:trPr>
        <w:tc>
          <w:tcPr>
            <w:tcW w:w="3560" w:type="dxa"/>
            <w:shd w:val="clear" w:color="auto" w:fill="D4E3F5"/>
          </w:tcPr>
          <w:p w:rsidR="00932C3A" w:rsidRDefault="00932C3A" w:rsidP="00C11AEE">
            <w:pPr>
              <w:pStyle w:val="TableParagraph"/>
              <w:spacing w:before="98"/>
              <w:ind w:left="596"/>
              <w:jc w:val="left"/>
              <w:rPr>
                <w:sz w:val="18"/>
              </w:rPr>
            </w:pPr>
            <w:r>
              <w:rPr>
                <w:color w:val="231F20"/>
                <w:sz w:val="18"/>
              </w:rPr>
              <w:t>其他国外资产</w:t>
            </w:r>
          </w:p>
        </w:tc>
        <w:tc>
          <w:tcPr>
            <w:tcW w:w="1309" w:type="dxa"/>
          </w:tcPr>
          <w:p w:rsidR="00932C3A" w:rsidRDefault="00932C3A" w:rsidP="00C11AEE">
            <w:pPr>
              <w:pStyle w:val="TableParagraph"/>
              <w:spacing w:before="98"/>
              <w:ind w:right="337"/>
              <w:rPr>
                <w:sz w:val="18"/>
              </w:rPr>
            </w:pPr>
            <w:r>
              <w:rPr>
                <w:color w:val="231F20"/>
                <w:w w:val="95"/>
                <w:sz w:val="18"/>
              </w:rPr>
              <w:t>3</w:t>
            </w:r>
            <w:r>
              <w:rPr>
                <w:color w:val="231F20"/>
                <w:spacing w:val="-66"/>
                <w:w w:val="95"/>
                <w:sz w:val="18"/>
              </w:rPr>
              <w:t xml:space="preserve"> </w:t>
            </w:r>
            <w:r>
              <w:rPr>
                <w:color w:val="231F20"/>
                <w:w w:val="95"/>
                <w:sz w:val="18"/>
              </w:rPr>
              <w:t>381.11</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3</w:t>
            </w:r>
            <w:r>
              <w:rPr>
                <w:color w:val="231F20"/>
                <w:spacing w:val="-66"/>
                <w:w w:val="95"/>
                <w:sz w:val="18"/>
              </w:rPr>
              <w:t xml:space="preserve"> </w:t>
            </w:r>
            <w:r>
              <w:rPr>
                <w:color w:val="231F20"/>
                <w:w w:val="95"/>
                <w:sz w:val="18"/>
              </w:rPr>
              <w:t>734.49</w:t>
            </w:r>
          </w:p>
        </w:tc>
        <w:tc>
          <w:tcPr>
            <w:tcW w:w="1309" w:type="dxa"/>
          </w:tcPr>
          <w:p w:rsidR="00932C3A" w:rsidRDefault="00932C3A" w:rsidP="00C11AEE">
            <w:pPr>
              <w:pStyle w:val="TableParagraph"/>
              <w:spacing w:before="98"/>
              <w:ind w:right="336"/>
              <w:rPr>
                <w:sz w:val="18"/>
              </w:rPr>
            </w:pPr>
            <w:r>
              <w:rPr>
                <w:color w:val="231F20"/>
                <w:w w:val="95"/>
                <w:sz w:val="18"/>
              </w:rPr>
              <w:t>3</w:t>
            </w:r>
            <w:r>
              <w:rPr>
                <w:color w:val="231F20"/>
                <w:spacing w:val="-66"/>
                <w:w w:val="95"/>
                <w:sz w:val="18"/>
              </w:rPr>
              <w:t xml:space="preserve"> </w:t>
            </w:r>
            <w:r>
              <w:rPr>
                <w:color w:val="231F20"/>
                <w:w w:val="95"/>
                <w:sz w:val="18"/>
              </w:rPr>
              <w:t>732.02</w:t>
            </w:r>
          </w:p>
        </w:tc>
        <w:tc>
          <w:tcPr>
            <w:tcW w:w="1309" w:type="dxa"/>
            <w:shd w:val="clear" w:color="auto" w:fill="D4E3F5"/>
          </w:tcPr>
          <w:p w:rsidR="00932C3A" w:rsidRDefault="00932C3A" w:rsidP="00C11AEE">
            <w:pPr>
              <w:pStyle w:val="TableParagraph"/>
              <w:spacing w:before="98"/>
              <w:ind w:left="346"/>
              <w:jc w:val="left"/>
              <w:rPr>
                <w:sz w:val="18"/>
              </w:rPr>
            </w:pPr>
            <w:r>
              <w:rPr>
                <w:color w:val="231F20"/>
                <w:sz w:val="18"/>
              </w:rPr>
              <w:t>3</w:t>
            </w:r>
            <w:r>
              <w:rPr>
                <w:color w:val="231F20"/>
                <w:spacing w:val="-53"/>
                <w:sz w:val="18"/>
              </w:rPr>
              <w:t xml:space="preserve"> </w:t>
            </w:r>
            <w:r>
              <w:rPr>
                <w:color w:val="231F20"/>
                <w:sz w:val="18"/>
              </w:rPr>
              <w:t>876.25</w:t>
            </w:r>
          </w:p>
        </w:tc>
      </w:tr>
      <w:tr w:rsidR="00932C3A" w:rsidTr="00C11AEE">
        <w:trPr>
          <w:trHeight w:val="452"/>
        </w:trPr>
        <w:tc>
          <w:tcPr>
            <w:tcW w:w="3560" w:type="dxa"/>
            <w:shd w:val="clear" w:color="auto" w:fill="D4E3F5"/>
          </w:tcPr>
          <w:p w:rsidR="00932C3A" w:rsidRDefault="00932C3A" w:rsidP="00C11AEE">
            <w:pPr>
              <w:pStyle w:val="TableParagraph"/>
              <w:spacing w:before="98"/>
              <w:ind w:left="236"/>
              <w:jc w:val="left"/>
              <w:rPr>
                <w:sz w:val="18"/>
              </w:rPr>
            </w:pPr>
            <w:r>
              <w:rPr>
                <w:color w:val="231F20"/>
                <w:sz w:val="18"/>
              </w:rPr>
              <w:t>对政府债权</w:t>
            </w:r>
          </w:p>
        </w:tc>
        <w:tc>
          <w:tcPr>
            <w:tcW w:w="1309" w:type="dxa"/>
          </w:tcPr>
          <w:p w:rsidR="00932C3A" w:rsidRDefault="00932C3A" w:rsidP="00C11AEE">
            <w:pPr>
              <w:pStyle w:val="TableParagraph"/>
              <w:spacing w:before="98"/>
              <w:ind w:right="337"/>
              <w:rPr>
                <w:sz w:val="18"/>
              </w:rPr>
            </w:pPr>
            <w:r>
              <w:rPr>
                <w:color w:val="231F20"/>
                <w:w w:val="95"/>
                <w:sz w:val="18"/>
              </w:rPr>
              <w:t>15</w:t>
            </w:r>
            <w:r>
              <w:rPr>
                <w:color w:val="231F20"/>
                <w:spacing w:val="-64"/>
                <w:w w:val="95"/>
                <w:sz w:val="18"/>
              </w:rPr>
              <w:t xml:space="preserve"> </w:t>
            </w:r>
            <w:r>
              <w:rPr>
                <w:color w:val="231F20"/>
                <w:w w:val="95"/>
                <w:sz w:val="18"/>
              </w:rPr>
              <w:t>250.24</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15</w:t>
            </w:r>
            <w:r>
              <w:rPr>
                <w:color w:val="231F20"/>
                <w:spacing w:val="-64"/>
                <w:w w:val="95"/>
                <w:sz w:val="18"/>
              </w:rPr>
              <w:t xml:space="preserve"> </w:t>
            </w:r>
            <w:r>
              <w:rPr>
                <w:color w:val="231F20"/>
                <w:w w:val="95"/>
                <w:sz w:val="18"/>
              </w:rPr>
              <w:t>250.24</w:t>
            </w:r>
          </w:p>
        </w:tc>
        <w:tc>
          <w:tcPr>
            <w:tcW w:w="1309" w:type="dxa"/>
          </w:tcPr>
          <w:p w:rsidR="00932C3A" w:rsidRDefault="00932C3A" w:rsidP="00C11AEE">
            <w:pPr>
              <w:pStyle w:val="TableParagraph"/>
              <w:spacing w:before="98"/>
              <w:ind w:right="336"/>
              <w:rPr>
                <w:sz w:val="18"/>
              </w:rPr>
            </w:pPr>
            <w:r>
              <w:rPr>
                <w:color w:val="231F20"/>
                <w:w w:val="95"/>
                <w:sz w:val="18"/>
              </w:rPr>
              <w:t>15</w:t>
            </w:r>
            <w:r>
              <w:rPr>
                <w:color w:val="231F20"/>
                <w:spacing w:val="-64"/>
                <w:w w:val="95"/>
                <w:sz w:val="18"/>
              </w:rPr>
              <w:t xml:space="preserve"> </w:t>
            </w:r>
            <w:r>
              <w:rPr>
                <w:color w:val="231F20"/>
                <w:w w:val="95"/>
                <w:sz w:val="18"/>
              </w:rPr>
              <w:t>250.24</w:t>
            </w:r>
          </w:p>
        </w:tc>
        <w:tc>
          <w:tcPr>
            <w:tcW w:w="1309" w:type="dxa"/>
            <w:shd w:val="clear" w:color="auto" w:fill="D4E3F5"/>
          </w:tcPr>
          <w:p w:rsidR="00932C3A" w:rsidRDefault="00932C3A" w:rsidP="00C11AEE">
            <w:pPr>
              <w:pStyle w:val="TableParagraph"/>
              <w:spacing w:before="98"/>
              <w:ind w:left="257"/>
              <w:jc w:val="left"/>
              <w:rPr>
                <w:sz w:val="18"/>
              </w:rPr>
            </w:pPr>
            <w:r>
              <w:rPr>
                <w:color w:val="231F20"/>
                <w:sz w:val="18"/>
              </w:rPr>
              <w:t>15</w:t>
            </w:r>
            <w:r>
              <w:rPr>
                <w:color w:val="231F20"/>
                <w:spacing w:val="-53"/>
                <w:sz w:val="18"/>
              </w:rPr>
              <w:t xml:space="preserve"> </w:t>
            </w:r>
            <w:r>
              <w:rPr>
                <w:color w:val="231F20"/>
                <w:sz w:val="18"/>
              </w:rPr>
              <w:t>250.24</w:t>
            </w:r>
          </w:p>
        </w:tc>
      </w:tr>
      <w:tr w:rsidR="00932C3A" w:rsidTr="00C11AEE">
        <w:trPr>
          <w:trHeight w:val="452"/>
        </w:trPr>
        <w:tc>
          <w:tcPr>
            <w:tcW w:w="3560" w:type="dxa"/>
            <w:shd w:val="clear" w:color="auto" w:fill="D4E3F5"/>
          </w:tcPr>
          <w:p w:rsidR="00932C3A" w:rsidRDefault="00932C3A" w:rsidP="00C11AEE">
            <w:pPr>
              <w:pStyle w:val="TableParagraph"/>
              <w:spacing w:before="98"/>
              <w:ind w:left="596"/>
              <w:jc w:val="left"/>
              <w:rPr>
                <w:sz w:val="18"/>
              </w:rPr>
            </w:pPr>
            <w:r>
              <w:rPr>
                <w:color w:val="231F20"/>
                <w:sz w:val="18"/>
              </w:rPr>
              <w:t>其中：中央政府</w:t>
            </w:r>
          </w:p>
        </w:tc>
        <w:tc>
          <w:tcPr>
            <w:tcW w:w="1309" w:type="dxa"/>
          </w:tcPr>
          <w:p w:rsidR="00932C3A" w:rsidRDefault="00932C3A" w:rsidP="00C11AEE">
            <w:pPr>
              <w:pStyle w:val="TableParagraph"/>
              <w:spacing w:before="98"/>
              <w:ind w:right="337"/>
              <w:rPr>
                <w:sz w:val="18"/>
              </w:rPr>
            </w:pPr>
            <w:r>
              <w:rPr>
                <w:color w:val="231F20"/>
                <w:w w:val="95"/>
                <w:sz w:val="18"/>
              </w:rPr>
              <w:t>15</w:t>
            </w:r>
            <w:r>
              <w:rPr>
                <w:color w:val="231F20"/>
                <w:spacing w:val="-64"/>
                <w:w w:val="95"/>
                <w:sz w:val="18"/>
              </w:rPr>
              <w:t xml:space="preserve"> </w:t>
            </w:r>
            <w:r>
              <w:rPr>
                <w:color w:val="231F20"/>
                <w:w w:val="95"/>
                <w:sz w:val="18"/>
              </w:rPr>
              <w:t>250.24</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15</w:t>
            </w:r>
            <w:r>
              <w:rPr>
                <w:color w:val="231F20"/>
                <w:spacing w:val="-64"/>
                <w:w w:val="95"/>
                <w:sz w:val="18"/>
              </w:rPr>
              <w:t xml:space="preserve"> </w:t>
            </w:r>
            <w:r>
              <w:rPr>
                <w:color w:val="231F20"/>
                <w:w w:val="95"/>
                <w:sz w:val="18"/>
              </w:rPr>
              <w:t>250.24</w:t>
            </w:r>
          </w:p>
        </w:tc>
        <w:tc>
          <w:tcPr>
            <w:tcW w:w="1309" w:type="dxa"/>
          </w:tcPr>
          <w:p w:rsidR="00932C3A" w:rsidRDefault="00932C3A" w:rsidP="00C11AEE">
            <w:pPr>
              <w:pStyle w:val="TableParagraph"/>
              <w:spacing w:before="98"/>
              <w:ind w:right="336"/>
              <w:rPr>
                <w:sz w:val="18"/>
              </w:rPr>
            </w:pPr>
            <w:r>
              <w:rPr>
                <w:color w:val="231F20"/>
                <w:w w:val="95"/>
                <w:sz w:val="18"/>
              </w:rPr>
              <w:t>15</w:t>
            </w:r>
            <w:r>
              <w:rPr>
                <w:color w:val="231F20"/>
                <w:spacing w:val="-64"/>
                <w:w w:val="95"/>
                <w:sz w:val="18"/>
              </w:rPr>
              <w:t xml:space="preserve"> </w:t>
            </w:r>
            <w:r>
              <w:rPr>
                <w:color w:val="231F20"/>
                <w:w w:val="95"/>
                <w:sz w:val="18"/>
              </w:rPr>
              <w:t>250.24</w:t>
            </w:r>
          </w:p>
        </w:tc>
        <w:tc>
          <w:tcPr>
            <w:tcW w:w="1309" w:type="dxa"/>
            <w:shd w:val="clear" w:color="auto" w:fill="D4E3F5"/>
          </w:tcPr>
          <w:p w:rsidR="00932C3A" w:rsidRDefault="00932C3A" w:rsidP="00C11AEE">
            <w:pPr>
              <w:pStyle w:val="TableParagraph"/>
              <w:spacing w:before="98"/>
              <w:ind w:left="257"/>
              <w:jc w:val="left"/>
              <w:rPr>
                <w:sz w:val="18"/>
              </w:rPr>
            </w:pPr>
            <w:r>
              <w:rPr>
                <w:color w:val="231F20"/>
                <w:sz w:val="18"/>
              </w:rPr>
              <w:t>15</w:t>
            </w:r>
            <w:r>
              <w:rPr>
                <w:color w:val="231F20"/>
                <w:spacing w:val="-53"/>
                <w:sz w:val="18"/>
              </w:rPr>
              <w:t xml:space="preserve"> </w:t>
            </w:r>
            <w:r>
              <w:rPr>
                <w:color w:val="231F20"/>
                <w:sz w:val="18"/>
              </w:rPr>
              <w:t>250.24</w:t>
            </w:r>
          </w:p>
        </w:tc>
      </w:tr>
      <w:tr w:rsidR="00932C3A" w:rsidTr="00C11AEE">
        <w:trPr>
          <w:trHeight w:val="452"/>
        </w:trPr>
        <w:tc>
          <w:tcPr>
            <w:tcW w:w="3560" w:type="dxa"/>
            <w:shd w:val="clear" w:color="auto" w:fill="D4E3F5"/>
          </w:tcPr>
          <w:p w:rsidR="00932C3A" w:rsidRDefault="00932C3A" w:rsidP="00C11AEE">
            <w:pPr>
              <w:pStyle w:val="TableParagraph"/>
              <w:spacing w:before="98"/>
              <w:ind w:left="236"/>
              <w:jc w:val="left"/>
              <w:rPr>
                <w:sz w:val="18"/>
              </w:rPr>
            </w:pPr>
            <w:r>
              <w:rPr>
                <w:color w:val="231F20"/>
                <w:sz w:val="18"/>
              </w:rPr>
              <w:t>对其他存款性公司债权</w:t>
            </w:r>
          </w:p>
        </w:tc>
        <w:tc>
          <w:tcPr>
            <w:tcW w:w="1309" w:type="dxa"/>
          </w:tcPr>
          <w:p w:rsidR="00932C3A" w:rsidRDefault="00932C3A" w:rsidP="00C11AEE">
            <w:pPr>
              <w:pStyle w:val="TableParagraph"/>
              <w:spacing w:before="98"/>
              <w:ind w:right="337"/>
              <w:rPr>
                <w:sz w:val="18"/>
              </w:rPr>
            </w:pPr>
            <w:r>
              <w:rPr>
                <w:color w:val="231F20"/>
                <w:w w:val="95"/>
                <w:sz w:val="18"/>
              </w:rPr>
              <w:t>113</w:t>
            </w:r>
            <w:r>
              <w:rPr>
                <w:color w:val="231F20"/>
                <w:spacing w:val="-61"/>
                <w:w w:val="95"/>
                <w:sz w:val="18"/>
              </w:rPr>
              <w:t xml:space="preserve"> </w:t>
            </w:r>
            <w:r>
              <w:rPr>
                <w:color w:val="231F20"/>
                <w:w w:val="95"/>
                <w:sz w:val="18"/>
              </w:rPr>
              <w:t>014.34</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111</w:t>
            </w:r>
            <w:r>
              <w:rPr>
                <w:color w:val="231F20"/>
                <w:spacing w:val="-61"/>
                <w:w w:val="95"/>
                <w:sz w:val="18"/>
              </w:rPr>
              <w:t xml:space="preserve"> </w:t>
            </w:r>
            <w:r>
              <w:rPr>
                <w:color w:val="231F20"/>
                <w:w w:val="95"/>
                <w:sz w:val="18"/>
              </w:rPr>
              <w:t>618.60</w:t>
            </w:r>
          </w:p>
        </w:tc>
        <w:tc>
          <w:tcPr>
            <w:tcW w:w="1309" w:type="dxa"/>
          </w:tcPr>
          <w:p w:rsidR="00932C3A" w:rsidRDefault="00932C3A" w:rsidP="00C11AEE">
            <w:pPr>
              <w:pStyle w:val="TableParagraph"/>
              <w:spacing w:before="98"/>
              <w:ind w:right="336"/>
              <w:rPr>
                <w:sz w:val="18"/>
              </w:rPr>
            </w:pPr>
            <w:r>
              <w:rPr>
                <w:color w:val="231F20"/>
                <w:w w:val="95"/>
                <w:sz w:val="18"/>
              </w:rPr>
              <w:t>123</w:t>
            </w:r>
            <w:r>
              <w:rPr>
                <w:color w:val="231F20"/>
                <w:spacing w:val="-61"/>
                <w:w w:val="95"/>
                <w:sz w:val="18"/>
              </w:rPr>
              <w:t xml:space="preserve"> </w:t>
            </w:r>
            <w:r>
              <w:rPr>
                <w:color w:val="231F20"/>
                <w:w w:val="95"/>
                <w:sz w:val="18"/>
              </w:rPr>
              <w:t>619.62</w:t>
            </w:r>
          </w:p>
        </w:tc>
        <w:tc>
          <w:tcPr>
            <w:tcW w:w="1309" w:type="dxa"/>
            <w:shd w:val="clear" w:color="auto" w:fill="D4E3F5"/>
          </w:tcPr>
          <w:p w:rsidR="00932C3A" w:rsidRDefault="00932C3A" w:rsidP="00C11AEE">
            <w:pPr>
              <w:pStyle w:val="TableParagraph"/>
              <w:spacing w:before="98"/>
              <w:ind w:left="167"/>
              <w:jc w:val="left"/>
              <w:rPr>
                <w:sz w:val="18"/>
              </w:rPr>
            </w:pPr>
            <w:r>
              <w:rPr>
                <w:color w:val="231F20"/>
                <w:sz w:val="18"/>
              </w:rPr>
              <w:t>133</w:t>
            </w:r>
            <w:r>
              <w:rPr>
                <w:color w:val="231F20"/>
                <w:spacing w:val="-53"/>
                <w:sz w:val="18"/>
              </w:rPr>
              <w:t xml:space="preserve"> </w:t>
            </w:r>
            <w:r>
              <w:rPr>
                <w:color w:val="231F20"/>
                <w:sz w:val="18"/>
              </w:rPr>
              <w:t>355.47</w:t>
            </w:r>
          </w:p>
        </w:tc>
      </w:tr>
      <w:tr w:rsidR="00932C3A" w:rsidTr="00C11AEE">
        <w:trPr>
          <w:trHeight w:val="452"/>
        </w:trPr>
        <w:tc>
          <w:tcPr>
            <w:tcW w:w="3560" w:type="dxa"/>
            <w:shd w:val="clear" w:color="auto" w:fill="D4E3F5"/>
          </w:tcPr>
          <w:p w:rsidR="00932C3A" w:rsidRDefault="00932C3A" w:rsidP="00C11AEE">
            <w:pPr>
              <w:pStyle w:val="TableParagraph"/>
              <w:spacing w:before="98"/>
              <w:ind w:left="236"/>
              <w:jc w:val="left"/>
              <w:rPr>
                <w:sz w:val="18"/>
              </w:rPr>
            </w:pPr>
            <w:r>
              <w:rPr>
                <w:color w:val="231F20"/>
                <w:sz w:val="18"/>
              </w:rPr>
              <w:t>对其他金融性公司债权</w:t>
            </w:r>
          </w:p>
        </w:tc>
        <w:tc>
          <w:tcPr>
            <w:tcW w:w="1309" w:type="dxa"/>
          </w:tcPr>
          <w:p w:rsidR="00932C3A" w:rsidRDefault="00932C3A" w:rsidP="00C11AEE">
            <w:pPr>
              <w:pStyle w:val="TableParagraph"/>
              <w:spacing w:before="98"/>
              <w:ind w:right="337"/>
              <w:rPr>
                <w:sz w:val="18"/>
              </w:rPr>
            </w:pPr>
            <w:r>
              <w:rPr>
                <w:color w:val="231F20"/>
                <w:w w:val="95"/>
                <w:sz w:val="18"/>
              </w:rPr>
              <w:t>4</w:t>
            </w:r>
            <w:r>
              <w:rPr>
                <w:color w:val="231F20"/>
                <w:spacing w:val="-66"/>
                <w:w w:val="95"/>
                <w:sz w:val="18"/>
              </w:rPr>
              <w:t xml:space="preserve"> </w:t>
            </w:r>
            <w:r>
              <w:rPr>
                <w:color w:val="231F20"/>
                <w:w w:val="95"/>
                <w:sz w:val="18"/>
              </w:rPr>
              <w:t>734.95</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4</w:t>
            </w:r>
            <w:r>
              <w:rPr>
                <w:color w:val="231F20"/>
                <w:spacing w:val="-66"/>
                <w:w w:val="95"/>
                <w:sz w:val="18"/>
              </w:rPr>
              <w:t xml:space="preserve"> </w:t>
            </w:r>
            <w:r>
              <w:rPr>
                <w:color w:val="231F20"/>
                <w:w w:val="95"/>
                <w:sz w:val="18"/>
              </w:rPr>
              <w:t>747.46</w:t>
            </w:r>
          </w:p>
        </w:tc>
        <w:tc>
          <w:tcPr>
            <w:tcW w:w="1309" w:type="dxa"/>
          </w:tcPr>
          <w:p w:rsidR="00932C3A" w:rsidRDefault="00932C3A" w:rsidP="00C11AEE">
            <w:pPr>
              <w:pStyle w:val="TableParagraph"/>
              <w:spacing w:before="98"/>
              <w:ind w:right="336"/>
              <w:rPr>
                <w:sz w:val="18"/>
              </w:rPr>
            </w:pPr>
            <w:r>
              <w:rPr>
                <w:color w:val="231F20"/>
                <w:w w:val="95"/>
                <w:sz w:val="18"/>
              </w:rPr>
              <w:t>4</w:t>
            </w:r>
            <w:r>
              <w:rPr>
                <w:color w:val="231F20"/>
                <w:spacing w:val="-66"/>
                <w:w w:val="95"/>
                <w:sz w:val="18"/>
              </w:rPr>
              <w:t xml:space="preserve"> </w:t>
            </w:r>
            <w:r>
              <w:rPr>
                <w:color w:val="231F20"/>
                <w:w w:val="95"/>
                <w:sz w:val="18"/>
              </w:rPr>
              <w:t>741.61</w:t>
            </w:r>
          </w:p>
        </w:tc>
        <w:tc>
          <w:tcPr>
            <w:tcW w:w="1309" w:type="dxa"/>
            <w:shd w:val="clear" w:color="auto" w:fill="D4E3F5"/>
          </w:tcPr>
          <w:p w:rsidR="00932C3A" w:rsidRDefault="00932C3A" w:rsidP="00C11AEE">
            <w:pPr>
              <w:pStyle w:val="TableParagraph"/>
              <w:spacing w:before="98"/>
              <w:ind w:left="346"/>
              <w:jc w:val="left"/>
              <w:rPr>
                <w:sz w:val="18"/>
              </w:rPr>
            </w:pPr>
            <w:r>
              <w:rPr>
                <w:color w:val="231F20"/>
                <w:sz w:val="18"/>
              </w:rPr>
              <w:t>4</w:t>
            </w:r>
            <w:r>
              <w:rPr>
                <w:color w:val="231F20"/>
                <w:spacing w:val="-53"/>
                <w:sz w:val="18"/>
              </w:rPr>
              <w:t xml:space="preserve"> </w:t>
            </w:r>
            <w:r>
              <w:rPr>
                <w:color w:val="231F20"/>
                <w:sz w:val="18"/>
              </w:rPr>
              <w:t>447.14</w:t>
            </w:r>
          </w:p>
        </w:tc>
      </w:tr>
      <w:tr w:rsidR="00932C3A" w:rsidTr="00C11AEE">
        <w:trPr>
          <w:trHeight w:val="452"/>
        </w:trPr>
        <w:tc>
          <w:tcPr>
            <w:tcW w:w="3560" w:type="dxa"/>
            <w:shd w:val="clear" w:color="auto" w:fill="D4E3F5"/>
          </w:tcPr>
          <w:p w:rsidR="00932C3A" w:rsidRDefault="00932C3A" w:rsidP="00C11AEE">
            <w:pPr>
              <w:pStyle w:val="TableParagraph"/>
              <w:spacing w:before="98"/>
              <w:ind w:left="236"/>
              <w:jc w:val="left"/>
              <w:rPr>
                <w:sz w:val="18"/>
              </w:rPr>
            </w:pPr>
            <w:r>
              <w:rPr>
                <w:color w:val="231F20"/>
                <w:sz w:val="18"/>
              </w:rPr>
              <w:t>对非金融部门债权</w:t>
            </w:r>
          </w:p>
        </w:tc>
        <w:tc>
          <w:tcPr>
            <w:tcW w:w="1309" w:type="dxa"/>
          </w:tcPr>
          <w:p w:rsidR="00932C3A" w:rsidRDefault="00932C3A" w:rsidP="00C11AEE">
            <w:pPr>
              <w:pStyle w:val="TableParagraph"/>
              <w:spacing w:before="98"/>
              <w:ind w:right="337"/>
              <w:rPr>
                <w:sz w:val="18"/>
              </w:rPr>
            </w:pPr>
            <w:r>
              <w:rPr>
                <w:color w:val="231F20"/>
                <w:w w:val="85"/>
                <w:sz w:val="18"/>
              </w:rPr>
              <w:t>0.00</w:t>
            </w:r>
          </w:p>
        </w:tc>
        <w:tc>
          <w:tcPr>
            <w:tcW w:w="1309" w:type="dxa"/>
            <w:shd w:val="clear" w:color="auto" w:fill="D4E3F5"/>
          </w:tcPr>
          <w:p w:rsidR="00932C3A" w:rsidRDefault="00932C3A" w:rsidP="00C11AEE">
            <w:pPr>
              <w:pStyle w:val="TableParagraph"/>
              <w:spacing w:before="98"/>
              <w:ind w:right="337"/>
              <w:rPr>
                <w:sz w:val="18"/>
              </w:rPr>
            </w:pPr>
            <w:r>
              <w:rPr>
                <w:color w:val="231F20"/>
                <w:w w:val="85"/>
                <w:sz w:val="18"/>
              </w:rPr>
              <w:t>0.00</w:t>
            </w:r>
          </w:p>
        </w:tc>
        <w:tc>
          <w:tcPr>
            <w:tcW w:w="1309" w:type="dxa"/>
          </w:tcPr>
          <w:p w:rsidR="00932C3A" w:rsidRDefault="00932C3A" w:rsidP="00C11AEE">
            <w:pPr>
              <w:pStyle w:val="TableParagraph"/>
              <w:spacing w:before="98"/>
              <w:ind w:right="336"/>
              <w:rPr>
                <w:sz w:val="18"/>
              </w:rPr>
            </w:pPr>
            <w:r>
              <w:rPr>
                <w:color w:val="231F20"/>
                <w:w w:val="85"/>
                <w:sz w:val="18"/>
              </w:rPr>
              <w:t>0.00</w:t>
            </w:r>
          </w:p>
        </w:tc>
        <w:tc>
          <w:tcPr>
            <w:tcW w:w="1309" w:type="dxa"/>
            <w:shd w:val="clear" w:color="auto" w:fill="D4E3F5"/>
          </w:tcPr>
          <w:p w:rsidR="00932C3A" w:rsidRDefault="00932C3A" w:rsidP="00C11AEE">
            <w:pPr>
              <w:pStyle w:val="TableParagraph"/>
              <w:spacing w:before="98"/>
              <w:ind w:right="336"/>
              <w:rPr>
                <w:sz w:val="18"/>
              </w:rPr>
            </w:pPr>
            <w:r>
              <w:rPr>
                <w:color w:val="231F20"/>
                <w:w w:val="85"/>
                <w:sz w:val="18"/>
              </w:rPr>
              <w:t>0.00</w:t>
            </w:r>
          </w:p>
        </w:tc>
      </w:tr>
      <w:tr w:rsidR="00932C3A" w:rsidTr="00C11AEE">
        <w:trPr>
          <w:trHeight w:val="447"/>
        </w:trPr>
        <w:tc>
          <w:tcPr>
            <w:tcW w:w="3560" w:type="dxa"/>
            <w:shd w:val="clear" w:color="auto" w:fill="D4E3F5"/>
          </w:tcPr>
          <w:p w:rsidR="00932C3A" w:rsidRDefault="00932C3A" w:rsidP="00C11AEE">
            <w:pPr>
              <w:pStyle w:val="TableParagraph"/>
              <w:spacing w:before="98"/>
              <w:ind w:left="236"/>
              <w:jc w:val="left"/>
              <w:rPr>
                <w:sz w:val="18"/>
              </w:rPr>
            </w:pPr>
            <w:r>
              <w:rPr>
                <w:color w:val="231F20"/>
                <w:sz w:val="18"/>
              </w:rPr>
              <w:t>其他资产</w:t>
            </w:r>
          </w:p>
        </w:tc>
        <w:tc>
          <w:tcPr>
            <w:tcW w:w="1309" w:type="dxa"/>
          </w:tcPr>
          <w:p w:rsidR="00932C3A" w:rsidRDefault="00932C3A" w:rsidP="00C11AEE">
            <w:pPr>
              <w:pStyle w:val="TableParagraph"/>
              <w:spacing w:before="98"/>
              <w:ind w:right="337"/>
              <w:rPr>
                <w:sz w:val="18"/>
              </w:rPr>
            </w:pPr>
            <w:r>
              <w:rPr>
                <w:color w:val="231F20"/>
                <w:w w:val="95"/>
                <w:sz w:val="18"/>
              </w:rPr>
              <w:t>14</w:t>
            </w:r>
            <w:r>
              <w:rPr>
                <w:color w:val="231F20"/>
                <w:spacing w:val="-64"/>
                <w:w w:val="95"/>
                <w:sz w:val="18"/>
              </w:rPr>
              <w:t xml:space="preserve"> </w:t>
            </w:r>
            <w:r>
              <w:rPr>
                <w:color w:val="231F20"/>
                <w:w w:val="95"/>
                <w:sz w:val="18"/>
              </w:rPr>
              <w:t>059.42</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13</w:t>
            </w:r>
            <w:r>
              <w:rPr>
                <w:color w:val="231F20"/>
                <w:spacing w:val="-64"/>
                <w:w w:val="95"/>
                <w:sz w:val="18"/>
              </w:rPr>
              <w:t xml:space="preserve"> </w:t>
            </w:r>
            <w:r>
              <w:rPr>
                <w:color w:val="231F20"/>
                <w:w w:val="95"/>
                <w:sz w:val="18"/>
              </w:rPr>
              <w:t>982.40</w:t>
            </w:r>
          </w:p>
        </w:tc>
        <w:tc>
          <w:tcPr>
            <w:tcW w:w="1309" w:type="dxa"/>
          </w:tcPr>
          <w:p w:rsidR="00932C3A" w:rsidRDefault="00932C3A" w:rsidP="00C11AEE">
            <w:pPr>
              <w:pStyle w:val="TableParagraph"/>
              <w:spacing w:before="98"/>
              <w:ind w:right="336"/>
              <w:rPr>
                <w:sz w:val="18"/>
              </w:rPr>
            </w:pPr>
            <w:r>
              <w:rPr>
                <w:color w:val="231F20"/>
                <w:w w:val="95"/>
                <w:sz w:val="18"/>
              </w:rPr>
              <w:t>12</w:t>
            </w:r>
            <w:r>
              <w:rPr>
                <w:color w:val="231F20"/>
                <w:spacing w:val="-64"/>
                <w:w w:val="95"/>
                <w:sz w:val="18"/>
              </w:rPr>
              <w:t xml:space="preserve"> </w:t>
            </w:r>
            <w:r>
              <w:rPr>
                <w:color w:val="231F20"/>
                <w:w w:val="95"/>
                <w:sz w:val="18"/>
              </w:rPr>
              <w:t>903.17</w:t>
            </w:r>
          </w:p>
        </w:tc>
        <w:tc>
          <w:tcPr>
            <w:tcW w:w="1309" w:type="dxa"/>
            <w:shd w:val="clear" w:color="auto" w:fill="D4E3F5"/>
          </w:tcPr>
          <w:p w:rsidR="00932C3A" w:rsidRDefault="00932C3A" w:rsidP="00C11AEE">
            <w:pPr>
              <w:pStyle w:val="TableParagraph"/>
              <w:spacing w:before="98"/>
              <w:ind w:left="257"/>
              <w:jc w:val="left"/>
              <w:rPr>
                <w:sz w:val="18"/>
              </w:rPr>
            </w:pPr>
            <w:r>
              <w:rPr>
                <w:color w:val="231F20"/>
                <w:sz w:val="18"/>
              </w:rPr>
              <w:t>16</w:t>
            </w:r>
            <w:r>
              <w:rPr>
                <w:color w:val="231F20"/>
                <w:spacing w:val="-53"/>
                <w:sz w:val="18"/>
              </w:rPr>
              <w:t xml:space="preserve"> </w:t>
            </w:r>
            <w:r>
              <w:rPr>
                <w:color w:val="231F20"/>
                <w:sz w:val="18"/>
              </w:rPr>
              <w:t>582.70</w:t>
            </w:r>
          </w:p>
        </w:tc>
      </w:tr>
      <w:tr w:rsidR="00932C3A" w:rsidTr="00C11AEE">
        <w:trPr>
          <w:trHeight w:val="455"/>
        </w:trPr>
        <w:tc>
          <w:tcPr>
            <w:tcW w:w="3560" w:type="dxa"/>
            <w:shd w:val="clear" w:color="auto" w:fill="D4E3F5"/>
          </w:tcPr>
          <w:p w:rsidR="00932C3A" w:rsidRDefault="00932C3A" w:rsidP="00C11AEE">
            <w:pPr>
              <w:pStyle w:val="TableParagraph"/>
              <w:spacing w:before="102"/>
              <w:ind w:left="56"/>
              <w:jc w:val="left"/>
              <w:rPr>
                <w:sz w:val="18"/>
              </w:rPr>
            </w:pPr>
            <w:r>
              <w:rPr>
                <w:color w:val="231F20"/>
                <w:sz w:val="18"/>
              </w:rPr>
              <w:t>总资产</w:t>
            </w:r>
          </w:p>
        </w:tc>
        <w:tc>
          <w:tcPr>
            <w:tcW w:w="1309" w:type="dxa"/>
          </w:tcPr>
          <w:p w:rsidR="00932C3A" w:rsidRDefault="00932C3A" w:rsidP="00C11AEE">
            <w:pPr>
              <w:pStyle w:val="TableParagraph"/>
              <w:spacing w:before="114"/>
              <w:ind w:right="337"/>
              <w:rPr>
                <w:rFonts w:ascii="Times New Roman"/>
                <w:b/>
                <w:sz w:val="18"/>
              </w:rPr>
            </w:pPr>
            <w:r>
              <w:rPr>
                <w:rFonts w:ascii="Times New Roman"/>
                <w:b/>
                <w:color w:val="231F20"/>
                <w:sz w:val="18"/>
              </w:rPr>
              <w:t>365 374.74</w:t>
            </w:r>
          </w:p>
        </w:tc>
        <w:tc>
          <w:tcPr>
            <w:tcW w:w="1309" w:type="dxa"/>
            <w:shd w:val="clear" w:color="auto" w:fill="D4E3F5"/>
          </w:tcPr>
          <w:p w:rsidR="00932C3A" w:rsidRDefault="00932C3A" w:rsidP="00C11AEE">
            <w:pPr>
              <w:pStyle w:val="TableParagraph"/>
              <w:spacing w:before="114"/>
              <w:ind w:right="337"/>
              <w:rPr>
                <w:rFonts w:ascii="Times New Roman"/>
                <w:b/>
                <w:sz w:val="18"/>
              </w:rPr>
            </w:pPr>
            <w:r>
              <w:rPr>
                <w:rFonts w:ascii="Times New Roman"/>
                <w:b/>
                <w:color w:val="231F20"/>
                <w:sz w:val="18"/>
              </w:rPr>
              <w:t>363 931.30</w:t>
            </w:r>
          </w:p>
        </w:tc>
        <w:tc>
          <w:tcPr>
            <w:tcW w:w="1309" w:type="dxa"/>
          </w:tcPr>
          <w:p w:rsidR="00932C3A" w:rsidRDefault="00932C3A" w:rsidP="00C11AEE">
            <w:pPr>
              <w:pStyle w:val="TableParagraph"/>
              <w:spacing w:before="114"/>
              <w:ind w:right="336"/>
              <w:rPr>
                <w:rFonts w:ascii="Times New Roman"/>
                <w:b/>
                <w:sz w:val="18"/>
              </w:rPr>
            </w:pPr>
            <w:r>
              <w:rPr>
                <w:rFonts w:ascii="Times New Roman"/>
                <w:b/>
                <w:color w:val="231F20"/>
                <w:sz w:val="18"/>
              </w:rPr>
              <w:t>374 727.69</w:t>
            </w:r>
          </w:p>
        </w:tc>
        <w:tc>
          <w:tcPr>
            <w:tcW w:w="1309" w:type="dxa"/>
            <w:shd w:val="clear" w:color="auto" w:fill="D4E3F5"/>
          </w:tcPr>
          <w:p w:rsidR="00932C3A" w:rsidRDefault="00932C3A" w:rsidP="00C11AEE">
            <w:pPr>
              <w:pStyle w:val="TableParagraph"/>
              <w:spacing w:before="114"/>
              <w:ind w:left="160"/>
              <w:jc w:val="left"/>
              <w:rPr>
                <w:rFonts w:ascii="Times New Roman"/>
                <w:b/>
                <w:sz w:val="18"/>
              </w:rPr>
            </w:pPr>
            <w:r>
              <w:rPr>
                <w:rFonts w:ascii="Times New Roman"/>
                <w:b/>
                <w:color w:val="231F20"/>
                <w:sz w:val="18"/>
              </w:rPr>
              <w:t>387 675.54</w:t>
            </w:r>
          </w:p>
        </w:tc>
      </w:tr>
      <w:tr w:rsidR="00932C3A" w:rsidTr="00C11AEE">
        <w:trPr>
          <w:trHeight w:val="452"/>
        </w:trPr>
        <w:tc>
          <w:tcPr>
            <w:tcW w:w="3560" w:type="dxa"/>
            <w:shd w:val="clear" w:color="auto" w:fill="D4E3F5"/>
          </w:tcPr>
          <w:p w:rsidR="00932C3A" w:rsidRDefault="00932C3A" w:rsidP="00C11AEE">
            <w:pPr>
              <w:pStyle w:val="TableParagraph"/>
              <w:spacing w:before="98"/>
              <w:ind w:left="236"/>
              <w:jc w:val="left"/>
              <w:rPr>
                <w:sz w:val="18"/>
              </w:rPr>
            </w:pPr>
            <w:r>
              <w:rPr>
                <w:color w:val="231F20"/>
                <w:sz w:val="18"/>
              </w:rPr>
              <w:t>储备货币</w:t>
            </w:r>
          </w:p>
        </w:tc>
        <w:tc>
          <w:tcPr>
            <w:tcW w:w="1309" w:type="dxa"/>
          </w:tcPr>
          <w:p w:rsidR="00932C3A" w:rsidRDefault="00932C3A" w:rsidP="00C11AEE">
            <w:pPr>
              <w:pStyle w:val="TableParagraph"/>
              <w:spacing w:before="98"/>
              <w:ind w:right="337"/>
              <w:rPr>
                <w:sz w:val="18"/>
              </w:rPr>
            </w:pPr>
            <w:r>
              <w:rPr>
                <w:color w:val="231F20"/>
                <w:w w:val="95"/>
                <w:sz w:val="18"/>
              </w:rPr>
              <w:t>317</w:t>
            </w:r>
            <w:r>
              <w:rPr>
                <w:color w:val="231F20"/>
                <w:spacing w:val="-61"/>
                <w:w w:val="95"/>
                <w:sz w:val="18"/>
              </w:rPr>
              <w:t xml:space="preserve"> </w:t>
            </w:r>
            <w:r>
              <w:rPr>
                <w:color w:val="231F20"/>
                <w:w w:val="95"/>
                <w:sz w:val="18"/>
              </w:rPr>
              <w:t>806.72</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308</w:t>
            </w:r>
            <w:r>
              <w:rPr>
                <w:color w:val="231F20"/>
                <w:spacing w:val="-61"/>
                <w:w w:val="95"/>
                <w:sz w:val="18"/>
              </w:rPr>
              <w:t xml:space="preserve"> </w:t>
            </w:r>
            <w:r>
              <w:rPr>
                <w:color w:val="231F20"/>
                <w:w w:val="95"/>
                <w:sz w:val="18"/>
              </w:rPr>
              <w:t>338.55</w:t>
            </w:r>
          </w:p>
        </w:tc>
        <w:tc>
          <w:tcPr>
            <w:tcW w:w="1309" w:type="dxa"/>
          </w:tcPr>
          <w:p w:rsidR="00932C3A" w:rsidRDefault="00932C3A" w:rsidP="00C11AEE">
            <w:pPr>
              <w:pStyle w:val="TableParagraph"/>
              <w:spacing w:before="98"/>
              <w:ind w:right="336"/>
              <w:rPr>
                <w:sz w:val="18"/>
              </w:rPr>
            </w:pPr>
            <w:r>
              <w:rPr>
                <w:color w:val="231F20"/>
                <w:w w:val="95"/>
                <w:sz w:val="18"/>
              </w:rPr>
              <w:t>315</w:t>
            </w:r>
            <w:r>
              <w:rPr>
                <w:color w:val="231F20"/>
                <w:spacing w:val="-61"/>
                <w:w w:val="95"/>
                <w:sz w:val="18"/>
              </w:rPr>
              <w:t xml:space="preserve"> </w:t>
            </w:r>
            <w:r>
              <w:rPr>
                <w:color w:val="231F20"/>
                <w:w w:val="95"/>
                <w:sz w:val="18"/>
              </w:rPr>
              <w:t>643.28</w:t>
            </w:r>
          </w:p>
        </w:tc>
        <w:tc>
          <w:tcPr>
            <w:tcW w:w="1309" w:type="dxa"/>
            <w:shd w:val="clear" w:color="auto" w:fill="D4E3F5"/>
          </w:tcPr>
          <w:p w:rsidR="00932C3A" w:rsidRDefault="00932C3A" w:rsidP="00C11AEE">
            <w:pPr>
              <w:pStyle w:val="TableParagraph"/>
              <w:spacing w:before="98"/>
              <w:ind w:left="167"/>
              <w:jc w:val="left"/>
              <w:rPr>
                <w:sz w:val="18"/>
              </w:rPr>
            </w:pPr>
            <w:r>
              <w:rPr>
                <w:color w:val="231F20"/>
                <w:sz w:val="18"/>
              </w:rPr>
              <w:t>330</w:t>
            </w:r>
            <w:r>
              <w:rPr>
                <w:color w:val="231F20"/>
                <w:spacing w:val="-53"/>
                <w:sz w:val="18"/>
              </w:rPr>
              <w:t xml:space="preserve"> </w:t>
            </w:r>
            <w:r>
              <w:rPr>
                <w:color w:val="231F20"/>
                <w:sz w:val="18"/>
              </w:rPr>
              <w:t>428.14</w:t>
            </w:r>
          </w:p>
        </w:tc>
      </w:tr>
      <w:tr w:rsidR="00932C3A" w:rsidTr="00C11AEE">
        <w:trPr>
          <w:trHeight w:val="452"/>
        </w:trPr>
        <w:tc>
          <w:tcPr>
            <w:tcW w:w="3560" w:type="dxa"/>
            <w:shd w:val="clear" w:color="auto" w:fill="D4E3F5"/>
          </w:tcPr>
          <w:p w:rsidR="00932C3A" w:rsidRDefault="00932C3A" w:rsidP="00C11AEE">
            <w:pPr>
              <w:pStyle w:val="TableParagraph"/>
              <w:spacing w:before="98"/>
              <w:ind w:left="596"/>
              <w:jc w:val="left"/>
              <w:rPr>
                <w:sz w:val="18"/>
              </w:rPr>
            </w:pPr>
            <w:r>
              <w:rPr>
                <w:color w:val="231F20"/>
                <w:sz w:val="18"/>
              </w:rPr>
              <w:t>货币发行</w:t>
            </w:r>
          </w:p>
        </w:tc>
        <w:tc>
          <w:tcPr>
            <w:tcW w:w="1309" w:type="dxa"/>
          </w:tcPr>
          <w:p w:rsidR="00932C3A" w:rsidRDefault="00932C3A" w:rsidP="00C11AEE">
            <w:pPr>
              <w:pStyle w:val="TableParagraph"/>
              <w:spacing w:before="98"/>
              <w:ind w:right="337"/>
              <w:rPr>
                <w:sz w:val="18"/>
              </w:rPr>
            </w:pPr>
            <w:r>
              <w:rPr>
                <w:color w:val="231F20"/>
                <w:w w:val="95"/>
                <w:sz w:val="18"/>
              </w:rPr>
              <w:t>90</w:t>
            </w:r>
            <w:r>
              <w:rPr>
                <w:color w:val="231F20"/>
                <w:spacing w:val="-64"/>
                <w:w w:val="95"/>
                <w:sz w:val="18"/>
              </w:rPr>
              <w:t xml:space="preserve"> </w:t>
            </w:r>
            <w:r>
              <w:rPr>
                <w:color w:val="231F20"/>
                <w:w w:val="95"/>
                <w:sz w:val="18"/>
              </w:rPr>
              <w:t>750.94</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85</w:t>
            </w:r>
            <w:r>
              <w:rPr>
                <w:color w:val="231F20"/>
                <w:spacing w:val="-64"/>
                <w:w w:val="95"/>
                <w:sz w:val="18"/>
              </w:rPr>
              <w:t xml:space="preserve"> </w:t>
            </w:r>
            <w:r>
              <w:rPr>
                <w:color w:val="231F20"/>
                <w:w w:val="95"/>
                <w:sz w:val="18"/>
              </w:rPr>
              <w:t>413.10</w:t>
            </w:r>
          </w:p>
        </w:tc>
        <w:tc>
          <w:tcPr>
            <w:tcW w:w="1309" w:type="dxa"/>
          </w:tcPr>
          <w:p w:rsidR="00932C3A" w:rsidRDefault="00932C3A" w:rsidP="00C11AEE">
            <w:pPr>
              <w:pStyle w:val="TableParagraph"/>
              <w:spacing w:before="98"/>
              <w:ind w:right="336"/>
              <w:rPr>
                <w:sz w:val="18"/>
              </w:rPr>
            </w:pPr>
            <w:r>
              <w:rPr>
                <w:color w:val="231F20"/>
                <w:w w:val="95"/>
                <w:sz w:val="18"/>
              </w:rPr>
              <w:t>88</w:t>
            </w:r>
            <w:r>
              <w:rPr>
                <w:color w:val="231F20"/>
                <w:spacing w:val="-64"/>
                <w:w w:val="95"/>
                <w:sz w:val="18"/>
              </w:rPr>
              <w:t xml:space="preserve"> </w:t>
            </w:r>
            <w:r>
              <w:rPr>
                <w:color w:val="231F20"/>
                <w:w w:val="95"/>
                <w:sz w:val="18"/>
              </w:rPr>
              <w:t>063.47</w:t>
            </w:r>
          </w:p>
        </w:tc>
        <w:tc>
          <w:tcPr>
            <w:tcW w:w="1309" w:type="dxa"/>
            <w:shd w:val="clear" w:color="auto" w:fill="D4E3F5"/>
          </w:tcPr>
          <w:p w:rsidR="00932C3A" w:rsidRDefault="00932C3A" w:rsidP="00C11AEE">
            <w:pPr>
              <w:pStyle w:val="TableParagraph"/>
              <w:spacing w:before="98"/>
              <w:ind w:left="257"/>
              <w:jc w:val="left"/>
              <w:rPr>
                <w:sz w:val="18"/>
              </w:rPr>
            </w:pPr>
            <w:r>
              <w:rPr>
                <w:color w:val="231F20"/>
                <w:sz w:val="18"/>
              </w:rPr>
              <w:t>89</w:t>
            </w:r>
            <w:r>
              <w:rPr>
                <w:color w:val="231F20"/>
                <w:spacing w:val="-53"/>
                <w:sz w:val="18"/>
              </w:rPr>
              <w:t xml:space="preserve"> </w:t>
            </w:r>
            <w:r>
              <w:rPr>
                <w:color w:val="231F20"/>
                <w:sz w:val="18"/>
              </w:rPr>
              <w:t>823.29</w:t>
            </w:r>
          </w:p>
        </w:tc>
      </w:tr>
      <w:tr w:rsidR="00932C3A" w:rsidTr="00C11AEE">
        <w:trPr>
          <w:trHeight w:val="452"/>
        </w:trPr>
        <w:tc>
          <w:tcPr>
            <w:tcW w:w="3560" w:type="dxa"/>
            <w:shd w:val="clear" w:color="auto" w:fill="D4E3F5"/>
          </w:tcPr>
          <w:p w:rsidR="00932C3A" w:rsidRDefault="00932C3A" w:rsidP="00C11AEE">
            <w:pPr>
              <w:pStyle w:val="TableParagraph"/>
              <w:spacing w:before="98"/>
              <w:ind w:left="596"/>
              <w:jc w:val="left"/>
              <w:rPr>
                <w:sz w:val="18"/>
              </w:rPr>
            </w:pPr>
            <w:r>
              <w:rPr>
                <w:color w:val="231F20"/>
                <w:sz w:val="18"/>
              </w:rPr>
              <w:t>金融性公司存款</w:t>
            </w:r>
          </w:p>
        </w:tc>
        <w:tc>
          <w:tcPr>
            <w:tcW w:w="1309" w:type="dxa"/>
          </w:tcPr>
          <w:p w:rsidR="00932C3A" w:rsidRDefault="00932C3A" w:rsidP="00C11AEE">
            <w:pPr>
              <w:pStyle w:val="TableParagraph"/>
              <w:spacing w:before="98"/>
              <w:ind w:right="337"/>
              <w:rPr>
                <w:sz w:val="18"/>
              </w:rPr>
            </w:pPr>
            <w:r>
              <w:rPr>
                <w:color w:val="231F20"/>
                <w:w w:val="95"/>
                <w:sz w:val="18"/>
              </w:rPr>
              <w:t>212</w:t>
            </w:r>
            <w:r>
              <w:rPr>
                <w:color w:val="231F20"/>
                <w:spacing w:val="-61"/>
                <w:w w:val="95"/>
                <w:sz w:val="18"/>
              </w:rPr>
              <w:t xml:space="preserve"> </w:t>
            </w:r>
            <w:r>
              <w:rPr>
                <w:color w:val="231F20"/>
                <w:w w:val="95"/>
                <w:sz w:val="18"/>
              </w:rPr>
              <w:t>680.93</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207</w:t>
            </w:r>
            <w:r>
              <w:rPr>
                <w:color w:val="231F20"/>
                <w:spacing w:val="-61"/>
                <w:w w:val="95"/>
                <w:sz w:val="18"/>
              </w:rPr>
              <w:t xml:space="preserve"> </w:t>
            </w:r>
            <w:r>
              <w:rPr>
                <w:color w:val="231F20"/>
                <w:w w:val="95"/>
                <w:sz w:val="18"/>
              </w:rPr>
              <w:t>202.69</w:t>
            </w:r>
          </w:p>
        </w:tc>
        <w:tc>
          <w:tcPr>
            <w:tcW w:w="1309" w:type="dxa"/>
          </w:tcPr>
          <w:p w:rsidR="00932C3A" w:rsidRDefault="00932C3A" w:rsidP="00C11AEE">
            <w:pPr>
              <w:pStyle w:val="TableParagraph"/>
              <w:spacing w:before="98"/>
              <w:ind w:right="336"/>
              <w:rPr>
                <w:sz w:val="18"/>
              </w:rPr>
            </w:pPr>
            <w:r>
              <w:rPr>
                <w:color w:val="231F20"/>
                <w:w w:val="95"/>
                <w:sz w:val="18"/>
              </w:rPr>
              <w:t>209</w:t>
            </w:r>
            <w:r>
              <w:rPr>
                <w:color w:val="231F20"/>
                <w:spacing w:val="-61"/>
                <w:w w:val="95"/>
                <w:sz w:val="18"/>
              </w:rPr>
              <w:t xml:space="preserve"> </w:t>
            </w:r>
            <w:r>
              <w:rPr>
                <w:color w:val="231F20"/>
                <w:w w:val="95"/>
                <w:sz w:val="18"/>
              </w:rPr>
              <w:t>650.34</w:t>
            </w:r>
          </w:p>
        </w:tc>
        <w:tc>
          <w:tcPr>
            <w:tcW w:w="1309" w:type="dxa"/>
            <w:shd w:val="clear" w:color="auto" w:fill="D4E3F5"/>
          </w:tcPr>
          <w:p w:rsidR="00932C3A" w:rsidRDefault="00932C3A" w:rsidP="00C11AEE">
            <w:pPr>
              <w:pStyle w:val="TableParagraph"/>
              <w:spacing w:before="98"/>
              <w:ind w:left="167"/>
              <w:jc w:val="left"/>
              <w:rPr>
                <w:sz w:val="18"/>
              </w:rPr>
            </w:pPr>
            <w:r>
              <w:rPr>
                <w:color w:val="231F20"/>
                <w:sz w:val="18"/>
              </w:rPr>
              <w:t>222</w:t>
            </w:r>
            <w:r>
              <w:rPr>
                <w:color w:val="231F20"/>
                <w:spacing w:val="-53"/>
                <w:sz w:val="18"/>
              </w:rPr>
              <w:t xml:space="preserve"> </w:t>
            </w:r>
            <w:r>
              <w:rPr>
                <w:color w:val="231F20"/>
                <w:sz w:val="18"/>
              </w:rPr>
              <w:t>906.08</w:t>
            </w:r>
          </w:p>
        </w:tc>
      </w:tr>
      <w:tr w:rsidR="00932C3A" w:rsidTr="00C11AEE">
        <w:trPr>
          <w:trHeight w:val="452"/>
        </w:trPr>
        <w:tc>
          <w:tcPr>
            <w:tcW w:w="3560" w:type="dxa"/>
            <w:shd w:val="clear" w:color="auto" w:fill="D4E3F5"/>
          </w:tcPr>
          <w:p w:rsidR="00932C3A" w:rsidRDefault="00932C3A" w:rsidP="00C11AEE">
            <w:pPr>
              <w:pStyle w:val="TableParagraph"/>
              <w:spacing w:before="98"/>
              <w:ind w:left="773"/>
              <w:jc w:val="left"/>
              <w:rPr>
                <w:sz w:val="18"/>
              </w:rPr>
            </w:pPr>
            <w:r>
              <w:rPr>
                <w:color w:val="231F20"/>
                <w:sz w:val="18"/>
              </w:rPr>
              <w:t>其他存款性公司存款</w:t>
            </w:r>
          </w:p>
        </w:tc>
        <w:tc>
          <w:tcPr>
            <w:tcW w:w="1309" w:type="dxa"/>
          </w:tcPr>
          <w:p w:rsidR="00932C3A" w:rsidRDefault="00932C3A" w:rsidP="00C11AEE">
            <w:pPr>
              <w:pStyle w:val="TableParagraph"/>
              <w:spacing w:before="98"/>
              <w:ind w:right="337"/>
              <w:rPr>
                <w:sz w:val="18"/>
              </w:rPr>
            </w:pPr>
            <w:r>
              <w:rPr>
                <w:color w:val="231F20"/>
                <w:w w:val="95"/>
                <w:sz w:val="18"/>
              </w:rPr>
              <w:t>212</w:t>
            </w:r>
            <w:r>
              <w:rPr>
                <w:color w:val="231F20"/>
                <w:spacing w:val="-61"/>
                <w:w w:val="95"/>
                <w:sz w:val="18"/>
              </w:rPr>
              <w:t xml:space="preserve"> </w:t>
            </w:r>
            <w:r>
              <w:rPr>
                <w:color w:val="231F20"/>
                <w:w w:val="95"/>
                <w:sz w:val="18"/>
              </w:rPr>
              <w:t>680.93</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207</w:t>
            </w:r>
            <w:r>
              <w:rPr>
                <w:color w:val="231F20"/>
                <w:spacing w:val="-61"/>
                <w:w w:val="95"/>
                <w:sz w:val="18"/>
              </w:rPr>
              <w:t xml:space="preserve"> </w:t>
            </w:r>
            <w:r>
              <w:rPr>
                <w:color w:val="231F20"/>
                <w:w w:val="95"/>
                <w:sz w:val="18"/>
              </w:rPr>
              <w:t>202.69</w:t>
            </w:r>
          </w:p>
        </w:tc>
        <w:tc>
          <w:tcPr>
            <w:tcW w:w="1309" w:type="dxa"/>
          </w:tcPr>
          <w:p w:rsidR="00932C3A" w:rsidRDefault="00932C3A" w:rsidP="00C11AEE">
            <w:pPr>
              <w:pStyle w:val="TableParagraph"/>
              <w:spacing w:before="98"/>
              <w:ind w:right="336"/>
              <w:rPr>
                <w:sz w:val="18"/>
              </w:rPr>
            </w:pPr>
            <w:r>
              <w:rPr>
                <w:color w:val="231F20"/>
                <w:w w:val="95"/>
                <w:sz w:val="18"/>
              </w:rPr>
              <w:t>209</w:t>
            </w:r>
            <w:r>
              <w:rPr>
                <w:color w:val="231F20"/>
                <w:spacing w:val="-61"/>
                <w:w w:val="95"/>
                <w:sz w:val="18"/>
              </w:rPr>
              <w:t xml:space="preserve"> </w:t>
            </w:r>
            <w:r>
              <w:rPr>
                <w:color w:val="231F20"/>
                <w:w w:val="95"/>
                <w:sz w:val="18"/>
              </w:rPr>
              <w:t>650.34</w:t>
            </w:r>
          </w:p>
        </w:tc>
        <w:tc>
          <w:tcPr>
            <w:tcW w:w="1309" w:type="dxa"/>
            <w:shd w:val="clear" w:color="auto" w:fill="D4E3F5"/>
          </w:tcPr>
          <w:p w:rsidR="00932C3A" w:rsidRDefault="00932C3A" w:rsidP="00C11AEE">
            <w:pPr>
              <w:pStyle w:val="TableParagraph"/>
              <w:spacing w:before="98"/>
              <w:ind w:left="167"/>
              <w:jc w:val="left"/>
              <w:rPr>
                <w:sz w:val="18"/>
              </w:rPr>
            </w:pPr>
            <w:r>
              <w:rPr>
                <w:color w:val="231F20"/>
                <w:sz w:val="18"/>
              </w:rPr>
              <w:t>222</w:t>
            </w:r>
            <w:r>
              <w:rPr>
                <w:color w:val="231F20"/>
                <w:spacing w:val="-53"/>
                <w:sz w:val="18"/>
              </w:rPr>
              <w:t xml:space="preserve"> </w:t>
            </w:r>
            <w:r>
              <w:rPr>
                <w:color w:val="231F20"/>
                <w:sz w:val="18"/>
              </w:rPr>
              <w:t>906.08</w:t>
            </w:r>
          </w:p>
        </w:tc>
      </w:tr>
      <w:tr w:rsidR="00932C3A" w:rsidTr="00C11AEE">
        <w:trPr>
          <w:trHeight w:val="452"/>
        </w:trPr>
        <w:tc>
          <w:tcPr>
            <w:tcW w:w="3560" w:type="dxa"/>
            <w:shd w:val="clear" w:color="auto" w:fill="D4E3F5"/>
          </w:tcPr>
          <w:p w:rsidR="00932C3A" w:rsidRDefault="00932C3A" w:rsidP="00C11AEE">
            <w:pPr>
              <w:pStyle w:val="TableParagraph"/>
              <w:spacing w:before="98"/>
              <w:ind w:left="773"/>
              <w:jc w:val="left"/>
              <w:rPr>
                <w:sz w:val="18"/>
              </w:rPr>
            </w:pPr>
            <w:r>
              <w:rPr>
                <w:color w:val="231F20"/>
                <w:sz w:val="18"/>
              </w:rPr>
              <w:t>其他金融性公司存款</w:t>
            </w:r>
          </w:p>
        </w:tc>
        <w:tc>
          <w:tcPr>
            <w:tcW w:w="1309" w:type="dxa"/>
          </w:tcPr>
          <w:p w:rsidR="00932C3A" w:rsidRDefault="00932C3A" w:rsidP="00C11AEE">
            <w:pPr>
              <w:pStyle w:val="TableParagraph"/>
              <w:spacing w:before="98"/>
              <w:ind w:right="337"/>
              <w:rPr>
                <w:sz w:val="18"/>
              </w:rPr>
            </w:pPr>
            <w:r>
              <w:rPr>
                <w:color w:val="231F20"/>
                <w:w w:val="85"/>
                <w:sz w:val="18"/>
              </w:rPr>
              <w:t>0.00</w:t>
            </w:r>
          </w:p>
        </w:tc>
        <w:tc>
          <w:tcPr>
            <w:tcW w:w="1309" w:type="dxa"/>
            <w:shd w:val="clear" w:color="auto" w:fill="D4E3F5"/>
          </w:tcPr>
          <w:p w:rsidR="00932C3A" w:rsidRDefault="00932C3A" w:rsidP="00C11AEE">
            <w:pPr>
              <w:pStyle w:val="TableParagraph"/>
              <w:spacing w:before="98"/>
              <w:ind w:right="337"/>
              <w:rPr>
                <w:sz w:val="18"/>
              </w:rPr>
            </w:pPr>
            <w:r>
              <w:rPr>
                <w:color w:val="231F20"/>
                <w:w w:val="85"/>
                <w:sz w:val="18"/>
              </w:rPr>
              <w:t>0.00</w:t>
            </w:r>
          </w:p>
        </w:tc>
        <w:tc>
          <w:tcPr>
            <w:tcW w:w="1309" w:type="dxa"/>
          </w:tcPr>
          <w:p w:rsidR="00932C3A" w:rsidRDefault="00932C3A" w:rsidP="00C11AEE">
            <w:pPr>
              <w:pStyle w:val="TableParagraph"/>
              <w:spacing w:before="98"/>
              <w:ind w:right="336"/>
              <w:rPr>
                <w:sz w:val="18"/>
              </w:rPr>
            </w:pPr>
            <w:r>
              <w:rPr>
                <w:color w:val="231F20"/>
                <w:w w:val="85"/>
                <w:sz w:val="18"/>
              </w:rPr>
              <w:t>0.00</w:t>
            </w:r>
          </w:p>
        </w:tc>
        <w:tc>
          <w:tcPr>
            <w:tcW w:w="1309" w:type="dxa"/>
            <w:shd w:val="clear" w:color="auto" w:fill="D4E3F5"/>
          </w:tcPr>
          <w:p w:rsidR="00932C3A" w:rsidRDefault="00932C3A" w:rsidP="00C11AEE">
            <w:pPr>
              <w:pStyle w:val="TableParagraph"/>
              <w:spacing w:before="98"/>
              <w:ind w:right="336"/>
              <w:rPr>
                <w:sz w:val="18"/>
              </w:rPr>
            </w:pPr>
            <w:r>
              <w:rPr>
                <w:color w:val="231F20"/>
                <w:w w:val="85"/>
                <w:sz w:val="18"/>
              </w:rPr>
              <w:t>0.00</w:t>
            </w:r>
          </w:p>
        </w:tc>
      </w:tr>
      <w:tr w:rsidR="00932C3A" w:rsidTr="00C11AEE">
        <w:trPr>
          <w:trHeight w:val="452"/>
        </w:trPr>
        <w:tc>
          <w:tcPr>
            <w:tcW w:w="3560" w:type="dxa"/>
            <w:shd w:val="clear" w:color="auto" w:fill="D4E3F5"/>
          </w:tcPr>
          <w:p w:rsidR="00932C3A" w:rsidRDefault="00932C3A" w:rsidP="00C11AEE">
            <w:pPr>
              <w:pStyle w:val="TableParagraph"/>
              <w:spacing w:before="98"/>
              <w:ind w:left="596"/>
              <w:jc w:val="left"/>
              <w:rPr>
                <w:sz w:val="18"/>
              </w:rPr>
            </w:pPr>
            <w:r>
              <w:rPr>
                <w:color w:val="231F20"/>
                <w:sz w:val="18"/>
              </w:rPr>
              <w:t>非金融性公司存款</w:t>
            </w:r>
          </w:p>
        </w:tc>
        <w:tc>
          <w:tcPr>
            <w:tcW w:w="1309" w:type="dxa"/>
          </w:tcPr>
          <w:p w:rsidR="00932C3A" w:rsidRDefault="00932C3A" w:rsidP="00C11AEE">
            <w:pPr>
              <w:pStyle w:val="TableParagraph"/>
              <w:spacing w:before="98"/>
              <w:ind w:right="337"/>
              <w:rPr>
                <w:sz w:val="18"/>
              </w:rPr>
            </w:pPr>
            <w:r>
              <w:rPr>
                <w:color w:val="231F20"/>
                <w:w w:val="95"/>
                <w:sz w:val="18"/>
              </w:rPr>
              <w:t>14</w:t>
            </w:r>
            <w:r>
              <w:rPr>
                <w:color w:val="231F20"/>
                <w:spacing w:val="-64"/>
                <w:w w:val="95"/>
                <w:sz w:val="18"/>
              </w:rPr>
              <w:t xml:space="preserve"> </w:t>
            </w:r>
            <w:r>
              <w:rPr>
                <w:color w:val="231F20"/>
                <w:w w:val="95"/>
                <w:sz w:val="18"/>
              </w:rPr>
              <w:t>374.85</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15</w:t>
            </w:r>
            <w:r>
              <w:rPr>
                <w:color w:val="231F20"/>
                <w:spacing w:val="-64"/>
                <w:w w:val="95"/>
                <w:sz w:val="18"/>
              </w:rPr>
              <w:t xml:space="preserve"> </w:t>
            </w:r>
            <w:r>
              <w:rPr>
                <w:color w:val="231F20"/>
                <w:w w:val="95"/>
                <w:sz w:val="18"/>
              </w:rPr>
              <w:t>722.76</w:t>
            </w:r>
          </w:p>
        </w:tc>
        <w:tc>
          <w:tcPr>
            <w:tcW w:w="1309" w:type="dxa"/>
          </w:tcPr>
          <w:p w:rsidR="00932C3A" w:rsidRDefault="00932C3A" w:rsidP="00C11AEE">
            <w:pPr>
              <w:pStyle w:val="TableParagraph"/>
              <w:spacing w:before="98"/>
              <w:ind w:right="336"/>
              <w:rPr>
                <w:sz w:val="18"/>
              </w:rPr>
            </w:pPr>
            <w:r>
              <w:rPr>
                <w:color w:val="231F20"/>
                <w:w w:val="95"/>
                <w:sz w:val="18"/>
              </w:rPr>
              <w:t>17</w:t>
            </w:r>
            <w:r>
              <w:rPr>
                <w:color w:val="231F20"/>
                <w:spacing w:val="-64"/>
                <w:w w:val="95"/>
                <w:sz w:val="18"/>
              </w:rPr>
              <w:t xml:space="preserve"> </w:t>
            </w:r>
            <w:r>
              <w:rPr>
                <w:color w:val="231F20"/>
                <w:w w:val="95"/>
                <w:sz w:val="18"/>
              </w:rPr>
              <w:t>929.48</w:t>
            </w:r>
          </w:p>
        </w:tc>
        <w:tc>
          <w:tcPr>
            <w:tcW w:w="1309" w:type="dxa"/>
            <w:shd w:val="clear" w:color="auto" w:fill="D4E3F5"/>
          </w:tcPr>
          <w:p w:rsidR="00932C3A" w:rsidRDefault="00932C3A" w:rsidP="00C11AEE">
            <w:pPr>
              <w:pStyle w:val="TableParagraph"/>
              <w:spacing w:before="98"/>
              <w:ind w:left="257"/>
              <w:jc w:val="left"/>
              <w:rPr>
                <w:sz w:val="18"/>
              </w:rPr>
            </w:pPr>
            <w:r>
              <w:rPr>
                <w:color w:val="231F20"/>
                <w:sz w:val="18"/>
              </w:rPr>
              <w:t>17</w:t>
            </w:r>
            <w:r>
              <w:rPr>
                <w:color w:val="231F20"/>
                <w:spacing w:val="-53"/>
                <w:sz w:val="18"/>
              </w:rPr>
              <w:t xml:space="preserve"> </w:t>
            </w:r>
            <w:r>
              <w:rPr>
                <w:color w:val="231F20"/>
                <w:sz w:val="18"/>
              </w:rPr>
              <w:t>698.77</w:t>
            </w:r>
          </w:p>
        </w:tc>
      </w:tr>
      <w:tr w:rsidR="00932C3A" w:rsidTr="00C11AEE">
        <w:trPr>
          <w:trHeight w:val="452"/>
        </w:trPr>
        <w:tc>
          <w:tcPr>
            <w:tcW w:w="3560" w:type="dxa"/>
            <w:shd w:val="clear" w:color="auto" w:fill="D4E3F5"/>
          </w:tcPr>
          <w:p w:rsidR="00932C3A" w:rsidRDefault="00932C3A" w:rsidP="00C11AEE">
            <w:pPr>
              <w:pStyle w:val="TableParagraph"/>
              <w:spacing w:before="98"/>
              <w:ind w:left="233"/>
              <w:jc w:val="left"/>
              <w:rPr>
                <w:sz w:val="18"/>
              </w:rPr>
            </w:pPr>
            <w:r>
              <w:rPr>
                <w:color w:val="231F20"/>
                <w:sz w:val="18"/>
              </w:rPr>
              <w:t>不计入储备货币的金融性公司存款</w:t>
            </w:r>
          </w:p>
        </w:tc>
        <w:tc>
          <w:tcPr>
            <w:tcW w:w="1309" w:type="dxa"/>
          </w:tcPr>
          <w:p w:rsidR="00932C3A" w:rsidRDefault="00932C3A" w:rsidP="00C11AEE">
            <w:pPr>
              <w:pStyle w:val="TableParagraph"/>
              <w:spacing w:before="98"/>
              <w:ind w:right="337"/>
              <w:rPr>
                <w:sz w:val="18"/>
              </w:rPr>
            </w:pPr>
            <w:r>
              <w:rPr>
                <w:color w:val="231F20"/>
                <w:w w:val="95"/>
                <w:sz w:val="18"/>
              </w:rPr>
              <w:t>5</w:t>
            </w:r>
            <w:r>
              <w:rPr>
                <w:color w:val="231F20"/>
                <w:spacing w:val="-66"/>
                <w:w w:val="95"/>
                <w:sz w:val="18"/>
              </w:rPr>
              <w:t xml:space="preserve"> </w:t>
            </w:r>
            <w:r>
              <w:rPr>
                <w:color w:val="231F20"/>
                <w:w w:val="95"/>
                <w:sz w:val="18"/>
              </w:rPr>
              <w:t>016.28</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4</w:t>
            </w:r>
            <w:r>
              <w:rPr>
                <w:color w:val="231F20"/>
                <w:spacing w:val="-66"/>
                <w:w w:val="95"/>
                <w:sz w:val="18"/>
              </w:rPr>
              <w:t xml:space="preserve"> </w:t>
            </w:r>
            <w:r>
              <w:rPr>
                <w:color w:val="231F20"/>
                <w:w w:val="95"/>
                <w:sz w:val="18"/>
              </w:rPr>
              <w:t>749.82</w:t>
            </w:r>
          </w:p>
        </w:tc>
        <w:tc>
          <w:tcPr>
            <w:tcW w:w="1309" w:type="dxa"/>
          </w:tcPr>
          <w:p w:rsidR="00932C3A" w:rsidRDefault="00932C3A" w:rsidP="00C11AEE">
            <w:pPr>
              <w:pStyle w:val="TableParagraph"/>
              <w:spacing w:before="98"/>
              <w:ind w:right="336"/>
              <w:rPr>
                <w:sz w:val="18"/>
              </w:rPr>
            </w:pPr>
            <w:r>
              <w:rPr>
                <w:color w:val="231F20"/>
                <w:w w:val="95"/>
                <w:sz w:val="18"/>
              </w:rPr>
              <w:t>5</w:t>
            </w:r>
            <w:r>
              <w:rPr>
                <w:color w:val="231F20"/>
                <w:spacing w:val="-66"/>
                <w:w w:val="95"/>
                <w:sz w:val="18"/>
              </w:rPr>
              <w:t xml:space="preserve"> </w:t>
            </w:r>
            <w:r>
              <w:rPr>
                <w:color w:val="231F20"/>
                <w:w w:val="95"/>
                <w:sz w:val="18"/>
              </w:rPr>
              <w:t>292.63</w:t>
            </w:r>
          </w:p>
        </w:tc>
        <w:tc>
          <w:tcPr>
            <w:tcW w:w="1309" w:type="dxa"/>
            <w:shd w:val="clear" w:color="auto" w:fill="D4E3F5"/>
          </w:tcPr>
          <w:p w:rsidR="00932C3A" w:rsidRDefault="00932C3A" w:rsidP="00C11AEE">
            <w:pPr>
              <w:pStyle w:val="TableParagraph"/>
              <w:spacing w:before="98"/>
              <w:ind w:left="346"/>
              <w:jc w:val="left"/>
              <w:rPr>
                <w:sz w:val="18"/>
              </w:rPr>
            </w:pPr>
            <w:r>
              <w:rPr>
                <w:color w:val="231F20"/>
                <w:sz w:val="18"/>
              </w:rPr>
              <w:t>4</w:t>
            </w:r>
            <w:r>
              <w:rPr>
                <w:color w:val="231F20"/>
                <w:spacing w:val="-53"/>
                <w:sz w:val="18"/>
              </w:rPr>
              <w:t xml:space="preserve"> </w:t>
            </w:r>
            <w:r>
              <w:rPr>
                <w:color w:val="231F20"/>
                <w:sz w:val="18"/>
              </w:rPr>
              <w:t>881.82</w:t>
            </w:r>
          </w:p>
        </w:tc>
      </w:tr>
      <w:tr w:rsidR="00932C3A" w:rsidTr="00C11AEE">
        <w:trPr>
          <w:trHeight w:val="452"/>
        </w:trPr>
        <w:tc>
          <w:tcPr>
            <w:tcW w:w="3560" w:type="dxa"/>
            <w:shd w:val="clear" w:color="auto" w:fill="D4E3F5"/>
          </w:tcPr>
          <w:p w:rsidR="00932C3A" w:rsidRDefault="00932C3A" w:rsidP="00C11AEE">
            <w:pPr>
              <w:pStyle w:val="TableParagraph"/>
              <w:spacing w:before="98"/>
              <w:ind w:left="236"/>
              <w:jc w:val="left"/>
              <w:rPr>
                <w:sz w:val="18"/>
              </w:rPr>
            </w:pPr>
            <w:r>
              <w:rPr>
                <w:color w:val="231F20"/>
                <w:sz w:val="18"/>
              </w:rPr>
              <w:t>发行债券</w:t>
            </w:r>
          </w:p>
        </w:tc>
        <w:tc>
          <w:tcPr>
            <w:tcW w:w="1309" w:type="dxa"/>
          </w:tcPr>
          <w:p w:rsidR="00932C3A" w:rsidRDefault="00932C3A" w:rsidP="00C11AEE">
            <w:pPr>
              <w:pStyle w:val="TableParagraph"/>
              <w:spacing w:before="98"/>
              <w:ind w:right="337"/>
              <w:rPr>
                <w:sz w:val="18"/>
              </w:rPr>
            </w:pPr>
            <w:r>
              <w:rPr>
                <w:color w:val="231F20"/>
                <w:w w:val="90"/>
                <w:sz w:val="18"/>
              </w:rPr>
              <w:t>985.00</w:t>
            </w:r>
          </w:p>
        </w:tc>
        <w:tc>
          <w:tcPr>
            <w:tcW w:w="1309" w:type="dxa"/>
            <w:shd w:val="clear" w:color="auto" w:fill="D4E3F5"/>
          </w:tcPr>
          <w:p w:rsidR="00932C3A" w:rsidRDefault="00932C3A" w:rsidP="00C11AEE">
            <w:pPr>
              <w:pStyle w:val="TableParagraph"/>
              <w:spacing w:before="98"/>
              <w:ind w:right="337"/>
              <w:rPr>
                <w:sz w:val="18"/>
              </w:rPr>
            </w:pPr>
            <w:r>
              <w:rPr>
                <w:color w:val="231F20"/>
                <w:w w:val="90"/>
                <w:sz w:val="18"/>
              </w:rPr>
              <w:t>950.00</w:t>
            </w:r>
          </w:p>
        </w:tc>
        <w:tc>
          <w:tcPr>
            <w:tcW w:w="1309" w:type="dxa"/>
          </w:tcPr>
          <w:p w:rsidR="00932C3A" w:rsidRDefault="00932C3A" w:rsidP="00C11AEE">
            <w:pPr>
              <w:pStyle w:val="TableParagraph"/>
              <w:spacing w:before="98"/>
              <w:ind w:right="336"/>
              <w:rPr>
                <w:sz w:val="18"/>
              </w:rPr>
            </w:pPr>
            <w:r>
              <w:rPr>
                <w:color w:val="231F20"/>
                <w:w w:val="90"/>
                <w:sz w:val="18"/>
              </w:rPr>
              <w:t>950.00</w:t>
            </w:r>
          </w:p>
        </w:tc>
        <w:tc>
          <w:tcPr>
            <w:tcW w:w="1309" w:type="dxa"/>
            <w:shd w:val="clear" w:color="auto" w:fill="D4E3F5"/>
          </w:tcPr>
          <w:p w:rsidR="00932C3A" w:rsidRDefault="00932C3A" w:rsidP="00C11AEE">
            <w:pPr>
              <w:pStyle w:val="TableParagraph"/>
              <w:spacing w:before="98"/>
              <w:ind w:left="480"/>
              <w:jc w:val="left"/>
              <w:rPr>
                <w:sz w:val="18"/>
              </w:rPr>
            </w:pPr>
            <w:r>
              <w:rPr>
                <w:color w:val="231F20"/>
                <w:sz w:val="18"/>
              </w:rPr>
              <w:t>900.00</w:t>
            </w:r>
          </w:p>
        </w:tc>
      </w:tr>
      <w:tr w:rsidR="00932C3A" w:rsidTr="00C11AEE">
        <w:trPr>
          <w:trHeight w:val="452"/>
        </w:trPr>
        <w:tc>
          <w:tcPr>
            <w:tcW w:w="3560" w:type="dxa"/>
            <w:shd w:val="clear" w:color="auto" w:fill="D4E3F5"/>
          </w:tcPr>
          <w:p w:rsidR="00932C3A" w:rsidRDefault="00932C3A" w:rsidP="00C11AEE">
            <w:pPr>
              <w:pStyle w:val="TableParagraph"/>
              <w:spacing w:before="98"/>
              <w:ind w:left="236"/>
              <w:jc w:val="left"/>
              <w:rPr>
                <w:sz w:val="18"/>
              </w:rPr>
            </w:pPr>
            <w:r>
              <w:rPr>
                <w:color w:val="231F20"/>
                <w:sz w:val="18"/>
              </w:rPr>
              <w:t>国外负债</w:t>
            </w:r>
          </w:p>
        </w:tc>
        <w:tc>
          <w:tcPr>
            <w:tcW w:w="1309" w:type="dxa"/>
          </w:tcPr>
          <w:p w:rsidR="00932C3A" w:rsidRDefault="00932C3A" w:rsidP="00C11AEE">
            <w:pPr>
              <w:pStyle w:val="TableParagraph"/>
              <w:spacing w:before="98"/>
              <w:ind w:right="337"/>
              <w:rPr>
                <w:sz w:val="18"/>
              </w:rPr>
            </w:pPr>
            <w:r>
              <w:rPr>
                <w:color w:val="231F20"/>
                <w:w w:val="95"/>
                <w:sz w:val="18"/>
              </w:rPr>
              <w:t>1</w:t>
            </w:r>
            <w:r>
              <w:rPr>
                <w:color w:val="231F20"/>
                <w:spacing w:val="-66"/>
                <w:w w:val="95"/>
                <w:sz w:val="18"/>
              </w:rPr>
              <w:t xml:space="preserve"> </w:t>
            </w:r>
            <w:r>
              <w:rPr>
                <w:color w:val="231F20"/>
                <w:w w:val="95"/>
                <w:sz w:val="18"/>
              </w:rPr>
              <w:t>896.22</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1</w:t>
            </w:r>
            <w:r>
              <w:rPr>
                <w:color w:val="231F20"/>
                <w:spacing w:val="-66"/>
                <w:w w:val="95"/>
                <w:sz w:val="18"/>
              </w:rPr>
              <w:t xml:space="preserve"> </w:t>
            </w:r>
            <w:r>
              <w:rPr>
                <w:color w:val="231F20"/>
                <w:w w:val="95"/>
                <w:sz w:val="18"/>
              </w:rPr>
              <w:t>198.45</w:t>
            </w:r>
          </w:p>
        </w:tc>
        <w:tc>
          <w:tcPr>
            <w:tcW w:w="1309" w:type="dxa"/>
          </w:tcPr>
          <w:p w:rsidR="00932C3A" w:rsidRDefault="00932C3A" w:rsidP="00C11AEE">
            <w:pPr>
              <w:pStyle w:val="TableParagraph"/>
              <w:spacing w:before="98"/>
              <w:ind w:right="336"/>
              <w:rPr>
                <w:sz w:val="18"/>
              </w:rPr>
            </w:pPr>
            <w:r>
              <w:rPr>
                <w:color w:val="231F20"/>
                <w:w w:val="95"/>
                <w:sz w:val="18"/>
              </w:rPr>
              <w:t>1</w:t>
            </w:r>
            <w:r>
              <w:rPr>
                <w:color w:val="231F20"/>
                <w:spacing w:val="-66"/>
                <w:w w:val="95"/>
                <w:sz w:val="18"/>
              </w:rPr>
              <w:t xml:space="preserve"> </w:t>
            </w:r>
            <w:r>
              <w:rPr>
                <w:color w:val="231F20"/>
                <w:w w:val="95"/>
                <w:sz w:val="18"/>
              </w:rPr>
              <w:t>080.69</w:t>
            </w:r>
          </w:p>
        </w:tc>
        <w:tc>
          <w:tcPr>
            <w:tcW w:w="1309" w:type="dxa"/>
            <w:shd w:val="clear" w:color="auto" w:fill="D4E3F5"/>
          </w:tcPr>
          <w:p w:rsidR="00932C3A" w:rsidRDefault="00932C3A" w:rsidP="00C11AEE">
            <w:pPr>
              <w:pStyle w:val="TableParagraph"/>
              <w:spacing w:before="98"/>
              <w:ind w:left="480"/>
              <w:jc w:val="left"/>
              <w:rPr>
                <w:sz w:val="18"/>
              </w:rPr>
            </w:pPr>
            <w:r>
              <w:rPr>
                <w:color w:val="231F20"/>
                <w:sz w:val="18"/>
              </w:rPr>
              <w:t>929.67</w:t>
            </w:r>
          </w:p>
        </w:tc>
      </w:tr>
      <w:tr w:rsidR="00932C3A" w:rsidTr="00C11AEE">
        <w:trPr>
          <w:trHeight w:val="452"/>
        </w:trPr>
        <w:tc>
          <w:tcPr>
            <w:tcW w:w="3560" w:type="dxa"/>
            <w:shd w:val="clear" w:color="auto" w:fill="D4E3F5"/>
          </w:tcPr>
          <w:p w:rsidR="00932C3A" w:rsidRDefault="00932C3A" w:rsidP="00C11AEE">
            <w:pPr>
              <w:pStyle w:val="TableParagraph"/>
              <w:spacing w:before="98"/>
              <w:ind w:left="236"/>
              <w:jc w:val="left"/>
              <w:rPr>
                <w:sz w:val="18"/>
              </w:rPr>
            </w:pPr>
            <w:r>
              <w:rPr>
                <w:color w:val="231F20"/>
                <w:sz w:val="18"/>
              </w:rPr>
              <w:t>政府存款</w:t>
            </w:r>
          </w:p>
        </w:tc>
        <w:tc>
          <w:tcPr>
            <w:tcW w:w="1309" w:type="dxa"/>
          </w:tcPr>
          <w:p w:rsidR="00932C3A" w:rsidRDefault="00932C3A" w:rsidP="00C11AEE">
            <w:pPr>
              <w:pStyle w:val="TableParagraph"/>
              <w:spacing w:before="98"/>
              <w:ind w:right="337"/>
              <w:rPr>
                <w:sz w:val="18"/>
              </w:rPr>
            </w:pPr>
            <w:r>
              <w:rPr>
                <w:color w:val="231F20"/>
                <w:w w:val="95"/>
                <w:sz w:val="18"/>
              </w:rPr>
              <w:t>30</w:t>
            </w:r>
            <w:r>
              <w:rPr>
                <w:color w:val="231F20"/>
                <w:spacing w:val="-64"/>
                <w:w w:val="95"/>
                <w:sz w:val="18"/>
              </w:rPr>
              <w:t xml:space="preserve"> </w:t>
            </w:r>
            <w:r>
              <w:rPr>
                <w:color w:val="231F20"/>
                <w:w w:val="95"/>
                <w:sz w:val="18"/>
              </w:rPr>
              <w:t>775.31</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38</w:t>
            </w:r>
            <w:r>
              <w:rPr>
                <w:color w:val="231F20"/>
                <w:spacing w:val="-64"/>
                <w:w w:val="95"/>
                <w:sz w:val="18"/>
              </w:rPr>
              <w:t xml:space="preserve"> </w:t>
            </w:r>
            <w:r>
              <w:rPr>
                <w:color w:val="231F20"/>
                <w:w w:val="95"/>
                <w:sz w:val="18"/>
              </w:rPr>
              <w:t>252.64</w:t>
            </w:r>
          </w:p>
        </w:tc>
        <w:tc>
          <w:tcPr>
            <w:tcW w:w="1309" w:type="dxa"/>
          </w:tcPr>
          <w:p w:rsidR="00932C3A" w:rsidRDefault="00932C3A" w:rsidP="00C11AEE">
            <w:pPr>
              <w:pStyle w:val="TableParagraph"/>
              <w:spacing w:before="98"/>
              <w:ind w:right="336"/>
              <w:rPr>
                <w:sz w:val="18"/>
              </w:rPr>
            </w:pPr>
            <w:r>
              <w:rPr>
                <w:color w:val="231F20"/>
                <w:w w:val="95"/>
                <w:sz w:val="18"/>
              </w:rPr>
              <w:t>39</w:t>
            </w:r>
            <w:r>
              <w:rPr>
                <w:color w:val="231F20"/>
                <w:spacing w:val="-64"/>
                <w:w w:val="95"/>
                <w:sz w:val="18"/>
              </w:rPr>
              <w:t xml:space="preserve"> </w:t>
            </w:r>
            <w:r>
              <w:rPr>
                <w:color w:val="231F20"/>
                <w:w w:val="95"/>
                <w:sz w:val="18"/>
              </w:rPr>
              <w:t>774.34</w:t>
            </w:r>
          </w:p>
        </w:tc>
        <w:tc>
          <w:tcPr>
            <w:tcW w:w="1309" w:type="dxa"/>
            <w:shd w:val="clear" w:color="auto" w:fill="D4E3F5"/>
          </w:tcPr>
          <w:p w:rsidR="00932C3A" w:rsidRDefault="00932C3A" w:rsidP="00C11AEE">
            <w:pPr>
              <w:pStyle w:val="TableParagraph"/>
              <w:spacing w:before="98"/>
              <w:ind w:left="257"/>
              <w:jc w:val="left"/>
              <w:rPr>
                <w:sz w:val="18"/>
              </w:rPr>
            </w:pPr>
            <w:r>
              <w:rPr>
                <w:color w:val="231F20"/>
                <w:sz w:val="18"/>
              </w:rPr>
              <w:t>38</w:t>
            </w:r>
            <w:r>
              <w:rPr>
                <w:color w:val="231F20"/>
                <w:spacing w:val="-53"/>
                <w:sz w:val="18"/>
              </w:rPr>
              <w:t xml:space="preserve"> </w:t>
            </w:r>
            <w:r>
              <w:rPr>
                <w:color w:val="231F20"/>
                <w:sz w:val="18"/>
              </w:rPr>
              <w:t>681.53</w:t>
            </w:r>
          </w:p>
        </w:tc>
      </w:tr>
      <w:tr w:rsidR="00932C3A" w:rsidTr="00C11AEE">
        <w:trPr>
          <w:trHeight w:val="452"/>
        </w:trPr>
        <w:tc>
          <w:tcPr>
            <w:tcW w:w="3560" w:type="dxa"/>
            <w:shd w:val="clear" w:color="auto" w:fill="D4E3F5"/>
          </w:tcPr>
          <w:p w:rsidR="00932C3A" w:rsidRDefault="00932C3A" w:rsidP="00C11AEE">
            <w:pPr>
              <w:pStyle w:val="TableParagraph"/>
              <w:spacing w:before="98"/>
              <w:ind w:left="236"/>
              <w:jc w:val="left"/>
              <w:rPr>
                <w:sz w:val="18"/>
              </w:rPr>
            </w:pPr>
            <w:r>
              <w:rPr>
                <w:color w:val="231F20"/>
                <w:sz w:val="18"/>
              </w:rPr>
              <w:t>自有资金</w:t>
            </w:r>
          </w:p>
        </w:tc>
        <w:tc>
          <w:tcPr>
            <w:tcW w:w="1309" w:type="dxa"/>
          </w:tcPr>
          <w:p w:rsidR="00932C3A" w:rsidRDefault="00932C3A" w:rsidP="00C11AEE">
            <w:pPr>
              <w:pStyle w:val="TableParagraph"/>
              <w:spacing w:before="98"/>
              <w:ind w:right="337"/>
              <w:rPr>
                <w:sz w:val="18"/>
              </w:rPr>
            </w:pPr>
            <w:r>
              <w:rPr>
                <w:color w:val="231F20"/>
                <w:w w:val="90"/>
                <w:sz w:val="18"/>
              </w:rPr>
              <w:t>219.75</w:t>
            </w:r>
          </w:p>
        </w:tc>
        <w:tc>
          <w:tcPr>
            <w:tcW w:w="1309" w:type="dxa"/>
            <w:shd w:val="clear" w:color="auto" w:fill="D4E3F5"/>
          </w:tcPr>
          <w:p w:rsidR="00932C3A" w:rsidRDefault="00932C3A" w:rsidP="00C11AEE">
            <w:pPr>
              <w:pStyle w:val="TableParagraph"/>
              <w:spacing w:before="98"/>
              <w:ind w:right="337"/>
              <w:rPr>
                <w:sz w:val="18"/>
              </w:rPr>
            </w:pPr>
            <w:r>
              <w:rPr>
                <w:color w:val="231F20"/>
                <w:w w:val="90"/>
                <w:sz w:val="18"/>
              </w:rPr>
              <w:t>219.75</w:t>
            </w:r>
          </w:p>
        </w:tc>
        <w:tc>
          <w:tcPr>
            <w:tcW w:w="1309" w:type="dxa"/>
          </w:tcPr>
          <w:p w:rsidR="00932C3A" w:rsidRDefault="00932C3A" w:rsidP="00C11AEE">
            <w:pPr>
              <w:pStyle w:val="TableParagraph"/>
              <w:spacing w:before="98"/>
              <w:ind w:right="336"/>
              <w:rPr>
                <w:sz w:val="18"/>
              </w:rPr>
            </w:pPr>
            <w:r>
              <w:rPr>
                <w:color w:val="231F20"/>
                <w:w w:val="90"/>
                <w:sz w:val="18"/>
              </w:rPr>
              <w:t>219.75</w:t>
            </w:r>
          </w:p>
        </w:tc>
        <w:tc>
          <w:tcPr>
            <w:tcW w:w="1309" w:type="dxa"/>
            <w:shd w:val="clear" w:color="auto" w:fill="D4E3F5"/>
          </w:tcPr>
          <w:p w:rsidR="00932C3A" w:rsidRDefault="00932C3A" w:rsidP="00C11AEE">
            <w:pPr>
              <w:pStyle w:val="TableParagraph"/>
              <w:spacing w:before="98"/>
              <w:ind w:left="480"/>
              <w:jc w:val="left"/>
              <w:rPr>
                <w:sz w:val="18"/>
              </w:rPr>
            </w:pPr>
            <w:r>
              <w:rPr>
                <w:color w:val="231F20"/>
                <w:sz w:val="18"/>
              </w:rPr>
              <w:t>219.75</w:t>
            </w:r>
          </w:p>
        </w:tc>
      </w:tr>
      <w:tr w:rsidR="00932C3A" w:rsidTr="00C11AEE">
        <w:trPr>
          <w:trHeight w:val="447"/>
        </w:trPr>
        <w:tc>
          <w:tcPr>
            <w:tcW w:w="3560" w:type="dxa"/>
            <w:shd w:val="clear" w:color="auto" w:fill="D4E3F5"/>
          </w:tcPr>
          <w:p w:rsidR="00932C3A" w:rsidRDefault="00932C3A" w:rsidP="00C11AEE">
            <w:pPr>
              <w:pStyle w:val="TableParagraph"/>
              <w:spacing w:before="98"/>
              <w:ind w:left="236"/>
              <w:jc w:val="left"/>
              <w:rPr>
                <w:sz w:val="18"/>
              </w:rPr>
            </w:pPr>
            <w:r>
              <w:rPr>
                <w:color w:val="231F20"/>
                <w:sz w:val="18"/>
              </w:rPr>
              <w:t>其他负债</w:t>
            </w:r>
          </w:p>
        </w:tc>
        <w:tc>
          <w:tcPr>
            <w:tcW w:w="1309" w:type="dxa"/>
          </w:tcPr>
          <w:p w:rsidR="00932C3A" w:rsidRDefault="00932C3A" w:rsidP="00C11AEE">
            <w:pPr>
              <w:pStyle w:val="TableParagraph"/>
              <w:spacing w:before="98"/>
              <w:ind w:right="337"/>
              <w:rPr>
                <w:sz w:val="18"/>
              </w:rPr>
            </w:pPr>
            <w:r>
              <w:rPr>
                <w:color w:val="231F20"/>
                <w:w w:val="95"/>
                <w:sz w:val="18"/>
              </w:rPr>
              <w:t>8</w:t>
            </w:r>
            <w:r>
              <w:rPr>
                <w:color w:val="231F20"/>
                <w:spacing w:val="-66"/>
                <w:w w:val="95"/>
                <w:sz w:val="18"/>
              </w:rPr>
              <w:t xml:space="preserve"> </w:t>
            </w:r>
            <w:r>
              <w:rPr>
                <w:color w:val="231F20"/>
                <w:w w:val="95"/>
                <w:sz w:val="18"/>
              </w:rPr>
              <w:t>675.46</w:t>
            </w:r>
          </w:p>
        </w:tc>
        <w:tc>
          <w:tcPr>
            <w:tcW w:w="1309" w:type="dxa"/>
            <w:shd w:val="clear" w:color="auto" w:fill="D4E3F5"/>
          </w:tcPr>
          <w:p w:rsidR="00932C3A" w:rsidRDefault="00932C3A" w:rsidP="00C11AEE">
            <w:pPr>
              <w:pStyle w:val="TableParagraph"/>
              <w:spacing w:before="98"/>
              <w:ind w:right="337"/>
              <w:rPr>
                <w:sz w:val="18"/>
              </w:rPr>
            </w:pPr>
            <w:r>
              <w:rPr>
                <w:color w:val="231F20"/>
                <w:w w:val="95"/>
                <w:sz w:val="18"/>
              </w:rPr>
              <w:t>10</w:t>
            </w:r>
            <w:r>
              <w:rPr>
                <w:color w:val="231F20"/>
                <w:spacing w:val="-64"/>
                <w:w w:val="95"/>
                <w:sz w:val="18"/>
              </w:rPr>
              <w:t xml:space="preserve"> </w:t>
            </w:r>
            <w:r>
              <w:rPr>
                <w:color w:val="231F20"/>
                <w:w w:val="95"/>
                <w:sz w:val="18"/>
              </w:rPr>
              <w:t>222.08</w:t>
            </w:r>
          </w:p>
        </w:tc>
        <w:tc>
          <w:tcPr>
            <w:tcW w:w="1309" w:type="dxa"/>
          </w:tcPr>
          <w:p w:rsidR="00932C3A" w:rsidRDefault="00932C3A" w:rsidP="00C11AEE">
            <w:pPr>
              <w:pStyle w:val="TableParagraph"/>
              <w:spacing w:before="98"/>
              <w:ind w:right="336"/>
              <w:rPr>
                <w:sz w:val="18"/>
              </w:rPr>
            </w:pPr>
            <w:r>
              <w:rPr>
                <w:color w:val="231F20"/>
                <w:w w:val="95"/>
                <w:sz w:val="18"/>
              </w:rPr>
              <w:t>11</w:t>
            </w:r>
            <w:r>
              <w:rPr>
                <w:color w:val="231F20"/>
                <w:spacing w:val="-64"/>
                <w:w w:val="95"/>
                <w:sz w:val="18"/>
              </w:rPr>
              <w:t xml:space="preserve"> </w:t>
            </w:r>
            <w:r>
              <w:rPr>
                <w:color w:val="231F20"/>
                <w:w w:val="95"/>
                <w:sz w:val="18"/>
              </w:rPr>
              <w:t>767.00</w:t>
            </w:r>
          </w:p>
        </w:tc>
        <w:tc>
          <w:tcPr>
            <w:tcW w:w="1309" w:type="dxa"/>
            <w:shd w:val="clear" w:color="auto" w:fill="D4E3F5"/>
          </w:tcPr>
          <w:p w:rsidR="00932C3A" w:rsidRDefault="00932C3A" w:rsidP="00C11AEE">
            <w:pPr>
              <w:pStyle w:val="TableParagraph"/>
              <w:spacing w:before="98"/>
              <w:ind w:left="257"/>
              <w:jc w:val="left"/>
              <w:rPr>
                <w:sz w:val="18"/>
              </w:rPr>
            </w:pPr>
            <w:r>
              <w:rPr>
                <w:color w:val="231F20"/>
                <w:sz w:val="18"/>
              </w:rPr>
              <w:t>11</w:t>
            </w:r>
            <w:r>
              <w:rPr>
                <w:color w:val="231F20"/>
                <w:spacing w:val="-53"/>
                <w:sz w:val="18"/>
              </w:rPr>
              <w:t xml:space="preserve"> </w:t>
            </w:r>
            <w:r>
              <w:rPr>
                <w:color w:val="231F20"/>
                <w:sz w:val="18"/>
              </w:rPr>
              <w:t>634.63</w:t>
            </w:r>
          </w:p>
        </w:tc>
      </w:tr>
      <w:tr w:rsidR="00932C3A" w:rsidTr="00C11AEE">
        <w:trPr>
          <w:trHeight w:val="433"/>
        </w:trPr>
        <w:tc>
          <w:tcPr>
            <w:tcW w:w="3560" w:type="dxa"/>
            <w:tcBorders>
              <w:bottom w:val="single" w:sz="8" w:space="0" w:color="231F20"/>
            </w:tcBorders>
            <w:shd w:val="clear" w:color="auto" w:fill="D4E3F5"/>
          </w:tcPr>
          <w:p w:rsidR="00932C3A" w:rsidRDefault="00932C3A" w:rsidP="00C11AEE">
            <w:pPr>
              <w:pStyle w:val="TableParagraph"/>
              <w:spacing w:before="102"/>
              <w:ind w:left="56"/>
              <w:jc w:val="left"/>
              <w:rPr>
                <w:sz w:val="18"/>
              </w:rPr>
            </w:pPr>
            <w:r>
              <w:rPr>
                <w:color w:val="231F20"/>
                <w:sz w:val="18"/>
              </w:rPr>
              <w:t>总负债</w:t>
            </w:r>
          </w:p>
        </w:tc>
        <w:tc>
          <w:tcPr>
            <w:tcW w:w="1309" w:type="dxa"/>
            <w:tcBorders>
              <w:bottom w:val="single" w:sz="8" w:space="0" w:color="231F20"/>
            </w:tcBorders>
          </w:tcPr>
          <w:p w:rsidR="00932C3A" w:rsidRDefault="00932C3A" w:rsidP="00C11AEE">
            <w:pPr>
              <w:pStyle w:val="TableParagraph"/>
              <w:spacing w:before="114"/>
              <w:ind w:right="337"/>
              <w:rPr>
                <w:rFonts w:ascii="Times New Roman"/>
                <w:b/>
                <w:sz w:val="18"/>
              </w:rPr>
            </w:pPr>
            <w:r>
              <w:rPr>
                <w:rFonts w:ascii="Times New Roman"/>
                <w:b/>
                <w:color w:val="231F20"/>
                <w:sz w:val="18"/>
              </w:rPr>
              <w:t>365 374.74</w:t>
            </w:r>
          </w:p>
        </w:tc>
        <w:tc>
          <w:tcPr>
            <w:tcW w:w="1309" w:type="dxa"/>
            <w:tcBorders>
              <w:bottom w:val="single" w:sz="8" w:space="0" w:color="231F20"/>
            </w:tcBorders>
            <w:shd w:val="clear" w:color="auto" w:fill="D4E3F5"/>
          </w:tcPr>
          <w:p w:rsidR="00932C3A" w:rsidRDefault="00932C3A" w:rsidP="00C11AEE">
            <w:pPr>
              <w:pStyle w:val="TableParagraph"/>
              <w:spacing w:before="114"/>
              <w:ind w:right="337"/>
              <w:rPr>
                <w:rFonts w:ascii="Times New Roman"/>
                <w:b/>
                <w:sz w:val="18"/>
              </w:rPr>
            </w:pPr>
            <w:r>
              <w:rPr>
                <w:rFonts w:ascii="Times New Roman"/>
                <w:b/>
                <w:color w:val="231F20"/>
                <w:sz w:val="18"/>
              </w:rPr>
              <w:t>363 931.30</w:t>
            </w:r>
          </w:p>
        </w:tc>
        <w:tc>
          <w:tcPr>
            <w:tcW w:w="1309" w:type="dxa"/>
            <w:tcBorders>
              <w:bottom w:val="single" w:sz="8" w:space="0" w:color="231F20"/>
            </w:tcBorders>
          </w:tcPr>
          <w:p w:rsidR="00932C3A" w:rsidRDefault="00932C3A" w:rsidP="00C11AEE">
            <w:pPr>
              <w:pStyle w:val="TableParagraph"/>
              <w:spacing w:before="114"/>
              <w:ind w:right="336"/>
              <w:rPr>
                <w:rFonts w:ascii="Times New Roman"/>
                <w:b/>
                <w:sz w:val="18"/>
              </w:rPr>
            </w:pPr>
            <w:r>
              <w:rPr>
                <w:rFonts w:ascii="Times New Roman"/>
                <w:b/>
                <w:color w:val="231F20"/>
                <w:sz w:val="18"/>
              </w:rPr>
              <w:t>374 727.69</w:t>
            </w:r>
          </w:p>
        </w:tc>
        <w:tc>
          <w:tcPr>
            <w:tcW w:w="1309" w:type="dxa"/>
            <w:tcBorders>
              <w:bottom w:val="single" w:sz="8" w:space="0" w:color="231F20"/>
            </w:tcBorders>
            <w:shd w:val="clear" w:color="auto" w:fill="D4E3F5"/>
          </w:tcPr>
          <w:p w:rsidR="00932C3A" w:rsidRDefault="00932C3A" w:rsidP="00C11AEE">
            <w:pPr>
              <w:pStyle w:val="TableParagraph"/>
              <w:spacing w:before="114"/>
              <w:ind w:left="160"/>
              <w:jc w:val="left"/>
              <w:rPr>
                <w:rFonts w:ascii="Times New Roman"/>
                <w:b/>
                <w:sz w:val="18"/>
              </w:rPr>
            </w:pPr>
            <w:r>
              <w:rPr>
                <w:rFonts w:ascii="Times New Roman"/>
                <w:b/>
                <w:color w:val="231F20"/>
                <w:sz w:val="18"/>
              </w:rPr>
              <w:t>387 675.54</w:t>
            </w:r>
          </w:p>
        </w:tc>
      </w:tr>
    </w:tbl>
    <w:p w:rsidR="00932C3A" w:rsidRDefault="00932C3A" w:rsidP="00932C3A">
      <w:pPr>
        <w:spacing w:before="93"/>
        <w:ind w:left="1535"/>
        <w:rPr>
          <w:sz w:val="18"/>
        </w:rPr>
      </w:pPr>
      <w:r>
        <w:rPr>
          <w:color w:val="231F20"/>
          <w:sz w:val="18"/>
        </w:rPr>
        <w:t>数据来源：中国人民银行。</w:t>
      </w:r>
    </w:p>
    <w:p w:rsidR="00932C3A" w:rsidRDefault="00932C3A" w:rsidP="00932C3A">
      <w:pPr>
        <w:rPr>
          <w:sz w:val="18"/>
        </w:rPr>
        <w:sectPr w:rsidR="00932C3A">
          <w:pgSz w:w="11910" w:h="16160"/>
          <w:pgMar w:top="1400" w:right="0" w:bottom="280" w:left="520" w:header="1067" w:footer="0" w:gutter="0"/>
          <w:cols w:space="720"/>
        </w:sectPr>
      </w:pP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tabs>
          <w:tab w:val="left" w:pos="2396"/>
        </w:tabs>
        <w:spacing w:before="82"/>
        <w:ind w:right="3225"/>
        <w:jc w:val="center"/>
        <w:rPr>
          <w:sz w:val="21"/>
        </w:rPr>
      </w:pPr>
      <w:r>
        <w:rPr>
          <w:color w:val="0A376A"/>
          <w:sz w:val="21"/>
        </w:rPr>
        <w:t>附表</w:t>
      </w:r>
      <w:r>
        <w:rPr>
          <w:color w:val="0A376A"/>
          <w:spacing w:val="-53"/>
          <w:sz w:val="21"/>
        </w:rPr>
        <w:t xml:space="preserve"> </w:t>
      </w:r>
      <w:r>
        <w:rPr>
          <w:rFonts w:ascii="Times New Roman" w:eastAsia="Times New Roman"/>
          <w:b/>
          <w:color w:val="0A376A"/>
          <w:sz w:val="21"/>
        </w:rPr>
        <w:t>9</w:t>
      </w:r>
      <w:r>
        <w:rPr>
          <w:rFonts w:ascii="Times New Roman" w:eastAsia="Times New Roman"/>
          <w:b/>
          <w:color w:val="0A376A"/>
          <w:sz w:val="21"/>
        </w:rPr>
        <w:tab/>
        <w:t>2020</w:t>
      </w:r>
      <w:r>
        <w:rPr>
          <w:color w:val="0A376A"/>
          <w:sz w:val="21"/>
        </w:rPr>
        <w:t>年其他存款性公司资产负债表</w:t>
      </w:r>
    </w:p>
    <w:p w:rsidR="00932C3A" w:rsidRDefault="00932C3A" w:rsidP="00932C3A">
      <w:pPr>
        <w:pStyle w:val="a5"/>
        <w:spacing w:before="39"/>
        <w:ind w:left="59" w:right="860"/>
        <w:jc w:val="center"/>
      </w:pPr>
      <w:r>
        <w:rPr>
          <w:color w:val="231F20"/>
        </w:rPr>
        <w:t>（季末余额）</w:t>
      </w:r>
    </w:p>
    <w:p w:rsidR="00932C3A" w:rsidRDefault="00932C3A" w:rsidP="00932C3A">
      <w:pPr>
        <w:pStyle w:val="a5"/>
        <w:spacing w:before="46"/>
        <w:ind w:left="6026"/>
        <w:jc w:val="center"/>
      </w:pPr>
      <w:r>
        <w:rPr>
          <w:color w:val="231F20"/>
        </w:rPr>
        <w:t>单位：亿元</w:t>
      </w:r>
    </w:p>
    <w:p w:rsidR="00932C3A" w:rsidRDefault="00932C3A" w:rsidP="00932C3A">
      <w:pPr>
        <w:pStyle w:val="a5"/>
        <w:spacing w:before="8"/>
        <w:rPr>
          <w:sz w:val="9"/>
        </w:rPr>
      </w:pPr>
    </w:p>
    <w:tbl>
      <w:tblPr>
        <w:tblStyle w:val="TableNormal"/>
        <w:tblW w:w="0" w:type="auto"/>
        <w:tblInd w:w="904" w:type="dxa"/>
        <w:tblLayout w:type="fixed"/>
        <w:tblLook w:val="01E0" w:firstRow="1" w:lastRow="1" w:firstColumn="1" w:lastColumn="1" w:noHBand="0" w:noVBand="0"/>
      </w:tblPr>
      <w:tblGrid>
        <w:gridCol w:w="3560"/>
        <w:gridCol w:w="1304"/>
        <w:gridCol w:w="1304"/>
        <w:gridCol w:w="1304"/>
        <w:gridCol w:w="1304"/>
      </w:tblGrid>
      <w:tr w:rsidR="00932C3A" w:rsidTr="00C11AEE">
        <w:trPr>
          <w:trHeight w:val="391"/>
        </w:trPr>
        <w:tc>
          <w:tcPr>
            <w:tcW w:w="3560" w:type="dxa"/>
            <w:tcBorders>
              <w:top w:val="single" w:sz="8" w:space="0" w:color="231F20"/>
              <w:bottom w:val="single" w:sz="4" w:space="0" w:color="231F20"/>
            </w:tcBorders>
            <w:shd w:val="clear" w:color="auto" w:fill="D4E3F5"/>
          </w:tcPr>
          <w:p w:rsidR="00932C3A" w:rsidRDefault="00932C3A" w:rsidP="00C11AEE">
            <w:pPr>
              <w:pStyle w:val="TableParagraph"/>
              <w:tabs>
                <w:tab w:val="left" w:pos="540"/>
              </w:tabs>
              <w:spacing w:before="78"/>
              <w:jc w:val="center"/>
              <w:rPr>
                <w:sz w:val="18"/>
              </w:rPr>
            </w:pPr>
            <w:r>
              <w:rPr>
                <w:color w:val="231F20"/>
                <w:sz w:val="18"/>
              </w:rPr>
              <w:t>项</w:t>
            </w:r>
            <w:r>
              <w:rPr>
                <w:color w:val="231F20"/>
                <w:sz w:val="18"/>
              </w:rPr>
              <w:tab/>
              <w:t>目</w:t>
            </w:r>
          </w:p>
        </w:tc>
        <w:tc>
          <w:tcPr>
            <w:tcW w:w="1304" w:type="dxa"/>
            <w:tcBorders>
              <w:top w:val="single" w:sz="8" w:space="0" w:color="231F20"/>
              <w:bottom w:val="single" w:sz="4" w:space="0" w:color="231F20"/>
            </w:tcBorders>
          </w:tcPr>
          <w:p w:rsidR="00932C3A" w:rsidRDefault="00932C3A" w:rsidP="00C11AEE">
            <w:pPr>
              <w:pStyle w:val="TableParagraph"/>
              <w:spacing w:before="78"/>
              <w:ind w:left="292"/>
              <w:jc w:val="left"/>
              <w:rPr>
                <w:sz w:val="18"/>
              </w:rPr>
            </w:pPr>
            <w:r>
              <w:rPr>
                <w:color w:val="231F20"/>
                <w:sz w:val="18"/>
              </w:rPr>
              <w:t>第一季度</w:t>
            </w:r>
          </w:p>
        </w:tc>
        <w:tc>
          <w:tcPr>
            <w:tcW w:w="1304" w:type="dxa"/>
            <w:tcBorders>
              <w:top w:val="single" w:sz="8" w:space="0" w:color="231F20"/>
              <w:bottom w:val="single" w:sz="4" w:space="0" w:color="231F20"/>
            </w:tcBorders>
            <w:shd w:val="clear" w:color="auto" w:fill="D4E3F5"/>
          </w:tcPr>
          <w:p w:rsidR="00932C3A" w:rsidRDefault="00932C3A" w:rsidP="00C11AEE">
            <w:pPr>
              <w:pStyle w:val="TableParagraph"/>
              <w:spacing w:before="78"/>
              <w:ind w:left="292"/>
              <w:jc w:val="left"/>
              <w:rPr>
                <w:sz w:val="18"/>
              </w:rPr>
            </w:pPr>
            <w:r>
              <w:rPr>
                <w:color w:val="231F20"/>
                <w:sz w:val="18"/>
              </w:rPr>
              <w:t>第二季度</w:t>
            </w:r>
          </w:p>
        </w:tc>
        <w:tc>
          <w:tcPr>
            <w:tcW w:w="1304" w:type="dxa"/>
            <w:tcBorders>
              <w:top w:val="single" w:sz="8" w:space="0" w:color="231F20"/>
              <w:bottom w:val="single" w:sz="4" w:space="0" w:color="231F20"/>
            </w:tcBorders>
          </w:tcPr>
          <w:p w:rsidR="00932C3A" w:rsidRDefault="00932C3A" w:rsidP="00C11AEE">
            <w:pPr>
              <w:pStyle w:val="TableParagraph"/>
              <w:spacing w:before="78"/>
              <w:ind w:left="291"/>
              <w:jc w:val="left"/>
              <w:rPr>
                <w:sz w:val="18"/>
              </w:rPr>
            </w:pPr>
            <w:r>
              <w:rPr>
                <w:color w:val="231F20"/>
                <w:sz w:val="18"/>
              </w:rPr>
              <w:t>第三季度</w:t>
            </w:r>
          </w:p>
        </w:tc>
        <w:tc>
          <w:tcPr>
            <w:tcW w:w="1304" w:type="dxa"/>
            <w:tcBorders>
              <w:top w:val="single" w:sz="8" w:space="0" w:color="231F20"/>
              <w:bottom w:val="single" w:sz="4" w:space="0" w:color="231F20"/>
            </w:tcBorders>
            <w:shd w:val="clear" w:color="auto" w:fill="D4E3F5"/>
          </w:tcPr>
          <w:p w:rsidR="00932C3A" w:rsidRDefault="00932C3A" w:rsidP="00C11AEE">
            <w:pPr>
              <w:pStyle w:val="TableParagraph"/>
              <w:spacing w:before="78"/>
              <w:ind w:left="291"/>
              <w:jc w:val="left"/>
              <w:rPr>
                <w:sz w:val="18"/>
              </w:rPr>
            </w:pPr>
            <w:r>
              <w:rPr>
                <w:color w:val="231F20"/>
                <w:sz w:val="18"/>
              </w:rPr>
              <w:t>第四季度</w:t>
            </w:r>
          </w:p>
        </w:tc>
      </w:tr>
      <w:tr w:rsidR="00932C3A" w:rsidTr="00C11AEE">
        <w:trPr>
          <w:trHeight w:val="357"/>
        </w:trPr>
        <w:tc>
          <w:tcPr>
            <w:tcW w:w="3560" w:type="dxa"/>
            <w:tcBorders>
              <w:top w:val="single" w:sz="4" w:space="0" w:color="231F20"/>
            </w:tcBorders>
            <w:shd w:val="clear" w:color="auto" w:fill="D4E3F5"/>
          </w:tcPr>
          <w:p w:rsidR="00932C3A" w:rsidRDefault="00932C3A" w:rsidP="00C11AEE">
            <w:pPr>
              <w:pStyle w:val="TableParagraph"/>
              <w:spacing w:before="54"/>
              <w:ind w:left="236"/>
              <w:jc w:val="left"/>
              <w:rPr>
                <w:sz w:val="18"/>
              </w:rPr>
            </w:pPr>
            <w:r>
              <w:rPr>
                <w:color w:val="231F20"/>
                <w:sz w:val="18"/>
              </w:rPr>
              <w:t>国外资产</w:t>
            </w:r>
          </w:p>
        </w:tc>
        <w:tc>
          <w:tcPr>
            <w:tcW w:w="1304" w:type="dxa"/>
            <w:tcBorders>
              <w:top w:val="single" w:sz="4" w:space="0" w:color="231F20"/>
            </w:tcBorders>
          </w:tcPr>
          <w:p w:rsidR="00932C3A" w:rsidRDefault="00932C3A" w:rsidP="00C11AEE">
            <w:pPr>
              <w:pStyle w:val="TableParagraph"/>
              <w:spacing w:before="54"/>
              <w:ind w:right="196"/>
              <w:rPr>
                <w:sz w:val="18"/>
              </w:rPr>
            </w:pPr>
            <w:r>
              <w:rPr>
                <w:color w:val="231F20"/>
                <w:w w:val="95"/>
                <w:sz w:val="18"/>
              </w:rPr>
              <w:t>64</w:t>
            </w:r>
            <w:r>
              <w:rPr>
                <w:color w:val="231F20"/>
                <w:spacing w:val="-64"/>
                <w:w w:val="95"/>
                <w:sz w:val="18"/>
              </w:rPr>
              <w:t xml:space="preserve"> </w:t>
            </w:r>
            <w:r>
              <w:rPr>
                <w:color w:val="231F20"/>
                <w:w w:val="95"/>
                <w:sz w:val="18"/>
              </w:rPr>
              <w:t>484.14</w:t>
            </w:r>
          </w:p>
        </w:tc>
        <w:tc>
          <w:tcPr>
            <w:tcW w:w="1304" w:type="dxa"/>
            <w:tcBorders>
              <w:top w:val="single" w:sz="4" w:space="0" w:color="231F20"/>
            </w:tcBorders>
            <w:shd w:val="clear" w:color="auto" w:fill="D4E3F5"/>
          </w:tcPr>
          <w:p w:rsidR="00932C3A" w:rsidRDefault="00932C3A" w:rsidP="00C11AEE">
            <w:pPr>
              <w:pStyle w:val="TableParagraph"/>
              <w:spacing w:before="54"/>
              <w:ind w:right="196"/>
              <w:rPr>
                <w:sz w:val="18"/>
              </w:rPr>
            </w:pPr>
            <w:r>
              <w:rPr>
                <w:color w:val="231F20"/>
                <w:w w:val="95"/>
                <w:sz w:val="18"/>
              </w:rPr>
              <w:t>67</w:t>
            </w:r>
            <w:r>
              <w:rPr>
                <w:color w:val="231F20"/>
                <w:spacing w:val="-64"/>
                <w:w w:val="95"/>
                <w:sz w:val="18"/>
              </w:rPr>
              <w:t xml:space="preserve"> </w:t>
            </w:r>
            <w:r>
              <w:rPr>
                <w:color w:val="231F20"/>
                <w:w w:val="95"/>
                <w:sz w:val="18"/>
              </w:rPr>
              <w:t>183.74</w:t>
            </w:r>
          </w:p>
        </w:tc>
        <w:tc>
          <w:tcPr>
            <w:tcW w:w="1304" w:type="dxa"/>
            <w:tcBorders>
              <w:top w:val="single" w:sz="4" w:space="0" w:color="231F20"/>
            </w:tcBorders>
          </w:tcPr>
          <w:p w:rsidR="00932C3A" w:rsidRDefault="00932C3A" w:rsidP="00C11AEE">
            <w:pPr>
              <w:pStyle w:val="TableParagraph"/>
              <w:spacing w:before="54"/>
              <w:ind w:right="196"/>
              <w:rPr>
                <w:sz w:val="18"/>
              </w:rPr>
            </w:pPr>
            <w:r>
              <w:rPr>
                <w:color w:val="231F20"/>
                <w:w w:val="95"/>
                <w:sz w:val="18"/>
              </w:rPr>
              <w:t>69</w:t>
            </w:r>
            <w:r>
              <w:rPr>
                <w:color w:val="231F20"/>
                <w:spacing w:val="-64"/>
                <w:w w:val="95"/>
                <w:sz w:val="18"/>
              </w:rPr>
              <w:t xml:space="preserve"> </w:t>
            </w:r>
            <w:r>
              <w:rPr>
                <w:color w:val="231F20"/>
                <w:w w:val="95"/>
                <w:sz w:val="18"/>
              </w:rPr>
              <w:t>990.70</w:t>
            </w:r>
          </w:p>
        </w:tc>
        <w:tc>
          <w:tcPr>
            <w:tcW w:w="1304" w:type="dxa"/>
            <w:tcBorders>
              <w:top w:val="single" w:sz="4" w:space="0" w:color="231F20"/>
            </w:tcBorders>
            <w:shd w:val="clear" w:color="auto" w:fill="D4E3F5"/>
          </w:tcPr>
          <w:p w:rsidR="00932C3A" w:rsidRDefault="00932C3A" w:rsidP="00C11AEE">
            <w:pPr>
              <w:pStyle w:val="TableParagraph"/>
              <w:spacing w:before="54"/>
              <w:ind w:right="196"/>
              <w:rPr>
                <w:sz w:val="18"/>
              </w:rPr>
            </w:pPr>
            <w:r>
              <w:rPr>
                <w:color w:val="231F20"/>
                <w:w w:val="95"/>
                <w:sz w:val="18"/>
              </w:rPr>
              <w:t>69</w:t>
            </w:r>
            <w:r>
              <w:rPr>
                <w:color w:val="231F20"/>
                <w:spacing w:val="-64"/>
                <w:w w:val="95"/>
                <w:sz w:val="18"/>
              </w:rPr>
              <w:t xml:space="preserve"> </w:t>
            </w:r>
            <w:r>
              <w:rPr>
                <w:color w:val="231F20"/>
                <w:w w:val="95"/>
                <w:sz w:val="18"/>
              </w:rPr>
              <w:t>050.84</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储备资产</w:t>
            </w:r>
          </w:p>
        </w:tc>
        <w:tc>
          <w:tcPr>
            <w:tcW w:w="1304" w:type="dxa"/>
          </w:tcPr>
          <w:p w:rsidR="00932C3A" w:rsidRDefault="00932C3A" w:rsidP="00C11AEE">
            <w:pPr>
              <w:pStyle w:val="TableParagraph"/>
              <w:ind w:right="196"/>
              <w:rPr>
                <w:sz w:val="18"/>
              </w:rPr>
            </w:pPr>
            <w:r>
              <w:rPr>
                <w:color w:val="231F20"/>
                <w:w w:val="95"/>
                <w:sz w:val="18"/>
              </w:rPr>
              <w:t>224</w:t>
            </w:r>
            <w:r>
              <w:rPr>
                <w:color w:val="231F20"/>
                <w:spacing w:val="-61"/>
                <w:w w:val="95"/>
                <w:sz w:val="18"/>
              </w:rPr>
              <w:t xml:space="preserve"> </w:t>
            </w:r>
            <w:r>
              <w:rPr>
                <w:color w:val="231F20"/>
                <w:w w:val="95"/>
                <w:sz w:val="18"/>
              </w:rPr>
              <w:t>365.39</w:t>
            </w:r>
          </w:p>
        </w:tc>
        <w:tc>
          <w:tcPr>
            <w:tcW w:w="1304" w:type="dxa"/>
            <w:shd w:val="clear" w:color="auto" w:fill="D4E3F5"/>
          </w:tcPr>
          <w:p w:rsidR="00932C3A" w:rsidRDefault="00932C3A" w:rsidP="00C11AEE">
            <w:pPr>
              <w:pStyle w:val="TableParagraph"/>
              <w:ind w:right="196"/>
              <w:rPr>
                <w:sz w:val="18"/>
              </w:rPr>
            </w:pPr>
            <w:r>
              <w:rPr>
                <w:color w:val="231F20"/>
                <w:w w:val="95"/>
                <w:sz w:val="18"/>
              </w:rPr>
              <w:t>217</w:t>
            </w:r>
            <w:r>
              <w:rPr>
                <w:color w:val="231F20"/>
                <w:spacing w:val="-61"/>
                <w:w w:val="95"/>
                <w:sz w:val="18"/>
              </w:rPr>
              <w:t xml:space="preserve"> </w:t>
            </w:r>
            <w:r>
              <w:rPr>
                <w:color w:val="231F20"/>
                <w:w w:val="95"/>
                <w:sz w:val="18"/>
              </w:rPr>
              <w:t>384.93</w:t>
            </w:r>
          </w:p>
        </w:tc>
        <w:tc>
          <w:tcPr>
            <w:tcW w:w="1304" w:type="dxa"/>
          </w:tcPr>
          <w:p w:rsidR="00932C3A" w:rsidRDefault="00932C3A" w:rsidP="00C11AEE">
            <w:pPr>
              <w:pStyle w:val="TableParagraph"/>
              <w:ind w:right="196"/>
              <w:rPr>
                <w:sz w:val="18"/>
              </w:rPr>
            </w:pPr>
            <w:r>
              <w:rPr>
                <w:color w:val="231F20"/>
                <w:w w:val="95"/>
                <w:sz w:val="18"/>
              </w:rPr>
              <w:t>219</w:t>
            </w:r>
            <w:r>
              <w:rPr>
                <w:color w:val="231F20"/>
                <w:spacing w:val="-61"/>
                <w:w w:val="95"/>
                <w:sz w:val="18"/>
              </w:rPr>
              <w:t xml:space="preserve"> </w:t>
            </w:r>
            <w:r>
              <w:rPr>
                <w:color w:val="231F20"/>
                <w:w w:val="95"/>
                <w:sz w:val="18"/>
              </w:rPr>
              <w:t>441.36</w:t>
            </w:r>
          </w:p>
        </w:tc>
        <w:tc>
          <w:tcPr>
            <w:tcW w:w="1304" w:type="dxa"/>
            <w:shd w:val="clear" w:color="auto" w:fill="D4E3F5"/>
          </w:tcPr>
          <w:p w:rsidR="00932C3A" w:rsidRDefault="00932C3A" w:rsidP="00C11AEE">
            <w:pPr>
              <w:pStyle w:val="TableParagraph"/>
              <w:ind w:right="196"/>
              <w:rPr>
                <w:sz w:val="18"/>
              </w:rPr>
            </w:pPr>
            <w:r>
              <w:rPr>
                <w:color w:val="231F20"/>
                <w:w w:val="95"/>
                <w:sz w:val="18"/>
              </w:rPr>
              <w:t>232</w:t>
            </w:r>
            <w:r>
              <w:rPr>
                <w:color w:val="231F20"/>
                <w:spacing w:val="-61"/>
                <w:w w:val="95"/>
                <w:sz w:val="18"/>
              </w:rPr>
              <w:t xml:space="preserve"> </w:t>
            </w:r>
            <w:r>
              <w:rPr>
                <w:color w:val="231F20"/>
                <w:w w:val="95"/>
                <w:sz w:val="18"/>
              </w:rPr>
              <w:t>330.79</w:t>
            </w:r>
          </w:p>
        </w:tc>
      </w:tr>
      <w:tr w:rsidR="00932C3A" w:rsidTr="00C11AEE">
        <w:trPr>
          <w:trHeight w:val="350"/>
        </w:trPr>
        <w:tc>
          <w:tcPr>
            <w:tcW w:w="3560" w:type="dxa"/>
            <w:shd w:val="clear" w:color="auto" w:fill="D4E3F5"/>
          </w:tcPr>
          <w:p w:rsidR="00932C3A" w:rsidRDefault="00932C3A" w:rsidP="00C11AEE">
            <w:pPr>
              <w:pStyle w:val="TableParagraph"/>
              <w:ind w:left="416"/>
              <w:jc w:val="left"/>
              <w:rPr>
                <w:sz w:val="18"/>
              </w:rPr>
            </w:pPr>
            <w:r>
              <w:rPr>
                <w:color w:val="231F20"/>
                <w:sz w:val="18"/>
              </w:rPr>
              <w:t>准备金存款</w:t>
            </w:r>
          </w:p>
        </w:tc>
        <w:tc>
          <w:tcPr>
            <w:tcW w:w="1304" w:type="dxa"/>
          </w:tcPr>
          <w:p w:rsidR="00932C3A" w:rsidRDefault="00932C3A" w:rsidP="00C11AEE">
            <w:pPr>
              <w:pStyle w:val="TableParagraph"/>
              <w:ind w:right="196"/>
              <w:rPr>
                <w:sz w:val="18"/>
              </w:rPr>
            </w:pPr>
            <w:r>
              <w:rPr>
                <w:color w:val="231F20"/>
                <w:w w:val="95"/>
                <w:sz w:val="18"/>
              </w:rPr>
              <w:t>216</w:t>
            </w:r>
            <w:r>
              <w:rPr>
                <w:color w:val="231F20"/>
                <w:spacing w:val="-61"/>
                <w:w w:val="95"/>
                <w:sz w:val="18"/>
              </w:rPr>
              <w:t xml:space="preserve"> </w:t>
            </w:r>
            <w:r>
              <w:rPr>
                <w:color w:val="231F20"/>
                <w:w w:val="95"/>
                <w:sz w:val="18"/>
              </w:rPr>
              <w:t>636.65</w:t>
            </w:r>
          </w:p>
        </w:tc>
        <w:tc>
          <w:tcPr>
            <w:tcW w:w="1304" w:type="dxa"/>
            <w:shd w:val="clear" w:color="auto" w:fill="D4E3F5"/>
          </w:tcPr>
          <w:p w:rsidR="00932C3A" w:rsidRDefault="00932C3A" w:rsidP="00C11AEE">
            <w:pPr>
              <w:pStyle w:val="TableParagraph"/>
              <w:ind w:right="196"/>
              <w:rPr>
                <w:sz w:val="18"/>
              </w:rPr>
            </w:pPr>
            <w:r>
              <w:rPr>
                <w:color w:val="231F20"/>
                <w:w w:val="95"/>
                <w:sz w:val="18"/>
              </w:rPr>
              <w:t>211</w:t>
            </w:r>
            <w:r>
              <w:rPr>
                <w:color w:val="231F20"/>
                <w:spacing w:val="-61"/>
                <w:w w:val="95"/>
                <w:sz w:val="18"/>
              </w:rPr>
              <w:t xml:space="preserve"> </w:t>
            </w:r>
            <w:r>
              <w:rPr>
                <w:color w:val="231F20"/>
                <w:w w:val="95"/>
                <w:sz w:val="18"/>
              </w:rPr>
              <w:t>431.23</w:t>
            </w:r>
          </w:p>
        </w:tc>
        <w:tc>
          <w:tcPr>
            <w:tcW w:w="1304" w:type="dxa"/>
          </w:tcPr>
          <w:p w:rsidR="00932C3A" w:rsidRDefault="00932C3A" w:rsidP="00C11AEE">
            <w:pPr>
              <w:pStyle w:val="TableParagraph"/>
              <w:ind w:right="196"/>
              <w:rPr>
                <w:sz w:val="18"/>
              </w:rPr>
            </w:pPr>
            <w:r>
              <w:rPr>
                <w:color w:val="231F20"/>
                <w:w w:val="95"/>
                <w:sz w:val="18"/>
              </w:rPr>
              <w:t>213</w:t>
            </w:r>
            <w:r>
              <w:rPr>
                <w:color w:val="231F20"/>
                <w:spacing w:val="-61"/>
                <w:w w:val="95"/>
                <w:sz w:val="18"/>
              </w:rPr>
              <w:t xml:space="preserve"> </w:t>
            </w:r>
            <w:r>
              <w:rPr>
                <w:color w:val="231F20"/>
                <w:w w:val="95"/>
                <w:sz w:val="18"/>
              </w:rPr>
              <w:t>748.76</w:t>
            </w:r>
          </w:p>
        </w:tc>
        <w:tc>
          <w:tcPr>
            <w:tcW w:w="1304" w:type="dxa"/>
            <w:shd w:val="clear" w:color="auto" w:fill="D4E3F5"/>
          </w:tcPr>
          <w:p w:rsidR="00932C3A" w:rsidRDefault="00932C3A" w:rsidP="00C11AEE">
            <w:pPr>
              <w:pStyle w:val="TableParagraph"/>
              <w:ind w:right="196"/>
              <w:rPr>
                <w:sz w:val="18"/>
              </w:rPr>
            </w:pPr>
            <w:r>
              <w:rPr>
                <w:color w:val="231F20"/>
                <w:w w:val="95"/>
                <w:sz w:val="18"/>
              </w:rPr>
              <w:t>226</w:t>
            </w:r>
            <w:r>
              <w:rPr>
                <w:color w:val="231F20"/>
                <w:spacing w:val="-61"/>
                <w:w w:val="95"/>
                <w:sz w:val="18"/>
              </w:rPr>
              <w:t xml:space="preserve"> </w:t>
            </w:r>
            <w:r>
              <w:rPr>
                <w:color w:val="231F20"/>
                <w:w w:val="95"/>
                <w:sz w:val="18"/>
              </w:rPr>
              <w:t>822.03</w:t>
            </w:r>
          </w:p>
        </w:tc>
      </w:tr>
      <w:tr w:rsidR="00932C3A" w:rsidTr="00C11AEE">
        <w:trPr>
          <w:trHeight w:val="350"/>
        </w:trPr>
        <w:tc>
          <w:tcPr>
            <w:tcW w:w="3560" w:type="dxa"/>
            <w:shd w:val="clear" w:color="auto" w:fill="D4E3F5"/>
          </w:tcPr>
          <w:p w:rsidR="00932C3A" w:rsidRDefault="00932C3A" w:rsidP="00C11AEE">
            <w:pPr>
              <w:pStyle w:val="TableParagraph"/>
              <w:ind w:left="416"/>
              <w:jc w:val="left"/>
              <w:rPr>
                <w:sz w:val="18"/>
              </w:rPr>
            </w:pPr>
            <w:r>
              <w:rPr>
                <w:color w:val="231F20"/>
                <w:sz w:val="18"/>
              </w:rPr>
              <w:t>库存现金</w:t>
            </w:r>
          </w:p>
        </w:tc>
        <w:tc>
          <w:tcPr>
            <w:tcW w:w="1304" w:type="dxa"/>
          </w:tcPr>
          <w:p w:rsidR="00932C3A" w:rsidRDefault="00932C3A" w:rsidP="00C11AEE">
            <w:pPr>
              <w:pStyle w:val="TableParagraph"/>
              <w:ind w:right="196"/>
              <w:rPr>
                <w:sz w:val="18"/>
              </w:rPr>
            </w:pPr>
            <w:r>
              <w:rPr>
                <w:color w:val="231F20"/>
                <w:w w:val="95"/>
                <w:sz w:val="18"/>
              </w:rPr>
              <w:t>7</w:t>
            </w:r>
            <w:r>
              <w:rPr>
                <w:color w:val="231F20"/>
                <w:spacing w:val="-66"/>
                <w:w w:val="95"/>
                <w:sz w:val="18"/>
              </w:rPr>
              <w:t xml:space="preserve"> </w:t>
            </w:r>
            <w:r>
              <w:rPr>
                <w:color w:val="231F20"/>
                <w:w w:val="95"/>
                <w:sz w:val="18"/>
              </w:rPr>
              <w:t>728.74</w:t>
            </w:r>
          </w:p>
        </w:tc>
        <w:tc>
          <w:tcPr>
            <w:tcW w:w="1304" w:type="dxa"/>
            <w:shd w:val="clear" w:color="auto" w:fill="D4E3F5"/>
          </w:tcPr>
          <w:p w:rsidR="00932C3A" w:rsidRDefault="00932C3A" w:rsidP="00C11AEE">
            <w:pPr>
              <w:pStyle w:val="TableParagraph"/>
              <w:ind w:right="196"/>
              <w:rPr>
                <w:sz w:val="18"/>
              </w:rPr>
            </w:pPr>
            <w:r>
              <w:rPr>
                <w:color w:val="231F20"/>
                <w:w w:val="95"/>
                <w:sz w:val="18"/>
              </w:rPr>
              <w:t>5</w:t>
            </w:r>
            <w:r>
              <w:rPr>
                <w:color w:val="231F20"/>
                <w:spacing w:val="-66"/>
                <w:w w:val="95"/>
                <w:sz w:val="18"/>
              </w:rPr>
              <w:t xml:space="preserve"> </w:t>
            </w:r>
            <w:r>
              <w:rPr>
                <w:color w:val="231F20"/>
                <w:w w:val="95"/>
                <w:sz w:val="18"/>
              </w:rPr>
              <w:t>953.69</w:t>
            </w:r>
          </w:p>
        </w:tc>
        <w:tc>
          <w:tcPr>
            <w:tcW w:w="1304" w:type="dxa"/>
          </w:tcPr>
          <w:p w:rsidR="00932C3A" w:rsidRDefault="00932C3A" w:rsidP="00C11AEE">
            <w:pPr>
              <w:pStyle w:val="TableParagraph"/>
              <w:ind w:right="196"/>
              <w:rPr>
                <w:sz w:val="18"/>
              </w:rPr>
            </w:pPr>
            <w:r>
              <w:rPr>
                <w:color w:val="231F20"/>
                <w:w w:val="95"/>
                <w:sz w:val="18"/>
              </w:rPr>
              <w:t>5</w:t>
            </w:r>
            <w:r>
              <w:rPr>
                <w:color w:val="231F20"/>
                <w:spacing w:val="-66"/>
                <w:w w:val="95"/>
                <w:sz w:val="18"/>
              </w:rPr>
              <w:t xml:space="preserve"> </w:t>
            </w:r>
            <w:r>
              <w:rPr>
                <w:color w:val="231F20"/>
                <w:w w:val="95"/>
                <w:sz w:val="18"/>
              </w:rPr>
              <w:t>692.60</w:t>
            </w:r>
          </w:p>
        </w:tc>
        <w:tc>
          <w:tcPr>
            <w:tcW w:w="1304" w:type="dxa"/>
            <w:shd w:val="clear" w:color="auto" w:fill="D4E3F5"/>
          </w:tcPr>
          <w:p w:rsidR="00932C3A" w:rsidRDefault="00932C3A" w:rsidP="00C11AEE">
            <w:pPr>
              <w:pStyle w:val="TableParagraph"/>
              <w:ind w:right="196"/>
              <w:rPr>
                <w:sz w:val="18"/>
              </w:rPr>
            </w:pPr>
            <w:r>
              <w:rPr>
                <w:color w:val="231F20"/>
                <w:w w:val="95"/>
                <w:sz w:val="18"/>
              </w:rPr>
              <w:t>5</w:t>
            </w:r>
            <w:r>
              <w:rPr>
                <w:color w:val="231F20"/>
                <w:spacing w:val="-66"/>
                <w:w w:val="95"/>
                <w:sz w:val="18"/>
              </w:rPr>
              <w:t xml:space="preserve"> </w:t>
            </w:r>
            <w:r>
              <w:rPr>
                <w:color w:val="231F20"/>
                <w:w w:val="95"/>
                <w:sz w:val="18"/>
              </w:rPr>
              <w:t>508.75</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对政府债权</w:t>
            </w:r>
          </w:p>
        </w:tc>
        <w:tc>
          <w:tcPr>
            <w:tcW w:w="1304" w:type="dxa"/>
          </w:tcPr>
          <w:p w:rsidR="00932C3A" w:rsidRDefault="00932C3A" w:rsidP="00C11AEE">
            <w:pPr>
              <w:pStyle w:val="TableParagraph"/>
              <w:ind w:right="196"/>
              <w:rPr>
                <w:sz w:val="18"/>
              </w:rPr>
            </w:pPr>
            <w:r>
              <w:rPr>
                <w:color w:val="231F20"/>
                <w:w w:val="95"/>
                <w:sz w:val="18"/>
              </w:rPr>
              <w:t>320</w:t>
            </w:r>
            <w:r>
              <w:rPr>
                <w:color w:val="231F20"/>
                <w:spacing w:val="-61"/>
                <w:w w:val="95"/>
                <w:sz w:val="18"/>
              </w:rPr>
              <w:t xml:space="preserve"> </w:t>
            </w:r>
            <w:r>
              <w:rPr>
                <w:color w:val="231F20"/>
                <w:w w:val="95"/>
                <w:sz w:val="18"/>
              </w:rPr>
              <w:t>774.17</w:t>
            </w:r>
          </w:p>
        </w:tc>
        <w:tc>
          <w:tcPr>
            <w:tcW w:w="1304" w:type="dxa"/>
            <w:shd w:val="clear" w:color="auto" w:fill="D4E3F5"/>
          </w:tcPr>
          <w:p w:rsidR="00932C3A" w:rsidRDefault="00932C3A" w:rsidP="00C11AEE">
            <w:pPr>
              <w:pStyle w:val="TableParagraph"/>
              <w:ind w:right="196"/>
              <w:rPr>
                <w:sz w:val="18"/>
              </w:rPr>
            </w:pPr>
            <w:r>
              <w:rPr>
                <w:color w:val="231F20"/>
                <w:w w:val="95"/>
                <w:sz w:val="18"/>
              </w:rPr>
              <w:t>337</w:t>
            </w:r>
            <w:r>
              <w:rPr>
                <w:color w:val="231F20"/>
                <w:spacing w:val="-61"/>
                <w:w w:val="95"/>
                <w:sz w:val="18"/>
              </w:rPr>
              <w:t xml:space="preserve"> </w:t>
            </w:r>
            <w:r>
              <w:rPr>
                <w:color w:val="231F20"/>
                <w:w w:val="95"/>
                <w:sz w:val="18"/>
              </w:rPr>
              <w:t>983.53</w:t>
            </w:r>
          </w:p>
        </w:tc>
        <w:tc>
          <w:tcPr>
            <w:tcW w:w="1304" w:type="dxa"/>
          </w:tcPr>
          <w:p w:rsidR="00932C3A" w:rsidRDefault="00932C3A" w:rsidP="00C11AEE">
            <w:pPr>
              <w:pStyle w:val="TableParagraph"/>
              <w:ind w:right="196"/>
              <w:rPr>
                <w:sz w:val="18"/>
              </w:rPr>
            </w:pPr>
            <w:r>
              <w:rPr>
                <w:color w:val="231F20"/>
                <w:w w:val="95"/>
                <w:sz w:val="18"/>
              </w:rPr>
              <w:t>355</w:t>
            </w:r>
            <w:r>
              <w:rPr>
                <w:color w:val="231F20"/>
                <w:spacing w:val="-61"/>
                <w:w w:val="95"/>
                <w:sz w:val="18"/>
              </w:rPr>
              <w:t xml:space="preserve"> </w:t>
            </w:r>
            <w:r>
              <w:rPr>
                <w:color w:val="231F20"/>
                <w:w w:val="95"/>
                <w:sz w:val="18"/>
              </w:rPr>
              <w:t>754.94</w:t>
            </w:r>
          </w:p>
        </w:tc>
        <w:tc>
          <w:tcPr>
            <w:tcW w:w="1304" w:type="dxa"/>
            <w:shd w:val="clear" w:color="auto" w:fill="D4E3F5"/>
          </w:tcPr>
          <w:p w:rsidR="00932C3A" w:rsidRDefault="00932C3A" w:rsidP="00C11AEE">
            <w:pPr>
              <w:pStyle w:val="TableParagraph"/>
              <w:ind w:right="196"/>
              <w:rPr>
                <w:sz w:val="18"/>
              </w:rPr>
            </w:pPr>
            <w:r>
              <w:rPr>
                <w:color w:val="231F20"/>
                <w:w w:val="95"/>
                <w:sz w:val="18"/>
              </w:rPr>
              <w:t>363</w:t>
            </w:r>
            <w:r>
              <w:rPr>
                <w:color w:val="231F20"/>
                <w:spacing w:val="-61"/>
                <w:w w:val="95"/>
                <w:sz w:val="18"/>
              </w:rPr>
              <w:t xml:space="preserve"> </w:t>
            </w:r>
            <w:r>
              <w:rPr>
                <w:color w:val="231F20"/>
                <w:w w:val="95"/>
                <w:sz w:val="18"/>
              </w:rPr>
              <w:t>624.95</w:t>
            </w:r>
          </w:p>
        </w:tc>
      </w:tr>
      <w:tr w:rsidR="00932C3A" w:rsidTr="00C11AEE">
        <w:trPr>
          <w:trHeight w:val="350"/>
        </w:trPr>
        <w:tc>
          <w:tcPr>
            <w:tcW w:w="3560" w:type="dxa"/>
            <w:shd w:val="clear" w:color="auto" w:fill="D4E3F5"/>
          </w:tcPr>
          <w:p w:rsidR="00932C3A" w:rsidRDefault="00932C3A" w:rsidP="00C11AEE">
            <w:pPr>
              <w:pStyle w:val="TableParagraph"/>
              <w:ind w:left="416"/>
              <w:jc w:val="left"/>
              <w:rPr>
                <w:sz w:val="18"/>
              </w:rPr>
            </w:pPr>
            <w:r>
              <w:rPr>
                <w:color w:val="231F20"/>
                <w:sz w:val="18"/>
              </w:rPr>
              <w:t>其中：中央政府</w:t>
            </w:r>
          </w:p>
        </w:tc>
        <w:tc>
          <w:tcPr>
            <w:tcW w:w="1304" w:type="dxa"/>
          </w:tcPr>
          <w:p w:rsidR="00932C3A" w:rsidRDefault="00932C3A" w:rsidP="00C11AEE">
            <w:pPr>
              <w:pStyle w:val="TableParagraph"/>
              <w:ind w:right="196"/>
              <w:rPr>
                <w:sz w:val="18"/>
              </w:rPr>
            </w:pPr>
            <w:r>
              <w:rPr>
                <w:color w:val="231F20"/>
                <w:w w:val="95"/>
                <w:sz w:val="18"/>
              </w:rPr>
              <w:t>320</w:t>
            </w:r>
            <w:r>
              <w:rPr>
                <w:color w:val="231F20"/>
                <w:spacing w:val="-61"/>
                <w:w w:val="95"/>
                <w:sz w:val="18"/>
              </w:rPr>
              <w:t xml:space="preserve"> </w:t>
            </w:r>
            <w:r>
              <w:rPr>
                <w:color w:val="231F20"/>
                <w:w w:val="95"/>
                <w:sz w:val="18"/>
              </w:rPr>
              <w:t>774.17</w:t>
            </w:r>
          </w:p>
        </w:tc>
        <w:tc>
          <w:tcPr>
            <w:tcW w:w="1304" w:type="dxa"/>
            <w:shd w:val="clear" w:color="auto" w:fill="D4E3F5"/>
          </w:tcPr>
          <w:p w:rsidR="00932C3A" w:rsidRDefault="00932C3A" w:rsidP="00C11AEE">
            <w:pPr>
              <w:pStyle w:val="TableParagraph"/>
              <w:ind w:right="196"/>
              <w:rPr>
                <w:sz w:val="18"/>
              </w:rPr>
            </w:pPr>
            <w:r>
              <w:rPr>
                <w:color w:val="231F20"/>
                <w:w w:val="95"/>
                <w:sz w:val="18"/>
              </w:rPr>
              <w:t>337</w:t>
            </w:r>
            <w:r>
              <w:rPr>
                <w:color w:val="231F20"/>
                <w:spacing w:val="-61"/>
                <w:w w:val="95"/>
                <w:sz w:val="18"/>
              </w:rPr>
              <w:t xml:space="preserve"> </w:t>
            </w:r>
            <w:r>
              <w:rPr>
                <w:color w:val="231F20"/>
                <w:w w:val="95"/>
                <w:sz w:val="18"/>
              </w:rPr>
              <w:t>983.53</w:t>
            </w:r>
          </w:p>
        </w:tc>
        <w:tc>
          <w:tcPr>
            <w:tcW w:w="1304" w:type="dxa"/>
          </w:tcPr>
          <w:p w:rsidR="00932C3A" w:rsidRDefault="00932C3A" w:rsidP="00C11AEE">
            <w:pPr>
              <w:pStyle w:val="TableParagraph"/>
              <w:ind w:right="196"/>
              <w:rPr>
                <w:sz w:val="18"/>
              </w:rPr>
            </w:pPr>
            <w:r>
              <w:rPr>
                <w:color w:val="231F20"/>
                <w:w w:val="95"/>
                <w:sz w:val="18"/>
              </w:rPr>
              <w:t>355</w:t>
            </w:r>
            <w:r>
              <w:rPr>
                <w:color w:val="231F20"/>
                <w:spacing w:val="-61"/>
                <w:w w:val="95"/>
                <w:sz w:val="18"/>
              </w:rPr>
              <w:t xml:space="preserve"> </w:t>
            </w:r>
            <w:r>
              <w:rPr>
                <w:color w:val="231F20"/>
                <w:w w:val="95"/>
                <w:sz w:val="18"/>
              </w:rPr>
              <w:t>754.94</w:t>
            </w:r>
          </w:p>
        </w:tc>
        <w:tc>
          <w:tcPr>
            <w:tcW w:w="1304" w:type="dxa"/>
            <w:shd w:val="clear" w:color="auto" w:fill="D4E3F5"/>
          </w:tcPr>
          <w:p w:rsidR="00932C3A" w:rsidRDefault="00932C3A" w:rsidP="00C11AEE">
            <w:pPr>
              <w:pStyle w:val="TableParagraph"/>
              <w:ind w:right="196"/>
              <w:rPr>
                <w:sz w:val="18"/>
              </w:rPr>
            </w:pPr>
            <w:r>
              <w:rPr>
                <w:color w:val="231F20"/>
                <w:w w:val="95"/>
                <w:sz w:val="18"/>
              </w:rPr>
              <w:t>363</w:t>
            </w:r>
            <w:r>
              <w:rPr>
                <w:color w:val="231F20"/>
                <w:spacing w:val="-61"/>
                <w:w w:val="95"/>
                <w:sz w:val="18"/>
              </w:rPr>
              <w:t xml:space="preserve"> </w:t>
            </w:r>
            <w:r>
              <w:rPr>
                <w:color w:val="231F20"/>
                <w:w w:val="95"/>
                <w:sz w:val="18"/>
              </w:rPr>
              <w:t>624.95</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对中央银行债权</w:t>
            </w:r>
          </w:p>
        </w:tc>
        <w:tc>
          <w:tcPr>
            <w:tcW w:w="1304" w:type="dxa"/>
          </w:tcPr>
          <w:p w:rsidR="00932C3A" w:rsidRDefault="00932C3A" w:rsidP="00C11AEE">
            <w:pPr>
              <w:pStyle w:val="TableParagraph"/>
              <w:ind w:right="196"/>
              <w:rPr>
                <w:sz w:val="18"/>
              </w:rPr>
            </w:pPr>
            <w:r>
              <w:rPr>
                <w:color w:val="231F20"/>
                <w:w w:val="85"/>
                <w:sz w:val="18"/>
              </w:rPr>
              <w:t>0.00</w:t>
            </w:r>
          </w:p>
        </w:tc>
        <w:tc>
          <w:tcPr>
            <w:tcW w:w="1304" w:type="dxa"/>
            <w:shd w:val="clear" w:color="auto" w:fill="D4E3F5"/>
          </w:tcPr>
          <w:p w:rsidR="00932C3A" w:rsidRDefault="00932C3A" w:rsidP="00C11AEE">
            <w:pPr>
              <w:pStyle w:val="TableParagraph"/>
              <w:ind w:right="196"/>
              <w:rPr>
                <w:sz w:val="18"/>
              </w:rPr>
            </w:pPr>
            <w:r>
              <w:rPr>
                <w:color w:val="231F20"/>
                <w:w w:val="85"/>
                <w:sz w:val="18"/>
              </w:rPr>
              <w:t>0.00</w:t>
            </w:r>
          </w:p>
        </w:tc>
        <w:tc>
          <w:tcPr>
            <w:tcW w:w="1304" w:type="dxa"/>
          </w:tcPr>
          <w:p w:rsidR="00932C3A" w:rsidRDefault="00932C3A" w:rsidP="00C11AEE">
            <w:pPr>
              <w:pStyle w:val="TableParagraph"/>
              <w:ind w:right="196"/>
              <w:rPr>
                <w:sz w:val="18"/>
              </w:rPr>
            </w:pPr>
            <w:r>
              <w:rPr>
                <w:color w:val="231F20"/>
                <w:w w:val="85"/>
                <w:sz w:val="18"/>
              </w:rPr>
              <w:t>6.17</w:t>
            </w:r>
          </w:p>
        </w:tc>
        <w:tc>
          <w:tcPr>
            <w:tcW w:w="1304" w:type="dxa"/>
            <w:shd w:val="clear" w:color="auto" w:fill="D4E3F5"/>
          </w:tcPr>
          <w:p w:rsidR="00932C3A" w:rsidRDefault="00932C3A" w:rsidP="00C11AEE">
            <w:pPr>
              <w:pStyle w:val="TableParagraph"/>
              <w:ind w:right="196"/>
              <w:rPr>
                <w:sz w:val="18"/>
              </w:rPr>
            </w:pPr>
            <w:r>
              <w:rPr>
                <w:color w:val="231F20"/>
                <w:w w:val="85"/>
                <w:sz w:val="18"/>
              </w:rPr>
              <w:t>6.17</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对其他存款性公司债权</w:t>
            </w:r>
          </w:p>
        </w:tc>
        <w:tc>
          <w:tcPr>
            <w:tcW w:w="1304" w:type="dxa"/>
          </w:tcPr>
          <w:p w:rsidR="00932C3A" w:rsidRDefault="00932C3A" w:rsidP="00C11AEE">
            <w:pPr>
              <w:pStyle w:val="TableParagraph"/>
              <w:ind w:right="196"/>
              <w:rPr>
                <w:sz w:val="18"/>
              </w:rPr>
            </w:pPr>
            <w:r>
              <w:rPr>
                <w:color w:val="231F20"/>
                <w:w w:val="95"/>
                <w:sz w:val="18"/>
              </w:rPr>
              <w:t>304</w:t>
            </w:r>
            <w:r>
              <w:rPr>
                <w:color w:val="231F20"/>
                <w:spacing w:val="-61"/>
                <w:w w:val="95"/>
                <w:sz w:val="18"/>
              </w:rPr>
              <w:t xml:space="preserve"> </w:t>
            </w:r>
            <w:r>
              <w:rPr>
                <w:color w:val="231F20"/>
                <w:w w:val="95"/>
                <w:sz w:val="18"/>
              </w:rPr>
              <w:t>461.06</w:t>
            </w:r>
          </w:p>
        </w:tc>
        <w:tc>
          <w:tcPr>
            <w:tcW w:w="1304" w:type="dxa"/>
            <w:shd w:val="clear" w:color="auto" w:fill="D4E3F5"/>
          </w:tcPr>
          <w:p w:rsidR="00932C3A" w:rsidRDefault="00932C3A" w:rsidP="00C11AEE">
            <w:pPr>
              <w:pStyle w:val="TableParagraph"/>
              <w:ind w:right="196"/>
              <w:rPr>
                <w:sz w:val="18"/>
              </w:rPr>
            </w:pPr>
            <w:r>
              <w:rPr>
                <w:color w:val="231F20"/>
                <w:w w:val="95"/>
                <w:sz w:val="18"/>
              </w:rPr>
              <w:t>307</w:t>
            </w:r>
            <w:r>
              <w:rPr>
                <w:color w:val="231F20"/>
                <w:spacing w:val="-61"/>
                <w:w w:val="95"/>
                <w:sz w:val="18"/>
              </w:rPr>
              <w:t xml:space="preserve"> </w:t>
            </w:r>
            <w:r>
              <w:rPr>
                <w:color w:val="231F20"/>
                <w:w w:val="95"/>
                <w:sz w:val="18"/>
              </w:rPr>
              <w:t>125.89</w:t>
            </w:r>
          </w:p>
        </w:tc>
        <w:tc>
          <w:tcPr>
            <w:tcW w:w="1304" w:type="dxa"/>
          </w:tcPr>
          <w:p w:rsidR="00932C3A" w:rsidRDefault="00932C3A" w:rsidP="00C11AEE">
            <w:pPr>
              <w:pStyle w:val="TableParagraph"/>
              <w:ind w:right="196"/>
              <w:rPr>
                <w:sz w:val="18"/>
              </w:rPr>
            </w:pPr>
            <w:r>
              <w:rPr>
                <w:color w:val="231F20"/>
                <w:w w:val="95"/>
                <w:sz w:val="18"/>
              </w:rPr>
              <w:t>311</w:t>
            </w:r>
            <w:r>
              <w:rPr>
                <w:color w:val="231F20"/>
                <w:spacing w:val="-61"/>
                <w:w w:val="95"/>
                <w:sz w:val="18"/>
              </w:rPr>
              <w:t xml:space="preserve"> </w:t>
            </w:r>
            <w:r>
              <w:rPr>
                <w:color w:val="231F20"/>
                <w:w w:val="95"/>
                <w:sz w:val="18"/>
              </w:rPr>
              <w:t>280.51</w:t>
            </w:r>
          </w:p>
        </w:tc>
        <w:tc>
          <w:tcPr>
            <w:tcW w:w="1304" w:type="dxa"/>
            <w:shd w:val="clear" w:color="auto" w:fill="D4E3F5"/>
          </w:tcPr>
          <w:p w:rsidR="00932C3A" w:rsidRDefault="00932C3A" w:rsidP="00C11AEE">
            <w:pPr>
              <w:pStyle w:val="TableParagraph"/>
              <w:ind w:right="196"/>
              <w:rPr>
                <w:sz w:val="18"/>
              </w:rPr>
            </w:pPr>
            <w:r>
              <w:rPr>
                <w:color w:val="231F20"/>
                <w:w w:val="95"/>
                <w:sz w:val="18"/>
              </w:rPr>
              <w:t>309</w:t>
            </w:r>
            <w:r>
              <w:rPr>
                <w:color w:val="231F20"/>
                <w:spacing w:val="-61"/>
                <w:w w:val="95"/>
                <w:sz w:val="18"/>
              </w:rPr>
              <w:t xml:space="preserve"> </w:t>
            </w:r>
            <w:r>
              <w:rPr>
                <w:color w:val="231F20"/>
                <w:w w:val="95"/>
                <w:sz w:val="18"/>
              </w:rPr>
              <w:t>122.76</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对其他金融性公司债权</w:t>
            </w:r>
          </w:p>
        </w:tc>
        <w:tc>
          <w:tcPr>
            <w:tcW w:w="1304" w:type="dxa"/>
          </w:tcPr>
          <w:p w:rsidR="00932C3A" w:rsidRDefault="00932C3A" w:rsidP="00C11AEE">
            <w:pPr>
              <w:pStyle w:val="TableParagraph"/>
              <w:ind w:right="196"/>
              <w:rPr>
                <w:sz w:val="18"/>
              </w:rPr>
            </w:pPr>
            <w:r>
              <w:rPr>
                <w:color w:val="231F20"/>
                <w:w w:val="95"/>
                <w:sz w:val="18"/>
              </w:rPr>
              <w:t>260</w:t>
            </w:r>
            <w:r>
              <w:rPr>
                <w:color w:val="231F20"/>
                <w:spacing w:val="-61"/>
                <w:w w:val="95"/>
                <w:sz w:val="18"/>
              </w:rPr>
              <w:t xml:space="preserve"> </w:t>
            </w:r>
            <w:r>
              <w:rPr>
                <w:color w:val="231F20"/>
                <w:w w:val="95"/>
                <w:sz w:val="18"/>
              </w:rPr>
              <w:t>215.31</w:t>
            </w:r>
          </w:p>
        </w:tc>
        <w:tc>
          <w:tcPr>
            <w:tcW w:w="1304" w:type="dxa"/>
            <w:shd w:val="clear" w:color="auto" w:fill="D4E3F5"/>
          </w:tcPr>
          <w:p w:rsidR="00932C3A" w:rsidRDefault="00932C3A" w:rsidP="00C11AEE">
            <w:pPr>
              <w:pStyle w:val="TableParagraph"/>
              <w:ind w:right="196"/>
              <w:rPr>
                <w:sz w:val="18"/>
              </w:rPr>
            </w:pPr>
            <w:r>
              <w:rPr>
                <w:color w:val="231F20"/>
                <w:w w:val="95"/>
                <w:sz w:val="18"/>
              </w:rPr>
              <w:t>257</w:t>
            </w:r>
            <w:r>
              <w:rPr>
                <w:color w:val="231F20"/>
                <w:spacing w:val="-61"/>
                <w:w w:val="95"/>
                <w:sz w:val="18"/>
              </w:rPr>
              <w:t xml:space="preserve"> </w:t>
            </w:r>
            <w:r>
              <w:rPr>
                <w:color w:val="231F20"/>
                <w:w w:val="95"/>
                <w:sz w:val="18"/>
              </w:rPr>
              <w:t>348.62</w:t>
            </w:r>
          </w:p>
        </w:tc>
        <w:tc>
          <w:tcPr>
            <w:tcW w:w="1304" w:type="dxa"/>
          </w:tcPr>
          <w:p w:rsidR="00932C3A" w:rsidRDefault="00932C3A" w:rsidP="00C11AEE">
            <w:pPr>
              <w:pStyle w:val="TableParagraph"/>
              <w:ind w:right="196"/>
              <w:rPr>
                <w:sz w:val="18"/>
              </w:rPr>
            </w:pPr>
            <w:r>
              <w:rPr>
                <w:color w:val="231F20"/>
                <w:w w:val="95"/>
                <w:sz w:val="18"/>
              </w:rPr>
              <w:t>245</w:t>
            </w:r>
            <w:r>
              <w:rPr>
                <w:color w:val="231F20"/>
                <w:spacing w:val="-61"/>
                <w:w w:val="95"/>
                <w:sz w:val="18"/>
              </w:rPr>
              <w:t xml:space="preserve"> </w:t>
            </w:r>
            <w:r>
              <w:rPr>
                <w:color w:val="231F20"/>
                <w:w w:val="95"/>
                <w:sz w:val="18"/>
              </w:rPr>
              <w:t>142.09</w:t>
            </w:r>
          </w:p>
        </w:tc>
        <w:tc>
          <w:tcPr>
            <w:tcW w:w="1304" w:type="dxa"/>
            <w:shd w:val="clear" w:color="auto" w:fill="D4E3F5"/>
          </w:tcPr>
          <w:p w:rsidR="00932C3A" w:rsidRDefault="00932C3A" w:rsidP="00C11AEE">
            <w:pPr>
              <w:pStyle w:val="TableParagraph"/>
              <w:ind w:right="196"/>
              <w:rPr>
                <w:sz w:val="18"/>
              </w:rPr>
            </w:pPr>
            <w:r>
              <w:rPr>
                <w:color w:val="231F20"/>
                <w:w w:val="95"/>
                <w:sz w:val="18"/>
              </w:rPr>
              <w:t>241</w:t>
            </w:r>
            <w:r>
              <w:rPr>
                <w:color w:val="231F20"/>
                <w:spacing w:val="-61"/>
                <w:w w:val="95"/>
                <w:sz w:val="18"/>
              </w:rPr>
              <w:t xml:space="preserve"> </w:t>
            </w:r>
            <w:r>
              <w:rPr>
                <w:color w:val="231F20"/>
                <w:w w:val="95"/>
                <w:sz w:val="18"/>
              </w:rPr>
              <w:t>873.46</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对非金融性公司债权</w:t>
            </w:r>
          </w:p>
        </w:tc>
        <w:tc>
          <w:tcPr>
            <w:tcW w:w="1304" w:type="dxa"/>
          </w:tcPr>
          <w:p w:rsidR="00932C3A" w:rsidRDefault="00932C3A" w:rsidP="00C11AEE">
            <w:pPr>
              <w:pStyle w:val="TableParagraph"/>
              <w:ind w:right="196"/>
              <w:rPr>
                <w:sz w:val="18"/>
              </w:rPr>
            </w:pPr>
            <w:r>
              <w:rPr>
                <w:color w:val="231F20"/>
                <w:w w:val="95"/>
                <w:sz w:val="18"/>
              </w:rPr>
              <w:t>1 159 862.59</w:t>
            </w:r>
          </w:p>
        </w:tc>
        <w:tc>
          <w:tcPr>
            <w:tcW w:w="1304" w:type="dxa"/>
            <w:shd w:val="clear" w:color="auto" w:fill="D4E3F5"/>
          </w:tcPr>
          <w:p w:rsidR="00932C3A" w:rsidRDefault="00932C3A" w:rsidP="00C11AEE">
            <w:pPr>
              <w:pStyle w:val="TableParagraph"/>
              <w:ind w:right="196"/>
              <w:rPr>
                <w:sz w:val="18"/>
              </w:rPr>
            </w:pPr>
            <w:r>
              <w:rPr>
                <w:color w:val="231F20"/>
                <w:w w:val="95"/>
                <w:sz w:val="18"/>
              </w:rPr>
              <w:t>1 192 614.55</w:t>
            </w:r>
          </w:p>
        </w:tc>
        <w:tc>
          <w:tcPr>
            <w:tcW w:w="1304" w:type="dxa"/>
          </w:tcPr>
          <w:p w:rsidR="00932C3A" w:rsidRDefault="00932C3A" w:rsidP="00C11AEE">
            <w:pPr>
              <w:pStyle w:val="TableParagraph"/>
              <w:ind w:right="196"/>
              <w:rPr>
                <w:sz w:val="18"/>
              </w:rPr>
            </w:pPr>
            <w:r>
              <w:rPr>
                <w:color w:val="231F20"/>
                <w:w w:val="95"/>
                <w:sz w:val="18"/>
              </w:rPr>
              <w:t>1 218 410.76</w:t>
            </w:r>
          </w:p>
        </w:tc>
        <w:tc>
          <w:tcPr>
            <w:tcW w:w="1304" w:type="dxa"/>
            <w:shd w:val="clear" w:color="auto" w:fill="D4E3F5"/>
          </w:tcPr>
          <w:p w:rsidR="00932C3A" w:rsidRDefault="00932C3A" w:rsidP="00C11AEE">
            <w:pPr>
              <w:pStyle w:val="TableParagraph"/>
              <w:ind w:right="197"/>
              <w:rPr>
                <w:sz w:val="18"/>
              </w:rPr>
            </w:pPr>
            <w:r>
              <w:rPr>
                <w:color w:val="231F20"/>
                <w:w w:val="95"/>
                <w:sz w:val="18"/>
              </w:rPr>
              <w:t>1 229 057.23</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对其他居民部门债权</w:t>
            </w:r>
          </w:p>
        </w:tc>
        <w:tc>
          <w:tcPr>
            <w:tcW w:w="1304" w:type="dxa"/>
          </w:tcPr>
          <w:p w:rsidR="00932C3A" w:rsidRDefault="00932C3A" w:rsidP="00C11AEE">
            <w:pPr>
              <w:pStyle w:val="TableParagraph"/>
              <w:ind w:right="196"/>
              <w:rPr>
                <w:sz w:val="18"/>
              </w:rPr>
            </w:pPr>
            <w:r>
              <w:rPr>
                <w:color w:val="231F20"/>
                <w:w w:val="95"/>
                <w:sz w:val="18"/>
              </w:rPr>
              <w:t>558</w:t>
            </w:r>
            <w:r>
              <w:rPr>
                <w:color w:val="231F20"/>
                <w:spacing w:val="-61"/>
                <w:w w:val="95"/>
                <w:sz w:val="18"/>
              </w:rPr>
              <w:t xml:space="preserve"> </w:t>
            </w:r>
            <w:r>
              <w:rPr>
                <w:color w:val="231F20"/>
                <w:w w:val="95"/>
                <w:sz w:val="18"/>
              </w:rPr>
              <w:t>609.93</w:t>
            </w:r>
          </w:p>
        </w:tc>
        <w:tc>
          <w:tcPr>
            <w:tcW w:w="1304" w:type="dxa"/>
            <w:shd w:val="clear" w:color="auto" w:fill="D4E3F5"/>
          </w:tcPr>
          <w:p w:rsidR="00932C3A" w:rsidRDefault="00932C3A" w:rsidP="00C11AEE">
            <w:pPr>
              <w:pStyle w:val="TableParagraph"/>
              <w:ind w:right="196"/>
              <w:rPr>
                <w:sz w:val="18"/>
              </w:rPr>
            </w:pPr>
            <w:r>
              <w:rPr>
                <w:color w:val="231F20"/>
                <w:w w:val="95"/>
                <w:sz w:val="18"/>
              </w:rPr>
              <w:t>582</w:t>
            </w:r>
            <w:r>
              <w:rPr>
                <w:color w:val="231F20"/>
                <w:spacing w:val="-61"/>
                <w:w w:val="95"/>
                <w:sz w:val="18"/>
              </w:rPr>
              <w:t xml:space="preserve"> </w:t>
            </w:r>
            <w:r>
              <w:rPr>
                <w:color w:val="231F20"/>
                <w:w w:val="95"/>
                <w:sz w:val="18"/>
              </w:rPr>
              <w:t>070.23</w:t>
            </w:r>
          </w:p>
        </w:tc>
        <w:tc>
          <w:tcPr>
            <w:tcW w:w="1304" w:type="dxa"/>
          </w:tcPr>
          <w:p w:rsidR="00932C3A" w:rsidRDefault="00932C3A" w:rsidP="00C11AEE">
            <w:pPr>
              <w:pStyle w:val="TableParagraph"/>
              <w:ind w:right="196"/>
              <w:rPr>
                <w:sz w:val="18"/>
              </w:rPr>
            </w:pPr>
            <w:r>
              <w:rPr>
                <w:color w:val="231F20"/>
                <w:w w:val="95"/>
                <w:sz w:val="18"/>
              </w:rPr>
              <w:t>607</w:t>
            </w:r>
            <w:r>
              <w:rPr>
                <w:color w:val="231F20"/>
                <w:spacing w:val="-61"/>
                <w:w w:val="95"/>
                <w:sz w:val="18"/>
              </w:rPr>
              <w:t xml:space="preserve"> </w:t>
            </w:r>
            <w:r>
              <w:rPr>
                <w:color w:val="231F20"/>
                <w:w w:val="95"/>
                <w:sz w:val="18"/>
              </w:rPr>
              <w:t>405.65</w:t>
            </w:r>
          </w:p>
        </w:tc>
        <w:tc>
          <w:tcPr>
            <w:tcW w:w="1304" w:type="dxa"/>
            <w:shd w:val="clear" w:color="auto" w:fill="D4E3F5"/>
          </w:tcPr>
          <w:p w:rsidR="00932C3A" w:rsidRDefault="00932C3A" w:rsidP="00C11AEE">
            <w:pPr>
              <w:pStyle w:val="TableParagraph"/>
              <w:ind w:right="196"/>
              <w:rPr>
                <w:sz w:val="18"/>
              </w:rPr>
            </w:pPr>
            <w:r>
              <w:rPr>
                <w:color w:val="231F20"/>
                <w:w w:val="95"/>
                <w:sz w:val="18"/>
              </w:rPr>
              <w:t>624</w:t>
            </w:r>
            <w:r>
              <w:rPr>
                <w:color w:val="231F20"/>
                <w:spacing w:val="-61"/>
                <w:w w:val="95"/>
                <w:sz w:val="18"/>
              </w:rPr>
              <w:t xml:space="preserve"> </w:t>
            </w:r>
            <w:r>
              <w:rPr>
                <w:color w:val="231F20"/>
                <w:w w:val="95"/>
                <w:sz w:val="18"/>
              </w:rPr>
              <w:t>433.07</w:t>
            </w:r>
          </w:p>
        </w:tc>
      </w:tr>
      <w:tr w:rsidR="00932C3A" w:rsidTr="00C11AEE">
        <w:trPr>
          <w:trHeight w:val="345"/>
        </w:trPr>
        <w:tc>
          <w:tcPr>
            <w:tcW w:w="3560" w:type="dxa"/>
            <w:shd w:val="clear" w:color="auto" w:fill="D4E3F5"/>
          </w:tcPr>
          <w:p w:rsidR="00932C3A" w:rsidRDefault="00932C3A" w:rsidP="00C11AEE">
            <w:pPr>
              <w:pStyle w:val="TableParagraph"/>
              <w:ind w:left="236"/>
              <w:jc w:val="left"/>
              <w:rPr>
                <w:sz w:val="18"/>
              </w:rPr>
            </w:pPr>
            <w:r>
              <w:rPr>
                <w:color w:val="231F20"/>
                <w:sz w:val="18"/>
              </w:rPr>
              <w:t>其他资产</w:t>
            </w:r>
          </w:p>
        </w:tc>
        <w:tc>
          <w:tcPr>
            <w:tcW w:w="1304" w:type="dxa"/>
          </w:tcPr>
          <w:p w:rsidR="00932C3A" w:rsidRDefault="00932C3A" w:rsidP="00C11AEE">
            <w:pPr>
              <w:pStyle w:val="TableParagraph"/>
              <w:ind w:right="196"/>
              <w:rPr>
                <w:sz w:val="18"/>
              </w:rPr>
            </w:pPr>
            <w:r>
              <w:rPr>
                <w:color w:val="231F20"/>
                <w:w w:val="95"/>
                <w:sz w:val="18"/>
              </w:rPr>
              <w:t>115</w:t>
            </w:r>
            <w:r>
              <w:rPr>
                <w:color w:val="231F20"/>
                <w:spacing w:val="-61"/>
                <w:w w:val="95"/>
                <w:sz w:val="18"/>
              </w:rPr>
              <w:t xml:space="preserve"> </w:t>
            </w:r>
            <w:r>
              <w:rPr>
                <w:color w:val="231F20"/>
                <w:w w:val="95"/>
                <w:sz w:val="18"/>
              </w:rPr>
              <w:t>285.23</w:t>
            </w:r>
          </w:p>
        </w:tc>
        <w:tc>
          <w:tcPr>
            <w:tcW w:w="1304" w:type="dxa"/>
            <w:shd w:val="clear" w:color="auto" w:fill="D4E3F5"/>
          </w:tcPr>
          <w:p w:rsidR="00932C3A" w:rsidRDefault="00932C3A" w:rsidP="00C11AEE">
            <w:pPr>
              <w:pStyle w:val="TableParagraph"/>
              <w:ind w:right="196"/>
              <w:rPr>
                <w:sz w:val="18"/>
              </w:rPr>
            </w:pPr>
            <w:r>
              <w:rPr>
                <w:color w:val="231F20"/>
                <w:w w:val="95"/>
                <w:sz w:val="18"/>
              </w:rPr>
              <w:t>121</w:t>
            </w:r>
            <w:r>
              <w:rPr>
                <w:color w:val="231F20"/>
                <w:spacing w:val="-61"/>
                <w:w w:val="95"/>
                <w:sz w:val="18"/>
              </w:rPr>
              <w:t xml:space="preserve"> </w:t>
            </w:r>
            <w:r>
              <w:rPr>
                <w:color w:val="231F20"/>
                <w:w w:val="95"/>
                <w:sz w:val="18"/>
              </w:rPr>
              <w:t>668.53</w:t>
            </w:r>
          </w:p>
        </w:tc>
        <w:tc>
          <w:tcPr>
            <w:tcW w:w="1304" w:type="dxa"/>
          </w:tcPr>
          <w:p w:rsidR="00932C3A" w:rsidRDefault="00932C3A" w:rsidP="00C11AEE">
            <w:pPr>
              <w:pStyle w:val="TableParagraph"/>
              <w:ind w:right="196"/>
              <w:rPr>
                <w:sz w:val="18"/>
              </w:rPr>
            </w:pPr>
            <w:r>
              <w:rPr>
                <w:color w:val="231F20"/>
                <w:w w:val="95"/>
                <w:sz w:val="18"/>
              </w:rPr>
              <w:t>121</w:t>
            </w:r>
            <w:r>
              <w:rPr>
                <w:color w:val="231F20"/>
                <w:spacing w:val="-61"/>
                <w:w w:val="95"/>
                <w:sz w:val="18"/>
              </w:rPr>
              <w:t xml:space="preserve"> </w:t>
            </w:r>
            <w:r>
              <w:rPr>
                <w:color w:val="231F20"/>
                <w:w w:val="95"/>
                <w:sz w:val="18"/>
              </w:rPr>
              <w:t>551.23</w:t>
            </w:r>
          </w:p>
        </w:tc>
        <w:tc>
          <w:tcPr>
            <w:tcW w:w="1304" w:type="dxa"/>
            <w:shd w:val="clear" w:color="auto" w:fill="D4E3F5"/>
          </w:tcPr>
          <w:p w:rsidR="00932C3A" w:rsidRDefault="00932C3A" w:rsidP="00C11AEE">
            <w:pPr>
              <w:pStyle w:val="TableParagraph"/>
              <w:ind w:right="196"/>
              <w:rPr>
                <w:sz w:val="18"/>
              </w:rPr>
            </w:pPr>
            <w:r>
              <w:rPr>
                <w:color w:val="231F20"/>
                <w:w w:val="95"/>
                <w:sz w:val="18"/>
              </w:rPr>
              <w:t>120</w:t>
            </w:r>
            <w:r>
              <w:rPr>
                <w:color w:val="231F20"/>
                <w:spacing w:val="-61"/>
                <w:w w:val="95"/>
                <w:sz w:val="18"/>
              </w:rPr>
              <w:t xml:space="preserve"> </w:t>
            </w:r>
            <w:r>
              <w:rPr>
                <w:color w:val="231F20"/>
                <w:w w:val="95"/>
                <w:sz w:val="18"/>
              </w:rPr>
              <w:t>489.84</w:t>
            </w:r>
          </w:p>
        </w:tc>
      </w:tr>
      <w:tr w:rsidR="00932C3A" w:rsidTr="00C11AEE">
        <w:trPr>
          <w:trHeight w:val="353"/>
        </w:trPr>
        <w:tc>
          <w:tcPr>
            <w:tcW w:w="3560" w:type="dxa"/>
            <w:shd w:val="clear" w:color="auto" w:fill="D4E3F5"/>
          </w:tcPr>
          <w:p w:rsidR="00932C3A" w:rsidRDefault="00932C3A" w:rsidP="00C11AEE">
            <w:pPr>
              <w:pStyle w:val="TableParagraph"/>
              <w:spacing w:before="51"/>
              <w:ind w:left="56"/>
              <w:jc w:val="left"/>
              <w:rPr>
                <w:sz w:val="18"/>
              </w:rPr>
            </w:pPr>
            <w:r>
              <w:rPr>
                <w:color w:val="231F20"/>
                <w:sz w:val="18"/>
              </w:rPr>
              <w:t>总资产</w:t>
            </w:r>
          </w:p>
        </w:tc>
        <w:tc>
          <w:tcPr>
            <w:tcW w:w="1304" w:type="dxa"/>
          </w:tcPr>
          <w:p w:rsidR="00932C3A" w:rsidRDefault="00932C3A" w:rsidP="00C11AEE">
            <w:pPr>
              <w:pStyle w:val="TableParagraph"/>
              <w:spacing w:before="63"/>
              <w:ind w:right="196"/>
              <w:rPr>
                <w:rFonts w:ascii="Times New Roman"/>
                <w:b/>
                <w:sz w:val="18"/>
              </w:rPr>
            </w:pPr>
            <w:r>
              <w:rPr>
                <w:rFonts w:ascii="Times New Roman"/>
                <w:b/>
                <w:color w:val="231F20"/>
                <w:sz w:val="18"/>
              </w:rPr>
              <w:t>3 008 057.81</w:t>
            </w:r>
          </w:p>
        </w:tc>
        <w:tc>
          <w:tcPr>
            <w:tcW w:w="1304" w:type="dxa"/>
            <w:shd w:val="clear" w:color="auto" w:fill="D4E3F5"/>
          </w:tcPr>
          <w:p w:rsidR="00932C3A" w:rsidRDefault="00932C3A" w:rsidP="00C11AEE">
            <w:pPr>
              <w:pStyle w:val="TableParagraph"/>
              <w:spacing w:before="63"/>
              <w:ind w:right="196"/>
              <w:rPr>
                <w:rFonts w:ascii="Times New Roman"/>
                <w:b/>
                <w:sz w:val="18"/>
              </w:rPr>
            </w:pPr>
            <w:r>
              <w:rPr>
                <w:rFonts w:ascii="Times New Roman"/>
                <w:b/>
                <w:color w:val="231F20"/>
                <w:sz w:val="18"/>
              </w:rPr>
              <w:t>3 083 380.02</w:t>
            </w:r>
          </w:p>
        </w:tc>
        <w:tc>
          <w:tcPr>
            <w:tcW w:w="1304" w:type="dxa"/>
          </w:tcPr>
          <w:p w:rsidR="00932C3A" w:rsidRDefault="00932C3A" w:rsidP="00C11AEE">
            <w:pPr>
              <w:pStyle w:val="TableParagraph"/>
              <w:spacing w:before="63"/>
              <w:ind w:right="196"/>
              <w:rPr>
                <w:rFonts w:ascii="Times New Roman"/>
                <w:b/>
                <w:sz w:val="18"/>
              </w:rPr>
            </w:pPr>
            <w:r>
              <w:rPr>
                <w:rFonts w:ascii="Times New Roman"/>
                <w:b/>
                <w:color w:val="231F20"/>
                <w:sz w:val="18"/>
              </w:rPr>
              <w:t>3 148 983.40</w:t>
            </w:r>
          </w:p>
        </w:tc>
        <w:tc>
          <w:tcPr>
            <w:tcW w:w="1304" w:type="dxa"/>
            <w:shd w:val="clear" w:color="auto" w:fill="D4E3F5"/>
          </w:tcPr>
          <w:p w:rsidR="00932C3A" w:rsidRDefault="00932C3A" w:rsidP="00C11AEE">
            <w:pPr>
              <w:pStyle w:val="TableParagraph"/>
              <w:spacing w:before="63"/>
              <w:ind w:right="196"/>
              <w:rPr>
                <w:rFonts w:ascii="Times New Roman"/>
                <w:b/>
                <w:sz w:val="18"/>
              </w:rPr>
            </w:pPr>
            <w:r>
              <w:rPr>
                <w:rFonts w:ascii="Times New Roman"/>
                <w:b/>
                <w:color w:val="231F20"/>
                <w:sz w:val="18"/>
              </w:rPr>
              <w:t>3 189 989.11</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对非金融机构及住户负债</w:t>
            </w:r>
          </w:p>
        </w:tc>
        <w:tc>
          <w:tcPr>
            <w:tcW w:w="1304" w:type="dxa"/>
          </w:tcPr>
          <w:p w:rsidR="00932C3A" w:rsidRDefault="00932C3A" w:rsidP="00C11AEE">
            <w:pPr>
              <w:pStyle w:val="TableParagraph"/>
              <w:ind w:right="196"/>
              <w:rPr>
                <w:sz w:val="18"/>
              </w:rPr>
            </w:pPr>
            <w:r>
              <w:rPr>
                <w:color w:val="231F20"/>
                <w:w w:val="95"/>
                <w:sz w:val="18"/>
              </w:rPr>
              <w:t>1 885 969.25</w:t>
            </w:r>
          </w:p>
        </w:tc>
        <w:tc>
          <w:tcPr>
            <w:tcW w:w="1304" w:type="dxa"/>
            <w:shd w:val="clear" w:color="auto" w:fill="D4E3F5"/>
          </w:tcPr>
          <w:p w:rsidR="00932C3A" w:rsidRDefault="00932C3A" w:rsidP="00C11AEE">
            <w:pPr>
              <w:pStyle w:val="TableParagraph"/>
              <w:ind w:right="196"/>
              <w:rPr>
                <w:sz w:val="18"/>
              </w:rPr>
            </w:pPr>
            <w:r>
              <w:rPr>
                <w:color w:val="231F20"/>
                <w:w w:val="95"/>
                <w:sz w:val="18"/>
              </w:rPr>
              <w:t>1 948 426.34</w:t>
            </w:r>
          </w:p>
        </w:tc>
        <w:tc>
          <w:tcPr>
            <w:tcW w:w="1304" w:type="dxa"/>
          </w:tcPr>
          <w:p w:rsidR="00932C3A" w:rsidRDefault="00932C3A" w:rsidP="00C11AEE">
            <w:pPr>
              <w:pStyle w:val="TableParagraph"/>
              <w:ind w:right="196"/>
              <w:rPr>
                <w:sz w:val="18"/>
              </w:rPr>
            </w:pPr>
            <w:r>
              <w:rPr>
                <w:color w:val="231F20"/>
                <w:w w:val="95"/>
                <w:sz w:val="18"/>
              </w:rPr>
              <w:t>1 976 994.74</w:t>
            </w:r>
          </w:p>
        </w:tc>
        <w:tc>
          <w:tcPr>
            <w:tcW w:w="1304" w:type="dxa"/>
            <w:shd w:val="clear" w:color="auto" w:fill="D4E3F5"/>
          </w:tcPr>
          <w:p w:rsidR="00932C3A" w:rsidRDefault="00932C3A" w:rsidP="00C11AEE">
            <w:pPr>
              <w:pStyle w:val="TableParagraph"/>
              <w:ind w:right="197"/>
              <w:rPr>
                <w:sz w:val="18"/>
              </w:rPr>
            </w:pPr>
            <w:r>
              <w:rPr>
                <w:color w:val="231F20"/>
                <w:w w:val="95"/>
                <w:sz w:val="18"/>
              </w:rPr>
              <w:t>1 987 799.10</w:t>
            </w:r>
          </w:p>
        </w:tc>
      </w:tr>
      <w:tr w:rsidR="00932C3A" w:rsidTr="00C11AEE">
        <w:trPr>
          <w:trHeight w:val="350"/>
        </w:trPr>
        <w:tc>
          <w:tcPr>
            <w:tcW w:w="3560" w:type="dxa"/>
            <w:shd w:val="clear" w:color="auto" w:fill="D4E3F5"/>
          </w:tcPr>
          <w:p w:rsidR="00932C3A" w:rsidRDefault="00932C3A" w:rsidP="00C11AEE">
            <w:pPr>
              <w:pStyle w:val="TableParagraph"/>
              <w:ind w:left="416"/>
              <w:jc w:val="left"/>
              <w:rPr>
                <w:sz w:val="18"/>
              </w:rPr>
            </w:pPr>
            <w:r>
              <w:rPr>
                <w:color w:val="231F20"/>
                <w:sz w:val="18"/>
              </w:rPr>
              <w:t>纳入广义货币的存款</w:t>
            </w:r>
          </w:p>
        </w:tc>
        <w:tc>
          <w:tcPr>
            <w:tcW w:w="1304" w:type="dxa"/>
          </w:tcPr>
          <w:p w:rsidR="00932C3A" w:rsidRDefault="00932C3A" w:rsidP="00C11AEE">
            <w:pPr>
              <w:pStyle w:val="TableParagraph"/>
              <w:ind w:right="196"/>
              <w:rPr>
                <w:sz w:val="18"/>
              </w:rPr>
            </w:pPr>
            <w:r>
              <w:rPr>
                <w:color w:val="231F20"/>
                <w:w w:val="95"/>
                <w:sz w:val="18"/>
              </w:rPr>
              <w:t>1 766 582.29</w:t>
            </w:r>
          </w:p>
        </w:tc>
        <w:tc>
          <w:tcPr>
            <w:tcW w:w="1304" w:type="dxa"/>
            <w:shd w:val="clear" w:color="auto" w:fill="D4E3F5"/>
          </w:tcPr>
          <w:p w:rsidR="00932C3A" w:rsidRDefault="00932C3A" w:rsidP="00C11AEE">
            <w:pPr>
              <w:pStyle w:val="TableParagraph"/>
              <w:ind w:right="196"/>
              <w:rPr>
                <w:sz w:val="18"/>
              </w:rPr>
            </w:pPr>
            <w:r>
              <w:rPr>
                <w:color w:val="231F20"/>
                <w:w w:val="95"/>
                <w:sz w:val="18"/>
              </w:rPr>
              <w:t>1 827 086.34</w:t>
            </w:r>
          </w:p>
        </w:tc>
        <w:tc>
          <w:tcPr>
            <w:tcW w:w="1304" w:type="dxa"/>
          </w:tcPr>
          <w:p w:rsidR="00932C3A" w:rsidRDefault="00932C3A" w:rsidP="00C11AEE">
            <w:pPr>
              <w:pStyle w:val="TableParagraph"/>
              <w:ind w:right="196"/>
              <w:rPr>
                <w:sz w:val="18"/>
              </w:rPr>
            </w:pPr>
            <w:r>
              <w:rPr>
                <w:color w:val="231F20"/>
                <w:w w:val="95"/>
                <w:sz w:val="18"/>
              </w:rPr>
              <w:t>1 847 107.55</w:t>
            </w:r>
          </w:p>
        </w:tc>
        <w:tc>
          <w:tcPr>
            <w:tcW w:w="1304" w:type="dxa"/>
            <w:shd w:val="clear" w:color="auto" w:fill="D4E3F5"/>
          </w:tcPr>
          <w:p w:rsidR="00932C3A" w:rsidRDefault="00932C3A" w:rsidP="00C11AEE">
            <w:pPr>
              <w:pStyle w:val="TableParagraph"/>
              <w:ind w:right="197"/>
              <w:rPr>
                <w:sz w:val="18"/>
              </w:rPr>
            </w:pPr>
            <w:r>
              <w:rPr>
                <w:color w:val="231F20"/>
                <w:w w:val="95"/>
                <w:sz w:val="18"/>
              </w:rPr>
              <w:t>1 858 070.14</w:t>
            </w:r>
          </w:p>
        </w:tc>
      </w:tr>
      <w:tr w:rsidR="00932C3A" w:rsidTr="00C11AEE">
        <w:trPr>
          <w:trHeight w:val="350"/>
        </w:trPr>
        <w:tc>
          <w:tcPr>
            <w:tcW w:w="3560" w:type="dxa"/>
            <w:shd w:val="clear" w:color="auto" w:fill="D4E3F5"/>
          </w:tcPr>
          <w:p w:rsidR="00932C3A" w:rsidRDefault="00932C3A" w:rsidP="00C11AEE">
            <w:pPr>
              <w:pStyle w:val="TableParagraph"/>
              <w:ind w:left="596"/>
              <w:jc w:val="left"/>
              <w:rPr>
                <w:sz w:val="18"/>
              </w:rPr>
            </w:pPr>
            <w:r>
              <w:rPr>
                <w:color w:val="231F20"/>
                <w:sz w:val="18"/>
              </w:rPr>
              <w:t>单位活期存款</w:t>
            </w:r>
          </w:p>
        </w:tc>
        <w:tc>
          <w:tcPr>
            <w:tcW w:w="1304" w:type="dxa"/>
          </w:tcPr>
          <w:p w:rsidR="00932C3A" w:rsidRDefault="00932C3A" w:rsidP="00C11AEE">
            <w:pPr>
              <w:pStyle w:val="TableParagraph"/>
              <w:ind w:right="196"/>
              <w:rPr>
                <w:sz w:val="18"/>
              </w:rPr>
            </w:pPr>
            <w:r>
              <w:rPr>
                <w:color w:val="231F20"/>
                <w:w w:val="95"/>
                <w:sz w:val="18"/>
              </w:rPr>
              <w:t>492</w:t>
            </w:r>
            <w:r>
              <w:rPr>
                <w:color w:val="231F20"/>
                <w:spacing w:val="-61"/>
                <w:w w:val="95"/>
                <w:sz w:val="18"/>
              </w:rPr>
              <w:t xml:space="preserve"> </w:t>
            </w:r>
            <w:r>
              <w:rPr>
                <w:color w:val="231F20"/>
                <w:w w:val="95"/>
                <w:sz w:val="18"/>
              </w:rPr>
              <w:t>028.08</w:t>
            </w:r>
          </w:p>
        </w:tc>
        <w:tc>
          <w:tcPr>
            <w:tcW w:w="1304" w:type="dxa"/>
            <w:shd w:val="clear" w:color="auto" w:fill="D4E3F5"/>
          </w:tcPr>
          <w:p w:rsidR="00932C3A" w:rsidRDefault="00932C3A" w:rsidP="00C11AEE">
            <w:pPr>
              <w:pStyle w:val="TableParagraph"/>
              <w:ind w:right="196"/>
              <w:rPr>
                <w:sz w:val="18"/>
              </w:rPr>
            </w:pPr>
            <w:r>
              <w:rPr>
                <w:color w:val="231F20"/>
                <w:w w:val="95"/>
                <w:sz w:val="18"/>
              </w:rPr>
              <w:t>524</w:t>
            </w:r>
            <w:r>
              <w:rPr>
                <w:color w:val="231F20"/>
                <w:spacing w:val="-61"/>
                <w:w w:val="95"/>
                <w:sz w:val="18"/>
              </w:rPr>
              <w:t xml:space="preserve"> </w:t>
            </w:r>
            <w:r>
              <w:rPr>
                <w:color w:val="231F20"/>
                <w:w w:val="95"/>
                <w:sz w:val="18"/>
              </w:rPr>
              <w:t>858.56</w:t>
            </w:r>
          </w:p>
        </w:tc>
        <w:tc>
          <w:tcPr>
            <w:tcW w:w="1304" w:type="dxa"/>
          </w:tcPr>
          <w:p w:rsidR="00932C3A" w:rsidRDefault="00932C3A" w:rsidP="00C11AEE">
            <w:pPr>
              <w:pStyle w:val="TableParagraph"/>
              <w:ind w:right="196"/>
              <w:rPr>
                <w:sz w:val="18"/>
              </w:rPr>
            </w:pPr>
            <w:r>
              <w:rPr>
                <w:color w:val="231F20"/>
                <w:w w:val="95"/>
                <w:sz w:val="18"/>
              </w:rPr>
              <w:t>519</w:t>
            </w:r>
            <w:r>
              <w:rPr>
                <w:color w:val="231F20"/>
                <w:spacing w:val="-61"/>
                <w:w w:val="95"/>
                <w:sz w:val="18"/>
              </w:rPr>
              <w:t xml:space="preserve"> </w:t>
            </w:r>
            <w:r>
              <w:rPr>
                <w:color w:val="231F20"/>
                <w:w w:val="95"/>
                <w:sz w:val="18"/>
              </w:rPr>
              <w:t>941.25</w:t>
            </w:r>
          </w:p>
        </w:tc>
        <w:tc>
          <w:tcPr>
            <w:tcW w:w="1304" w:type="dxa"/>
            <w:shd w:val="clear" w:color="auto" w:fill="D4E3F5"/>
          </w:tcPr>
          <w:p w:rsidR="00932C3A" w:rsidRDefault="00932C3A" w:rsidP="00C11AEE">
            <w:pPr>
              <w:pStyle w:val="TableParagraph"/>
              <w:ind w:right="196"/>
              <w:rPr>
                <w:sz w:val="18"/>
              </w:rPr>
            </w:pPr>
            <w:r>
              <w:rPr>
                <w:color w:val="231F20"/>
                <w:w w:val="95"/>
                <w:sz w:val="18"/>
              </w:rPr>
              <w:t>541</w:t>
            </w:r>
            <w:r>
              <w:rPr>
                <w:color w:val="231F20"/>
                <w:spacing w:val="-61"/>
                <w:w w:val="95"/>
                <w:sz w:val="18"/>
              </w:rPr>
              <w:t xml:space="preserve"> </w:t>
            </w:r>
            <w:r>
              <w:rPr>
                <w:color w:val="231F20"/>
                <w:w w:val="95"/>
                <w:sz w:val="18"/>
              </w:rPr>
              <w:t>266.46</w:t>
            </w:r>
          </w:p>
        </w:tc>
      </w:tr>
      <w:tr w:rsidR="00932C3A" w:rsidTr="00C11AEE">
        <w:trPr>
          <w:trHeight w:val="350"/>
        </w:trPr>
        <w:tc>
          <w:tcPr>
            <w:tcW w:w="3560" w:type="dxa"/>
            <w:shd w:val="clear" w:color="auto" w:fill="D4E3F5"/>
          </w:tcPr>
          <w:p w:rsidR="00932C3A" w:rsidRDefault="00932C3A" w:rsidP="00C11AEE">
            <w:pPr>
              <w:pStyle w:val="TableParagraph"/>
              <w:ind w:left="596"/>
              <w:jc w:val="left"/>
              <w:rPr>
                <w:sz w:val="18"/>
              </w:rPr>
            </w:pPr>
            <w:r>
              <w:rPr>
                <w:color w:val="231F20"/>
                <w:sz w:val="18"/>
              </w:rPr>
              <w:t>单位定期存款</w:t>
            </w:r>
          </w:p>
        </w:tc>
        <w:tc>
          <w:tcPr>
            <w:tcW w:w="1304" w:type="dxa"/>
          </w:tcPr>
          <w:p w:rsidR="00932C3A" w:rsidRDefault="00932C3A" w:rsidP="00C11AEE">
            <w:pPr>
              <w:pStyle w:val="TableParagraph"/>
              <w:ind w:right="196"/>
              <w:rPr>
                <w:sz w:val="18"/>
              </w:rPr>
            </w:pPr>
            <w:r>
              <w:rPr>
                <w:color w:val="231F20"/>
                <w:w w:val="95"/>
                <w:sz w:val="18"/>
              </w:rPr>
              <w:t>390</w:t>
            </w:r>
            <w:r>
              <w:rPr>
                <w:color w:val="231F20"/>
                <w:spacing w:val="-61"/>
                <w:w w:val="95"/>
                <w:sz w:val="18"/>
              </w:rPr>
              <w:t xml:space="preserve"> </w:t>
            </w:r>
            <w:r>
              <w:rPr>
                <w:color w:val="231F20"/>
                <w:w w:val="95"/>
                <w:sz w:val="18"/>
              </w:rPr>
              <w:t>274.95</w:t>
            </w:r>
          </w:p>
        </w:tc>
        <w:tc>
          <w:tcPr>
            <w:tcW w:w="1304" w:type="dxa"/>
            <w:shd w:val="clear" w:color="auto" w:fill="D4E3F5"/>
          </w:tcPr>
          <w:p w:rsidR="00932C3A" w:rsidRDefault="00932C3A" w:rsidP="00C11AEE">
            <w:pPr>
              <w:pStyle w:val="TableParagraph"/>
              <w:ind w:right="196"/>
              <w:rPr>
                <w:sz w:val="18"/>
              </w:rPr>
            </w:pPr>
            <w:r>
              <w:rPr>
                <w:color w:val="231F20"/>
                <w:w w:val="95"/>
                <w:sz w:val="18"/>
              </w:rPr>
              <w:t>399</w:t>
            </w:r>
            <w:r>
              <w:rPr>
                <w:color w:val="231F20"/>
                <w:spacing w:val="-61"/>
                <w:w w:val="95"/>
                <w:sz w:val="18"/>
              </w:rPr>
              <w:t xml:space="preserve"> </w:t>
            </w:r>
            <w:r>
              <w:rPr>
                <w:color w:val="231F20"/>
                <w:w w:val="95"/>
                <w:sz w:val="18"/>
              </w:rPr>
              <w:t>039.85</w:t>
            </w:r>
          </w:p>
        </w:tc>
        <w:tc>
          <w:tcPr>
            <w:tcW w:w="1304" w:type="dxa"/>
          </w:tcPr>
          <w:p w:rsidR="00932C3A" w:rsidRDefault="00932C3A" w:rsidP="00C11AEE">
            <w:pPr>
              <w:pStyle w:val="TableParagraph"/>
              <w:ind w:right="196"/>
              <w:rPr>
                <w:sz w:val="18"/>
              </w:rPr>
            </w:pPr>
            <w:r>
              <w:rPr>
                <w:color w:val="231F20"/>
                <w:w w:val="95"/>
                <w:sz w:val="18"/>
              </w:rPr>
              <w:t>407</w:t>
            </w:r>
            <w:r>
              <w:rPr>
                <w:color w:val="231F20"/>
                <w:spacing w:val="-61"/>
                <w:w w:val="95"/>
                <w:sz w:val="18"/>
              </w:rPr>
              <w:t xml:space="preserve"> </w:t>
            </w:r>
            <w:r>
              <w:rPr>
                <w:color w:val="231F20"/>
                <w:w w:val="95"/>
                <w:sz w:val="18"/>
              </w:rPr>
              <w:t>659.25</w:t>
            </w:r>
          </w:p>
        </w:tc>
        <w:tc>
          <w:tcPr>
            <w:tcW w:w="1304" w:type="dxa"/>
            <w:shd w:val="clear" w:color="auto" w:fill="D4E3F5"/>
          </w:tcPr>
          <w:p w:rsidR="00932C3A" w:rsidRDefault="00932C3A" w:rsidP="00C11AEE">
            <w:pPr>
              <w:pStyle w:val="TableParagraph"/>
              <w:ind w:right="196"/>
              <w:rPr>
                <w:sz w:val="18"/>
              </w:rPr>
            </w:pPr>
            <w:r>
              <w:rPr>
                <w:color w:val="231F20"/>
                <w:w w:val="95"/>
                <w:sz w:val="18"/>
              </w:rPr>
              <w:t>383</w:t>
            </w:r>
            <w:r>
              <w:rPr>
                <w:color w:val="231F20"/>
                <w:spacing w:val="-61"/>
                <w:w w:val="95"/>
                <w:sz w:val="18"/>
              </w:rPr>
              <w:t xml:space="preserve"> </w:t>
            </w:r>
            <w:r>
              <w:rPr>
                <w:color w:val="231F20"/>
                <w:w w:val="95"/>
                <w:sz w:val="18"/>
              </w:rPr>
              <w:t>837.34</w:t>
            </w:r>
          </w:p>
        </w:tc>
      </w:tr>
      <w:tr w:rsidR="00932C3A" w:rsidTr="00C11AEE">
        <w:trPr>
          <w:trHeight w:val="350"/>
        </w:trPr>
        <w:tc>
          <w:tcPr>
            <w:tcW w:w="3560" w:type="dxa"/>
            <w:shd w:val="clear" w:color="auto" w:fill="D4E3F5"/>
          </w:tcPr>
          <w:p w:rsidR="00932C3A" w:rsidRDefault="00932C3A" w:rsidP="00C11AEE">
            <w:pPr>
              <w:pStyle w:val="TableParagraph"/>
              <w:ind w:left="596"/>
              <w:jc w:val="left"/>
              <w:rPr>
                <w:sz w:val="18"/>
              </w:rPr>
            </w:pPr>
            <w:r>
              <w:rPr>
                <w:color w:val="231F20"/>
                <w:sz w:val="18"/>
              </w:rPr>
              <w:t>个人存款</w:t>
            </w:r>
          </w:p>
        </w:tc>
        <w:tc>
          <w:tcPr>
            <w:tcW w:w="1304" w:type="dxa"/>
          </w:tcPr>
          <w:p w:rsidR="00932C3A" w:rsidRDefault="00932C3A" w:rsidP="00C11AEE">
            <w:pPr>
              <w:pStyle w:val="TableParagraph"/>
              <w:ind w:right="196"/>
              <w:rPr>
                <w:sz w:val="18"/>
              </w:rPr>
            </w:pPr>
            <w:r>
              <w:rPr>
                <w:color w:val="231F20"/>
                <w:w w:val="95"/>
                <w:sz w:val="18"/>
              </w:rPr>
              <w:t>884</w:t>
            </w:r>
            <w:r>
              <w:rPr>
                <w:color w:val="231F20"/>
                <w:spacing w:val="-61"/>
                <w:w w:val="95"/>
                <w:sz w:val="18"/>
              </w:rPr>
              <w:t xml:space="preserve"> </w:t>
            </w:r>
            <w:r>
              <w:rPr>
                <w:color w:val="231F20"/>
                <w:w w:val="95"/>
                <w:sz w:val="18"/>
              </w:rPr>
              <w:t>279.26</w:t>
            </w:r>
          </w:p>
        </w:tc>
        <w:tc>
          <w:tcPr>
            <w:tcW w:w="1304" w:type="dxa"/>
            <w:shd w:val="clear" w:color="auto" w:fill="D4E3F5"/>
          </w:tcPr>
          <w:p w:rsidR="00932C3A" w:rsidRDefault="00932C3A" w:rsidP="00C11AEE">
            <w:pPr>
              <w:pStyle w:val="TableParagraph"/>
              <w:ind w:right="196"/>
              <w:rPr>
                <w:sz w:val="18"/>
              </w:rPr>
            </w:pPr>
            <w:r>
              <w:rPr>
                <w:color w:val="231F20"/>
                <w:w w:val="95"/>
                <w:sz w:val="18"/>
              </w:rPr>
              <w:t>903</w:t>
            </w:r>
            <w:r>
              <w:rPr>
                <w:color w:val="231F20"/>
                <w:spacing w:val="-61"/>
                <w:w w:val="95"/>
                <w:sz w:val="18"/>
              </w:rPr>
              <w:t xml:space="preserve"> </w:t>
            </w:r>
            <w:r>
              <w:rPr>
                <w:color w:val="231F20"/>
                <w:w w:val="95"/>
                <w:sz w:val="18"/>
              </w:rPr>
              <w:t>187.93</w:t>
            </w:r>
          </w:p>
        </w:tc>
        <w:tc>
          <w:tcPr>
            <w:tcW w:w="1304" w:type="dxa"/>
          </w:tcPr>
          <w:p w:rsidR="00932C3A" w:rsidRDefault="00932C3A" w:rsidP="00C11AEE">
            <w:pPr>
              <w:pStyle w:val="TableParagraph"/>
              <w:ind w:right="196"/>
              <w:rPr>
                <w:sz w:val="18"/>
              </w:rPr>
            </w:pPr>
            <w:r>
              <w:rPr>
                <w:color w:val="231F20"/>
                <w:w w:val="95"/>
                <w:sz w:val="18"/>
              </w:rPr>
              <w:t>919</w:t>
            </w:r>
            <w:r>
              <w:rPr>
                <w:color w:val="231F20"/>
                <w:spacing w:val="-61"/>
                <w:w w:val="95"/>
                <w:sz w:val="18"/>
              </w:rPr>
              <w:t xml:space="preserve"> </w:t>
            </w:r>
            <w:r>
              <w:rPr>
                <w:color w:val="231F20"/>
                <w:w w:val="95"/>
                <w:sz w:val="18"/>
              </w:rPr>
              <w:t>507.05</w:t>
            </w:r>
          </w:p>
        </w:tc>
        <w:tc>
          <w:tcPr>
            <w:tcW w:w="1304" w:type="dxa"/>
            <w:shd w:val="clear" w:color="auto" w:fill="D4E3F5"/>
          </w:tcPr>
          <w:p w:rsidR="00932C3A" w:rsidRDefault="00932C3A" w:rsidP="00C11AEE">
            <w:pPr>
              <w:pStyle w:val="TableParagraph"/>
              <w:ind w:right="196"/>
              <w:rPr>
                <w:sz w:val="18"/>
              </w:rPr>
            </w:pPr>
            <w:r>
              <w:rPr>
                <w:color w:val="231F20"/>
                <w:w w:val="95"/>
                <w:sz w:val="18"/>
              </w:rPr>
              <w:t>932</w:t>
            </w:r>
            <w:r>
              <w:rPr>
                <w:color w:val="231F20"/>
                <w:spacing w:val="-61"/>
                <w:w w:val="95"/>
                <w:sz w:val="18"/>
              </w:rPr>
              <w:t xml:space="preserve"> </w:t>
            </w:r>
            <w:r>
              <w:rPr>
                <w:color w:val="231F20"/>
                <w:w w:val="95"/>
                <w:sz w:val="18"/>
              </w:rPr>
              <w:t>966.35</w:t>
            </w:r>
          </w:p>
        </w:tc>
      </w:tr>
      <w:tr w:rsidR="00932C3A" w:rsidTr="00C11AEE">
        <w:trPr>
          <w:trHeight w:val="350"/>
        </w:trPr>
        <w:tc>
          <w:tcPr>
            <w:tcW w:w="3560" w:type="dxa"/>
            <w:shd w:val="clear" w:color="auto" w:fill="D4E3F5"/>
          </w:tcPr>
          <w:p w:rsidR="00932C3A" w:rsidRDefault="00932C3A" w:rsidP="00C11AEE">
            <w:pPr>
              <w:pStyle w:val="TableParagraph"/>
              <w:ind w:left="416"/>
              <w:jc w:val="left"/>
              <w:rPr>
                <w:sz w:val="18"/>
              </w:rPr>
            </w:pPr>
            <w:r>
              <w:rPr>
                <w:color w:val="231F20"/>
                <w:sz w:val="18"/>
              </w:rPr>
              <w:t>不纳入广义货币的存款</w:t>
            </w:r>
          </w:p>
        </w:tc>
        <w:tc>
          <w:tcPr>
            <w:tcW w:w="1304" w:type="dxa"/>
          </w:tcPr>
          <w:p w:rsidR="00932C3A" w:rsidRDefault="00932C3A" w:rsidP="00C11AEE">
            <w:pPr>
              <w:pStyle w:val="TableParagraph"/>
              <w:ind w:right="196"/>
              <w:rPr>
                <w:sz w:val="18"/>
              </w:rPr>
            </w:pPr>
            <w:r>
              <w:rPr>
                <w:color w:val="231F20"/>
                <w:w w:val="95"/>
                <w:sz w:val="18"/>
              </w:rPr>
              <w:t>49</w:t>
            </w:r>
            <w:r>
              <w:rPr>
                <w:color w:val="231F20"/>
                <w:spacing w:val="-64"/>
                <w:w w:val="95"/>
                <w:sz w:val="18"/>
              </w:rPr>
              <w:t xml:space="preserve"> </w:t>
            </w:r>
            <w:r>
              <w:rPr>
                <w:color w:val="231F20"/>
                <w:w w:val="95"/>
                <w:sz w:val="18"/>
              </w:rPr>
              <w:t>279.73</w:t>
            </w:r>
          </w:p>
        </w:tc>
        <w:tc>
          <w:tcPr>
            <w:tcW w:w="1304" w:type="dxa"/>
            <w:shd w:val="clear" w:color="auto" w:fill="D4E3F5"/>
          </w:tcPr>
          <w:p w:rsidR="00932C3A" w:rsidRDefault="00932C3A" w:rsidP="00C11AEE">
            <w:pPr>
              <w:pStyle w:val="TableParagraph"/>
              <w:ind w:right="196"/>
              <w:rPr>
                <w:sz w:val="18"/>
              </w:rPr>
            </w:pPr>
            <w:r>
              <w:rPr>
                <w:color w:val="231F20"/>
                <w:w w:val="95"/>
                <w:sz w:val="18"/>
              </w:rPr>
              <w:t>50</w:t>
            </w:r>
            <w:r>
              <w:rPr>
                <w:color w:val="231F20"/>
                <w:spacing w:val="-64"/>
                <w:w w:val="95"/>
                <w:sz w:val="18"/>
              </w:rPr>
              <w:t xml:space="preserve"> </w:t>
            </w:r>
            <w:r>
              <w:rPr>
                <w:color w:val="231F20"/>
                <w:w w:val="95"/>
                <w:sz w:val="18"/>
              </w:rPr>
              <w:t>241.03</w:t>
            </w:r>
          </w:p>
        </w:tc>
        <w:tc>
          <w:tcPr>
            <w:tcW w:w="1304" w:type="dxa"/>
          </w:tcPr>
          <w:p w:rsidR="00932C3A" w:rsidRDefault="00932C3A" w:rsidP="00C11AEE">
            <w:pPr>
              <w:pStyle w:val="TableParagraph"/>
              <w:ind w:right="196"/>
              <w:rPr>
                <w:sz w:val="18"/>
              </w:rPr>
            </w:pPr>
            <w:r>
              <w:rPr>
                <w:color w:val="231F20"/>
                <w:w w:val="95"/>
                <w:sz w:val="18"/>
              </w:rPr>
              <w:t>52</w:t>
            </w:r>
            <w:r>
              <w:rPr>
                <w:color w:val="231F20"/>
                <w:spacing w:val="-64"/>
                <w:w w:val="95"/>
                <w:sz w:val="18"/>
              </w:rPr>
              <w:t xml:space="preserve"> </w:t>
            </w:r>
            <w:r>
              <w:rPr>
                <w:color w:val="231F20"/>
                <w:w w:val="95"/>
                <w:sz w:val="18"/>
              </w:rPr>
              <w:t>849.76</w:t>
            </w:r>
          </w:p>
        </w:tc>
        <w:tc>
          <w:tcPr>
            <w:tcW w:w="1304" w:type="dxa"/>
            <w:shd w:val="clear" w:color="auto" w:fill="D4E3F5"/>
          </w:tcPr>
          <w:p w:rsidR="00932C3A" w:rsidRDefault="00932C3A" w:rsidP="00C11AEE">
            <w:pPr>
              <w:pStyle w:val="TableParagraph"/>
              <w:ind w:right="196"/>
              <w:rPr>
                <w:sz w:val="18"/>
              </w:rPr>
            </w:pPr>
            <w:r>
              <w:rPr>
                <w:color w:val="231F20"/>
                <w:w w:val="95"/>
                <w:sz w:val="18"/>
              </w:rPr>
              <w:t>53</w:t>
            </w:r>
            <w:r>
              <w:rPr>
                <w:color w:val="231F20"/>
                <w:spacing w:val="-64"/>
                <w:w w:val="95"/>
                <w:sz w:val="18"/>
              </w:rPr>
              <w:t xml:space="preserve"> </w:t>
            </w:r>
            <w:r>
              <w:rPr>
                <w:color w:val="231F20"/>
                <w:w w:val="95"/>
                <w:sz w:val="18"/>
              </w:rPr>
              <w:t>519.40</w:t>
            </w:r>
          </w:p>
        </w:tc>
      </w:tr>
      <w:tr w:rsidR="00932C3A" w:rsidTr="00C11AEE">
        <w:trPr>
          <w:trHeight w:val="350"/>
        </w:trPr>
        <w:tc>
          <w:tcPr>
            <w:tcW w:w="3560" w:type="dxa"/>
            <w:shd w:val="clear" w:color="auto" w:fill="D4E3F5"/>
          </w:tcPr>
          <w:p w:rsidR="00932C3A" w:rsidRDefault="00932C3A" w:rsidP="00C11AEE">
            <w:pPr>
              <w:pStyle w:val="TableParagraph"/>
              <w:ind w:left="596"/>
              <w:jc w:val="left"/>
              <w:rPr>
                <w:sz w:val="18"/>
              </w:rPr>
            </w:pPr>
            <w:r>
              <w:rPr>
                <w:color w:val="231F20"/>
                <w:sz w:val="18"/>
              </w:rPr>
              <w:t>可转让存款</w:t>
            </w:r>
          </w:p>
        </w:tc>
        <w:tc>
          <w:tcPr>
            <w:tcW w:w="1304" w:type="dxa"/>
          </w:tcPr>
          <w:p w:rsidR="00932C3A" w:rsidRDefault="00932C3A" w:rsidP="00C11AEE">
            <w:pPr>
              <w:pStyle w:val="TableParagraph"/>
              <w:ind w:right="196"/>
              <w:rPr>
                <w:sz w:val="18"/>
              </w:rPr>
            </w:pPr>
            <w:r>
              <w:rPr>
                <w:color w:val="231F20"/>
                <w:w w:val="95"/>
                <w:sz w:val="18"/>
              </w:rPr>
              <w:t>15</w:t>
            </w:r>
            <w:r>
              <w:rPr>
                <w:color w:val="231F20"/>
                <w:spacing w:val="-64"/>
                <w:w w:val="95"/>
                <w:sz w:val="18"/>
              </w:rPr>
              <w:t xml:space="preserve"> </w:t>
            </w:r>
            <w:r>
              <w:rPr>
                <w:color w:val="231F20"/>
                <w:w w:val="95"/>
                <w:sz w:val="18"/>
              </w:rPr>
              <w:t>202.49</w:t>
            </w:r>
          </w:p>
        </w:tc>
        <w:tc>
          <w:tcPr>
            <w:tcW w:w="1304" w:type="dxa"/>
            <w:shd w:val="clear" w:color="auto" w:fill="D4E3F5"/>
          </w:tcPr>
          <w:p w:rsidR="00932C3A" w:rsidRDefault="00932C3A" w:rsidP="00C11AEE">
            <w:pPr>
              <w:pStyle w:val="TableParagraph"/>
              <w:ind w:right="196"/>
              <w:rPr>
                <w:sz w:val="18"/>
              </w:rPr>
            </w:pPr>
            <w:r>
              <w:rPr>
                <w:color w:val="231F20"/>
                <w:w w:val="95"/>
                <w:sz w:val="18"/>
              </w:rPr>
              <w:t>16</w:t>
            </w:r>
            <w:r>
              <w:rPr>
                <w:color w:val="231F20"/>
                <w:spacing w:val="-64"/>
                <w:w w:val="95"/>
                <w:sz w:val="18"/>
              </w:rPr>
              <w:t xml:space="preserve"> </w:t>
            </w:r>
            <w:r>
              <w:rPr>
                <w:color w:val="231F20"/>
                <w:w w:val="95"/>
                <w:sz w:val="18"/>
              </w:rPr>
              <w:t>798.53</w:t>
            </w:r>
          </w:p>
        </w:tc>
        <w:tc>
          <w:tcPr>
            <w:tcW w:w="1304" w:type="dxa"/>
          </w:tcPr>
          <w:p w:rsidR="00932C3A" w:rsidRDefault="00932C3A" w:rsidP="00C11AEE">
            <w:pPr>
              <w:pStyle w:val="TableParagraph"/>
              <w:ind w:right="196"/>
              <w:rPr>
                <w:sz w:val="18"/>
              </w:rPr>
            </w:pPr>
            <w:r>
              <w:rPr>
                <w:color w:val="231F20"/>
                <w:w w:val="95"/>
                <w:sz w:val="18"/>
              </w:rPr>
              <w:t>19</w:t>
            </w:r>
            <w:r>
              <w:rPr>
                <w:color w:val="231F20"/>
                <w:spacing w:val="-64"/>
                <w:w w:val="95"/>
                <w:sz w:val="18"/>
              </w:rPr>
              <w:t xml:space="preserve"> </w:t>
            </w:r>
            <w:r>
              <w:rPr>
                <w:color w:val="231F20"/>
                <w:w w:val="95"/>
                <w:sz w:val="18"/>
              </w:rPr>
              <w:t>161.80</w:t>
            </w:r>
          </w:p>
        </w:tc>
        <w:tc>
          <w:tcPr>
            <w:tcW w:w="1304" w:type="dxa"/>
            <w:shd w:val="clear" w:color="auto" w:fill="D4E3F5"/>
          </w:tcPr>
          <w:p w:rsidR="00932C3A" w:rsidRDefault="00932C3A" w:rsidP="00C11AEE">
            <w:pPr>
              <w:pStyle w:val="TableParagraph"/>
              <w:ind w:right="196"/>
              <w:rPr>
                <w:sz w:val="18"/>
              </w:rPr>
            </w:pPr>
            <w:r>
              <w:rPr>
                <w:color w:val="231F20"/>
                <w:w w:val="95"/>
                <w:sz w:val="18"/>
              </w:rPr>
              <w:t>21</w:t>
            </w:r>
            <w:r>
              <w:rPr>
                <w:color w:val="231F20"/>
                <w:spacing w:val="-64"/>
                <w:w w:val="95"/>
                <w:sz w:val="18"/>
              </w:rPr>
              <w:t xml:space="preserve"> </w:t>
            </w:r>
            <w:r>
              <w:rPr>
                <w:color w:val="231F20"/>
                <w:w w:val="95"/>
                <w:sz w:val="18"/>
              </w:rPr>
              <w:t>941.94</w:t>
            </w:r>
          </w:p>
        </w:tc>
      </w:tr>
      <w:tr w:rsidR="00932C3A" w:rsidTr="00C11AEE">
        <w:trPr>
          <w:trHeight w:val="350"/>
        </w:trPr>
        <w:tc>
          <w:tcPr>
            <w:tcW w:w="3560" w:type="dxa"/>
            <w:shd w:val="clear" w:color="auto" w:fill="D4E3F5"/>
          </w:tcPr>
          <w:p w:rsidR="00932C3A" w:rsidRDefault="00932C3A" w:rsidP="00C11AEE">
            <w:pPr>
              <w:pStyle w:val="TableParagraph"/>
              <w:ind w:left="596"/>
              <w:jc w:val="left"/>
              <w:rPr>
                <w:sz w:val="18"/>
              </w:rPr>
            </w:pPr>
            <w:r>
              <w:rPr>
                <w:color w:val="231F20"/>
                <w:sz w:val="18"/>
              </w:rPr>
              <w:t>其他存款</w:t>
            </w:r>
          </w:p>
        </w:tc>
        <w:tc>
          <w:tcPr>
            <w:tcW w:w="1304" w:type="dxa"/>
          </w:tcPr>
          <w:p w:rsidR="00932C3A" w:rsidRDefault="00932C3A" w:rsidP="00C11AEE">
            <w:pPr>
              <w:pStyle w:val="TableParagraph"/>
              <w:ind w:right="196"/>
              <w:rPr>
                <w:sz w:val="18"/>
              </w:rPr>
            </w:pPr>
            <w:r>
              <w:rPr>
                <w:color w:val="231F20"/>
                <w:w w:val="95"/>
                <w:sz w:val="18"/>
              </w:rPr>
              <w:t>34</w:t>
            </w:r>
            <w:r>
              <w:rPr>
                <w:color w:val="231F20"/>
                <w:spacing w:val="-64"/>
                <w:w w:val="95"/>
                <w:sz w:val="18"/>
              </w:rPr>
              <w:t xml:space="preserve"> </w:t>
            </w:r>
            <w:r>
              <w:rPr>
                <w:color w:val="231F20"/>
                <w:w w:val="95"/>
                <w:sz w:val="18"/>
              </w:rPr>
              <w:t>077.24</w:t>
            </w:r>
          </w:p>
        </w:tc>
        <w:tc>
          <w:tcPr>
            <w:tcW w:w="1304" w:type="dxa"/>
            <w:shd w:val="clear" w:color="auto" w:fill="D4E3F5"/>
          </w:tcPr>
          <w:p w:rsidR="00932C3A" w:rsidRDefault="00932C3A" w:rsidP="00C11AEE">
            <w:pPr>
              <w:pStyle w:val="TableParagraph"/>
              <w:ind w:right="196"/>
              <w:rPr>
                <w:sz w:val="18"/>
              </w:rPr>
            </w:pPr>
            <w:r>
              <w:rPr>
                <w:color w:val="231F20"/>
                <w:w w:val="95"/>
                <w:sz w:val="18"/>
              </w:rPr>
              <w:t>33</w:t>
            </w:r>
            <w:r>
              <w:rPr>
                <w:color w:val="231F20"/>
                <w:spacing w:val="-64"/>
                <w:w w:val="95"/>
                <w:sz w:val="18"/>
              </w:rPr>
              <w:t xml:space="preserve"> </w:t>
            </w:r>
            <w:r>
              <w:rPr>
                <w:color w:val="231F20"/>
                <w:w w:val="95"/>
                <w:sz w:val="18"/>
              </w:rPr>
              <w:t>442.50</w:t>
            </w:r>
          </w:p>
        </w:tc>
        <w:tc>
          <w:tcPr>
            <w:tcW w:w="1304" w:type="dxa"/>
          </w:tcPr>
          <w:p w:rsidR="00932C3A" w:rsidRDefault="00932C3A" w:rsidP="00C11AEE">
            <w:pPr>
              <w:pStyle w:val="TableParagraph"/>
              <w:ind w:right="196"/>
              <w:rPr>
                <w:sz w:val="18"/>
              </w:rPr>
            </w:pPr>
            <w:r>
              <w:rPr>
                <w:color w:val="231F20"/>
                <w:w w:val="95"/>
                <w:sz w:val="18"/>
              </w:rPr>
              <w:t>33</w:t>
            </w:r>
            <w:r>
              <w:rPr>
                <w:color w:val="231F20"/>
                <w:spacing w:val="-64"/>
                <w:w w:val="95"/>
                <w:sz w:val="18"/>
              </w:rPr>
              <w:t xml:space="preserve"> </w:t>
            </w:r>
            <w:r>
              <w:rPr>
                <w:color w:val="231F20"/>
                <w:w w:val="95"/>
                <w:sz w:val="18"/>
              </w:rPr>
              <w:t>687.96</w:t>
            </w:r>
          </w:p>
        </w:tc>
        <w:tc>
          <w:tcPr>
            <w:tcW w:w="1304" w:type="dxa"/>
            <w:shd w:val="clear" w:color="auto" w:fill="D4E3F5"/>
          </w:tcPr>
          <w:p w:rsidR="00932C3A" w:rsidRDefault="00932C3A" w:rsidP="00C11AEE">
            <w:pPr>
              <w:pStyle w:val="TableParagraph"/>
              <w:ind w:right="196"/>
              <w:rPr>
                <w:sz w:val="18"/>
              </w:rPr>
            </w:pPr>
            <w:r>
              <w:rPr>
                <w:color w:val="231F20"/>
                <w:w w:val="95"/>
                <w:sz w:val="18"/>
              </w:rPr>
              <w:t>31</w:t>
            </w:r>
            <w:r>
              <w:rPr>
                <w:color w:val="231F20"/>
                <w:spacing w:val="-64"/>
                <w:w w:val="95"/>
                <w:sz w:val="18"/>
              </w:rPr>
              <w:t xml:space="preserve"> </w:t>
            </w:r>
            <w:r>
              <w:rPr>
                <w:color w:val="231F20"/>
                <w:w w:val="95"/>
                <w:sz w:val="18"/>
              </w:rPr>
              <w:t>577.46</w:t>
            </w:r>
          </w:p>
        </w:tc>
      </w:tr>
      <w:tr w:rsidR="00932C3A" w:rsidTr="00C11AEE">
        <w:trPr>
          <w:trHeight w:val="350"/>
        </w:trPr>
        <w:tc>
          <w:tcPr>
            <w:tcW w:w="3560" w:type="dxa"/>
            <w:shd w:val="clear" w:color="auto" w:fill="D4E3F5"/>
          </w:tcPr>
          <w:p w:rsidR="00932C3A" w:rsidRDefault="00932C3A" w:rsidP="00C11AEE">
            <w:pPr>
              <w:pStyle w:val="TableParagraph"/>
              <w:ind w:left="416"/>
              <w:jc w:val="left"/>
              <w:rPr>
                <w:sz w:val="18"/>
              </w:rPr>
            </w:pPr>
            <w:r>
              <w:rPr>
                <w:color w:val="231F20"/>
                <w:sz w:val="18"/>
              </w:rPr>
              <w:t>其他负债</w:t>
            </w:r>
          </w:p>
        </w:tc>
        <w:tc>
          <w:tcPr>
            <w:tcW w:w="1304" w:type="dxa"/>
          </w:tcPr>
          <w:p w:rsidR="00932C3A" w:rsidRDefault="00932C3A" w:rsidP="00C11AEE">
            <w:pPr>
              <w:pStyle w:val="TableParagraph"/>
              <w:ind w:right="196"/>
              <w:rPr>
                <w:sz w:val="18"/>
              </w:rPr>
            </w:pPr>
            <w:r>
              <w:rPr>
                <w:color w:val="231F20"/>
                <w:w w:val="95"/>
                <w:sz w:val="18"/>
              </w:rPr>
              <w:t>70</w:t>
            </w:r>
            <w:r>
              <w:rPr>
                <w:color w:val="231F20"/>
                <w:spacing w:val="-64"/>
                <w:w w:val="95"/>
                <w:sz w:val="18"/>
              </w:rPr>
              <w:t xml:space="preserve"> </w:t>
            </w:r>
            <w:r>
              <w:rPr>
                <w:color w:val="231F20"/>
                <w:w w:val="95"/>
                <w:sz w:val="18"/>
              </w:rPr>
              <w:t>107.22</w:t>
            </w:r>
          </w:p>
        </w:tc>
        <w:tc>
          <w:tcPr>
            <w:tcW w:w="1304" w:type="dxa"/>
            <w:shd w:val="clear" w:color="auto" w:fill="D4E3F5"/>
          </w:tcPr>
          <w:p w:rsidR="00932C3A" w:rsidRDefault="00932C3A" w:rsidP="00C11AEE">
            <w:pPr>
              <w:pStyle w:val="TableParagraph"/>
              <w:ind w:right="196"/>
              <w:rPr>
                <w:sz w:val="18"/>
              </w:rPr>
            </w:pPr>
            <w:r>
              <w:rPr>
                <w:color w:val="231F20"/>
                <w:w w:val="95"/>
                <w:sz w:val="18"/>
              </w:rPr>
              <w:t>71</w:t>
            </w:r>
            <w:r>
              <w:rPr>
                <w:color w:val="231F20"/>
                <w:spacing w:val="-64"/>
                <w:w w:val="95"/>
                <w:sz w:val="18"/>
              </w:rPr>
              <w:t xml:space="preserve"> </w:t>
            </w:r>
            <w:r>
              <w:rPr>
                <w:color w:val="231F20"/>
                <w:w w:val="95"/>
                <w:sz w:val="18"/>
              </w:rPr>
              <w:t>098.98</w:t>
            </w:r>
          </w:p>
        </w:tc>
        <w:tc>
          <w:tcPr>
            <w:tcW w:w="1304" w:type="dxa"/>
          </w:tcPr>
          <w:p w:rsidR="00932C3A" w:rsidRDefault="00932C3A" w:rsidP="00C11AEE">
            <w:pPr>
              <w:pStyle w:val="TableParagraph"/>
              <w:ind w:right="196"/>
              <w:rPr>
                <w:sz w:val="18"/>
              </w:rPr>
            </w:pPr>
            <w:r>
              <w:rPr>
                <w:color w:val="231F20"/>
                <w:w w:val="95"/>
                <w:sz w:val="18"/>
              </w:rPr>
              <w:t>77</w:t>
            </w:r>
            <w:r>
              <w:rPr>
                <w:color w:val="231F20"/>
                <w:spacing w:val="-64"/>
                <w:w w:val="95"/>
                <w:sz w:val="18"/>
              </w:rPr>
              <w:t xml:space="preserve"> </w:t>
            </w:r>
            <w:r>
              <w:rPr>
                <w:color w:val="231F20"/>
                <w:w w:val="95"/>
                <w:sz w:val="18"/>
              </w:rPr>
              <w:t>037.43</w:t>
            </w:r>
          </w:p>
        </w:tc>
        <w:tc>
          <w:tcPr>
            <w:tcW w:w="1304" w:type="dxa"/>
            <w:shd w:val="clear" w:color="auto" w:fill="D4E3F5"/>
          </w:tcPr>
          <w:p w:rsidR="00932C3A" w:rsidRDefault="00932C3A" w:rsidP="00C11AEE">
            <w:pPr>
              <w:pStyle w:val="TableParagraph"/>
              <w:ind w:right="196"/>
              <w:rPr>
                <w:sz w:val="18"/>
              </w:rPr>
            </w:pPr>
            <w:r>
              <w:rPr>
                <w:color w:val="231F20"/>
                <w:w w:val="95"/>
                <w:sz w:val="18"/>
              </w:rPr>
              <w:t>76</w:t>
            </w:r>
            <w:r>
              <w:rPr>
                <w:color w:val="231F20"/>
                <w:spacing w:val="-64"/>
                <w:w w:val="95"/>
                <w:sz w:val="18"/>
              </w:rPr>
              <w:t xml:space="preserve"> </w:t>
            </w:r>
            <w:r>
              <w:rPr>
                <w:color w:val="231F20"/>
                <w:w w:val="95"/>
                <w:sz w:val="18"/>
              </w:rPr>
              <w:t>209.56</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对中央银行负债</w:t>
            </w:r>
          </w:p>
        </w:tc>
        <w:tc>
          <w:tcPr>
            <w:tcW w:w="1304" w:type="dxa"/>
          </w:tcPr>
          <w:p w:rsidR="00932C3A" w:rsidRDefault="00932C3A" w:rsidP="00C11AEE">
            <w:pPr>
              <w:pStyle w:val="TableParagraph"/>
              <w:ind w:right="196"/>
              <w:rPr>
                <w:sz w:val="18"/>
              </w:rPr>
            </w:pPr>
            <w:r>
              <w:rPr>
                <w:color w:val="231F20"/>
                <w:w w:val="95"/>
                <w:sz w:val="18"/>
              </w:rPr>
              <w:t>109</w:t>
            </w:r>
            <w:r>
              <w:rPr>
                <w:color w:val="231F20"/>
                <w:spacing w:val="-61"/>
                <w:w w:val="95"/>
                <w:sz w:val="18"/>
              </w:rPr>
              <w:t xml:space="preserve"> </w:t>
            </w:r>
            <w:r>
              <w:rPr>
                <w:color w:val="231F20"/>
                <w:w w:val="95"/>
                <w:sz w:val="18"/>
              </w:rPr>
              <w:t>647.99</w:t>
            </w:r>
          </w:p>
        </w:tc>
        <w:tc>
          <w:tcPr>
            <w:tcW w:w="1304" w:type="dxa"/>
            <w:shd w:val="clear" w:color="auto" w:fill="D4E3F5"/>
          </w:tcPr>
          <w:p w:rsidR="00932C3A" w:rsidRDefault="00932C3A" w:rsidP="00C11AEE">
            <w:pPr>
              <w:pStyle w:val="TableParagraph"/>
              <w:ind w:right="196"/>
              <w:rPr>
                <w:sz w:val="18"/>
              </w:rPr>
            </w:pPr>
            <w:r>
              <w:rPr>
                <w:color w:val="231F20"/>
                <w:w w:val="95"/>
                <w:sz w:val="18"/>
              </w:rPr>
              <w:t>112</w:t>
            </w:r>
            <w:r>
              <w:rPr>
                <w:color w:val="231F20"/>
                <w:spacing w:val="-61"/>
                <w:w w:val="95"/>
                <w:sz w:val="18"/>
              </w:rPr>
              <w:t xml:space="preserve"> </w:t>
            </w:r>
            <w:r>
              <w:rPr>
                <w:color w:val="231F20"/>
                <w:w w:val="95"/>
                <w:sz w:val="18"/>
              </w:rPr>
              <w:t>609.47</w:t>
            </w:r>
          </w:p>
        </w:tc>
        <w:tc>
          <w:tcPr>
            <w:tcW w:w="1304" w:type="dxa"/>
          </w:tcPr>
          <w:p w:rsidR="00932C3A" w:rsidRDefault="00932C3A" w:rsidP="00C11AEE">
            <w:pPr>
              <w:pStyle w:val="TableParagraph"/>
              <w:ind w:right="196"/>
              <w:rPr>
                <w:sz w:val="18"/>
              </w:rPr>
            </w:pPr>
            <w:r>
              <w:rPr>
                <w:color w:val="231F20"/>
                <w:w w:val="95"/>
                <w:sz w:val="18"/>
              </w:rPr>
              <w:t>119</w:t>
            </w:r>
            <w:r>
              <w:rPr>
                <w:color w:val="231F20"/>
                <w:spacing w:val="-61"/>
                <w:w w:val="95"/>
                <w:sz w:val="18"/>
              </w:rPr>
              <w:t xml:space="preserve"> </w:t>
            </w:r>
            <w:r>
              <w:rPr>
                <w:color w:val="231F20"/>
                <w:w w:val="95"/>
                <w:sz w:val="18"/>
              </w:rPr>
              <w:t>562.53</w:t>
            </w:r>
          </w:p>
        </w:tc>
        <w:tc>
          <w:tcPr>
            <w:tcW w:w="1304" w:type="dxa"/>
            <w:shd w:val="clear" w:color="auto" w:fill="D4E3F5"/>
          </w:tcPr>
          <w:p w:rsidR="00932C3A" w:rsidRDefault="00932C3A" w:rsidP="00C11AEE">
            <w:pPr>
              <w:pStyle w:val="TableParagraph"/>
              <w:ind w:right="196"/>
              <w:rPr>
                <w:sz w:val="18"/>
              </w:rPr>
            </w:pPr>
            <w:r>
              <w:rPr>
                <w:color w:val="231F20"/>
                <w:w w:val="95"/>
                <w:sz w:val="18"/>
              </w:rPr>
              <w:t>129</w:t>
            </w:r>
            <w:r>
              <w:rPr>
                <w:color w:val="231F20"/>
                <w:spacing w:val="-61"/>
                <w:w w:val="95"/>
                <w:sz w:val="18"/>
              </w:rPr>
              <w:t xml:space="preserve"> </w:t>
            </w:r>
            <w:r>
              <w:rPr>
                <w:color w:val="231F20"/>
                <w:w w:val="95"/>
                <w:sz w:val="18"/>
              </w:rPr>
              <w:t>521.32</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对其他存款性公司负债</w:t>
            </w:r>
          </w:p>
        </w:tc>
        <w:tc>
          <w:tcPr>
            <w:tcW w:w="1304" w:type="dxa"/>
          </w:tcPr>
          <w:p w:rsidR="00932C3A" w:rsidRDefault="00932C3A" w:rsidP="00C11AEE">
            <w:pPr>
              <w:pStyle w:val="TableParagraph"/>
              <w:ind w:right="196"/>
              <w:rPr>
                <w:sz w:val="18"/>
              </w:rPr>
            </w:pPr>
            <w:r>
              <w:rPr>
                <w:color w:val="231F20"/>
                <w:w w:val="95"/>
                <w:sz w:val="18"/>
              </w:rPr>
              <w:t>118</w:t>
            </w:r>
            <w:r>
              <w:rPr>
                <w:color w:val="231F20"/>
                <w:spacing w:val="-61"/>
                <w:w w:val="95"/>
                <w:sz w:val="18"/>
              </w:rPr>
              <w:t xml:space="preserve"> </w:t>
            </w:r>
            <w:r>
              <w:rPr>
                <w:color w:val="231F20"/>
                <w:w w:val="95"/>
                <w:sz w:val="18"/>
              </w:rPr>
              <w:t>730.74</w:t>
            </w:r>
          </w:p>
        </w:tc>
        <w:tc>
          <w:tcPr>
            <w:tcW w:w="1304" w:type="dxa"/>
            <w:shd w:val="clear" w:color="auto" w:fill="D4E3F5"/>
          </w:tcPr>
          <w:p w:rsidR="00932C3A" w:rsidRDefault="00932C3A" w:rsidP="00C11AEE">
            <w:pPr>
              <w:pStyle w:val="TableParagraph"/>
              <w:ind w:right="196"/>
              <w:rPr>
                <w:sz w:val="18"/>
              </w:rPr>
            </w:pPr>
            <w:r>
              <w:rPr>
                <w:color w:val="231F20"/>
                <w:w w:val="95"/>
                <w:sz w:val="18"/>
              </w:rPr>
              <w:t>116</w:t>
            </w:r>
            <w:r>
              <w:rPr>
                <w:color w:val="231F20"/>
                <w:spacing w:val="-61"/>
                <w:w w:val="95"/>
                <w:sz w:val="18"/>
              </w:rPr>
              <w:t xml:space="preserve"> </w:t>
            </w:r>
            <w:r>
              <w:rPr>
                <w:color w:val="231F20"/>
                <w:w w:val="95"/>
                <w:sz w:val="18"/>
              </w:rPr>
              <w:t>114.15</w:t>
            </w:r>
          </w:p>
        </w:tc>
        <w:tc>
          <w:tcPr>
            <w:tcW w:w="1304" w:type="dxa"/>
          </w:tcPr>
          <w:p w:rsidR="00932C3A" w:rsidRDefault="00932C3A" w:rsidP="00C11AEE">
            <w:pPr>
              <w:pStyle w:val="TableParagraph"/>
              <w:ind w:right="196"/>
              <w:rPr>
                <w:sz w:val="18"/>
              </w:rPr>
            </w:pPr>
            <w:r>
              <w:rPr>
                <w:color w:val="231F20"/>
                <w:w w:val="95"/>
                <w:sz w:val="18"/>
              </w:rPr>
              <w:t>110</w:t>
            </w:r>
            <w:r>
              <w:rPr>
                <w:color w:val="231F20"/>
                <w:spacing w:val="-61"/>
                <w:w w:val="95"/>
                <w:sz w:val="18"/>
              </w:rPr>
              <w:t xml:space="preserve"> </w:t>
            </w:r>
            <w:r>
              <w:rPr>
                <w:color w:val="231F20"/>
                <w:w w:val="95"/>
                <w:sz w:val="18"/>
              </w:rPr>
              <w:t>277.61</w:t>
            </w:r>
          </w:p>
        </w:tc>
        <w:tc>
          <w:tcPr>
            <w:tcW w:w="1304" w:type="dxa"/>
            <w:shd w:val="clear" w:color="auto" w:fill="D4E3F5"/>
          </w:tcPr>
          <w:p w:rsidR="00932C3A" w:rsidRDefault="00932C3A" w:rsidP="00C11AEE">
            <w:pPr>
              <w:pStyle w:val="TableParagraph"/>
              <w:ind w:right="196"/>
              <w:rPr>
                <w:sz w:val="18"/>
              </w:rPr>
            </w:pPr>
            <w:r>
              <w:rPr>
                <w:color w:val="231F20"/>
                <w:w w:val="95"/>
                <w:sz w:val="18"/>
              </w:rPr>
              <w:t>115</w:t>
            </w:r>
            <w:r>
              <w:rPr>
                <w:color w:val="231F20"/>
                <w:spacing w:val="-61"/>
                <w:w w:val="95"/>
                <w:sz w:val="18"/>
              </w:rPr>
              <w:t xml:space="preserve"> </w:t>
            </w:r>
            <w:r>
              <w:rPr>
                <w:color w:val="231F20"/>
                <w:w w:val="95"/>
                <w:sz w:val="18"/>
              </w:rPr>
              <w:t>915.91</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对其他金融性公司负债</w:t>
            </w:r>
          </w:p>
        </w:tc>
        <w:tc>
          <w:tcPr>
            <w:tcW w:w="1304" w:type="dxa"/>
          </w:tcPr>
          <w:p w:rsidR="00932C3A" w:rsidRDefault="00932C3A" w:rsidP="00C11AEE">
            <w:pPr>
              <w:pStyle w:val="TableParagraph"/>
              <w:ind w:right="196"/>
              <w:rPr>
                <w:sz w:val="18"/>
              </w:rPr>
            </w:pPr>
            <w:r>
              <w:rPr>
                <w:color w:val="231F20"/>
                <w:w w:val="95"/>
                <w:sz w:val="18"/>
              </w:rPr>
              <w:t>195</w:t>
            </w:r>
            <w:r>
              <w:rPr>
                <w:color w:val="231F20"/>
                <w:spacing w:val="-61"/>
                <w:w w:val="95"/>
                <w:sz w:val="18"/>
              </w:rPr>
              <w:t xml:space="preserve"> </w:t>
            </w:r>
            <w:r>
              <w:rPr>
                <w:color w:val="231F20"/>
                <w:w w:val="95"/>
                <w:sz w:val="18"/>
              </w:rPr>
              <w:t>538.38</w:t>
            </w:r>
          </w:p>
        </w:tc>
        <w:tc>
          <w:tcPr>
            <w:tcW w:w="1304" w:type="dxa"/>
            <w:shd w:val="clear" w:color="auto" w:fill="D4E3F5"/>
          </w:tcPr>
          <w:p w:rsidR="00932C3A" w:rsidRDefault="00932C3A" w:rsidP="00C11AEE">
            <w:pPr>
              <w:pStyle w:val="TableParagraph"/>
              <w:ind w:right="196"/>
              <w:rPr>
                <w:sz w:val="18"/>
              </w:rPr>
            </w:pPr>
            <w:r>
              <w:rPr>
                <w:color w:val="231F20"/>
                <w:w w:val="95"/>
                <w:sz w:val="18"/>
              </w:rPr>
              <w:t>192</w:t>
            </w:r>
            <w:r>
              <w:rPr>
                <w:color w:val="231F20"/>
                <w:spacing w:val="-61"/>
                <w:w w:val="95"/>
                <w:sz w:val="18"/>
              </w:rPr>
              <w:t xml:space="preserve"> </w:t>
            </w:r>
            <w:r>
              <w:rPr>
                <w:color w:val="231F20"/>
                <w:w w:val="95"/>
                <w:sz w:val="18"/>
              </w:rPr>
              <w:t>415.61</w:t>
            </w:r>
          </w:p>
        </w:tc>
        <w:tc>
          <w:tcPr>
            <w:tcW w:w="1304" w:type="dxa"/>
          </w:tcPr>
          <w:p w:rsidR="00932C3A" w:rsidRDefault="00932C3A" w:rsidP="00C11AEE">
            <w:pPr>
              <w:pStyle w:val="TableParagraph"/>
              <w:ind w:right="196"/>
              <w:rPr>
                <w:sz w:val="18"/>
              </w:rPr>
            </w:pPr>
            <w:r>
              <w:rPr>
                <w:color w:val="231F20"/>
                <w:w w:val="95"/>
                <w:sz w:val="18"/>
              </w:rPr>
              <w:t>204</w:t>
            </w:r>
            <w:r>
              <w:rPr>
                <w:color w:val="231F20"/>
                <w:spacing w:val="-61"/>
                <w:w w:val="95"/>
                <w:sz w:val="18"/>
              </w:rPr>
              <w:t xml:space="preserve"> </w:t>
            </w:r>
            <w:r>
              <w:rPr>
                <w:color w:val="231F20"/>
                <w:w w:val="95"/>
                <w:sz w:val="18"/>
              </w:rPr>
              <w:t>214.90</w:t>
            </w:r>
          </w:p>
        </w:tc>
        <w:tc>
          <w:tcPr>
            <w:tcW w:w="1304" w:type="dxa"/>
            <w:shd w:val="clear" w:color="auto" w:fill="D4E3F5"/>
          </w:tcPr>
          <w:p w:rsidR="00932C3A" w:rsidRDefault="00932C3A" w:rsidP="00C11AEE">
            <w:pPr>
              <w:pStyle w:val="TableParagraph"/>
              <w:ind w:right="196"/>
              <w:rPr>
                <w:sz w:val="18"/>
              </w:rPr>
            </w:pPr>
            <w:r>
              <w:rPr>
                <w:color w:val="231F20"/>
                <w:w w:val="95"/>
                <w:sz w:val="18"/>
              </w:rPr>
              <w:t>209</w:t>
            </w:r>
            <w:r>
              <w:rPr>
                <w:color w:val="231F20"/>
                <w:spacing w:val="-61"/>
                <w:w w:val="95"/>
                <w:sz w:val="18"/>
              </w:rPr>
              <w:t xml:space="preserve"> </w:t>
            </w:r>
            <w:r>
              <w:rPr>
                <w:color w:val="231F20"/>
                <w:w w:val="95"/>
                <w:sz w:val="18"/>
              </w:rPr>
              <w:t>083.25</w:t>
            </w:r>
          </w:p>
        </w:tc>
      </w:tr>
      <w:tr w:rsidR="00932C3A" w:rsidTr="00C11AEE">
        <w:trPr>
          <w:trHeight w:val="350"/>
        </w:trPr>
        <w:tc>
          <w:tcPr>
            <w:tcW w:w="3560" w:type="dxa"/>
            <w:shd w:val="clear" w:color="auto" w:fill="D4E3F5"/>
          </w:tcPr>
          <w:p w:rsidR="00932C3A" w:rsidRDefault="00932C3A" w:rsidP="00C11AEE">
            <w:pPr>
              <w:pStyle w:val="TableParagraph"/>
              <w:ind w:left="416"/>
              <w:jc w:val="left"/>
              <w:rPr>
                <w:sz w:val="18"/>
              </w:rPr>
            </w:pPr>
            <w:r>
              <w:rPr>
                <w:color w:val="231F20"/>
                <w:sz w:val="18"/>
              </w:rPr>
              <w:t>其中：计入广义货币的存款</w:t>
            </w:r>
          </w:p>
        </w:tc>
        <w:tc>
          <w:tcPr>
            <w:tcW w:w="1304" w:type="dxa"/>
          </w:tcPr>
          <w:p w:rsidR="00932C3A" w:rsidRDefault="00932C3A" w:rsidP="00C11AEE">
            <w:pPr>
              <w:pStyle w:val="TableParagraph"/>
              <w:ind w:right="196"/>
              <w:rPr>
                <w:sz w:val="18"/>
              </w:rPr>
            </w:pPr>
            <w:r>
              <w:rPr>
                <w:color w:val="231F20"/>
                <w:w w:val="95"/>
                <w:sz w:val="18"/>
              </w:rPr>
              <w:t>191</w:t>
            </w:r>
            <w:r>
              <w:rPr>
                <w:color w:val="231F20"/>
                <w:spacing w:val="-61"/>
                <w:w w:val="95"/>
                <w:sz w:val="18"/>
              </w:rPr>
              <w:t xml:space="preserve"> </w:t>
            </w:r>
            <w:r>
              <w:rPr>
                <w:color w:val="231F20"/>
                <w:w w:val="95"/>
                <w:sz w:val="18"/>
              </w:rPr>
              <w:t>193.15</w:t>
            </w:r>
          </w:p>
        </w:tc>
        <w:tc>
          <w:tcPr>
            <w:tcW w:w="1304" w:type="dxa"/>
            <w:shd w:val="clear" w:color="auto" w:fill="D4E3F5"/>
          </w:tcPr>
          <w:p w:rsidR="00932C3A" w:rsidRDefault="00932C3A" w:rsidP="00C11AEE">
            <w:pPr>
              <w:pStyle w:val="TableParagraph"/>
              <w:ind w:right="196"/>
              <w:rPr>
                <w:sz w:val="18"/>
              </w:rPr>
            </w:pPr>
            <w:r>
              <w:rPr>
                <w:color w:val="231F20"/>
                <w:w w:val="95"/>
                <w:sz w:val="18"/>
              </w:rPr>
              <w:t>188</w:t>
            </w:r>
            <w:r>
              <w:rPr>
                <w:color w:val="231F20"/>
                <w:spacing w:val="-61"/>
                <w:w w:val="95"/>
                <w:sz w:val="18"/>
              </w:rPr>
              <w:t xml:space="preserve"> </w:t>
            </w:r>
            <w:r>
              <w:rPr>
                <w:color w:val="231F20"/>
                <w:w w:val="95"/>
                <w:sz w:val="18"/>
              </w:rPr>
              <w:t>016.89</w:t>
            </w:r>
          </w:p>
        </w:tc>
        <w:tc>
          <w:tcPr>
            <w:tcW w:w="1304" w:type="dxa"/>
          </w:tcPr>
          <w:p w:rsidR="00932C3A" w:rsidRDefault="00932C3A" w:rsidP="00C11AEE">
            <w:pPr>
              <w:pStyle w:val="TableParagraph"/>
              <w:ind w:right="196"/>
              <w:rPr>
                <w:sz w:val="18"/>
              </w:rPr>
            </w:pPr>
            <w:r>
              <w:rPr>
                <w:color w:val="231F20"/>
                <w:w w:val="95"/>
                <w:sz w:val="18"/>
              </w:rPr>
              <w:t>199</w:t>
            </w:r>
            <w:r>
              <w:rPr>
                <w:color w:val="231F20"/>
                <w:spacing w:val="-61"/>
                <w:w w:val="95"/>
                <w:sz w:val="18"/>
              </w:rPr>
              <w:t xml:space="preserve"> </w:t>
            </w:r>
            <w:r>
              <w:rPr>
                <w:color w:val="231F20"/>
                <w:w w:val="95"/>
                <w:sz w:val="18"/>
              </w:rPr>
              <w:t>085.25</w:t>
            </w:r>
          </w:p>
        </w:tc>
        <w:tc>
          <w:tcPr>
            <w:tcW w:w="1304" w:type="dxa"/>
            <w:shd w:val="clear" w:color="auto" w:fill="D4E3F5"/>
          </w:tcPr>
          <w:p w:rsidR="00932C3A" w:rsidRDefault="00932C3A" w:rsidP="00C11AEE">
            <w:pPr>
              <w:pStyle w:val="TableParagraph"/>
              <w:ind w:right="196"/>
              <w:rPr>
                <w:sz w:val="18"/>
              </w:rPr>
            </w:pPr>
            <w:r>
              <w:rPr>
                <w:color w:val="231F20"/>
                <w:w w:val="95"/>
                <w:sz w:val="18"/>
              </w:rPr>
              <w:t>205</w:t>
            </w:r>
            <w:r>
              <w:rPr>
                <w:color w:val="231F20"/>
                <w:spacing w:val="-61"/>
                <w:w w:val="95"/>
                <w:sz w:val="18"/>
              </w:rPr>
              <w:t xml:space="preserve"> </w:t>
            </w:r>
            <w:r>
              <w:rPr>
                <w:color w:val="231F20"/>
                <w:w w:val="95"/>
                <w:sz w:val="18"/>
              </w:rPr>
              <w:t>279.04</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国外负债</w:t>
            </w:r>
          </w:p>
        </w:tc>
        <w:tc>
          <w:tcPr>
            <w:tcW w:w="1304" w:type="dxa"/>
          </w:tcPr>
          <w:p w:rsidR="00932C3A" w:rsidRDefault="00932C3A" w:rsidP="00C11AEE">
            <w:pPr>
              <w:pStyle w:val="TableParagraph"/>
              <w:ind w:right="196"/>
              <w:rPr>
                <w:sz w:val="18"/>
              </w:rPr>
            </w:pPr>
            <w:r>
              <w:rPr>
                <w:color w:val="231F20"/>
                <w:w w:val="95"/>
                <w:sz w:val="18"/>
              </w:rPr>
              <w:t>18</w:t>
            </w:r>
            <w:r>
              <w:rPr>
                <w:color w:val="231F20"/>
                <w:spacing w:val="-64"/>
                <w:w w:val="95"/>
                <w:sz w:val="18"/>
              </w:rPr>
              <w:t xml:space="preserve"> </w:t>
            </w:r>
            <w:r>
              <w:rPr>
                <w:color w:val="231F20"/>
                <w:w w:val="95"/>
                <w:sz w:val="18"/>
              </w:rPr>
              <w:t>561.53</w:t>
            </w:r>
          </w:p>
        </w:tc>
        <w:tc>
          <w:tcPr>
            <w:tcW w:w="1304" w:type="dxa"/>
            <w:shd w:val="clear" w:color="auto" w:fill="D4E3F5"/>
          </w:tcPr>
          <w:p w:rsidR="00932C3A" w:rsidRDefault="00932C3A" w:rsidP="00C11AEE">
            <w:pPr>
              <w:pStyle w:val="TableParagraph"/>
              <w:ind w:right="196"/>
              <w:rPr>
                <w:sz w:val="18"/>
              </w:rPr>
            </w:pPr>
            <w:r>
              <w:rPr>
                <w:color w:val="231F20"/>
                <w:w w:val="95"/>
                <w:sz w:val="18"/>
              </w:rPr>
              <w:t>17</w:t>
            </w:r>
            <w:r>
              <w:rPr>
                <w:color w:val="231F20"/>
                <w:spacing w:val="-64"/>
                <w:w w:val="95"/>
                <w:sz w:val="18"/>
              </w:rPr>
              <w:t xml:space="preserve"> </w:t>
            </w:r>
            <w:r>
              <w:rPr>
                <w:color w:val="231F20"/>
                <w:w w:val="95"/>
                <w:sz w:val="18"/>
              </w:rPr>
              <w:t>768.76</w:t>
            </w:r>
          </w:p>
        </w:tc>
        <w:tc>
          <w:tcPr>
            <w:tcW w:w="1304" w:type="dxa"/>
          </w:tcPr>
          <w:p w:rsidR="00932C3A" w:rsidRDefault="00932C3A" w:rsidP="00C11AEE">
            <w:pPr>
              <w:pStyle w:val="TableParagraph"/>
              <w:ind w:right="196"/>
              <w:rPr>
                <w:sz w:val="18"/>
              </w:rPr>
            </w:pPr>
            <w:r>
              <w:rPr>
                <w:color w:val="231F20"/>
                <w:w w:val="95"/>
                <w:sz w:val="18"/>
              </w:rPr>
              <w:t>17</w:t>
            </w:r>
            <w:r>
              <w:rPr>
                <w:color w:val="231F20"/>
                <w:spacing w:val="-64"/>
                <w:w w:val="95"/>
                <w:sz w:val="18"/>
              </w:rPr>
              <w:t xml:space="preserve"> </w:t>
            </w:r>
            <w:r>
              <w:rPr>
                <w:color w:val="231F20"/>
                <w:w w:val="95"/>
                <w:sz w:val="18"/>
              </w:rPr>
              <w:t>474.91</w:t>
            </w:r>
          </w:p>
        </w:tc>
        <w:tc>
          <w:tcPr>
            <w:tcW w:w="1304" w:type="dxa"/>
            <w:shd w:val="clear" w:color="auto" w:fill="D4E3F5"/>
          </w:tcPr>
          <w:p w:rsidR="00932C3A" w:rsidRDefault="00932C3A" w:rsidP="00C11AEE">
            <w:pPr>
              <w:pStyle w:val="TableParagraph"/>
              <w:ind w:right="196"/>
              <w:rPr>
                <w:sz w:val="18"/>
              </w:rPr>
            </w:pPr>
            <w:r>
              <w:rPr>
                <w:color w:val="231F20"/>
                <w:w w:val="95"/>
                <w:sz w:val="18"/>
              </w:rPr>
              <w:t>16</w:t>
            </w:r>
            <w:r>
              <w:rPr>
                <w:color w:val="231F20"/>
                <w:spacing w:val="-64"/>
                <w:w w:val="95"/>
                <w:sz w:val="18"/>
              </w:rPr>
              <w:t xml:space="preserve"> </w:t>
            </w:r>
            <w:r>
              <w:rPr>
                <w:color w:val="231F20"/>
                <w:w w:val="95"/>
                <w:sz w:val="18"/>
              </w:rPr>
              <w:t>638.97</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债券发行</w:t>
            </w:r>
          </w:p>
        </w:tc>
        <w:tc>
          <w:tcPr>
            <w:tcW w:w="1304" w:type="dxa"/>
          </w:tcPr>
          <w:p w:rsidR="00932C3A" w:rsidRDefault="00932C3A" w:rsidP="00C11AEE">
            <w:pPr>
              <w:pStyle w:val="TableParagraph"/>
              <w:ind w:right="196"/>
              <w:rPr>
                <w:sz w:val="18"/>
              </w:rPr>
            </w:pPr>
            <w:r>
              <w:rPr>
                <w:color w:val="231F20"/>
                <w:w w:val="95"/>
                <w:sz w:val="18"/>
              </w:rPr>
              <w:t>282</w:t>
            </w:r>
            <w:r>
              <w:rPr>
                <w:color w:val="231F20"/>
                <w:spacing w:val="-61"/>
                <w:w w:val="95"/>
                <w:sz w:val="18"/>
              </w:rPr>
              <w:t xml:space="preserve"> </w:t>
            </w:r>
            <w:r>
              <w:rPr>
                <w:color w:val="231F20"/>
                <w:w w:val="95"/>
                <w:sz w:val="18"/>
              </w:rPr>
              <w:t>406.48</w:t>
            </w:r>
          </w:p>
        </w:tc>
        <w:tc>
          <w:tcPr>
            <w:tcW w:w="1304" w:type="dxa"/>
            <w:shd w:val="clear" w:color="auto" w:fill="D4E3F5"/>
          </w:tcPr>
          <w:p w:rsidR="00932C3A" w:rsidRDefault="00932C3A" w:rsidP="00C11AEE">
            <w:pPr>
              <w:pStyle w:val="TableParagraph"/>
              <w:ind w:right="196"/>
              <w:rPr>
                <w:sz w:val="18"/>
              </w:rPr>
            </w:pPr>
            <w:r>
              <w:rPr>
                <w:color w:val="231F20"/>
                <w:w w:val="95"/>
                <w:sz w:val="18"/>
              </w:rPr>
              <w:t>289</w:t>
            </w:r>
            <w:r>
              <w:rPr>
                <w:color w:val="231F20"/>
                <w:spacing w:val="-61"/>
                <w:w w:val="95"/>
                <w:sz w:val="18"/>
              </w:rPr>
              <w:t xml:space="preserve"> </w:t>
            </w:r>
            <w:r>
              <w:rPr>
                <w:color w:val="231F20"/>
                <w:w w:val="95"/>
                <w:sz w:val="18"/>
              </w:rPr>
              <w:t>588.47</w:t>
            </w:r>
          </w:p>
        </w:tc>
        <w:tc>
          <w:tcPr>
            <w:tcW w:w="1304" w:type="dxa"/>
          </w:tcPr>
          <w:p w:rsidR="00932C3A" w:rsidRDefault="00932C3A" w:rsidP="00C11AEE">
            <w:pPr>
              <w:pStyle w:val="TableParagraph"/>
              <w:ind w:right="196"/>
              <w:rPr>
                <w:sz w:val="18"/>
              </w:rPr>
            </w:pPr>
            <w:r>
              <w:rPr>
                <w:color w:val="231F20"/>
                <w:w w:val="95"/>
                <w:sz w:val="18"/>
              </w:rPr>
              <w:t>307</w:t>
            </w:r>
            <w:r>
              <w:rPr>
                <w:color w:val="231F20"/>
                <w:spacing w:val="-61"/>
                <w:w w:val="95"/>
                <w:sz w:val="18"/>
              </w:rPr>
              <w:t xml:space="preserve"> </w:t>
            </w:r>
            <w:r>
              <w:rPr>
                <w:color w:val="231F20"/>
                <w:w w:val="95"/>
                <w:sz w:val="18"/>
              </w:rPr>
              <w:t>571.96</w:t>
            </w:r>
          </w:p>
        </w:tc>
        <w:tc>
          <w:tcPr>
            <w:tcW w:w="1304" w:type="dxa"/>
            <w:shd w:val="clear" w:color="auto" w:fill="D4E3F5"/>
          </w:tcPr>
          <w:p w:rsidR="00932C3A" w:rsidRDefault="00932C3A" w:rsidP="00C11AEE">
            <w:pPr>
              <w:pStyle w:val="TableParagraph"/>
              <w:ind w:right="196"/>
              <w:rPr>
                <w:sz w:val="18"/>
              </w:rPr>
            </w:pPr>
            <w:r>
              <w:rPr>
                <w:color w:val="231F20"/>
                <w:w w:val="95"/>
                <w:sz w:val="18"/>
              </w:rPr>
              <w:t>312</w:t>
            </w:r>
            <w:r>
              <w:rPr>
                <w:color w:val="231F20"/>
                <w:spacing w:val="-61"/>
                <w:w w:val="95"/>
                <w:sz w:val="18"/>
              </w:rPr>
              <w:t xml:space="preserve"> </w:t>
            </w:r>
            <w:r>
              <w:rPr>
                <w:color w:val="231F20"/>
                <w:w w:val="95"/>
                <w:sz w:val="18"/>
              </w:rPr>
              <w:t>180.25</w:t>
            </w:r>
          </w:p>
        </w:tc>
      </w:tr>
      <w:tr w:rsidR="00932C3A" w:rsidTr="00C11AEE">
        <w:trPr>
          <w:trHeight w:val="350"/>
        </w:trPr>
        <w:tc>
          <w:tcPr>
            <w:tcW w:w="3560" w:type="dxa"/>
            <w:shd w:val="clear" w:color="auto" w:fill="D4E3F5"/>
          </w:tcPr>
          <w:p w:rsidR="00932C3A" w:rsidRDefault="00932C3A" w:rsidP="00C11AEE">
            <w:pPr>
              <w:pStyle w:val="TableParagraph"/>
              <w:ind w:left="236"/>
              <w:jc w:val="left"/>
              <w:rPr>
                <w:sz w:val="18"/>
              </w:rPr>
            </w:pPr>
            <w:r>
              <w:rPr>
                <w:color w:val="231F20"/>
                <w:sz w:val="18"/>
              </w:rPr>
              <w:t>实收资本</w:t>
            </w:r>
          </w:p>
        </w:tc>
        <w:tc>
          <w:tcPr>
            <w:tcW w:w="1304" w:type="dxa"/>
          </w:tcPr>
          <w:p w:rsidR="00932C3A" w:rsidRDefault="00932C3A" w:rsidP="00C11AEE">
            <w:pPr>
              <w:pStyle w:val="TableParagraph"/>
              <w:ind w:right="196"/>
              <w:rPr>
                <w:sz w:val="18"/>
              </w:rPr>
            </w:pPr>
            <w:r>
              <w:rPr>
                <w:color w:val="231F20"/>
                <w:w w:val="95"/>
                <w:sz w:val="18"/>
              </w:rPr>
              <w:t>66</w:t>
            </w:r>
            <w:r>
              <w:rPr>
                <w:color w:val="231F20"/>
                <w:spacing w:val="-64"/>
                <w:w w:val="95"/>
                <w:sz w:val="18"/>
              </w:rPr>
              <w:t xml:space="preserve"> </w:t>
            </w:r>
            <w:r>
              <w:rPr>
                <w:color w:val="231F20"/>
                <w:w w:val="95"/>
                <w:sz w:val="18"/>
              </w:rPr>
              <w:t>211.21</w:t>
            </w:r>
          </w:p>
        </w:tc>
        <w:tc>
          <w:tcPr>
            <w:tcW w:w="1304" w:type="dxa"/>
            <w:shd w:val="clear" w:color="auto" w:fill="D4E3F5"/>
          </w:tcPr>
          <w:p w:rsidR="00932C3A" w:rsidRDefault="00932C3A" w:rsidP="00C11AEE">
            <w:pPr>
              <w:pStyle w:val="TableParagraph"/>
              <w:ind w:right="196"/>
              <w:rPr>
                <w:sz w:val="18"/>
              </w:rPr>
            </w:pPr>
            <w:r>
              <w:rPr>
                <w:color w:val="231F20"/>
                <w:w w:val="95"/>
                <w:sz w:val="18"/>
              </w:rPr>
              <w:t>68</w:t>
            </w:r>
            <w:r>
              <w:rPr>
                <w:color w:val="231F20"/>
                <w:spacing w:val="-64"/>
                <w:w w:val="95"/>
                <w:sz w:val="18"/>
              </w:rPr>
              <w:t xml:space="preserve"> </w:t>
            </w:r>
            <w:r>
              <w:rPr>
                <w:color w:val="231F20"/>
                <w:w w:val="95"/>
                <w:sz w:val="18"/>
              </w:rPr>
              <w:t>198.92</w:t>
            </w:r>
          </w:p>
        </w:tc>
        <w:tc>
          <w:tcPr>
            <w:tcW w:w="1304" w:type="dxa"/>
          </w:tcPr>
          <w:p w:rsidR="00932C3A" w:rsidRDefault="00932C3A" w:rsidP="00C11AEE">
            <w:pPr>
              <w:pStyle w:val="TableParagraph"/>
              <w:ind w:right="196"/>
              <w:rPr>
                <w:sz w:val="18"/>
              </w:rPr>
            </w:pPr>
            <w:r>
              <w:rPr>
                <w:color w:val="231F20"/>
                <w:w w:val="95"/>
                <w:sz w:val="18"/>
              </w:rPr>
              <w:t>70</w:t>
            </w:r>
            <w:r>
              <w:rPr>
                <w:color w:val="231F20"/>
                <w:spacing w:val="-64"/>
                <w:w w:val="95"/>
                <w:sz w:val="18"/>
              </w:rPr>
              <w:t xml:space="preserve"> </w:t>
            </w:r>
            <w:r>
              <w:rPr>
                <w:color w:val="231F20"/>
                <w:w w:val="95"/>
                <w:sz w:val="18"/>
              </w:rPr>
              <w:t>577.36</w:t>
            </w:r>
          </w:p>
        </w:tc>
        <w:tc>
          <w:tcPr>
            <w:tcW w:w="1304" w:type="dxa"/>
            <w:shd w:val="clear" w:color="auto" w:fill="D4E3F5"/>
          </w:tcPr>
          <w:p w:rsidR="00932C3A" w:rsidRDefault="00932C3A" w:rsidP="00C11AEE">
            <w:pPr>
              <w:pStyle w:val="TableParagraph"/>
              <w:ind w:right="196"/>
              <w:rPr>
                <w:sz w:val="18"/>
              </w:rPr>
            </w:pPr>
            <w:r>
              <w:rPr>
                <w:color w:val="231F20"/>
                <w:w w:val="95"/>
                <w:sz w:val="18"/>
              </w:rPr>
              <w:t>73</w:t>
            </w:r>
            <w:r>
              <w:rPr>
                <w:color w:val="231F20"/>
                <w:spacing w:val="-64"/>
                <w:w w:val="95"/>
                <w:sz w:val="18"/>
              </w:rPr>
              <w:t xml:space="preserve"> </w:t>
            </w:r>
            <w:r>
              <w:rPr>
                <w:color w:val="231F20"/>
                <w:w w:val="95"/>
                <w:sz w:val="18"/>
              </w:rPr>
              <w:t>346.09</w:t>
            </w:r>
          </w:p>
        </w:tc>
      </w:tr>
      <w:tr w:rsidR="00932C3A" w:rsidTr="00C11AEE">
        <w:trPr>
          <w:trHeight w:val="345"/>
        </w:trPr>
        <w:tc>
          <w:tcPr>
            <w:tcW w:w="3560" w:type="dxa"/>
            <w:shd w:val="clear" w:color="auto" w:fill="D4E3F5"/>
          </w:tcPr>
          <w:p w:rsidR="00932C3A" w:rsidRDefault="00932C3A" w:rsidP="00C11AEE">
            <w:pPr>
              <w:pStyle w:val="TableParagraph"/>
              <w:ind w:left="236"/>
              <w:jc w:val="left"/>
              <w:rPr>
                <w:sz w:val="18"/>
              </w:rPr>
            </w:pPr>
            <w:r>
              <w:rPr>
                <w:color w:val="231F20"/>
                <w:sz w:val="18"/>
              </w:rPr>
              <w:t>其他负债</w:t>
            </w:r>
          </w:p>
        </w:tc>
        <w:tc>
          <w:tcPr>
            <w:tcW w:w="1304" w:type="dxa"/>
          </w:tcPr>
          <w:p w:rsidR="00932C3A" w:rsidRDefault="00932C3A" w:rsidP="00C11AEE">
            <w:pPr>
              <w:pStyle w:val="TableParagraph"/>
              <w:ind w:right="196"/>
              <w:rPr>
                <w:sz w:val="18"/>
              </w:rPr>
            </w:pPr>
            <w:r>
              <w:rPr>
                <w:color w:val="231F20"/>
                <w:w w:val="95"/>
                <w:sz w:val="18"/>
              </w:rPr>
              <w:t>330</w:t>
            </w:r>
            <w:r>
              <w:rPr>
                <w:color w:val="231F20"/>
                <w:spacing w:val="-61"/>
                <w:w w:val="95"/>
                <w:sz w:val="18"/>
              </w:rPr>
              <w:t xml:space="preserve"> </w:t>
            </w:r>
            <w:r>
              <w:rPr>
                <w:color w:val="231F20"/>
                <w:w w:val="95"/>
                <w:sz w:val="18"/>
              </w:rPr>
              <w:t>992.22</w:t>
            </w:r>
          </w:p>
        </w:tc>
        <w:tc>
          <w:tcPr>
            <w:tcW w:w="1304" w:type="dxa"/>
            <w:shd w:val="clear" w:color="auto" w:fill="D4E3F5"/>
          </w:tcPr>
          <w:p w:rsidR="00932C3A" w:rsidRDefault="00932C3A" w:rsidP="00C11AEE">
            <w:pPr>
              <w:pStyle w:val="TableParagraph"/>
              <w:ind w:right="196"/>
              <w:rPr>
                <w:sz w:val="18"/>
              </w:rPr>
            </w:pPr>
            <w:r>
              <w:rPr>
                <w:color w:val="231F20"/>
                <w:w w:val="95"/>
                <w:sz w:val="18"/>
              </w:rPr>
              <w:t>338</w:t>
            </w:r>
            <w:r>
              <w:rPr>
                <w:color w:val="231F20"/>
                <w:spacing w:val="-61"/>
                <w:w w:val="95"/>
                <w:sz w:val="18"/>
              </w:rPr>
              <w:t xml:space="preserve"> </w:t>
            </w:r>
            <w:r>
              <w:rPr>
                <w:color w:val="231F20"/>
                <w:w w:val="95"/>
                <w:sz w:val="18"/>
              </w:rPr>
              <w:t>258.29</w:t>
            </w:r>
          </w:p>
        </w:tc>
        <w:tc>
          <w:tcPr>
            <w:tcW w:w="1304" w:type="dxa"/>
          </w:tcPr>
          <w:p w:rsidR="00932C3A" w:rsidRDefault="00932C3A" w:rsidP="00C11AEE">
            <w:pPr>
              <w:pStyle w:val="TableParagraph"/>
              <w:ind w:right="196"/>
              <w:rPr>
                <w:sz w:val="18"/>
              </w:rPr>
            </w:pPr>
            <w:r>
              <w:rPr>
                <w:color w:val="231F20"/>
                <w:w w:val="95"/>
                <w:sz w:val="18"/>
              </w:rPr>
              <w:t>342</w:t>
            </w:r>
            <w:r>
              <w:rPr>
                <w:color w:val="231F20"/>
                <w:spacing w:val="-61"/>
                <w:w w:val="95"/>
                <w:sz w:val="18"/>
              </w:rPr>
              <w:t xml:space="preserve"> </w:t>
            </w:r>
            <w:r>
              <w:rPr>
                <w:color w:val="231F20"/>
                <w:w w:val="95"/>
                <w:sz w:val="18"/>
              </w:rPr>
              <w:t>309.41</w:t>
            </w:r>
          </w:p>
        </w:tc>
        <w:tc>
          <w:tcPr>
            <w:tcW w:w="1304" w:type="dxa"/>
            <w:shd w:val="clear" w:color="auto" w:fill="D4E3F5"/>
          </w:tcPr>
          <w:p w:rsidR="00932C3A" w:rsidRDefault="00932C3A" w:rsidP="00C11AEE">
            <w:pPr>
              <w:pStyle w:val="TableParagraph"/>
              <w:ind w:right="196"/>
              <w:rPr>
                <w:sz w:val="18"/>
              </w:rPr>
            </w:pPr>
            <w:r>
              <w:rPr>
                <w:color w:val="231F20"/>
                <w:w w:val="95"/>
                <w:sz w:val="18"/>
              </w:rPr>
              <w:t>345</w:t>
            </w:r>
            <w:r>
              <w:rPr>
                <w:color w:val="231F20"/>
                <w:spacing w:val="-61"/>
                <w:w w:val="95"/>
                <w:sz w:val="18"/>
              </w:rPr>
              <w:t xml:space="preserve"> </w:t>
            </w:r>
            <w:r>
              <w:rPr>
                <w:color w:val="231F20"/>
                <w:w w:val="95"/>
                <w:sz w:val="18"/>
              </w:rPr>
              <w:t>504.21</w:t>
            </w:r>
          </w:p>
        </w:tc>
      </w:tr>
      <w:tr w:rsidR="00932C3A" w:rsidTr="00C11AEE">
        <w:trPr>
          <w:trHeight w:val="331"/>
        </w:trPr>
        <w:tc>
          <w:tcPr>
            <w:tcW w:w="3560" w:type="dxa"/>
            <w:tcBorders>
              <w:bottom w:val="single" w:sz="8" w:space="0" w:color="231F20"/>
            </w:tcBorders>
            <w:shd w:val="clear" w:color="auto" w:fill="D4E3F5"/>
          </w:tcPr>
          <w:p w:rsidR="00932C3A" w:rsidRDefault="00932C3A" w:rsidP="00C11AEE">
            <w:pPr>
              <w:pStyle w:val="TableParagraph"/>
              <w:spacing w:before="51"/>
              <w:ind w:left="56"/>
              <w:jc w:val="left"/>
              <w:rPr>
                <w:sz w:val="18"/>
              </w:rPr>
            </w:pPr>
            <w:r>
              <w:rPr>
                <w:color w:val="231F20"/>
                <w:sz w:val="18"/>
              </w:rPr>
              <w:t>总负债</w:t>
            </w:r>
          </w:p>
        </w:tc>
        <w:tc>
          <w:tcPr>
            <w:tcW w:w="1304" w:type="dxa"/>
            <w:tcBorders>
              <w:bottom w:val="single" w:sz="8" w:space="0" w:color="231F20"/>
            </w:tcBorders>
          </w:tcPr>
          <w:p w:rsidR="00932C3A" w:rsidRDefault="00932C3A" w:rsidP="00C11AEE">
            <w:pPr>
              <w:pStyle w:val="TableParagraph"/>
              <w:spacing w:before="63"/>
              <w:ind w:right="196"/>
              <w:rPr>
                <w:rFonts w:ascii="Times New Roman"/>
                <w:b/>
                <w:sz w:val="18"/>
              </w:rPr>
            </w:pPr>
            <w:r>
              <w:rPr>
                <w:rFonts w:ascii="Times New Roman"/>
                <w:b/>
                <w:color w:val="231F20"/>
                <w:sz w:val="18"/>
              </w:rPr>
              <w:t>3 008 057.81</w:t>
            </w:r>
          </w:p>
        </w:tc>
        <w:tc>
          <w:tcPr>
            <w:tcW w:w="1304" w:type="dxa"/>
            <w:tcBorders>
              <w:bottom w:val="single" w:sz="8" w:space="0" w:color="231F20"/>
            </w:tcBorders>
            <w:shd w:val="clear" w:color="auto" w:fill="D4E3F5"/>
          </w:tcPr>
          <w:p w:rsidR="00932C3A" w:rsidRDefault="00932C3A" w:rsidP="00C11AEE">
            <w:pPr>
              <w:pStyle w:val="TableParagraph"/>
              <w:spacing w:before="63"/>
              <w:ind w:right="196"/>
              <w:rPr>
                <w:rFonts w:ascii="Times New Roman"/>
                <w:b/>
                <w:sz w:val="18"/>
              </w:rPr>
            </w:pPr>
            <w:r>
              <w:rPr>
                <w:rFonts w:ascii="Times New Roman"/>
                <w:b/>
                <w:color w:val="231F20"/>
                <w:sz w:val="18"/>
              </w:rPr>
              <w:t>3 083 380.02</w:t>
            </w:r>
          </w:p>
        </w:tc>
        <w:tc>
          <w:tcPr>
            <w:tcW w:w="1304" w:type="dxa"/>
            <w:tcBorders>
              <w:bottom w:val="single" w:sz="8" w:space="0" w:color="231F20"/>
            </w:tcBorders>
          </w:tcPr>
          <w:p w:rsidR="00932C3A" w:rsidRDefault="00932C3A" w:rsidP="00C11AEE">
            <w:pPr>
              <w:pStyle w:val="TableParagraph"/>
              <w:spacing w:before="63"/>
              <w:ind w:right="196"/>
              <w:rPr>
                <w:rFonts w:ascii="Times New Roman"/>
                <w:b/>
                <w:sz w:val="18"/>
              </w:rPr>
            </w:pPr>
            <w:r>
              <w:rPr>
                <w:rFonts w:ascii="Times New Roman"/>
                <w:b/>
                <w:color w:val="231F20"/>
                <w:sz w:val="18"/>
              </w:rPr>
              <w:t>3 148 983.40</w:t>
            </w:r>
          </w:p>
        </w:tc>
        <w:tc>
          <w:tcPr>
            <w:tcW w:w="1304" w:type="dxa"/>
            <w:tcBorders>
              <w:bottom w:val="single" w:sz="8" w:space="0" w:color="231F20"/>
            </w:tcBorders>
            <w:shd w:val="clear" w:color="auto" w:fill="D4E3F5"/>
          </w:tcPr>
          <w:p w:rsidR="00932C3A" w:rsidRDefault="00932C3A" w:rsidP="00C11AEE">
            <w:pPr>
              <w:pStyle w:val="TableParagraph"/>
              <w:spacing w:before="63"/>
              <w:ind w:right="196"/>
              <w:rPr>
                <w:rFonts w:ascii="Times New Roman"/>
                <w:b/>
                <w:sz w:val="18"/>
              </w:rPr>
            </w:pPr>
            <w:r>
              <w:rPr>
                <w:rFonts w:ascii="Times New Roman"/>
                <w:b/>
                <w:color w:val="231F20"/>
                <w:sz w:val="18"/>
              </w:rPr>
              <w:t>3 189 989.11</w:t>
            </w:r>
          </w:p>
        </w:tc>
      </w:tr>
    </w:tbl>
    <w:p w:rsidR="00932C3A" w:rsidRDefault="00932C3A" w:rsidP="00932C3A">
      <w:pPr>
        <w:spacing w:before="115"/>
        <w:ind w:left="1407"/>
        <w:rPr>
          <w:sz w:val="18"/>
        </w:rPr>
      </w:pPr>
      <w:r>
        <w:rPr>
          <w:color w:val="231F20"/>
          <w:sz w:val="18"/>
        </w:rPr>
        <w:t>数据来源：中国人民银行。</w:t>
      </w:r>
    </w:p>
    <w:p w:rsidR="00932C3A" w:rsidRDefault="00932C3A" w:rsidP="00932C3A">
      <w:pPr>
        <w:rPr>
          <w:sz w:val="18"/>
        </w:rPr>
        <w:sectPr w:rsidR="00932C3A">
          <w:pgSz w:w="11910" w:h="16160"/>
          <w:pgMar w:top="1400" w:right="0" w:bottom="280" w:left="520" w:header="1067" w:footer="0" w:gutter="0"/>
          <w:cols w:space="720"/>
        </w:sectPr>
      </w:pP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tabs>
          <w:tab w:val="left" w:pos="2501"/>
        </w:tabs>
        <w:spacing w:before="82"/>
        <w:ind w:right="2744"/>
        <w:jc w:val="center"/>
        <w:rPr>
          <w:sz w:val="21"/>
        </w:rPr>
      </w:pPr>
      <w:r>
        <w:rPr>
          <w:color w:val="0A376A"/>
          <w:sz w:val="21"/>
        </w:rPr>
        <w:t>附表</w:t>
      </w:r>
      <w:r>
        <w:rPr>
          <w:color w:val="0A376A"/>
          <w:spacing w:val="-53"/>
          <w:sz w:val="21"/>
        </w:rPr>
        <w:t xml:space="preserve"> </w:t>
      </w:r>
      <w:r>
        <w:rPr>
          <w:rFonts w:ascii="Times New Roman" w:eastAsia="Times New Roman"/>
          <w:b/>
          <w:color w:val="0A376A"/>
          <w:sz w:val="21"/>
        </w:rPr>
        <w:t>10</w:t>
      </w:r>
      <w:r>
        <w:rPr>
          <w:rFonts w:ascii="Times New Roman" w:eastAsia="Times New Roman"/>
          <w:b/>
          <w:color w:val="0A376A"/>
          <w:sz w:val="21"/>
        </w:rPr>
        <w:tab/>
        <w:t>2020</w:t>
      </w:r>
      <w:r>
        <w:rPr>
          <w:color w:val="0A376A"/>
          <w:sz w:val="21"/>
        </w:rPr>
        <w:t>年中资大型银行资产负债表</w:t>
      </w:r>
    </w:p>
    <w:p w:rsidR="00932C3A" w:rsidRDefault="00932C3A" w:rsidP="00932C3A">
      <w:pPr>
        <w:pStyle w:val="a5"/>
        <w:spacing w:before="39"/>
        <w:ind w:left="59" w:right="284"/>
        <w:jc w:val="center"/>
      </w:pPr>
      <w:r>
        <w:rPr>
          <w:color w:val="231F20"/>
        </w:rPr>
        <w:t>（季末余额）</w:t>
      </w:r>
    </w:p>
    <w:p w:rsidR="00932C3A" w:rsidRDefault="00932C3A" w:rsidP="00932C3A">
      <w:pPr>
        <w:pStyle w:val="a5"/>
        <w:spacing w:before="46"/>
        <w:ind w:left="6593"/>
        <w:jc w:val="center"/>
      </w:pPr>
      <w:r>
        <w:rPr>
          <w:color w:val="231F20"/>
        </w:rPr>
        <w:t>单位：亿元</w:t>
      </w:r>
    </w:p>
    <w:p w:rsidR="00932C3A" w:rsidRDefault="00932C3A" w:rsidP="00932C3A">
      <w:pPr>
        <w:pStyle w:val="a5"/>
        <w:spacing w:before="8"/>
        <w:rPr>
          <w:sz w:val="9"/>
        </w:rPr>
      </w:pPr>
    </w:p>
    <w:tbl>
      <w:tblPr>
        <w:tblStyle w:val="TableNormal"/>
        <w:tblW w:w="0" w:type="auto"/>
        <w:tblInd w:w="1188" w:type="dxa"/>
        <w:tblLayout w:type="fixed"/>
        <w:tblLook w:val="01E0" w:firstRow="1" w:lastRow="1" w:firstColumn="1" w:lastColumn="1" w:noHBand="0" w:noVBand="0"/>
      </w:tblPr>
      <w:tblGrid>
        <w:gridCol w:w="3492"/>
        <w:gridCol w:w="1324"/>
        <w:gridCol w:w="1324"/>
        <w:gridCol w:w="1324"/>
        <w:gridCol w:w="1324"/>
      </w:tblGrid>
      <w:tr w:rsidR="00932C3A" w:rsidTr="00C11AEE">
        <w:trPr>
          <w:trHeight w:val="391"/>
        </w:trPr>
        <w:tc>
          <w:tcPr>
            <w:tcW w:w="3492" w:type="dxa"/>
            <w:tcBorders>
              <w:top w:val="single" w:sz="8" w:space="0" w:color="231F20"/>
              <w:bottom w:val="single" w:sz="4" w:space="0" w:color="231F20"/>
            </w:tcBorders>
            <w:shd w:val="clear" w:color="auto" w:fill="D4E3F5"/>
          </w:tcPr>
          <w:p w:rsidR="00932C3A" w:rsidRDefault="00932C3A" w:rsidP="00C11AEE">
            <w:pPr>
              <w:pStyle w:val="TableParagraph"/>
              <w:tabs>
                <w:tab w:val="left" w:pos="540"/>
              </w:tabs>
              <w:spacing w:before="78"/>
              <w:jc w:val="center"/>
              <w:rPr>
                <w:sz w:val="18"/>
              </w:rPr>
            </w:pPr>
            <w:r>
              <w:rPr>
                <w:color w:val="231F20"/>
                <w:sz w:val="18"/>
              </w:rPr>
              <w:t>项</w:t>
            </w:r>
            <w:r>
              <w:rPr>
                <w:color w:val="231F20"/>
                <w:sz w:val="18"/>
              </w:rPr>
              <w:tab/>
              <w:t>目</w:t>
            </w:r>
          </w:p>
        </w:tc>
        <w:tc>
          <w:tcPr>
            <w:tcW w:w="1324" w:type="dxa"/>
            <w:tcBorders>
              <w:top w:val="single" w:sz="8" w:space="0" w:color="231F20"/>
              <w:bottom w:val="single" w:sz="4" w:space="0" w:color="231F20"/>
            </w:tcBorders>
          </w:tcPr>
          <w:p w:rsidR="00932C3A" w:rsidRDefault="00932C3A" w:rsidP="00C11AEE">
            <w:pPr>
              <w:pStyle w:val="TableParagraph"/>
              <w:spacing w:before="78"/>
              <w:ind w:right="280"/>
              <w:rPr>
                <w:sz w:val="18"/>
              </w:rPr>
            </w:pPr>
            <w:r>
              <w:rPr>
                <w:color w:val="231F20"/>
                <w:sz w:val="18"/>
              </w:rPr>
              <w:t>第一季度</w:t>
            </w:r>
          </w:p>
        </w:tc>
        <w:tc>
          <w:tcPr>
            <w:tcW w:w="1324" w:type="dxa"/>
            <w:tcBorders>
              <w:top w:val="single" w:sz="8" w:space="0" w:color="231F20"/>
              <w:bottom w:val="single" w:sz="4" w:space="0" w:color="231F20"/>
            </w:tcBorders>
            <w:shd w:val="clear" w:color="auto" w:fill="D4E3F5"/>
          </w:tcPr>
          <w:p w:rsidR="00932C3A" w:rsidRDefault="00932C3A" w:rsidP="00C11AEE">
            <w:pPr>
              <w:pStyle w:val="TableParagraph"/>
              <w:spacing w:before="78"/>
              <w:ind w:right="280"/>
              <w:rPr>
                <w:sz w:val="18"/>
              </w:rPr>
            </w:pPr>
            <w:r>
              <w:rPr>
                <w:color w:val="231F20"/>
                <w:sz w:val="18"/>
              </w:rPr>
              <w:t>第二季度</w:t>
            </w:r>
          </w:p>
        </w:tc>
        <w:tc>
          <w:tcPr>
            <w:tcW w:w="1324" w:type="dxa"/>
            <w:tcBorders>
              <w:top w:val="single" w:sz="8" w:space="0" w:color="231F20"/>
              <w:bottom w:val="single" w:sz="4" w:space="0" w:color="231F20"/>
            </w:tcBorders>
          </w:tcPr>
          <w:p w:rsidR="00932C3A" w:rsidRDefault="00932C3A" w:rsidP="00C11AEE">
            <w:pPr>
              <w:pStyle w:val="TableParagraph"/>
              <w:spacing w:before="78"/>
              <w:ind w:right="280"/>
              <w:rPr>
                <w:sz w:val="18"/>
              </w:rPr>
            </w:pPr>
            <w:r>
              <w:rPr>
                <w:color w:val="231F20"/>
                <w:sz w:val="18"/>
              </w:rPr>
              <w:t>第三季度</w:t>
            </w:r>
          </w:p>
        </w:tc>
        <w:tc>
          <w:tcPr>
            <w:tcW w:w="1324" w:type="dxa"/>
            <w:tcBorders>
              <w:top w:val="single" w:sz="8" w:space="0" w:color="231F20"/>
              <w:bottom w:val="single" w:sz="4" w:space="0" w:color="231F20"/>
            </w:tcBorders>
            <w:shd w:val="clear" w:color="auto" w:fill="D4E3F5"/>
          </w:tcPr>
          <w:p w:rsidR="00932C3A" w:rsidRDefault="00932C3A" w:rsidP="00C11AEE">
            <w:pPr>
              <w:pStyle w:val="TableParagraph"/>
              <w:spacing w:before="78"/>
              <w:ind w:right="279"/>
              <w:rPr>
                <w:sz w:val="18"/>
              </w:rPr>
            </w:pPr>
            <w:r>
              <w:rPr>
                <w:color w:val="231F20"/>
                <w:sz w:val="18"/>
              </w:rPr>
              <w:t>第四季度</w:t>
            </w:r>
          </w:p>
        </w:tc>
      </w:tr>
      <w:tr w:rsidR="00932C3A" w:rsidTr="00C11AEE">
        <w:trPr>
          <w:trHeight w:val="357"/>
        </w:trPr>
        <w:tc>
          <w:tcPr>
            <w:tcW w:w="3492" w:type="dxa"/>
            <w:tcBorders>
              <w:top w:val="single" w:sz="4" w:space="0" w:color="231F20"/>
            </w:tcBorders>
            <w:shd w:val="clear" w:color="auto" w:fill="D4E3F5"/>
          </w:tcPr>
          <w:p w:rsidR="00932C3A" w:rsidRDefault="00932C3A" w:rsidP="00C11AEE">
            <w:pPr>
              <w:pStyle w:val="TableParagraph"/>
              <w:spacing w:before="54"/>
              <w:ind w:left="236"/>
              <w:jc w:val="left"/>
              <w:rPr>
                <w:sz w:val="18"/>
              </w:rPr>
            </w:pPr>
            <w:r>
              <w:rPr>
                <w:color w:val="231F20"/>
                <w:sz w:val="18"/>
              </w:rPr>
              <w:t>国外资产</w:t>
            </w:r>
          </w:p>
        </w:tc>
        <w:tc>
          <w:tcPr>
            <w:tcW w:w="1324" w:type="dxa"/>
            <w:tcBorders>
              <w:top w:val="single" w:sz="4" w:space="0" w:color="231F20"/>
            </w:tcBorders>
          </w:tcPr>
          <w:p w:rsidR="00932C3A" w:rsidRDefault="00932C3A" w:rsidP="00C11AEE">
            <w:pPr>
              <w:pStyle w:val="TableParagraph"/>
              <w:spacing w:before="54"/>
              <w:ind w:right="281"/>
              <w:rPr>
                <w:sz w:val="18"/>
              </w:rPr>
            </w:pPr>
            <w:r>
              <w:rPr>
                <w:color w:val="231F20"/>
                <w:w w:val="95"/>
                <w:sz w:val="18"/>
              </w:rPr>
              <w:t>33</w:t>
            </w:r>
            <w:r>
              <w:rPr>
                <w:color w:val="231F20"/>
                <w:spacing w:val="-64"/>
                <w:w w:val="95"/>
                <w:sz w:val="18"/>
              </w:rPr>
              <w:t xml:space="preserve"> </w:t>
            </w:r>
            <w:r>
              <w:rPr>
                <w:color w:val="231F20"/>
                <w:w w:val="95"/>
                <w:sz w:val="18"/>
              </w:rPr>
              <w:t>157.44</w:t>
            </w:r>
          </w:p>
        </w:tc>
        <w:tc>
          <w:tcPr>
            <w:tcW w:w="1324" w:type="dxa"/>
            <w:tcBorders>
              <w:top w:val="single" w:sz="4" w:space="0" w:color="231F20"/>
            </w:tcBorders>
            <w:shd w:val="clear" w:color="auto" w:fill="D4E3F5"/>
          </w:tcPr>
          <w:p w:rsidR="00932C3A" w:rsidRDefault="00932C3A" w:rsidP="00C11AEE">
            <w:pPr>
              <w:pStyle w:val="TableParagraph"/>
              <w:spacing w:before="54"/>
              <w:ind w:right="280"/>
              <w:rPr>
                <w:sz w:val="18"/>
              </w:rPr>
            </w:pPr>
            <w:r>
              <w:rPr>
                <w:color w:val="231F20"/>
                <w:w w:val="95"/>
                <w:sz w:val="18"/>
              </w:rPr>
              <w:t>33</w:t>
            </w:r>
            <w:r>
              <w:rPr>
                <w:color w:val="231F20"/>
                <w:spacing w:val="-64"/>
                <w:w w:val="95"/>
                <w:sz w:val="18"/>
              </w:rPr>
              <w:t xml:space="preserve"> </w:t>
            </w:r>
            <w:r>
              <w:rPr>
                <w:color w:val="231F20"/>
                <w:w w:val="95"/>
                <w:sz w:val="18"/>
              </w:rPr>
              <w:t>900.48</w:t>
            </w:r>
          </w:p>
        </w:tc>
        <w:tc>
          <w:tcPr>
            <w:tcW w:w="1324" w:type="dxa"/>
            <w:tcBorders>
              <w:top w:val="single" w:sz="4" w:space="0" w:color="231F20"/>
            </w:tcBorders>
          </w:tcPr>
          <w:p w:rsidR="00932C3A" w:rsidRDefault="00932C3A" w:rsidP="00C11AEE">
            <w:pPr>
              <w:pStyle w:val="TableParagraph"/>
              <w:spacing w:before="54"/>
              <w:ind w:right="280"/>
              <w:rPr>
                <w:sz w:val="18"/>
              </w:rPr>
            </w:pPr>
            <w:r>
              <w:rPr>
                <w:color w:val="231F20"/>
                <w:w w:val="95"/>
                <w:sz w:val="18"/>
              </w:rPr>
              <w:t>36</w:t>
            </w:r>
            <w:r>
              <w:rPr>
                <w:color w:val="231F20"/>
                <w:spacing w:val="-64"/>
                <w:w w:val="95"/>
                <w:sz w:val="18"/>
              </w:rPr>
              <w:t xml:space="preserve"> </w:t>
            </w:r>
            <w:r>
              <w:rPr>
                <w:color w:val="231F20"/>
                <w:w w:val="95"/>
                <w:sz w:val="18"/>
              </w:rPr>
              <w:t>751.00</w:t>
            </w:r>
          </w:p>
        </w:tc>
        <w:tc>
          <w:tcPr>
            <w:tcW w:w="1324" w:type="dxa"/>
            <w:tcBorders>
              <w:top w:val="single" w:sz="4" w:space="0" w:color="231F20"/>
            </w:tcBorders>
            <w:shd w:val="clear" w:color="auto" w:fill="D4E3F5"/>
          </w:tcPr>
          <w:p w:rsidR="00932C3A" w:rsidRDefault="00932C3A" w:rsidP="00C11AEE">
            <w:pPr>
              <w:pStyle w:val="TableParagraph"/>
              <w:spacing w:before="54"/>
              <w:ind w:right="280"/>
              <w:rPr>
                <w:sz w:val="18"/>
              </w:rPr>
            </w:pPr>
            <w:r>
              <w:rPr>
                <w:color w:val="231F20"/>
                <w:w w:val="95"/>
                <w:sz w:val="18"/>
              </w:rPr>
              <w:t>35</w:t>
            </w:r>
            <w:r>
              <w:rPr>
                <w:color w:val="231F20"/>
                <w:spacing w:val="-64"/>
                <w:w w:val="95"/>
                <w:sz w:val="18"/>
              </w:rPr>
              <w:t xml:space="preserve"> </w:t>
            </w:r>
            <w:r>
              <w:rPr>
                <w:color w:val="231F20"/>
                <w:w w:val="95"/>
                <w:sz w:val="18"/>
              </w:rPr>
              <w:t>302.07</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储备资产</w:t>
            </w:r>
          </w:p>
        </w:tc>
        <w:tc>
          <w:tcPr>
            <w:tcW w:w="1324" w:type="dxa"/>
          </w:tcPr>
          <w:p w:rsidR="00932C3A" w:rsidRDefault="00932C3A" w:rsidP="00C11AEE">
            <w:pPr>
              <w:pStyle w:val="TableParagraph"/>
              <w:ind w:right="281"/>
              <w:rPr>
                <w:sz w:val="18"/>
              </w:rPr>
            </w:pPr>
            <w:r>
              <w:rPr>
                <w:color w:val="231F20"/>
                <w:w w:val="95"/>
                <w:sz w:val="18"/>
              </w:rPr>
              <w:t>116</w:t>
            </w:r>
            <w:r>
              <w:rPr>
                <w:color w:val="231F20"/>
                <w:spacing w:val="-61"/>
                <w:w w:val="95"/>
                <w:sz w:val="18"/>
              </w:rPr>
              <w:t xml:space="preserve"> </w:t>
            </w:r>
            <w:r>
              <w:rPr>
                <w:color w:val="231F20"/>
                <w:w w:val="95"/>
                <w:sz w:val="18"/>
              </w:rPr>
              <w:t>894.76</w:t>
            </w:r>
          </w:p>
        </w:tc>
        <w:tc>
          <w:tcPr>
            <w:tcW w:w="1324" w:type="dxa"/>
            <w:shd w:val="clear" w:color="auto" w:fill="D4E3F5"/>
          </w:tcPr>
          <w:p w:rsidR="00932C3A" w:rsidRDefault="00932C3A" w:rsidP="00C11AEE">
            <w:pPr>
              <w:pStyle w:val="TableParagraph"/>
              <w:ind w:right="280"/>
              <w:rPr>
                <w:sz w:val="18"/>
              </w:rPr>
            </w:pPr>
            <w:r>
              <w:rPr>
                <w:color w:val="231F20"/>
                <w:w w:val="95"/>
                <w:sz w:val="18"/>
              </w:rPr>
              <w:t>108</w:t>
            </w:r>
            <w:r>
              <w:rPr>
                <w:color w:val="231F20"/>
                <w:spacing w:val="-61"/>
                <w:w w:val="95"/>
                <w:sz w:val="18"/>
              </w:rPr>
              <w:t xml:space="preserve"> </w:t>
            </w:r>
            <w:r>
              <w:rPr>
                <w:color w:val="231F20"/>
                <w:w w:val="95"/>
                <w:sz w:val="18"/>
              </w:rPr>
              <w:t>889.98</w:t>
            </w:r>
          </w:p>
        </w:tc>
        <w:tc>
          <w:tcPr>
            <w:tcW w:w="1324" w:type="dxa"/>
          </w:tcPr>
          <w:p w:rsidR="00932C3A" w:rsidRDefault="00932C3A" w:rsidP="00C11AEE">
            <w:pPr>
              <w:pStyle w:val="TableParagraph"/>
              <w:ind w:right="280"/>
              <w:rPr>
                <w:sz w:val="18"/>
              </w:rPr>
            </w:pPr>
            <w:r>
              <w:rPr>
                <w:color w:val="231F20"/>
                <w:w w:val="95"/>
                <w:sz w:val="18"/>
              </w:rPr>
              <w:t>110</w:t>
            </w:r>
            <w:r>
              <w:rPr>
                <w:color w:val="231F20"/>
                <w:spacing w:val="-61"/>
                <w:w w:val="95"/>
                <w:sz w:val="18"/>
              </w:rPr>
              <w:t xml:space="preserve"> </w:t>
            </w:r>
            <w:r>
              <w:rPr>
                <w:color w:val="231F20"/>
                <w:w w:val="95"/>
                <w:sz w:val="18"/>
              </w:rPr>
              <w:t>309.63</w:t>
            </w:r>
          </w:p>
        </w:tc>
        <w:tc>
          <w:tcPr>
            <w:tcW w:w="1324" w:type="dxa"/>
            <w:shd w:val="clear" w:color="auto" w:fill="D4E3F5"/>
          </w:tcPr>
          <w:p w:rsidR="00932C3A" w:rsidRDefault="00932C3A" w:rsidP="00C11AEE">
            <w:pPr>
              <w:pStyle w:val="TableParagraph"/>
              <w:ind w:right="280"/>
              <w:rPr>
                <w:sz w:val="18"/>
              </w:rPr>
            </w:pPr>
            <w:r>
              <w:rPr>
                <w:color w:val="231F20"/>
                <w:w w:val="95"/>
                <w:sz w:val="18"/>
              </w:rPr>
              <w:t>113</w:t>
            </w:r>
            <w:r>
              <w:rPr>
                <w:color w:val="231F20"/>
                <w:spacing w:val="-61"/>
                <w:w w:val="95"/>
                <w:sz w:val="18"/>
              </w:rPr>
              <w:t xml:space="preserve"> </w:t>
            </w:r>
            <w:r>
              <w:rPr>
                <w:color w:val="231F20"/>
                <w:w w:val="95"/>
                <w:sz w:val="18"/>
              </w:rPr>
              <w:t>839.90</w:t>
            </w:r>
          </w:p>
        </w:tc>
      </w:tr>
      <w:tr w:rsidR="00932C3A" w:rsidTr="00C11AEE">
        <w:trPr>
          <w:trHeight w:val="350"/>
        </w:trPr>
        <w:tc>
          <w:tcPr>
            <w:tcW w:w="3492" w:type="dxa"/>
            <w:shd w:val="clear" w:color="auto" w:fill="D4E3F5"/>
          </w:tcPr>
          <w:p w:rsidR="00932C3A" w:rsidRDefault="00932C3A" w:rsidP="00C11AEE">
            <w:pPr>
              <w:pStyle w:val="TableParagraph"/>
              <w:ind w:left="416"/>
              <w:jc w:val="left"/>
              <w:rPr>
                <w:sz w:val="18"/>
              </w:rPr>
            </w:pPr>
            <w:r>
              <w:rPr>
                <w:color w:val="231F20"/>
                <w:sz w:val="18"/>
              </w:rPr>
              <w:t>准备金存款</w:t>
            </w:r>
          </w:p>
        </w:tc>
        <w:tc>
          <w:tcPr>
            <w:tcW w:w="1324" w:type="dxa"/>
          </w:tcPr>
          <w:p w:rsidR="00932C3A" w:rsidRDefault="00932C3A" w:rsidP="00C11AEE">
            <w:pPr>
              <w:pStyle w:val="TableParagraph"/>
              <w:ind w:right="281"/>
              <w:rPr>
                <w:sz w:val="18"/>
              </w:rPr>
            </w:pPr>
            <w:r>
              <w:rPr>
                <w:color w:val="231F20"/>
                <w:w w:val="95"/>
                <w:sz w:val="18"/>
              </w:rPr>
              <w:t>112</w:t>
            </w:r>
            <w:r>
              <w:rPr>
                <w:color w:val="231F20"/>
                <w:spacing w:val="-61"/>
                <w:w w:val="95"/>
                <w:sz w:val="18"/>
              </w:rPr>
              <w:t xml:space="preserve"> </w:t>
            </w:r>
            <w:r>
              <w:rPr>
                <w:color w:val="231F20"/>
                <w:w w:val="95"/>
                <w:sz w:val="18"/>
              </w:rPr>
              <w:t>898.92</w:t>
            </w:r>
          </w:p>
        </w:tc>
        <w:tc>
          <w:tcPr>
            <w:tcW w:w="1324" w:type="dxa"/>
            <w:shd w:val="clear" w:color="auto" w:fill="D4E3F5"/>
          </w:tcPr>
          <w:p w:rsidR="00932C3A" w:rsidRDefault="00932C3A" w:rsidP="00C11AEE">
            <w:pPr>
              <w:pStyle w:val="TableParagraph"/>
              <w:ind w:right="280"/>
              <w:rPr>
                <w:sz w:val="18"/>
              </w:rPr>
            </w:pPr>
            <w:r>
              <w:rPr>
                <w:color w:val="231F20"/>
                <w:w w:val="95"/>
                <w:sz w:val="18"/>
              </w:rPr>
              <w:t>105</w:t>
            </w:r>
            <w:r>
              <w:rPr>
                <w:color w:val="231F20"/>
                <w:spacing w:val="-61"/>
                <w:w w:val="95"/>
                <w:sz w:val="18"/>
              </w:rPr>
              <w:t xml:space="preserve"> </w:t>
            </w:r>
            <w:r>
              <w:rPr>
                <w:color w:val="231F20"/>
                <w:w w:val="95"/>
                <w:sz w:val="18"/>
              </w:rPr>
              <w:t>947.81</w:t>
            </w:r>
          </w:p>
        </w:tc>
        <w:tc>
          <w:tcPr>
            <w:tcW w:w="1324" w:type="dxa"/>
          </w:tcPr>
          <w:p w:rsidR="00932C3A" w:rsidRDefault="00932C3A" w:rsidP="00C11AEE">
            <w:pPr>
              <w:pStyle w:val="TableParagraph"/>
              <w:ind w:right="280"/>
              <w:rPr>
                <w:sz w:val="18"/>
              </w:rPr>
            </w:pPr>
            <w:r>
              <w:rPr>
                <w:color w:val="231F20"/>
                <w:w w:val="95"/>
                <w:sz w:val="18"/>
              </w:rPr>
              <w:t>107</w:t>
            </w:r>
            <w:r>
              <w:rPr>
                <w:color w:val="231F20"/>
                <w:spacing w:val="-61"/>
                <w:w w:val="95"/>
                <w:sz w:val="18"/>
              </w:rPr>
              <w:t xml:space="preserve"> </w:t>
            </w:r>
            <w:r>
              <w:rPr>
                <w:color w:val="231F20"/>
                <w:w w:val="95"/>
                <w:sz w:val="18"/>
              </w:rPr>
              <w:t>596.67</w:t>
            </w:r>
          </w:p>
        </w:tc>
        <w:tc>
          <w:tcPr>
            <w:tcW w:w="1324" w:type="dxa"/>
            <w:shd w:val="clear" w:color="auto" w:fill="D4E3F5"/>
          </w:tcPr>
          <w:p w:rsidR="00932C3A" w:rsidRDefault="00932C3A" w:rsidP="00C11AEE">
            <w:pPr>
              <w:pStyle w:val="TableParagraph"/>
              <w:ind w:right="280"/>
              <w:rPr>
                <w:sz w:val="18"/>
              </w:rPr>
            </w:pPr>
            <w:r>
              <w:rPr>
                <w:color w:val="231F20"/>
                <w:w w:val="95"/>
                <w:sz w:val="18"/>
              </w:rPr>
              <w:t>111</w:t>
            </w:r>
            <w:r>
              <w:rPr>
                <w:color w:val="231F20"/>
                <w:spacing w:val="-61"/>
                <w:w w:val="95"/>
                <w:sz w:val="18"/>
              </w:rPr>
              <w:t xml:space="preserve"> </w:t>
            </w:r>
            <w:r>
              <w:rPr>
                <w:color w:val="231F20"/>
                <w:w w:val="95"/>
                <w:sz w:val="18"/>
              </w:rPr>
              <w:t>177.42</w:t>
            </w:r>
          </w:p>
        </w:tc>
      </w:tr>
      <w:tr w:rsidR="00932C3A" w:rsidTr="00C11AEE">
        <w:trPr>
          <w:trHeight w:val="350"/>
        </w:trPr>
        <w:tc>
          <w:tcPr>
            <w:tcW w:w="3492" w:type="dxa"/>
            <w:shd w:val="clear" w:color="auto" w:fill="D4E3F5"/>
          </w:tcPr>
          <w:p w:rsidR="00932C3A" w:rsidRDefault="00932C3A" w:rsidP="00C11AEE">
            <w:pPr>
              <w:pStyle w:val="TableParagraph"/>
              <w:ind w:left="416"/>
              <w:jc w:val="left"/>
              <w:rPr>
                <w:sz w:val="18"/>
              </w:rPr>
            </w:pPr>
            <w:r>
              <w:rPr>
                <w:color w:val="231F20"/>
                <w:sz w:val="18"/>
              </w:rPr>
              <w:t>库存现金</w:t>
            </w:r>
          </w:p>
        </w:tc>
        <w:tc>
          <w:tcPr>
            <w:tcW w:w="1324" w:type="dxa"/>
          </w:tcPr>
          <w:p w:rsidR="00932C3A" w:rsidRDefault="00932C3A" w:rsidP="00C11AEE">
            <w:pPr>
              <w:pStyle w:val="TableParagraph"/>
              <w:ind w:right="281"/>
              <w:rPr>
                <w:sz w:val="18"/>
              </w:rPr>
            </w:pPr>
            <w:r>
              <w:rPr>
                <w:color w:val="231F20"/>
                <w:w w:val="95"/>
                <w:sz w:val="18"/>
              </w:rPr>
              <w:t>3</w:t>
            </w:r>
            <w:r>
              <w:rPr>
                <w:color w:val="231F20"/>
                <w:spacing w:val="-66"/>
                <w:w w:val="95"/>
                <w:sz w:val="18"/>
              </w:rPr>
              <w:t xml:space="preserve"> </w:t>
            </w:r>
            <w:r>
              <w:rPr>
                <w:color w:val="231F20"/>
                <w:w w:val="95"/>
                <w:sz w:val="18"/>
              </w:rPr>
              <w:t>995.84</w:t>
            </w:r>
          </w:p>
        </w:tc>
        <w:tc>
          <w:tcPr>
            <w:tcW w:w="1324" w:type="dxa"/>
            <w:shd w:val="clear" w:color="auto" w:fill="D4E3F5"/>
          </w:tcPr>
          <w:p w:rsidR="00932C3A" w:rsidRDefault="00932C3A" w:rsidP="00C11AEE">
            <w:pPr>
              <w:pStyle w:val="TableParagraph"/>
              <w:ind w:right="280"/>
              <w:rPr>
                <w:sz w:val="18"/>
              </w:rPr>
            </w:pPr>
            <w:r>
              <w:rPr>
                <w:color w:val="231F20"/>
                <w:w w:val="95"/>
                <w:sz w:val="18"/>
              </w:rPr>
              <w:t>2</w:t>
            </w:r>
            <w:r>
              <w:rPr>
                <w:color w:val="231F20"/>
                <w:spacing w:val="-66"/>
                <w:w w:val="95"/>
                <w:sz w:val="18"/>
              </w:rPr>
              <w:t xml:space="preserve"> </w:t>
            </w:r>
            <w:r>
              <w:rPr>
                <w:color w:val="231F20"/>
                <w:w w:val="95"/>
                <w:sz w:val="18"/>
              </w:rPr>
              <w:t>942.17</w:t>
            </w:r>
          </w:p>
        </w:tc>
        <w:tc>
          <w:tcPr>
            <w:tcW w:w="1324" w:type="dxa"/>
          </w:tcPr>
          <w:p w:rsidR="00932C3A" w:rsidRDefault="00932C3A" w:rsidP="00C11AEE">
            <w:pPr>
              <w:pStyle w:val="TableParagraph"/>
              <w:ind w:right="280"/>
              <w:rPr>
                <w:sz w:val="18"/>
              </w:rPr>
            </w:pPr>
            <w:r>
              <w:rPr>
                <w:color w:val="231F20"/>
                <w:w w:val="95"/>
                <w:sz w:val="18"/>
              </w:rPr>
              <w:t>2</w:t>
            </w:r>
            <w:r>
              <w:rPr>
                <w:color w:val="231F20"/>
                <w:spacing w:val="-66"/>
                <w:w w:val="95"/>
                <w:sz w:val="18"/>
              </w:rPr>
              <w:t xml:space="preserve"> </w:t>
            </w:r>
            <w:r>
              <w:rPr>
                <w:color w:val="231F20"/>
                <w:w w:val="95"/>
                <w:sz w:val="18"/>
              </w:rPr>
              <w:t>712.96</w:t>
            </w:r>
          </w:p>
        </w:tc>
        <w:tc>
          <w:tcPr>
            <w:tcW w:w="1324" w:type="dxa"/>
            <w:shd w:val="clear" w:color="auto" w:fill="D4E3F5"/>
          </w:tcPr>
          <w:p w:rsidR="00932C3A" w:rsidRDefault="00932C3A" w:rsidP="00C11AEE">
            <w:pPr>
              <w:pStyle w:val="TableParagraph"/>
              <w:ind w:right="280"/>
              <w:rPr>
                <w:sz w:val="18"/>
              </w:rPr>
            </w:pPr>
            <w:r>
              <w:rPr>
                <w:color w:val="231F20"/>
                <w:w w:val="95"/>
                <w:sz w:val="18"/>
              </w:rPr>
              <w:t>2</w:t>
            </w:r>
            <w:r>
              <w:rPr>
                <w:color w:val="231F20"/>
                <w:spacing w:val="-66"/>
                <w:w w:val="95"/>
                <w:sz w:val="18"/>
              </w:rPr>
              <w:t xml:space="preserve"> </w:t>
            </w:r>
            <w:r>
              <w:rPr>
                <w:color w:val="231F20"/>
                <w:w w:val="95"/>
                <w:sz w:val="18"/>
              </w:rPr>
              <w:t>662.47</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对政府债权</w:t>
            </w:r>
          </w:p>
        </w:tc>
        <w:tc>
          <w:tcPr>
            <w:tcW w:w="1324" w:type="dxa"/>
          </w:tcPr>
          <w:p w:rsidR="00932C3A" w:rsidRDefault="00932C3A" w:rsidP="00C11AEE">
            <w:pPr>
              <w:pStyle w:val="TableParagraph"/>
              <w:ind w:right="281"/>
              <w:rPr>
                <w:sz w:val="18"/>
              </w:rPr>
            </w:pPr>
            <w:r>
              <w:rPr>
                <w:color w:val="231F20"/>
                <w:w w:val="95"/>
                <w:sz w:val="18"/>
              </w:rPr>
              <w:t>197</w:t>
            </w:r>
            <w:r>
              <w:rPr>
                <w:color w:val="231F20"/>
                <w:spacing w:val="-61"/>
                <w:w w:val="95"/>
                <w:sz w:val="18"/>
              </w:rPr>
              <w:t xml:space="preserve"> </w:t>
            </w:r>
            <w:r>
              <w:rPr>
                <w:color w:val="231F20"/>
                <w:w w:val="95"/>
                <w:sz w:val="18"/>
              </w:rPr>
              <w:t>849.92</w:t>
            </w:r>
          </w:p>
        </w:tc>
        <w:tc>
          <w:tcPr>
            <w:tcW w:w="1324" w:type="dxa"/>
            <w:shd w:val="clear" w:color="auto" w:fill="D4E3F5"/>
          </w:tcPr>
          <w:p w:rsidR="00932C3A" w:rsidRDefault="00932C3A" w:rsidP="00C11AEE">
            <w:pPr>
              <w:pStyle w:val="TableParagraph"/>
              <w:ind w:right="280"/>
              <w:rPr>
                <w:sz w:val="18"/>
              </w:rPr>
            </w:pPr>
            <w:r>
              <w:rPr>
                <w:color w:val="231F20"/>
                <w:w w:val="95"/>
                <w:sz w:val="18"/>
              </w:rPr>
              <w:t>205</w:t>
            </w:r>
            <w:r>
              <w:rPr>
                <w:color w:val="231F20"/>
                <w:spacing w:val="-61"/>
                <w:w w:val="95"/>
                <w:sz w:val="18"/>
              </w:rPr>
              <w:t xml:space="preserve"> </w:t>
            </w:r>
            <w:r>
              <w:rPr>
                <w:color w:val="231F20"/>
                <w:w w:val="95"/>
                <w:sz w:val="18"/>
              </w:rPr>
              <w:t>992.41</w:t>
            </w:r>
          </w:p>
        </w:tc>
        <w:tc>
          <w:tcPr>
            <w:tcW w:w="1324" w:type="dxa"/>
          </w:tcPr>
          <w:p w:rsidR="00932C3A" w:rsidRDefault="00932C3A" w:rsidP="00C11AEE">
            <w:pPr>
              <w:pStyle w:val="TableParagraph"/>
              <w:ind w:right="280"/>
              <w:rPr>
                <w:sz w:val="18"/>
              </w:rPr>
            </w:pPr>
            <w:r>
              <w:rPr>
                <w:color w:val="231F20"/>
                <w:w w:val="95"/>
                <w:sz w:val="18"/>
              </w:rPr>
              <w:t>217</w:t>
            </w:r>
            <w:r>
              <w:rPr>
                <w:color w:val="231F20"/>
                <w:spacing w:val="-61"/>
                <w:w w:val="95"/>
                <w:sz w:val="18"/>
              </w:rPr>
              <w:t xml:space="preserve"> </w:t>
            </w:r>
            <w:r>
              <w:rPr>
                <w:color w:val="231F20"/>
                <w:w w:val="95"/>
                <w:sz w:val="18"/>
              </w:rPr>
              <w:t>283.96</w:t>
            </w:r>
          </w:p>
        </w:tc>
        <w:tc>
          <w:tcPr>
            <w:tcW w:w="1324" w:type="dxa"/>
            <w:shd w:val="clear" w:color="auto" w:fill="D4E3F5"/>
          </w:tcPr>
          <w:p w:rsidR="00932C3A" w:rsidRDefault="00932C3A" w:rsidP="00C11AEE">
            <w:pPr>
              <w:pStyle w:val="TableParagraph"/>
              <w:ind w:right="280"/>
              <w:rPr>
                <w:sz w:val="18"/>
              </w:rPr>
            </w:pPr>
            <w:r>
              <w:rPr>
                <w:color w:val="231F20"/>
                <w:w w:val="95"/>
                <w:sz w:val="18"/>
              </w:rPr>
              <w:t>217</w:t>
            </w:r>
            <w:r>
              <w:rPr>
                <w:color w:val="231F20"/>
                <w:spacing w:val="-61"/>
                <w:w w:val="95"/>
                <w:sz w:val="18"/>
              </w:rPr>
              <w:t xml:space="preserve"> </w:t>
            </w:r>
            <w:r>
              <w:rPr>
                <w:color w:val="231F20"/>
                <w:w w:val="95"/>
                <w:sz w:val="18"/>
              </w:rPr>
              <w:t>998.60</w:t>
            </w:r>
          </w:p>
        </w:tc>
      </w:tr>
      <w:tr w:rsidR="00932C3A" w:rsidTr="00C11AEE">
        <w:trPr>
          <w:trHeight w:val="350"/>
        </w:trPr>
        <w:tc>
          <w:tcPr>
            <w:tcW w:w="3492" w:type="dxa"/>
            <w:shd w:val="clear" w:color="auto" w:fill="D4E3F5"/>
          </w:tcPr>
          <w:p w:rsidR="00932C3A" w:rsidRDefault="00932C3A" w:rsidP="00C11AEE">
            <w:pPr>
              <w:pStyle w:val="TableParagraph"/>
              <w:ind w:left="416"/>
              <w:jc w:val="left"/>
              <w:rPr>
                <w:sz w:val="18"/>
              </w:rPr>
            </w:pPr>
            <w:r>
              <w:rPr>
                <w:color w:val="231F20"/>
                <w:sz w:val="18"/>
              </w:rPr>
              <w:t>其中：中央政府</w:t>
            </w:r>
          </w:p>
        </w:tc>
        <w:tc>
          <w:tcPr>
            <w:tcW w:w="1324" w:type="dxa"/>
          </w:tcPr>
          <w:p w:rsidR="00932C3A" w:rsidRDefault="00932C3A" w:rsidP="00C11AEE">
            <w:pPr>
              <w:pStyle w:val="TableParagraph"/>
              <w:ind w:right="281"/>
              <w:rPr>
                <w:sz w:val="18"/>
              </w:rPr>
            </w:pPr>
            <w:r>
              <w:rPr>
                <w:color w:val="231F20"/>
                <w:w w:val="95"/>
                <w:sz w:val="18"/>
              </w:rPr>
              <w:t>197</w:t>
            </w:r>
            <w:r>
              <w:rPr>
                <w:color w:val="231F20"/>
                <w:spacing w:val="-61"/>
                <w:w w:val="95"/>
                <w:sz w:val="18"/>
              </w:rPr>
              <w:t xml:space="preserve"> </w:t>
            </w:r>
            <w:r>
              <w:rPr>
                <w:color w:val="231F20"/>
                <w:w w:val="95"/>
                <w:sz w:val="18"/>
              </w:rPr>
              <w:t>849.92</w:t>
            </w:r>
          </w:p>
        </w:tc>
        <w:tc>
          <w:tcPr>
            <w:tcW w:w="1324" w:type="dxa"/>
            <w:shd w:val="clear" w:color="auto" w:fill="D4E3F5"/>
          </w:tcPr>
          <w:p w:rsidR="00932C3A" w:rsidRDefault="00932C3A" w:rsidP="00C11AEE">
            <w:pPr>
              <w:pStyle w:val="TableParagraph"/>
              <w:ind w:right="280"/>
              <w:rPr>
                <w:sz w:val="18"/>
              </w:rPr>
            </w:pPr>
            <w:r>
              <w:rPr>
                <w:color w:val="231F20"/>
                <w:w w:val="95"/>
                <w:sz w:val="18"/>
              </w:rPr>
              <w:t>205</w:t>
            </w:r>
            <w:r>
              <w:rPr>
                <w:color w:val="231F20"/>
                <w:spacing w:val="-61"/>
                <w:w w:val="95"/>
                <w:sz w:val="18"/>
              </w:rPr>
              <w:t xml:space="preserve"> </w:t>
            </w:r>
            <w:r>
              <w:rPr>
                <w:color w:val="231F20"/>
                <w:w w:val="95"/>
                <w:sz w:val="18"/>
              </w:rPr>
              <w:t>992.41</w:t>
            </w:r>
          </w:p>
        </w:tc>
        <w:tc>
          <w:tcPr>
            <w:tcW w:w="1324" w:type="dxa"/>
          </w:tcPr>
          <w:p w:rsidR="00932C3A" w:rsidRDefault="00932C3A" w:rsidP="00C11AEE">
            <w:pPr>
              <w:pStyle w:val="TableParagraph"/>
              <w:ind w:right="280"/>
              <w:rPr>
                <w:sz w:val="18"/>
              </w:rPr>
            </w:pPr>
            <w:r>
              <w:rPr>
                <w:color w:val="231F20"/>
                <w:w w:val="95"/>
                <w:sz w:val="18"/>
              </w:rPr>
              <w:t>217</w:t>
            </w:r>
            <w:r>
              <w:rPr>
                <w:color w:val="231F20"/>
                <w:spacing w:val="-61"/>
                <w:w w:val="95"/>
                <w:sz w:val="18"/>
              </w:rPr>
              <w:t xml:space="preserve"> </w:t>
            </w:r>
            <w:r>
              <w:rPr>
                <w:color w:val="231F20"/>
                <w:w w:val="95"/>
                <w:sz w:val="18"/>
              </w:rPr>
              <w:t>283.96</w:t>
            </w:r>
          </w:p>
        </w:tc>
        <w:tc>
          <w:tcPr>
            <w:tcW w:w="1324" w:type="dxa"/>
            <w:shd w:val="clear" w:color="auto" w:fill="D4E3F5"/>
          </w:tcPr>
          <w:p w:rsidR="00932C3A" w:rsidRDefault="00932C3A" w:rsidP="00C11AEE">
            <w:pPr>
              <w:pStyle w:val="TableParagraph"/>
              <w:ind w:right="280"/>
              <w:rPr>
                <w:sz w:val="18"/>
              </w:rPr>
            </w:pPr>
            <w:r>
              <w:rPr>
                <w:color w:val="231F20"/>
                <w:w w:val="95"/>
                <w:sz w:val="18"/>
              </w:rPr>
              <w:t>217</w:t>
            </w:r>
            <w:r>
              <w:rPr>
                <w:color w:val="231F20"/>
                <w:spacing w:val="-61"/>
                <w:w w:val="95"/>
                <w:sz w:val="18"/>
              </w:rPr>
              <w:t xml:space="preserve"> </w:t>
            </w:r>
            <w:r>
              <w:rPr>
                <w:color w:val="231F20"/>
                <w:w w:val="95"/>
                <w:sz w:val="18"/>
              </w:rPr>
              <w:t>998.60</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对中央银行债权</w:t>
            </w:r>
          </w:p>
        </w:tc>
        <w:tc>
          <w:tcPr>
            <w:tcW w:w="1324" w:type="dxa"/>
          </w:tcPr>
          <w:p w:rsidR="00932C3A" w:rsidRDefault="00932C3A" w:rsidP="00C11AEE">
            <w:pPr>
              <w:pStyle w:val="TableParagraph"/>
              <w:ind w:right="280"/>
              <w:rPr>
                <w:sz w:val="18"/>
              </w:rPr>
            </w:pPr>
            <w:r>
              <w:rPr>
                <w:color w:val="231F20"/>
                <w:w w:val="85"/>
                <w:sz w:val="18"/>
              </w:rPr>
              <w:t>0.00</w:t>
            </w:r>
          </w:p>
        </w:tc>
        <w:tc>
          <w:tcPr>
            <w:tcW w:w="1324" w:type="dxa"/>
            <w:shd w:val="clear" w:color="auto" w:fill="D4E3F5"/>
          </w:tcPr>
          <w:p w:rsidR="00932C3A" w:rsidRDefault="00932C3A" w:rsidP="00C11AEE">
            <w:pPr>
              <w:pStyle w:val="TableParagraph"/>
              <w:ind w:right="280"/>
              <w:rPr>
                <w:sz w:val="18"/>
              </w:rPr>
            </w:pPr>
            <w:r>
              <w:rPr>
                <w:color w:val="231F20"/>
                <w:w w:val="85"/>
                <w:sz w:val="18"/>
              </w:rPr>
              <w:t>0.00</w:t>
            </w:r>
          </w:p>
        </w:tc>
        <w:tc>
          <w:tcPr>
            <w:tcW w:w="1324" w:type="dxa"/>
          </w:tcPr>
          <w:p w:rsidR="00932C3A" w:rsidRDefault="00932C3A" w:rsidP="00C11AEE">
            <w:pPr>
              <w:pStyle w:val="TableParagraph"/>
              <w:ind w:right="280"/>
              <w:rPr>
                <w:sz w:val="18"/>
              </w:rPr>
            </w:pPr>
            <w:r>
              <w:rPr>
                <w:color w:val="231F20"/>
                <w:w w:val="85"/>
                <w:sz w:val="18"/>
              </w:rPr>
              <w:t>0.00</w:t>
            </w:r>
          </w:p>
        </w:tc>
        <w:tc>
          <w:tcPr>
            <w:tcW w:w="1324" w:type="dxa"/>
            <w:shd w:val="clear" w:color="auto" w:fill="D4E3F5"/>
          </w:tcPr>
          <w:p w:rsidR="00932C3A" w:rsidRDefault="00932C3A" w:rsidP="00C11AEE">
            <w:pPr>
              <w:pStyle w:val="TableParagraph"/>
              <w:ind w:right="281"/>
              <w:rPr>
                <w:sz w:val="18"/>
              </w:rPr>
            </w:pPr>
            <w:r>
              <w:rPr>
                <w:color w:val="231F20"/>
                <w:w w:val="85"/>
                <w:sz w:val="18"/>
              </w:rPr>
              <w:t>0.00</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对其他存款性公司债权</w:t>
            </w:r>
          </w:p>
        </w:tc>
        <w:tc>
          <w:tcPr>
            <w:tcW w:w="1324" w:type="dxa"/>
          </w:tcPr>
          <w:p w:rsidR="00932C3A" w:rsidRDefault="00932C3A" w:rsidP="00C11AEE">
            <w:pPr>
              <w:pStyle w:val="TableParagraph"/>
              <w:ind w:right="281"/>
              <w:rPr>
                <w:sz w:val="18"/>
              </w:rPr>
            </w:pPr>
            <w:r>
              <w:rPr>
                <w:color w:val="231F20"/>
                <w:w w:val="95"/>
                <w:sz w:val="18"/>
              </w:rPr>
              <w:t>114</w:t>
            </w:r>
            <w:r>
              <w:rPr>
                <w:color w:val="231F20"/>
                <w:spacing w:val="-61"/>
                <w:w w:val="95"/>
                <w:sz w:val="18"/>
              </w:rPr>
              <w:t xml:space="preserve"> </w:t>
            </w:r>
            <w:r>
              <w:rPr>
                <w:color w:val="231F20"/>
                <w:w w:val="95"/>
                <w:sz w:val="18"/>
              </w:rPr>
              <w:t>136.52</w:t>
            </w:r>
          </w:p>
        </w:tc>
        <w:tc>
          <w:tcPr>
            <w:tcW w:w="1324" w:type="dxa"/>
            <w:shd w:val="clear" w:color="auto" w:fill="D4E3F5"/>
          </w:tcPr>
          <w:p w:rsidR="00932C3A" w:rsidRDefault="00932C3A" w:rsidP="00C11AEE">
            <w:pPr>
              <w:pStyle w:val="TableParagraph"/>
              <w:ind w:right="280"/>
              <w:rPr>
                <w:sz w:val="18"/>
              </w:rPr>
            </w:pPr>
            <w:r>
              <w:rPr>
                <w:color w:val="231F20"/>
                <w:w w:val="95"/>
                <w:sz w:val="18"/>
              </w:rPr>
              <w:t>114</w:t>
            </w:r>
            <w:r>
              <w:rPr>
                <w:color w:val="231F20"/>
                <w:spacing w:val="-61"/>
                <w:w w:val="95"/>
                <w:sz w:val="18"/>
              </w:rPr>
              <w:t xml:space="preserve"> </w:t>
            </w:r>
            <w:r>
              <w:rPr>
                <w:color w:val="231F20"/>
                <w:w w:val="95"/>
                <w:sz w:val="18"/>
              </w:rPr>
              <w:t>632.76</w:t>
            </w:r>
          </w:p>
        </w:tc>
        <w:tc>
          <w:tcPr>
            <w:tcW w:w="1324" w:type="dxa"/>
          </w:tcPr>
          <w:p w:rsidR="00932C3A" w:rsidRDefault="00932C3A" w:rsidP="00C11AEE">
            <w:pPr>
              <w:pStyle w:val="TableParagraph"/>
              <w:ind w:right="280"/>
              <w:rPr>
                <w:sz w:val="18"/>
              </w:rPr>
            </w:pPr>
            <w:r>
              <w:rPr>
                <w:color w:val="231F20"/>
                <w:w w:val="95"/>
                <w:sz w:val="18"/>
              </w:rPr>
              <w:t>112</w:t>
            </w:r>
            <w:r>
              <w:rPr>
                <w:color w:val="231F20"/>
                <w:spacing w:val="-61"/>
                <w:w w:val="95"/>
                <w:sz w:val="18"/>
              </w:rPr>
              <w:t xml:space="preserve"> </w:t>
            </w:r>
            <w:r>
              <w:rPr>
                <w:color w:val="231F20"/>
                <w:w w:val="95"/>
                <w:sz w:val="18"/>
              </w:rPr>
              <w:t>655.08</w:t>
            </w:r>
          </w:p>
        </w:tc>
        <w:tc>
          <w:tcPr>
            <w:tcW w:w="1324" w:type="dxa"/>
            <w:shd w:val="clear" w:color="auto" w:fill="D4E3F5"/>
          </w:tcPr>
          <w:p w:rsidR="00932C3A" w:rsidRDefault="00932C3A" w:rsidP="00C11AEE">
            <w:pPr>
              <w:pStyle w:val="TableParagraph"/>
              <w:ind w:right="280"/>
              <w:rPr>
                <w:sz w:val="18"/>
              </w:rPr>
            </w:pPr>
            <w:r>
              <w:rPr>
                <w:color w:val="231F20"/>
                <w:w w:val="95"/>
                <w:sz w:val="18"/>
              </w:rPr>
              <w:t>108</w:t>
            </w:r>
            <w:r>
              <w:rPr>
                <w:color w:val="231F20"/>
                <w:spacing w:val="-61"/>
                <w:w w:val="95"/>
                <w:sz w:val="18"/>
              </w:rPr>
              <w:t xml:space="preserve"> </w:t>
            </w:r>
            <w:r>
              <w:rPr>
                <w:color w:val="231F20"/>
                <w:w w:val="95"/>
                <w:sz w:val="18"/>
              </w:rPr>
              <w:t>597.44</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对其他金融性公司债权</w:t>
            </w:r>
          </w:p>
        </w:tc>
        <w:tc>
          <w:tcPr>
            <w:tcW w:w="1324" w:type="dxa"/>
          </w:tcPr>
          <w:p w:rsidR="00932C3A" w:rsidRDefault="00932C3A" w:rsidP="00C11AEE">
            <w:pPr>
              <w:pStyle w:val="TableParagraph"/>
              <w:ind w:right="281"/>
              <w:rPr>
                <w:sz w:val="18"/>
              </w:rPr>
            </w:pPr>
            <w:r>
              <w:rPr>
                <w:color w:val="231F20"/>
                <w:w w:val="95"/>
                <w:sz w:val="18"/>
              </w:rPr>
              <w:t>68</w:t>
            </w:r>
            <w:r>
              <w:rPr>
                <w:color w:val="231F20"/>
                <w:spacing w:val="-64"/>
                <w:w w:val="95"/>
                <w:sz w:val="18"/>
              </w:rPr>
              <w:t xml:space="preserve"> </w:t>
            </w:r>
            <w:r>
              <w:rPr>
                <w:color w:val="231F20"/>
                <w:w w:val="95"/>
                <w:sz w:val="18"/>
              </w:rPr>
              <w:t>377.02</w:t>
            </w:r>
          </w:p>
        </w:tc>
        <w:tc>
          <w:tcPr>
            <w:tcW w:w="1324" w:type="dxa"/>
            <w:shd w:val="clear" w:color="auto" w:fill="D4E3F5"/>
          </w:tcPr>
          <w:p w:rsidR="00932C3A" w:rsidRDefault="00932C3A" w:rsidP="00C11AEE">
            <w:pPr>
              <w:pStyle w:val="TableParagraph"/>
              <w:ind w:right="280"/>
              <w:rPr>
                <w:sz w:val="18"/>
              </w:rPr>
            </w:pPr>
            <w:r>
              <w:rPr>
                <w:color w:val="231F20"/>
                <w:w w:val="95"/>
                <w:sz w:val="18"/>
              </w:rPr>
              <w:t>66</w:t>
            </w:r>
            <w:r>
              <w:rPr>
                <w:color w:val="231F20"/>
                <w:spacing w:val="-64"/>
                <w:w w:val="95"/>
                <w:sz w:val="18"/>
              </w:rPr>
              <w:t xml:space="preserve"> </w:t>
            </w:r>
            <w:r>
              <w:rPr>
                <w:color w:val="231F20"/>
                <w:w w:val="95"/>
                <w:sz w:val="18"/>
              </w:rPr>
              <w:t>055.33</w:t>
            </w:r>
          </w:p>
        </w:tc>
        <w:tc>
          <w:tcPr>
            <w:tcW w:w="1324" w:type="dxa"/>
          </w:tcPr>
          <w:p w:rsidR="00932C3A" w:rsidRDefault="00932C3A" w:rsidP="00C11AEE">
            <w:pPr>
              <w:pStyle w:val="TableParagraph"/>
              <w:ind w:right="280"/>
              <w:rPr>
                <w:sz w:val="18"/>
              </w:rPr>
            </w:pPr>
            <w:r>
              <w:rPr>
                <w:color w:val="231F20"/>
                <w:w w:val="95"/>
                <w:sz w:val="18"/>
              </w:rPr>
              <w:t>62</w:t>
            </w:r>
            <w:r>
              <w:rPr>
                <w:color w:val="231F20"/>
                <w:spacing w:val="-64"/>
                <w:w w:val="95"/>
                <w:sz w:val="18"/>
              </w:rPr>
              <w:t xml:space="preserve"> </w:t>
            </w:r>
            <w:r>
              <w:rPr>
                <w:color w:val="231F20"/>
                <w:w w:val="95"/>
                <w:sz w:val="18"/>
              </w:rPr>
              <w:t>433.21</w:t>
            </w:r>
          </w:p>
        </w:tc>
        <w:tc>
          <w:tcPr>
            <w:tcW w:w="1324" w:type="dxa"/>
            <w:shd w:val="clear" w:color="auto" w:fill="D4E3F5"/>
          </w:tcPr>
          <w:p w:rsidR="00932C3A" w:rsidRDefault="00932C3A" w:rsidP="00C11AEE">
            <w:pPr>
              <w:pStyle w:val="TableParagraph"/>
              <w:ind w:right="280"/>
              <w:rPr>
                <w:sz w:val="18"/>
              </w:rPr>
            </w:pPr>
            <w:r>
              <w:rPr>
                <w:color w:val="231F20"/>
                <w:w w:val="95"/>
                <w:sz w:val="18"/>
              </w:rPr>
              <w:t>60</w:t>
            </w:r>
            <w:r>
              <w:rPr>
                <w:color w:val="231F20"/>
                <w:spacing w:val="-64"/>
                <w:w w:val="95"/>
                <w:sz w:val="18"/>
              </w:rPr>
              <w:t xml:space="preserve"> </w:t>
            </w:r>
            <w:r>
              <w:rPr>
                <w:color w:val="231F20"/>
                <w:w w:val="95"/>
                <w:sz w:val="18"/>
              </w:rPr>
              <w:t>305.48</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对非金融性公司债权</w:t>
            </w:r>
          </w:p>
        </w:tc>
        <w:tc>
          <w:tcPr>
            <w:tcW w:w="1324" w:type="dxa"/>
          </w:tcPr>
          <w:p w:rsidR="00932C3A" w:rsidRDefault="00932C3A" w:rsidP="00C11AEE">
            <w:pPr>
              <w:pStyle w:val="TableParagraph"/>
              <w:ind w:right="281"/>
              <w:rPr>
                <w:sz w:val="18"/>
              </w:rPr>
            </w:pPr>
            <w:r>
              <w:rPr>
                <w:color w:val="231F20"/>
                <w:w w:val="95"/>
                <w:sz w:val="18"/>
              </w:rPr>
              <w:t>568</w:t>
            </w:r>
            <w:r>
              <w:rPr>
                <w:color w:val="231F20"/>
                <w:spacing w:val="-61"/>
                <w:w w:val="95"/>
                <w:sz w:val="18"/>
              </w:rPr>
              <w:t xml:space="preserve"> </w:t>
            </w:r>
            <w:r>
              <w:rPr>
                <w:color w:val="231F20"/>
                <w:w w:val="95"/>
                <w:sz w:val="18"/>
              </w:rPr>
              <w:t>502.15</w:t>
            </w:r>
          </w:p>
        </w:tc>
        <w:tc>
          <w:tcPr>
            <w:tcW w:w="1324" w:type="dxa"/>
            <w:shd w:val="clear" w:color="auto" w:fill="D4E3F5"/>
          </w:tcPr>
          <w:p w:rsidR="00932C3A" w:rsidRDefault="00932C3A" w:rsidP="00C11AEE">
            <w:pPr>
              <w:pStyle w:val="TableParagraph"/>
              <w:ind w:right="280"/>
              <w:rPr>
                <w:sz w:val="18"/>
              </w:rPr>
            </w:pPr>
            <w:r>
              <w:rPr>
                <w:color w:val="231F20"/>
                <w:w w:val="95"/>
                <w:sz w:val="18"/>
              </w:rPr>
              <w:t>581</w:t>
            </w:r>
            <w:r>
              <w:rPr>
                <w:color w:val="231F20"/>
                <w:spacing w:val="-61"/>
                <w:w w:val="95"/>
                <w:sz w:val="18"/>
              </w:rPr>
              <w:t xml:space="preserve"> </w:t>
            </w:r>
            <w:r>
              <w:rPr>
                <w:color w:val="231F20"/>
                <w:w w:val="95"/>
                <w:sz w:val="18"/>
              </w:rPr>
              <w:t>121.19</w:t>
            </w:r>
          </w:p>
        </w:tc>
        <w:tc>
          <w:tcPr>
            <w:tcW w:w="1324" w:type="dxa"/>
          </w:tcPr>
          <w:p w:rsidR="00932C3A" w:rsidRDefault="00932C3A" w:rsidP="00C11AEE">
            <w:pPr>
              <w:pStyle w:val="TableParagraph"/>
              <w:ind w:right="280"/>
              <w:rPr>
                <w:sz w:val="18"/>
              </w:rPr>
            </w:pPr>
            <w:r>
              <w:rPr>
                <w:color w:val="231F20"/>
                <w:w w:val="95"/>
                <w:sz w:val="18"/>
              </w:rPr>
              <w:t>595</w:t>
            </w:r>
            <w:r>
              <w:rPr>
                <w:color w:val="231F20"/>
                <w:spacing w:val="-61"/>
                <w:w w:val="95"/>
                <w:sz w:val="18"/>
              </w:rPr>
              <w:t xml:space="preserve"> </w:t>
            </w:r>
            <w:r>
              <w:rPr>
                <w:color w:val="231F20"/>
                <w:w w:val="95"/>
                <w:sz w:val="18"/>
              </w:rPr>
              <w:t>056.01</w:t>
            </w:r>
          </w:p>
        </w:tc>
        <w:tc>
          <w:tcPr>
            <w:tcW w:w="1324" w:type="dxa"/>
            <w:shd w:val="clear" w:color="auto" w:fill="D4E3F5"/>
          </w:tcPr>
          <w:p w:rsidR="00932C3A" w:rsidRDefault="00932C3A" w:rsidP="00C11AEE">
            <w:pPr>
              <w:pStyle w:val="TableParagraph"/>
              <w:ind w:right="280"/>
              <w:rPr>
                <w:sz w:val="18"/>
              </w:rPr>
            </w:pPr>
            <w:r>
              <w:rPr>
                <w:color w:val="231F20"/>
                <w:w w:val="95"/>
                <w:sz w:val="18"/>
              </w:rPr>
              <w:t>594</w:t>
            </w:r>
            <w:r>
              <w:rPr>
                <w:color w:val="231F20"/>
                <w:spacing w:val="-61"/>
                <w:w w:val="95"/>
                <w:sz w:val="18"/>
              </w:rPr>
              <w:t xml:space="preserve"> </w:t>
            </w:r>
            <w:r>
              <w:rPr>
                <w:color w:val="231F20"/>
                <w:w w:val="95"/>
                <w:sz w:val="18"/>
              </w:rPr>
              <w:t>802.88</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对其他居民部门债权</w:t>
            </w:r>
          </w:p>
        </w:tc>
        <w:tc>
          <w:tcPr>
            <w:tcW w:w="1324" w:type="dxa"/>
          </w:tcPr>
          <w:p w:rsidR="00932C3A" w:rsidRDefault="00932C3A" w:rsidP="00C11AEE">
            <w:pPr>
              <w:pStyle w:val="TableParagraph"/>
              <w:ind w:right="281"/>
              <w:rPr>
                <w:sz w:val="18"/>
              </w:rPr>
            </w:pPr>
            <w:r>
              <w:rPr>
                <w:color w:val="231F20"/>
                <w:w w:val="95"/>
                <w:sz w:val="18"/>
              </w:rPr>
              <w:t>277</w:t>
            </w:r>
            <w:r>
              <w:rPr>
                <w:color w:val="231F20"/>
                <w:spacing w:val="-61"/>
                <w:w w:val="95"/>
                <w:sz w:val="18"/>
              </w:rPr>
              <w:t xml:space="preserve"> </w:t>
            </w:r>
            <w:r>
              <w:rPr>
                <w:color w:val="231F20"/>
                <w:w w:val="95"/>
                <w:sz w:val="18"/>
              </w:rPr>
              <w:t>069.44</w:t>
            </w:r>
          </w:p>
        </w:tc>
        <w:tc>
          <w:tcPr>
            <w:tcW w:w="1324" w:type="dxa"/>
            <w:shd w:val="clear" w:color="auto" w:fill="D4E3F5"/>
          </w:tcPr>
          <w:p w:rsidR="00932C3A" w:rsidRDefault="00932C3A" w:rsidP="00C11AEE">
            <w:pPr>
              <w:pStyle w:val="TableParagraph"/>
              <w:ind w:right="280"/>
              <w:rPr>
                <w:sz w:val="18"/>
              </w:rPr>
            </w:pPr>
            <w:r>
              <w:rPr>
                <w:color w:val="231F20"/>
                <w:w w:val="95"/>
                <w:sz w:val="18"/>
              </w:rPr>
              <w:t>288</w:t>
            </w:r>
            <w:r>
              <w:rPr>
                <w:color w:val="231F20"/>
                <w:spacing w:val="-61"/>
                <w:w w:val="95"/>
                <w:sz w:val="18"/>
              </w:rPr>
              <w:t xml:space="preserve"> </w:t>
            </w:r>
            <w:r>
              <w:rPr>
                <w:color w:val="231F20"/>
                <w:w w:val="95"/>
                <w:sz w:val="18"/>
              </w:rPr>
              <w:t>410.22</w:t>
            </w:r>
          </w:p>
        </w:tc>
        <w:tc>
          <w:tcPr>
            <w:tcW w:w="1324" w:type="dxa"/>
          </w:tcPr>
          <w:p w:rsidR="00932C3A" w:rsidRDefault="00932C3A" w:rsidP="00C11AEE">
            <w:pPr>
              <w:pStyle w:val="TableParagraph"/>
              <w:ind w:right="280"/>
              <w:rPr>
                <w:sz w:val="18"/>
              </w:rPr>
            </w:pPr>
            <w:r>
              <w:rPr>
                <w:color w:val="231F20"/>
                <w:w w:val="95"/>
                <w:sz w:val="18"/>
              </w:rPr>
              <w:t>298</w:t>
            </w:r>
            <w:r>
              <w:rPr>
                <w:color w:val="231F20"/>
                <w:spacing w:val="-61"/>
                <w:w w:val="95"/>
                <w:sz w:val="18"/>
              </w:rPr>
              <w:t xml:space="preserve"> </w:t>
            </w:r>
            <w:r>
              <w:rPr>
                <w:color w:val="231F20"/>
                <w:w w:val="95"/>
                <w:sz w:val="18"/>
              </w:rPr>
              <w:t>863.66</w:t>
            </w:r>
          </w:p>
        </w:tc>
        <w:tc>
          <w:tcPr>
            <w:tcW w:w="1324" w:type="dxa"/>
            <w:shd w:val="clear" w:color="auto" w:fill="D4E3F5"/>
          </w:tcPr>
          <w:p w:rsidR="00932C3A" w:rsidRDefault="00932C3A" w:rsidP="00C11AEE">
            <w:pPr>
              <w:pStyle w:val="TableParagraph"/>
              <w:ind w:right="280"/>
              <w:rPr>
                <w:sz w:val="18"/>
              </w:rPr>
            </w:pPr>
            <w:r>
              <w:rPr>
                <w:color w:val="231F20"/>
                <w:w w:val="95"/>
                <w:sz w:val="18"/>
              </w:rPr>
              <w:t>305</w:t>
            </w:r>
            <w:r>
              <w:rPr>
                <w:color w:val="231F20"/>
                <w:spacing w:val="-61"/>
                <w:w w:val="95"/>
                <w:sz w:val="18"/>
              </w:rPr>
              <w:t xml:space="preserve"> </w:t>
            </w:r>
            <w:r>
              <w:rPr>
                <w:color w:val="231F20"/>
                <w:w w:val="95"/>
                <w:sz w:val="18"/>
              </w:rPr>
              <w:t>838.31</w:t>
            </w:r>
          </w:p>
        </w:tc>
      </w:tr>
      <w:tr w:rsidR="00932C3A" w:rsidTr="00C11AEE">
        <w:trPr>
          <w:trHeight w:val="345"/>
        </w:trPr>
        <w:tc>
          <w:tcPr>
            <w:tcW w:w="3492" w:type="dxa"/>
            <w:shd w:val="clear" w:color="auto" w:fill="D4E3F5"/>
          </w:tcPr>
          <w:p w:rsidR="00932C3A" w:rsidRDefault="00932C3A" w:rsidP="00C11AEE">
            <w:pPr>
              <w:pStyle w:val="TableParagraph"/>
              <w:ind w:left="236"/>
              <w:jc w:val="left"/>
              <w:rPr>
                <w:sz w:val="18"/>
              </w:rPr>
            </w:pPr>
            <w:r>
              <w:rPr>
                <w:color w:val="231F20"/>
                <w:sz w:val="18"/>
              </w:rPr>
              <w:t>其他资产</w:t>
            </w:r>
          </w:p>
        </w:tc>
        <w:tc>
          <w:tcPr>
            <w:tcW w:w="1324" w:type="dxa"/>
          </w:tcPr>
          <w:p w:rsidR="00932C3A" w:rsidRDefault="00932C3A" w:rsidP="00C11AEE">
            <w:pPr>
              <w:pStyle w:val="TableParagraph"/>
              <w:ind w:right="281"/>
              <w:rPr>
                <w:sz w:val="18"/>
              </w:rPr>
            </w:pPr>
            <w:r>
              <w:rPr>
                <w:color w:val="231F20"/>
                <w:w w:val="95"/>
                <w:sz w:val="18"/>
              </w:rPr>
              <w:t>52</w:t>
            </w:r>
            <w:r>
              <w:rPr>
                <w:color w:val="231F20"/>
                <w:spacing w:val="-64"/>
                <w:w w:val="95"/>
                <w:sz w:val="18"/>
              </w:rPr>
              <w:t xml:space="preserve"> </w:t>
            </w:r>
            <w:r>
              <w:rPr>
                <w:color w:val="231F20"/>
                <w:w w:val="95"/>
                <w:sz w:val="18"/>
              </w:rPr>
              <w:t>508.88</w:t>
            </w:r>
          </w:p>
        </w:tc>
        <w:tc>
          <w:tcPr>
            <w:tcW w:w="1324" w:type="dxa"/>
            <w:shd w:val="clear" w:color="auto" w:fill="D4E3F5"/>
          </w:tcPr>
          <w:p w:rsidR="00932C3A" w:rsidRDefault="00932C3A" w:rsidP="00C11AEE">
            <w:pPr>
              <w:pStyle w:val="TableParagraph"/>
              <w:ind w:right="280"/>
              <w:rPr>
                <w:sz w:val="18"/>
              </w:rPr>
            </w:pPr>
            <w:r>
              <w:rPr>
                <w:color w:val="231F20"/>
                <w:w w:val="95"/>
                <w:sz w:val="18"/>
              </w:rPr>
              <w:t>56</w:t>
            </w:r>
            <w:r>
              <w:rPr>
                <w:color w:val="231F20"/>
                <w:spacing w:val="-64"/>
                <w:w w:val="95"/>
                <w:sz w:val="18"/>
              </w:rPr>
              <w:t xml:space="preserve"> </w:t>
            </w:r>
            <w:r>
              <w:rPr>
                <w:color w:val="231F20"/>
                <w:w w:val="95"/>
                <w:sz w:val="18"/>
              </w:rPr>
              <w:t>804.76</w:t>
            </w:r>
          </w:p>
        </w:tc>
        <w:tc>
          <w:tcPr>
            <w:tcW w:w="1324" w:type="dxa"/>
          </w:tcPr>
          <w:p w:rsidR="00932C3A" w:rsidRDefault="00932C3A" w:rsidP="00C11AEE">
            <w:pPr>
              <w:pStyle w:val="TableParagraph"/>
              <w:ind w:right="280"/>
              <w:rPr>
                <w:sz w:val="18"/>
              </w:rPr>
            </w:pPr>
            <w:r>
              <w:rPr>
                <w:color w:val="231F20"/>
                <w:w w:val="95"/>
                <w:sz w:val="18"/>
              </w:rPr>
              <w:t>57</w:t>
            </w:r>
            <w:r>
              <w:rPr>
                <w:color w:val="231F20"/>
                <w:spacing w:val="-64"/>
                <w:w w:val="95"/>
                <w:sz w:val="18"/>
              </w:rPr>
              <w:t xml:space="preserve"> </w:t>
            </w:r>
            <w:r>
              <w:rPr>
                <w:color w:val="231F20"/>
                <w:w w:val="95"/>
                <w:sz w:val="18"/>
              </w:rPr>
              <w:t>135.29</w:t>
            </w:r>
          </w:p>
        </w:tc>
        <w:tc>
          <w:tcPr>
            <w:tcW w:w="1324" w:type="dxa"/>
            <w:shd w:val="clear" w:color="auto" w:fill="D4E3F5"/>
          </w:tcPr>
          <w:p w:rsidR="00932C3A" w:rsidRDefault="00932C3A" w:rsidP="00C11AEE">
            <w:pPr>
              <w:pStyle w:val="TableParagraph"/>
              <w:ind w:right="280"/>
              <w:rPr>
                <w:sz w:val="18"/>
              </w:rPr>
            </w:pPr>
            <w:r>
              <w:rPr>
                <w:color w:val="231F20"/>
                <w:w w:val="95"/>
                <w:sz w:val="18"/>
              </w:rPr>
              <w:t>54</w:t>
            </w:r>
            <w:r>
              <w:rPr>
                <w:color w:val="231F20"/>
                <w:spacing w:val="-64"/>
                <w:w w:val="95"/>
                <w:sz w:val="18"/>
              </w:rPr>
              <w:t xml:space="preserve"> </w:t>
            </w:r>
            <w:r>
              <w:rPr>
                <w:color w:val="231F20"/>
                <w:w w:val="95"/>
                <w:sz w:val="18"/>
              </w:rPr>
              <w:t>583.98</w:t>
            </w:r>
          </w:p>
        </w:tc>
      </w:tr>
      <w:tr w:rsidR="00932C3A" w:rsidTr="00C11AEE">
        <w:trPr>
          <w:trHeight w:val="353"/>
        </w:trPr>
        <w:tc>
          <w:tcPr>
            <w:tcW w:w="3492" w:type="dxa"/>
            <w:shd w:val="clear" w:color="auto" w:fill="D4E3F5"/>
          </w:tcPr>
          <w:p w:rsidR="00932C3A" w:rsidRDefault="00932C3A" w:rsidP="00C11AEE">
            <w:pPr>
              <w:pStyle w:val="TableParagraph"/>
              <w:spacing w:before="51"/>
              <w:ind w:left="56"/>
              <w:jc w:val="left"/>
              <w:rPr>
                <w:sz w:val="18"/>
              </w:rPr>
            </w:pPr>
            <w:r>
              <w:rPr>
                <w:color w:val="231F20"/>
                <w:sz w:val="18"/>
              </w:rPr>
              <w:t>总资产</w:t>
            </w:r>
          </w:p>
        </w:tc>
        <w:tc>
          <w:tcPr>
            <w:tcW w:w="1324" w:type="dxa"/>
          </w:tcPr>
          <w:p w:rsidR="00932C3A" w:rsidRDefault="00932C3A" w:rsidP="00C11AEE">
            <w:pPr>
              <w:pStyle w:val="TableParagraph"/>
              <w:spacing w:before="63"/>
              <w:ind w:right="280"/>
              <w:rPr>
                <w:rFonts w:ascii="Times New Roman"/>
                <w:b/>
                <w:sz w:val="18"/>
              </w:rPr>
            </w:pPr>
            <w:r>
              <w:rPr>
                <w:rFonts w:ascii="Times New Roman"/>
                <w:b/>
                <w:color w:val="231F20"/>
                <w:sz w:val="18"/>
              </w:rPr>
              <w:t>1 428 496.13</w:t>
            </w:r>
          </w:p>
        </w:tc>
        <w:tc>
          <w:tcPr>
            <w:tcW w:w="1324" w:type="dxa"/>
            <w:shd w:val="clear" w:color="auto" w:fill="D4E3F5"/>
          </w:tcPr>
          <w:p w:rsidR="00932C3A" w:rsidRDefault="00932C3A" w:rsidP="00C11AEE">
            <w:pPr>
              <w:pStyle w:val="TableParagraph"/>
              <w:spacing w:before="63"/>
              <w:ind w:right="280"/>
              <w:rPr>
                <w:rFonts w:ascii="Times New Roman"/>
                <w:b/>
                <w:sz w:val="18"/>
              </w:rPr>
            </w:pPr>
            <w:r>
              <w:rPr>
                <w:rFonts w:ascii="Times New Roman"/>
                <w:b/>
                <w:color w:val="231F20"/>
                <w:sz w:val="18"/>
              </w:rPr>
              <w:t>1 455 807.14</w:t>
            </w:r>
          </w:p>
        </w:tc>
        <w:tc>
          <w:tcPr>
            <w:tcW w:w="1324" w:type="dxa"/>
          </w:tcPr>
          <w:p w:rsidR="00932C3A" w:rsidRDefault="00932C3A" w:rsidP="00C11AEE">
            <w:pPr>
              <w:pStyle w:val="TableParagraph"/>
              <w:spacing w:before="63"/>
              <w:ind w:right="280"/>
              <w:rPr>
                <w:rFonts w:ascii="Times New Roman"/>
                <w:b/>
                <w:sz w:val="18"/>
              </w:rPr>
            </w:pPr>
            <w:r>
              <w:rPr>
                <w:rFonts w:ascii="Times New Roman"/>
                <w:b/>
                <w:color w:val="231F20"/>
                <w:sz w:val="18"/>
              </w:rPr>
              <w:t>1 490 487.83</w:t>
            </w:r>
          </w:p>
        </w:tc>
        <w:tc>
          <w:tcPr>
            <w:tcW w:w="1324" w:type="dxa"/>
            <w:shd w:val="clear" w:color="auto" w:fill="D4E3F5"/>
          </w:tcPr>
          <w:p w:rsidR="00932C3A" w:rsidRDefault="00932C3A" w:rsidP="00C11AEE">
            <w:pPr>
              <w:pStyle w:val="TableParagraph"/>
              <w:spacing w:before="63"/>
              <w:ind w:right="279"/>
              <w:rPr>
                <w:rFonts w:ascii="Times New Roman"/>
                <w:b/>
                <w:sz w:val="18"/>
              </w:rPr>
            </w:pPr>
            <w:r>
              <w:rPr>
                <w:rFonts w:ascii="Times New Roman"/>
                <w:b/>
                <w:color w:val="231F20"/>
                <w:sz w:val="18"/>
              </w:rPr>
              <w:t>1 491 268.67</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对非金融机构及住户负债</w:t>
            </w:r>
          </w:p>
        </w:tc>
        <w:tc>
          <w:tcPr>
            <w:tcW w:w="1324" w:type="dxa"/>
          </w:tcPr>
          <w:p w:rsidR="00932C3A" w:rsidRDefault="00932C3A" w:rsidP="00C11AEE">
            <w:pPr>
              <w:pStyle w:val="TableParagraph"/>
              <w:ind w:right="281"/>
              <w:rPr>
                <w:sz w:val="18"/>
              </w:rPr>
            </w:pPr>
            <w:r>
              <w:rPr>
                <w:color w:val="231F20"/>
                <w:w w:val="95"/>
                <w:sz w:val="18"/>
              </w:rPr>
              <w:t>953</w:t>
            </w:r>
            <w:r>
              <w:rPr>
                <w:color w:val="231F20"/>
                <w:spacing w:val="-61"/>
                <w:w w:val="95"/>
                <w:sz w:val="18"/>
              </w:rPr>
              <w:t xml:space="preserve"> </w:t>
            </w:r>
            <w:r>
              <w:rPr>
                <w:color w:val="231F20"/>
                <w:w w:val="95"/>
                <w:sz w:val="18"/>
              </w:rPr>
              <w:t>871.79</w:t>
            </w:r>
          </w:p>
        </w:tc>
        <w:tc>
          <w:tcPr>
            <w:tcW w:w="1324" w:type="dxa"/>
            <w:shd w:val="clear" w:color="auto" w:fill="D4E3F5"/>
          </w:tcPr>
          <w:p w:rsidR="00932C3A" w:rsidRDefault="00932C3A" w:rsidP="00C11AEE">
            <w:pPr>
              <w:pStyle w:val="TableParagraph"/>
              <w:ind w:right="280"/>
              <w:rPr>
                <w:sz w:val="18"/>
              </w:rPr>
            </w:pPr>
            <w:r>
              <w:rPr>
                <w:color w:val="231F20"/>
                <w:w w:val="95"/>
                <w:sz w:val="18"/>
              </w:rPr>
              <w:t>978</w:t>
            </w:r>
            <w:r>
              <w:rPr>
                <w:color w:val="231F20"/>
                <w:spacing w:val="-61"/>
                <w:w w:val="95"/>
                <w:sz w:val="18"/>
              </w:rPr>
              <w:t xml:space="preserve"> </w:t>
            </w:r>
            <w:r>
              <w:rPr>
                <w:color w:val="231F20"/>
                <w:w w:val="95"/>
                <w:sz w:val="18"/>
              </w:rPr>
              <w:t>032.42</w:t>
            </w:r>
          </w:p>
        </w:tc>
        <w:tc>
          <w:tcPr>
            <w:tcW w:w="1324" w:type="dxa"/>
          </w:tcPr>
          <w:p w:rsidR="00932C3A" w:rsidRDefault="00932C3A" w:rsidP="00C11AEE">
            <w:pPr>
              <w:pStyle w:val="TableParagraph"/>
              <w:ind w:right="280"/>
              <w:rPr>
                <w:sz w:val="18"/>
              </w:rPr>
            </w:pPr>
            <w:r>
              <w:rPr>
                <w:color w:val="231F20"/>
                <w:w w:val="95"/>
                <w:sz w:val="18"/>
              </w:rPr>
              <w:t>998</w:t>
            </w:r>
            <w:r>
              <w:rPr>
                <w:color w:val="231F20"/>
                <w:spacing w:val="-61"/>
                <w:w w:val="95"/>
                <w:sz w:val="18"/>
              </w:rPr>
              <w:t xml:space="preserve"> </w:t>
            </w:r>
            <w:r>
              <w:rPr>
                <w:color w:val="231F20"/>
                <w:w w:val="95"/>
                <w:sz w:val="18"/>
              </w:rPr>
              <w:t>825.62</w:t>
            </w:r>
          </w:p>
        </w:tc>
        <w:tc>
          <w:tcPr>
            <w:tcW w:w="1324" w:type="dxa"/>
            <w:shd w:val="clear" w:color="auto" w:fill="D4E3F5"/>
          </w:tcPr>
          <w:p w:rsidR="00932C3A" w:rsidRDefault="00932C3A" w:rsidP="00C11AEE">
            <w:pPr>
              <w:pStyle w:val="TableParagraph"/>
              <w:ind w:right="280"/>
              <w:rPr>
                <w:sz w:val="18"/>
              </w:rPr>
            </w:pPr>
            <w:r>
              <w:rPr>
                <w:color w:val="231F20"/>
                <w:w w:val="95"/>
                <w:sz w:val="18"/>
              </w:rPr>
              <w:t>985</w:t>
            </w:r>
            <w:r>
              <w:rPr>
                <w:color w:val="231F20"/>
                <w:spacing w:val="-61"/>
                <w:w w:val="95"/>
                <w:sz w:val="18"/>
              </w:rPr>
              <w:t xml:space="preserve"> </w:t>
            </w:r>
            <w:r>
              <w:rPr>
                <w:color w:val="231F20"/>
                <w:w w:val="95"/>
                <w:sz w:val="18"/>
              </w:rPr>
              <w:t>191.69</w:t>
            </w:r>
          </w:p>
        </w:tc>
      </w:tr>
      <w:tr w:rsidR="00932C3A" w:rsidTr="00C11AEE">
        <w:trPr>
          <w:trHeight w:val="350"/>
        </w:trPr>
        <w:tc>
          <w:tcPr>
            <w:tcW w:w="3492" w:type="dxa"/>
            <w:shd w:val="clear" w:color="auto" w:fill="D4E3F5"/>
          </w:tcPr>
          <w:p w:rsidR="00932C3A" w:rsidRDefault="00932C3A" w:rsidP="00C11AEE">
            <w:pPr>
              <w:pStyle w:val="TableParagraph"/>
              <w:ind w:left="416"/>
              <w:jc w:val="left"/>
              <w:rPr>
                <w:sz w:val="18"/>
              </w:rPr>
            </w:pPr>
            <w:r>
              <w:rPr>
                <w:color w:val="231F20"/>
                <w:sz w:val="18"/>
              </w:rPr>
              <w:t>纳入广义货币的存款</w:t>
            </w:r>
          </w:p>
        </w:tc>
        <w:tc>
          <w:tcPr>
            <w:tcW w:w="1324" w:type="dxa"/>
          </w:tcPr>
          <w:p w:rsidR="00932C3A" w:rsidRDefault="00932C3A" w:rsidP="00C11AEE">
            <w:pPr>
              <w:pStyle w:val="TableParagraph"/>
              <w:ind w:right="281"/>
              <w:rPr>
                <w:sz w:val="18"/>
              </w:rPr>
            </w:pPr>
            <w:r>
              <w:rPr>
                <w:color w:val="231F20"/>
                <w:w w:val="95"/>
                <w:sz w:val="18"/>
              </w:rPr>
              <w:t>866</w:t>
            </w:r>
            <w:r>
              <w:rPr>
                <w:color w:val="231F20"/>
                <w:spacing w:val="-61"/>
                <w:w w:val="95"/>
                <w:sz w:val="18"/>
              </w:rPr>
              <w:t xml:space="preserve"> </w:t>
            </w:r>
            <w:r>
              <w:rPr>
                <w:color w:val="231F20"/>
                <w:w w:val="95"/>
                <w:sz w:val="18"/>
              </w:rPr>
              <w:t>580.74</w:t>
            </w:r>
          </w:p>
        </w:tc>
        <w:tc>
          <w:tcPr>
            <w:tcW w:w="1324" w:type="dxa"/>
            <w:shd w:val="clear" w:color="auto" w:fill="D4E3F5"/>
          </w:tcPr>
          <w:p w:rsidR="00932C3A" w:rsidRDefault="00932C3A" w:rsidP="00C11AEE">
            <w:pPr>
              <w:pStyle w:val="TableParagraph"/>
              <w:ind w:right="280"/>
              <w:rPr>
                <w:sz w:val="18"/>
              </w:rPr>
            </w:pPr>
            <w:r>
              <w:rPr>
                <w:color w:val="231F20"/>
                <w:w w:val="95"/>
                <w:sz w:val="18"/>
              </w:rPr>
              <w:t>887</w:t>
            </w:r>
            <w:r>
              <w:rPr>
                <w:color w:val="231F20"/>
                <w:spacing w:val="-61"/>
                <w:w w:val="95"/>
                <w:sz w:val="18"/>
              </w:rPr>
              <w:t xml:space="preserve"> </w:t>
            </w:r>
            <w:r>
              <w:rPr>
                <w:color w:val="231F20"/>
                <w:w w:val="95"/>
                <w:sz w:val="18"/>
              </w:rPr>
              <w:t>989.31</w:t>
            </w:r>
          </w:p>
        </w:tc>
        <w:tc>
          <w:tcPr>
            <w:tcW w:w="1324" w:type="dxa"/>
          </w:tcPr>
          <w:p w:rsidR="00932C3A" w:rsidRDefault="00932C3A" w:rsidP="00C11AEE">
            <w:pPr>
              <w:pStyle w:val="TableParagraph"/>
              <w:ind w:right="280"/>
              <w:rPr>
                <w:sz w:val="18"/>
              </w:rPr>
            </w:pPr>
            <w:r>
              <w:rPr>
                <w:color w:val="231F20"/>
                <w:w w:val="95"/>
                <w:sz w:val="18"/>
              </w:rPr>
              <w:t>902</w:t>
            </w:r>
            <w:r>
              <w:rPr>
                <w:color w:val="231F20"/>
                <w:spacing w:val="-61"/>
                <w:w w:val="95"/>
                <w:sz w:val="18"/>
              </w:rPr>
              <w:t xml:space="preserve"> </w:t>
            </w:r>
            <w:r>
              <w:rPr>
                <w:color w:val="231F20"/>
                <w:w w:val="95"/>
                <w:sz w:val="18"/>
              </w:rPr>
              <w:t>286.44</w:t>
            </w:r>
          </w:p>
        </w:tc>
        <w:tc>
          <w:tcPr>
            <w:tcW w:w="1324" w:type="dxa"/>
            <w:shd w:val="clear" w:color="auto" w:fill="D4E3F5"/>
          </w:tcPr>
          <w:p w:rsidR="00932C3A" w:rsidRDefault="00932C3A" w:rsidP="00C11AEE">
            <w:pPr>
              <w:pStyle w:val="TableParagraph"/>
              <w:ind w:right="280"/>
              <w:rPr>
                <w:sz w:val="18"/>
              </w:rPr>
            </w:pPr>
            <w:r>
              <w:rPr>
                <w:color w:val="231F20"/>
                <w:w w:val="95"/>
                <w:sz w:val="18"/>
              </w:rPr>
              <w:t>892</w:t>
            </w:r>
            <w:r>
              <w:rPr>
                <w:color w:val="231F20"/>
                <w:spacing w:val="-61"/>
                <w:w w:val="95"/>
                <w:sz w:val="18"/>
              </w:rPr>
              <w:t xml:space="preserve"> </w:t>
            </w:r>
            <w:r>
              <w:rPr>
                <w:color w:val="231F20"/>
                <w:w w:val="95"/>
                <w:sz w:val="18"/>
              </w:rPr>
              <w:t>571.31</w:t>
            </w:r>
          </w:p>
        </w:tc>
      </w:tr>
      <w:tr w:rsidR="00932C3A" w:rsidTr="00C11AEE">
        <w:trPr>
          <w:trHeight w:val="350"/>
        </w:trPr>
        <w:tc>
          <w:tcPr>
            <w:tcW w:w="3492" w:type="dxa"/>
            <w:shd w:val="clear" w:color="auto" w:fill="D4E3F5"/>
          </w:tcPr>
          <w:p w:rsidR="00932C3A" w:rsidRDefault="00932C3A" w:rsidP="00C11AEE">
            <w:pPr>
              <w:pStyle w:val="TableParagraph"/>
              <w:ind w:left="596"/>
              <w:jc w:val="left"/>
              <w:rPr>
                <w:sz w:val="18"/>
              </w:rPr>
            </w:pPr>
            <w:r>
              <w:rPr>
                <w:color w:val="231F20"/>
                <w:sz w:val="18"/>
              </w:rPr>
              <w:t>单位活期存款</w:t>
            </w:r>
          </w:p>
        </w:tc>
        <w:tc>
          <w:tcPr>
            <w:tcW w:w="1324" w:type="dxa"/>
          </w:tcPr>
          <w:p w:rsidR="00932C3A" w:rsidRDefault="00932C3A" w:rsidP="00C11AEE">
            <w:pPr>
              <w:pStyle w:val="TableParagraph"/>
              <w:ind w:right="281"/>
              <w:rPr>
                <w:sz w:val="18"/>
              </w:rPr>
            </w:pPr>
            <w:r>
              <w:rPr>
                <w:color w:val="231F20"/>
                <w:w w:val="95"/>
                <w:sz w:val="18"/>
              </w:rPr>
              <w:t>240</w:t>
            </w:r>
            <w:r>
              <w:rPr>
                <w:color w:val="231F20"/>
                <w:spacing w:val="-61"/>
                <w:w w:val="95"/>
                <w:sz w:val="18"/>
              </w:rPr>
              <w:t xml:space="preserve"> </w:t>
            </w:r>
            <w:r>
              <w:rPr>
                <w:color w:val="231F20"/>
                <w:w w:val="95"/>
                <w:sz w:val="18"/>
              </w:rPr>
              <w:t>938.81</w:t>
            </w:r>
          </w:p>
        </w:tc>
        <w:tc>
          <w:tcPr>
            <w:tcW w:w="1324" w:type="dxa"/>
            <w:shd w:val="clear" w:color="auto" w:fill="D4E3F5"/>
          </w:tcPr>
          <w:p w:rsidR="00932C3A" w:rsidRDefault="00932C3A" w:rsidP="00C11AEE">
            <w:pPr>
              <w:pStyle w:val="TableParagraph"/>
              <w:ind w:right="280"/>
              <w:rPr>
                <w:sz w:val="18"/>
              </w:rPr>
            </w:pPr>
            <w:r>
              <w:rPr>
                <w:color w:val="231F20"/>
                <w:w w:val="95"/>
                <w:sz w:val="18"/>
              </w:rPr>
              <w:t>252</w:t>
            </w:r>
            <w:r>
              <w:rPr>
                <w:color w:val="231F20"/>
                <w:spacing w:val="-61"/>
                <w:w w:val="95"/>
                <w:sz w:val="18"/>
              </w:rPr>
              <w:t xml:space="preserve"> </w:t>
            </w:r>
            <w:r>
              <w:rPr>
                <w:color w:val="231F20"/>
                <w:w w:val="95"/>
                <w:sz w:val="18"/>
              </w:rPr>
              <w:t>207.84</w:t>
            </w:r>
          </w:p>
        </w:tc>
        <w:tc>
          <w:tcPr>
            <w:tcW w:w="1324" w:type="dxa"/>
          </w:tcPr>
          <w:p w:rsidR="00932C3A" w:rsidRDefault="00932C3A" w:rsidP="00C11AEE">
            <w:pPr>
              <w:pStyle w:val="TableParagraph"/>
              <w:ind w:right="280"/>
              <w:rPr>
                <w:sz w:val="18"/>
              </w:rPr>
            </w:pPr>
            <w:r>
              <w:rPr>
                <w:color w:val="231F20"/>
                <w:w w:val="95"/>
                <w:sz w:val="18"/>
              </w:rPr>
              <w:t>249</w:t>
            </w:r>
            <w:r>
              <w:rPr>
                <w:color w:val="231F20"/>
                <w:spacing w:val="-61"/>
                <w:w w:val="95"/>
                <w:sz w:val="18"/>
              </w:rPr>
              <w:t xml:space="preserve"> </w:t>
            </w:r>
            <w:r>
              <w:rPr>
                <w:color w:val="231F20"/>
                <w:w w:val="95"/>
                <w:sz w:val="18"/>
              </w:rPr>
              <w:t>625.90</w:t>
            </w:r>
          </w:p>
        </w:tc>
        <w:tc>
          <w:tcPr>
            <w:tcW w:w="1324" w:type="dxa"/>
            <w:shd w:val="clear" w:color="auto" w:fill="D4E3F5"/>
          </w:tcPr>
          <w:p w:rsidR="00932C3A" w:rsidRDefault="00932C3A" w:rsidP="00C11AEE">
            <w:pPr>
              <w:pStyle w:val="TableParagraph"/>
              <w:ind w:right="280"/>
              <w:rPr>
                <w:sz w:val="18"/>
              </w:rPr>
            </w:pPr>
            <w:r>
              <w:rPr>
                <w:color w:val="231F20"/>
                <w:w w:val="95"/>
                <w:sz w:val="18"/>
              </w:rPr>
              <w:t>250</w:t>
            </w:r>
            <w:r>
              <w:rPr>
                <w:color w:val="231F20"/>
                <w:spacing w:val="-61"/>
                <w:w w:val="95"/>
                <w:sz w:val="18"/>
              </w:rPr>
              <w:t xml:space="preserve"> </w:t>
            </w:r>
            <w:r>
              <w:rPr>
                <w:color w:val="231F20"/>
                <w:w w:val="95"/>
                <w:sz w:val="18"/>
              </w:rPr>
              <w:t>189.73</w:t>
            </w:r>
          </w:p>
        </w:tc>
      </w:tr>
      <w:tr w:rsidR="00932C3A" w:rsidTr="00C11AEE">
        <w:trPr>
          <w:trHeight w:val="350"/>
        </w:trPr>
        <w:tc>
          <w:tcPr>
            <w:tcW w:w="3492" w:type="dxa"/>
            <w:shd w:val="clear" w:color="auto" w:fill="D4E3F5"/>
          </w:tcPr>
          <w:p w:rsidR="00932C3A" w:rsidRDefault="00932C3A" w:rsidP="00C11AEE">
            <w:pPr>
              <w:pStyle w:val="TableParagraph"/>
              <w:ind w:left="596"/>
              <w:jc w:val="left"/>
              <w:rPr>
                <w:sz w:val="18"/>
              </w:rPr>
            </w:pPr>
            <w:r>
              <w:rPr>
                <w:color w:val="231F20"/>
                <w:sz w:val="18"/>
              </w:rPr>
              <w:t>单位定期存款</w:t>
            </w:r>
          </w:p>
        </w:tc>
        <w:tc>
          <w:tcPr>
            <w:tcW w:w="1324" w:type="dxa"/>
          </w:tcPr>
          <w:p w:rsidR="00932C3A" w:rsidRDefault="00932C3A" w:rsidP="00C11AEE">
            <w:pPr>
              <w:pStyle w:val="TableParagraph"/>
              <w:ind w:right="281"/>
              <w:rPr>
                <w:sz w:val="18"/>
              </w:rPr>
            </w:pPr>
            <w:r>
              <w:rPr>
                <w:color w:val="231F20"/>
                <w:w w:val="95"/>
                <w:sz w:val="18"/>
              </w:rPr>
              <w:t>137</w:t>
            </w:r>
            <w:r>
              <w:rPr>
                <w:color w:val="231F20"/>
                <w:spacing w:val="-61"/>
                <w:w w:val="95"/>
                <w:sz w:val="18"/>
              </w:rPr>
              <w:t xml:space="preserve"> </w:t>
            </w:r>
            <w:r>
              <w:rPr>
                <w:color w:val="231F20"/>
                <w:w w:val="95"/>
                <w:sz w:val="18"/>
              </w:rPr>
              <w:t>020.20</w:t>
            </w:r>
          </w:p>
        </w:tc>
        <w:tc>
          <w:tcPr>
            <w:tcW w:w="1324" w:type="dxa"/>
            <w:shd w:val="clear" w:color="auto" w:fill="D4E3F5"/>
          </w:tcPr>
          <w:p w:rsidR="00932C3A" w:rsidRDefault="00932C3A" w:rsidP="00C11AEE">
            <w:pPr>
              <w:pStyle w:val="TableParagraph"/>
              <w:ind w:right="280"/>
              <w:rPr>
                <w:sz w:val="18"/>
              </w:rPr>
            </w:pPr>
            <w:r>
              <w:rPr>
                <w:color w:val="231F20"/>
                <w:w w:val="95"/>
                <w:sz w:val="18"/>
              </w:rPr>
              <w:t>140</w:t>
            </w:r>
            <w:r>
              <w:rPr>
                <w:color w:val="231F20"/>
                <w:spacing w:val="-61"/>
                <w:w w:val="95"/>
                <w:sz w:val="18"/>
              </w:rPr>
              <w:t xml:space="preserve"> </w:t>
            </w:r>
            <w:r>
              <w:rPr>
                <w:color w:val="231F20"/>
                <w:w w:val="95"/>
                <w:sz w:val="18"/>
              </w:rPr>
              <w:t>539.54</w:t>
            </w:r>
          </w:p>
        </w:tc>
        <w:tc>
          <w:tcPr>
            <w:tcW w:w="1324" w:type="dxa"/>
          </w:tcPr>
          <w:p w:rsidR="00932C3A" w:rsidRDefault="00932C3A" w:rsidP="00C11AEE">
            <w:pPr>
              <w:pStyle w:val="TableParagraph"/>
              <w:ind w:right="280"/>
              <w:rPr>
                <w:sz w:val="18"/>
              </w:rPr>
            </w:pPr>
            <w:r>
              <w:rPr>
                <w:color w:val="231F20"/>
                <w:w w:val="95"/>
                <w:sz w:val="18"/>
              </w:rPr>
              <w:t>149</w:t>
            </w:r>
            <w:r>
              <w:rPr>
                <w:color w:val="231F20"/>
                <w:spacing w:val="-61"/>
                <w:w w:val="95"/>
                <w:sz w:val="18"/>
              </w:rPr>
              <w:t xml:space="preserve"> </w:t>
            </w:r>
            <w:r>
              <w:rPr>
                <w:color w:val="231F20"/>
                <w:w w:val="95"/>
                <w:sz w:val="18"/>
              </w:rPr>
              <w:t>069.85</w:t>
            </w:r>
          </w:p>
        </w:tc>
        <w:tc>
          <w:tcPr>
            <w:tcW w:w="1324" w:type="dxa"/>
            <w:shd w:val="clear" w:color="auto" w:fill="D4E3F5"/>
          </w:tcPr>
          <w:p w:rsidR="00932C3A" w:rsidRDefault="00932C3A" w:rsidP="00C11AEE">
            <w:pPr>
              <w:pStyle w:val="TableParagraph"/>
              <w:ind w:right="280"/>
              <w:rPr>
                <w:sz w:val="18"/>
              </w:rPr>
            </w:pPr>
            <w:r>
              <w:rPr>
                <w:color w:val="231F20"/>
                <w:w w:val="95"/>
                <w:sz w:val="18"/>
              </w:rPr>
              <w:t>136</w:t>
            </w:r>
            <w:r>
              <w:rPr>
                <w:color w:val="231F20"/>
                <w:spacing w:val="-61"/>
                <w:w w:val="95"/>
                <w:sz w:val="18"/>
              </w:rPr>
              <w:t xml:space="preserve"> </w:t>
            </w:r>
            <w:r>
              <w:rPr>
                <w:color w:val="231F20"/>
                <w:w w:val="95"/>
                <w:sz w:val="18"/>
              </w:rPr>
              <w:t>502.22</w:t>
            </w:r>
          </w:p>
        </w:tc>
      </w:tr>
      <w:tr w:rsidR="00932C3A" w:rsidTr="00C11AEE">
        <w:trPr>
          <w:trHeight w:val="350"/>
        </w:trPr>
        <w:tc>
          <w:tcPr>
            <w:tcW w:w="3492" w:type="dxa"/>
            <w:shd w:val="clear" w:color="auto" w:fill="D4E3F5"/>
          </w:tcPr>
          <w:p w:rsidR="00932C3A" w:rsidRDefault="00932C3A" w:rsidP="00C11AEE">
            <w:pPr>
              <w:pStyle w:val="TableParagraph"/>
              <w:ind w:left="596"/>
              <w:jc w:val="left"/>
              <w:rPr>
                <w:sz w:val="18"/>
              </w:rPr>
            </w:pPr>
            <w:r>
              <w:rPr>
                <w:color w:val="231F20"/>
                <w:sz w:val="18"/>
              </w:rPr>
              <w:t>个人存款</w:t>
            </w:r>
          </w:p>
        </w:tc>
        <w:tc>
          <w:tcPr>
            <w:tcW w:w="1324" w:type="dxa"/>
          </w:tcPr>
          <w:p w:rsidR="00932C3A" w:rsidRDefault="00932C3A" w:rsidP="00C11AEE">
            <w:pPr>
              <w:pStyle w:val="TableParagraph"/>
              <w:ind w:right="281"/>
              <w:rPr>
                <w:sz w:val="18"/>
              </w:rPr>
            </w:pPr>
            <w:r>
              <w:rPr>
                <w:color w:val="231F20"/>
                <w:w w:val="95"/>
                <w:sz w:val="18"/>
              </w:rPr>
              <w:t>488</w:t>
            </w:r>
            <w:r>
              <w:rPr>
                <w:color w:val="231F20"/>
                <w:spacing w:val="-61"/>
                <w:w w:val="95"/>
                <w:sz w:val="18"/>
              </w:rPr>
              <w:t xml:space="preserve"> </w:t>
            </w:r>
            <w:r>
              <w:rPr>
                <w:color w:val="231F20"/>
                <w:w w:val="95"/>
                <w:sz w:val="18"/>
              </w:rPr>
              <w:t>621.72</w:t>
            </w:r>
          </w:p>
        </w:tc>
        <w:tc>
          <w:tcPr>
            <w:tcW w:w="1324" w:type="dxa"/>
            <w:shd w:val="clear" w:color="auto" w:fill="D4E3F5"/>
          </w:tcPr>
          <w:p w:rsidR="00932C3A" w:rsidRDefault="00932C3A" w:rsidP="00C11AEE">
            <w:pPr>
              <w:pStyle w:val="TableParagraph"/>
              <w:ind w:right="280"/>
              <w:rPr>
                <w:sz w:val="18"/>
              </w:rPr>
            </w:pPr>
            <w:r>
              <w:rPr>
                <w:color w:val="231F20"/>
                <w:w w:val="95"/>
                <w:sz w:val="18"/>
              </w:rPr>
              <w:t>495</w:t>
            </w:r>
            <w:r>
              <w:rPr>
                <w:color w:val="231F20"/>
                <w:spacing w:val="-61"/>
                <w:w w:val="95"/>
                <w:sz w:val="18"/>
              </w:rPr>
              <w:t xml:space="preserve"> </w:t>
            </w:r>
            <w:r>
              <w:rPr>
                <w:color w:val="231F20"/>
                <w:w w:val="95"/>
                <w:sz w:val="18"/>
              </w:rPr>
              <w:t>241.94</w:t>
            </w:r>
          </w:p>
        </w:tc>
        <w:tc>
          <w:tcPr>
            <w:tcW w:w="1324" w:type="dxa"/>
          </w:tcPr>
          <w:p w:rsidR="00932C3A" w:rsidRDefault="00932C3A" w:rsidP="00C11AEE">
            <w:pPr>
              <w:pStyle w:val="TableParagraph"/>
              <w:ind w:right="280"/>
              <w:rPr>
                <w:sz w:val="18"/>
              </w:rPr>
            </w:pPr>
            <w:r>
              <w:rPr>
                <w:color w:val="231F20"/>
                <w:w w:val="95"/>
                <w:sz w:val="18"/>
              </w:rPr>
              <w:t>503</w:t>
            </w:r>
            <w:r>
              <w:rPr>
                <w:color w:val="231F20"/>
                <w:spacing w:val="-61"/>
                <w:w w:val="95"/>
                <w:sz w:val="18"/>
              </w:rPr>
              <w:t xml:space="preserve"> </w:t>
            </w:r>
            <w:r>
              <w:rPr>
                <w:color w:val="231F20"/>
                <w:w w:val="95"/>
                <w:sz w:val="18"/>
              </w:rPr>
              <w:t>590.69</w:t>
            </w:r>
          </w:p>
        </w:tc>
        <w:tc>
          <w:tcPr>
            <w:tcW w:w="1324" w:type="dxa"/>
            <w:shd w:val="clear" w:color="auto" w:fill="D4E3F5"/>
          </w:tcPr>
          <w:p w:rsidR="00932C3A" w:rsidRDefault="00932C3A" w:rsidP="00C11AEE">
            <w:pPr>
              <w:pStyle w:val="TableParagraph"/>
              <w:ind w:right="280"/>
              <w:rPr>
                <w:sz w:val="18"/>
              </w:rPr>
            </w:pPr>
            <w:r>
              <w:rPr>
                <w:color w:val="231F20"/>
                <w:w w:val="95"/>
                <w:sz w:val="18"/>
              </w:rPr>
              <w:t>505</w:t>
            </w:r>
            <w:r>
              <w:rPr>
                <w:color w:val="231F20"/>
                <w:spacing w:val="-61"/>
                <w:w w:val="95"/>
                <w:sz w:val="18"/>
              </w:rPr>
              <w:t xml:space="preserve"> </w:t>
            </w:r>
            <w:r>
              <w:rPr>
                <w:color w:val="231F20"/>
                <w:w w:val="95"/>
                <w:sz w:val="18"/>
              </w:rPr>
              <w:t>879.35</w:t>
            </w:r>
          </w:p>
        </w:tc>
      </w:tr>
      <w:tr w:rsidR="00932C3A" w:rsidTr="00C11AEE">
        <w:trPr>
          <w:trHeight w:val="350"/>
        </w:trPr>
        <w:tc>
          <w:tcPr>
            <w:tcW w:w="3492" w:type="dxa"/>
            <w:shd w:val="clear" w:color="auto" w:fill="D4E3F5"/>
          </w:tcPr>
          <w:p w:rsidR="00932C3A" w:rsidRDefault="00932C3A" w:rsidP="00C11AEE">
            <w:pPr>
              <w:pStyle w:val="TableParagraph"/>
              <w:ind w:left="416"/>
              <w:jc w:val="left"/>
              <w:rPr>
                <w:sz w:val="18"/>
              </w:rPr>
            </w:pPr>
            <w:r>
              <w:rPr>
                <w:color w:val="231F20"/>
                <w:sz w:val="18"/>
              </w:rPr>
              <w:t>不纳入广义货币的存款</w:t>
            </w:r>
          </w:p>
        </w:tc>
        <w:tc>
          <w:tcPr>
            <w:tcW w:w="1324" w:type="dxa"/>
          </w:tcPr>
          <w:p w:rsidR="00932C3A" w:rsidRDefault="00932C3A" w:rsidP="00C11AEE">
            <w:pPr>
              <w:pStyle w:val="TableParagraph"/>
              <w:ind w:right="281"/>
              <w:rPr>
                <w:sz w:val="18"/>
              </w:rPr>
            </w:pPr>
            <w:r>
              <w:rPr>
                <w:color w:val="231F20"/>
                <w:w w:val="95"/>
                <w:sz w:val="18"/>
              </w:rPr>
              <w:t>24</w:t>
            </w:r>
            <w:r>
              <w:rPr>
                <w:color w:val="231F20"/>
                <w:spacing w:val="-64"/>
                <w:w w:val="95"/>
                <w:sz w:val="18"/>
              </w:rPr>
              <w:t xml:space="preserve"> </w:t>
            </w:r>
            <w:r>
              <w:rPr>
                <w:color w:val="231F20"/>
                <w:w w:val="95"/>
                <w:sz w:val="18"/>
              </w:rPr>
              <w:t>952.21</w:t>
            </w:r>
          </w:p>
        </w:tc>
        <w:tc>
          <w:tcPr>
            <w:tcW w:w="1324" w:type="dxa"/>
            <w:shd w:val="clear" w:color="auto" w:fill="D4E3F5"/>
          </w:tcPr>
          <w:p w:rsidR="00932C3A" w:rsidRDefault="00932C3A" w:rsidP="00C11AEE">
            <w:pPr>
              <w:pStyle w:val="TableParagraph"/>
              <w:ind w:right="280"/>
              <w:rPr>
                <w:sz w:val="18"/>
              </w:rPr>
            </w:pPr>
            <w:r>
              <w:rPr>
                <w:color w:val="231F20"/>
                <w:w w:val="95"/>
                <w:sz w:val="18"/>
              </w:rPr>
              <w:t>26</w:t>
            </w:r>
            <w:r>
              <w:rPr>
                <w:color w:val="231F20"/>
                <w:spacing w:val="-64"/>
                <w:w w:val="95"/>
                <w:sz w:val="18"/>
              </w:rPr>
              <w:t xml:space="preserve"> </w:t>
            </w:r>
            <w:r>
              <w:rPr>
                <w:color w:val="231F20"/>
                <w:w w:val="95"/>
                <w:sz w:val="18"/>
              </w:rPr>
              <w:t>041.27</w:t>
            </w:r>
          </w:p>
        </w:tc>
        <w:tc>
          <w:tcPr>
            <w:tcW w:w="1324" w:type="dxa"/>
          </w:tcPr>
          <w:p w:rsidR="00932C3A" w:rsidRDefault="00932C3A" w:rsidP="00C11AEE">
            <w:pPr>
              <w:pStyle w:val="TableParagraph"/>
              <w:ind w:right="280"/>
              <w:rPr>
                <w:sz w:val="18"/>
              </w:rPr>
            </w:pPr>
            <w:r>
              <w:rPr>
                <w:color w:val="231F20"/>
                <w:w w:val="95"/>
                <w:sz w:val="18"/>
              </w:rPr>
              <w:t>27</w:t>
            </w:r>
            <w:r>
              <w:rPr>
                <w:color w:val="231F20"/>
                <w:spacing w:val="-64"/>
                <w:w w:val="95"/>
                <w:sz w:val="18"/>
              </w:rPr>
              <w:t xml:space="preserve"> </w:t>
            </w:r>
            <w:r>
              <w:rPr>
                <w:color w:val="231F20"/>
                <w:w w:val="95"/>
                <w:sz w:val="18"/>
              </w:rPr>
              <w:t>491.94</w:t>
            </w:r>
          </w:p>
        </w:tc>
        <w:tc>
          <w:tcPr>
            <w:tcW w:w="1324" w:type="dxa"/>
            <w:shd w:val="clear" w:color="auto" w:fill="D4E3F5"/>
          </w:tcPr>
          <w:p w:rsidR="00932C3A" w:rsidRDefault="00932C3A" w:rsidP="00C11AEE">
            <w:pPr>
              <w:pStyle w:val="TableParagraph"/>
              <w:ind w:right="280"/>
              <w:rPr>
                <w:sz w:val="18"/>
              </w:rPr>
            </w:pPr>
            <w:r>
              <w:rPr>
                <w:color w:val="231F20"/>
                <w:w w:val="95"/>
                <w:sz w:val="18"/>
              </w:rPr>
              <w:t>26</w:t>
            </w:r>
            <w:r>
              <w:rPr>
                <w:color w:val="231F20"/>
                <w:spacing w:val="-64"/>
                <w:w w:val="95"/>
                <w:sz w:val="18"/>
              </w:rPr>
              <w:t xml:space="preserve"> </w:t>
            </w:r>
            <w:r>
              <w:rPr>
                <w:color w:val="231F20"/>
                <w:w w:val="95"/>
                <w:sz w:val="18"/>
              </w:rPr>
              <w:t>449.90</w:t>
            </w:r>
          </w:p>
        </w:tc>
      </w:tr>
      <w:tr w:rsidR="00932C3A" w:rsidTr="00C11AEE">
        <w:trPr>
          <w:trHeight w:val="350"/>
        </w:trPr>
        <w:tc>
          <w:tcPr>
            <w:tcW w:w="3492" w:type="dxa"/>
            <w:shd w:val="clear" w:color="auto" w:fill="D4E3F5"/>
          </w:tcPr>
          <w:p w:rsidR="00932C3A" w:rsidRDefault="00932C3A" w:rsidP="00C11AEE">
            <w:pPr>
              <w:pStyle w:val="TableParagraph"/>
              <w:ind w:left="596"/>
              <w:jc w:val="left"/>
              <w:rPr>
                <w:sz w:val="18"/>
              </w:rPr>
            </w:pPr>
            <w:r>
              <w:rPr>
                <w:color w:val="231F20"/>
                <w:sz w:val="18"/>
              </w:rPr>
              <w:t>可转让存款</w:t>
            </w:r>
          </w:p>
        </w:tc>
        <w:tc>
          <w:tcPr>
            <w:tcW w:w="1324" w:type="dxa"/>
          </w:tcPr>
          <w:p w:rsidR="00932C3A" w:rsidRDefault="00932C3A" w:rsidP="00C11AEE">
            <w:pPr>
              <w:pStyle w:val="TableParagraph"/>
              <w:ind w:right="281"/>
              <w:rPr>
                <w:sz w:val="18"/>
              </w:rPr>
            </w:pPr>
            <w:r>
              <w:rPr>
                <w:color w:val="231F20"/>
                <w:w w:val="95"/>
                <w:sz w:val="18"/>
              </w:rPr>
              <w:t>7</w:t>
            </w:r>
            <w:r>
              <w:rPr>
                <w:color w:val="231F20"/>
                <w:spacing w:val="-66"/>
                <w:w w:val="95"/>
                <w:sz w:val="18"/>
              </w:rPr>
              <w:t xml:space="preserve"> </w:t>
            </w:r>
            <w:r>
              <w:rPr>
                <w:color w:val="231F20"/>
                <w:w w:val="95"/>
                <w:sz w:val="18"/>
              </w:rPr>
              <w:t>326.00</w:t>
            </w:r>
          </w:p>
        </w:tc>
        <w:tc>
          <w:tcPr>
            <w:tcW w:w="1324" w:type="dxa"/>
            <w:shd w:val="clear" w:color="auto" w:fill="D4E3F5"/>
          </w:tcPr>
          <w:p w:rsidR="00932C3A" w:rsidRDefault="00932C3A" w:rsidP="00C11AEE">
            <w:pPr>
              <w:pStyle w:val="TableParagraph"/>
              <w:ind w:right="280"/>
              <w:rPr>
                <w:sz w:val="18"/>
              </w:rPr>
            </w:pPr>
            <w:r>
              <w:rPr>
                <w:color w:val="231F20"/>
                <w:w w:val="95"/>
                <w:sz w:val="18"/>
              </w:rPr>
              <w:t>7</w:t>
            </w:r>
            <w:r>
              <w:rPr>
                <w:color w:val="231F20"/>
                <w:spacing w:val="-66"/>
                <w:w w:val="95"/>
                <w:sz w:val="18"/>
              </w:rPr>
              <w:t xml:space="preserve"> </w:t>
            </w:r>
            <w:r>
              <w:rPr>
                <w:color w:val="231F20"/>
                <w:w w:val="95"/>
                <w:sz w:val="18"/>
              </w:rPr>
              <w:t>786.37</w:t>
            </w:r>
          </w:p>
        </w:tc>
        <w:tc>
          <w:tcPr>
            <w:tcW w:w="1324" w:type="dxa"/>
          </w:tcPr>
          <w:p w:rsidR="00932C3A" w:rsidRDefault="00932C3A" w:rsidP="00C11AEE">
            <w:pPr>
              <w:pStyle w:val="TableParagraph"/>
              <w:ind w:right="280"/>
              <w:rPr>
                <w:sz w:val="18"/>
              </w:rPr>
            </w:pPr>
            <w:r>
              <w:rPr>
                <w:color w:val="231F20"/>
                <w:w w:val="95"/>
                <w:sz w:val="18"/>
              </w:rPr>
              <w:t>8</w:t>
            </w:r>
            <w:r>
              <w:rPr>
                <w:color w:val="231F20"/>
                <w:spacing w:val="-66"/>
                <w:w w:val="95"/>
                <w:sz w:val="18"/>
              </w:rPr>
              <w:t xml:space="preserve"> </w:t>
            </w:r>
            <w:r>
              <w:rPr>
                <w:color w:val="231F20"/>
                <w:w w:val="95"/>
                <w:sz w:val="18"/>
              </w:rPr>
              <w:t>978.55</w:t>
            </w:r>
          </w:p>
        </w:tc>
        <w:tc>
          <w:tcPr>
            <w:tcW w:w="1324" w:type="dxa"/>
            <w:shd w:val="clear" w:color="auto" w:fill="D4E3F5"/>
          </w:tcPr>
          <w:p w:rsidR="00932C3A" w:rsidRDefault="00932C3A" w:rsidP="00C11AEE">
            <w:pPr>
              <w:pStyle w:val="TableParagraph"/>
              <w:ind w:right="280"/>
              <w:rPr>
                <w:sz w:val="18"/>
              </w:rPr>
            </w:pPr>
            <w:r>
              <w:rPr>
                <w:color w:val="231F20"/>
                <w:w w:val="95"/>
                <w:sz w:val="18"/>
              </w:rPr>
              <w:t>9</w:t>
            </w:r>
            <w:r>
              <w:rPr>
                <w:color w:val="231F20"/>
                <w:spacing w:val="-66"/>
                <w:w w:val="95"/>
                <w:sz w:val="18"/>
              </w:rPr>
              <w:t xml:space="preserve"> </w:t>
            </w:r>
            <w:r>
              <w:rPr>
                <w:color w:val="231F20"/>
                <w:w w:val="95"/>
                <w:sz w:val="18"/>
              </w:rPr>
              <w:t>544.94</w:t>
            </w:r>
          </w:p>
        </w:tc>
      </w:tr>
      <w:tr w:rsidR="00932C3A" w:rsidTr="00C11AEE">
        <w:trPr>
          <w:trHeight w:val="350"/>
        </w:trPr>
        <w:tc>
          <w:tcPr>
            <w:tcW w:w="3492" w:type="dxa"/>
            <w:shd w:val="clear" w:color="auto" w:fill="D4E3F5"/>
          </w:tcPr>
          <w:p w:rsidR="00932C3A" w:rsidRDefault="00932C3A" w:rsidP="00C11AEE">
            <w:pPr>
              <w:pStyle w:val="TableParagraph"/>
              <w:ind w:left="596"/>
              <w:jc w:val="left"/>
              <w:rPr>
                <w:sz w:val="18"/>
              </w:rPr>
            </w:pPr>
            <w:r>
              <w:rPr>
                <w:color w:val="231F20"/>
                <w:sz w:val="18"/>
              </w:rPr>
              <w:t>其他存款</w:t>
            </w:r>
          </w:p>
        </w:tc>
        <w:tc>
          <w:tcPr>
            <w:tcW w:w="1324" w:type="dxa"/>
          </w:tcPr>
          <w:p w:rsidR="00932C3A" w:rsidRDefault="00932C3A" w:rsidP="00C11AEE">
            <w:pPr>
              <w:pStyle w:val="TableParagraph"/>
              <w:ind w:right="281"/>
              <w:rPr>
                <w:sz w:val="18"/>
              </w:rPr>
            </w:pPr>
            <w:r>
              <w:rPr>
                <w:color w:val="231F20"/>
                <w:w w:val="95"/>
                <w:sz w:val="18"/>
              </w:rPr>
              <w:t>17</w:t>
            </w:r>
            <w:r>
              <w:rPr>
                <w:color w:val="231F20"/>
                <w:spacing w:val="-64"/>
                <w:w w:val="95"/>
                <w:sz w:val="18"/>
              </w:rPr>
              <w:t xml:space="preserve"> </w:t>
            </w:r>
            <w:r>
              <w:rPr>
                <w:color w:val="231F20"/>
                <w:w w:val="95"/>
                <w:sz w:val="18"/>
              </w:rPr>
              <w:t>626.22</w:t>
            </w:r>
          </w:p>
        </w:tc>
        <w:tc>
          <w:tcPr>
            <w:tcW w:w="1324" w:type="dxa"/>
            <w:shd w:val="clear" w:color="auto" w:fill="D4E3F5"/>
          </w:tcPr>
          <w:p w:rsidR="00932C3A" w:rsidRDefault="00932C3A" w:rsidP="00C11AEE">
            <w:pPr>
              <w:pStyle w:val="TableParagraph"/>
              <w:ind w:right="280"/>
              <w:rPr>
                <w:sz w:val="18"/>
              </w:rPr>
            </w:pPr>
            <w:r>
              <w:rPr>
                <w:color w:val="231F20"/>
                <w:w w:val="95"/>
                <w:sz w:val="18"/>
              </w:rPr>
              <w:t>18</w:t>
            </w:r>
            <w:r>
              <w:rPr>
                <w:color w:val="231F20"/>
                <w:spacing w:val="-64"/>
                <w:w w:val="95"/>
                <w:sz w:val="18"/>
              </w:rPr>
              <w:t xml:space="preserve"> </w:t>
            </w:r>
            <w:r>
              <w:rPr>
                <w:color w:val="231F20"/>
                <w:w w:val="95"/>
                <w:sz w:val="18"/>
              </w:rPr>
              <w:t>254.90</w:t>
            </w:r>
          </w:p>
        </w:tc>
        <w:tc>
          <w:tcPr>
            <w:tcW w:w="1324" w:type="dxa"/>
          </w:tcPr>
          <w:p w:rsidR="00932C3A" w:rsidRDefault="00932C3A" w:rsidP="00C11AEE">
            <w:pPr>
              <w:pStyle w:val="TableParagraph"/>
              <w:ind w:right="280"/>
              <w:rPr>
                <w:sz w:val="18"/>
              </w:rPr>
            </w:pPr>
            <w:r>
              <w:rPr>
                <w:color w:val="231F20"/>
                <w:w w:val="95"/>
                <w:sz w:val="18"/>
              </w:rPr>
              <w:t>18</w:t>
            </w:r>
            <w:r>
              <w:rPr>
                <w:color w:val="231F20"/>
                <w:spacing w:val="-64"/>
                <w:w w:val="95"/>
                <w:sz w:val="18"/>
              </w:rPr>
              <w:t xml:space="preserve"> </w:t>
            </w:r>
            <w:r>
              <w:rPr>
                <w:color w:val="231F20"/>
                <w:w w:val="95"/>
                <w:sz w:val="18"/>
              </w:rPr>
              <w:t>513.39</w:t>
            </w:r>
          </w:p>
        </w:tc>
        <w:tc>
          <w:tcPr>
            <w:tcW w:w="1324" w:type="dxa"/>
            <w:shd w:val="clear" w:color="auto" w:fill="D4E3F5"/>
          </w:tcPr>
          <w:p w:rsidR="00932C3A" w:rsidRDefault="00932C3A" w:rsidP="00C11AEE">
            <w:pPr>
              <w:pStyle w:val="TableParagraph"/>
              <w:ind w:right="280"/>
              <w:rPr>
                <w:sz w:val="18"/>
              </w:rPr>
            </w:pPr>
            <w:r>
              <w:rPr>
                <w:color w:val="231F20"/>
                <w:w w:val="95"/>
                <w:sz w:val="18"/>
              </w:rPr>
              <w:t>16</w:t>
            </w:r>
            <w:r>
              <w:rPr>
                <w:color w:val="231F20"/>
                <w:spacing w:val="-64"/>
                <w:w w:val="95"/>
                <w:sz w:val="18"/>
              </w:rPr>
              <w:t xml:space="preserve"> </w:t>
            </w:r>
            <w:r>
              <w:rPr>
                <w:color w:val="231F20"/>
                <w:w w:val="95"/>
                <w:sz w:val="18"/>
              </w:rPr>
              <w:t>904.96</w:t>
            </w:r>
          </w:p>
        </w:tc>
      </w:tr>
      <w:tr w:rsidR="00932C3A" w:rsidTr="00C11AEE">
        <w:trPr>
          <w:trHeight w:val="350"/>
        </w:trPr>
        <w:tc>
          <w:tcPr>
            <w:tcW w:w="3492" w:type="dxa"/>
            <w:shd w:val="clear" w:color="auto" w:fill="D4E3F5"/>
          </w:tcPr>
          <w:p w:rsidR="00932C3A" w:rsidRDefault="00932C3A" w:rsidP="00C11AEE">
            <w:pPr>
              <w:pStyle w:val="TableParagraph"/>
              <w:ind w:left="416"/>
              <w:jc w:val="left"/>
              <w:rPr>
                <w:sz w:val="18"/>
              </w:rPr>
            </w:pPr>
            <w:r>
              <w:rPr>
                <w:color w:val="231F20"/>
                <w:sz w:val="18"/>
              </w:rPr>
              <w:t>其他负债</w:t>
            </w:r>
          </w:p>
        </w:tc>
        <w:tc>
          <w:tcPr>
            <w:tcW w:w="1324" w:type="dxa"/>
          </w:tcPr>
          <w:p w:rsidR="00932C3A" w:rsidRDefault="00932C3A" w:rsidP="00C11AEE">
            <w:pPr>
              <w:pStyle w:val="TableParagraph"/>
              <w:ind w:right="281"/>
              <w:rPr>
                <w:sz w:val="18"/>
              </w:rPr>
            </w:pPr>
            <w:r>
              <w:rPr>
                <w:color w:val="231F20"/>
                <w:w w:val="95"/>
                <w:sz w:val="18"/>
              </w:rPr>
              <w:t>62</w:t>
            </w:r>
            <w:r>
              <w:rPr>
                <w:color w:val="231F20"/>
                <w:spacing w:val="-64"/>
                <w:w w:val="95"/>
                <w:sz w:val="18"/>
              </w:rPr>
              <w:t xml:space="preserve"> </w:t>
            </w:r>
            <w:r>
              <w:rPr>
                <w:color w:val="231F20"/>
                <w:w w:val="95"/>
                <w:sz w:val="18"/>
              </w:rPr>
              <w:t>338.84</w:t>
            </w:r>
          </w:p>
        </w:tc>
        <w:tc>
          <w:tcPr>
            <w:tcW w:w="1324" w:type="dxa"/>
            <w:shd w:val="clear" w:color="auto" w:fill="D4E3F5"/>
          </w:tcPr>
          <w:p w:rsidR="00932C3A" w:rsidRDefault="00932C3A" w:rsidP="00C11AEE">
            <w:pPr>
              <w:pStyle w:val="TableParagraph"/>
              <w:ind w:right="280"/>
              <w:rPr>
                <w:sz w:val="18"/>
              </w:rPr>
            </w:pPr>
            <w:r>
              <w:rPr>
                <w:color w:val="231F20"/>
                <w:w w:val="95"/>
                <w:sz w:val="18"/>
              </w:rPr>
              <w:t>64</w:t>
            </w:r>
            <w:r>
              <w:rPr>
                <w:color w:val="231F20"/>
                <w:spacing w:val="-64"/>
                <w:w w:val="95"/>
                <w:sz w:val="18"/>
              </w:rPr>
              <w:t xml:space="preserve"> </w:t>
            </w:r>
            <w:r>
              <w:rPr>
                <w:color w:val="231F20"/>
                <w:w w:val="95"/>
                <w:sz w:val="18"/>
              </w:rPr>
              <w:t>001.84</w:t>
            </w:r>
          </w:p>
        </w:tc>
        <w:tc>
          <w:tcPr>
            <w:tcW w:w="1324" w:type="dxa"/>
          </w:tcPr>
          <w:p w:rsidR="00932C3A" w:rsidRDefault="00932C3A" w:rsidP="00C11AEE">
            <w:pPr>
              <w:pStyle w:val="TableParagraph"/>
              <w:ind w:right="280"/>
              <w:rPr>
                <w:sz w:val="18"/>
              </w:rPr>
            </w:pPr>
            <w:r>
              <w:rPr>
                <w:color w:val="231F20"/>
                <w:w w:val="95"/>
                <w:sz w:val="18"/>
              </w:rPr>
              <w:t>69</w:t>
            </w:r>
            <w:r>
              <w:rPr>
                <w:color w:val="231F20"/>
                <w:spacing w:val="-64"/>
                <w:w w:val="95"/>
                <w:sz w:val="18"/>
              </w:rPr>
              <w:t xml:space="preserve"> </w:t>
            </w:r>
            <w:r>
              <w:rPr>
                <w:color w:val="231F20"/>
                <w:w w:val="95"/>
                <w:sz w:val="18"/>
              </w:rPr>
              <w:t>047.24</w:t>
            </w:r>
          </w:p>
        </w:tc>
        <w:tc>
          <w:tcPr>
            <w:tcW w:w="1324" w:type="dxa"/>
            <w:shd w:val="clear" w:color="auto" w:fill="D4E3F5"/>
          </w:tcPr>
          <w:p w:rsidR="00932C3A" w:rsidRDefault="00932C3A" w:rsidP="00C11AEE">
            <w:pPr>
              <w:pStyle w:val="TableParagraph"/>
              <w:ind w:right="280"/>
              <w:rPr>
                <w:sz w:val="18"/>
              </w:rPr>
            </w:pPr>
            <w:r>
              <w:rPr>
                <w:color w:val="231F20"/>
                <w:w w:val="95"/>
                <w:sz w:val="18"/>
              </w:rPr>
              <w:t>66</w:t>
            </w:r>
            <w:r>
              <w:rPr>
                <w:color w:val="231F20"/>
                <w:spacing w:val="-64"/>
                <w:w w:val="95"/>
                <w:sz w:val="18"/>
              </w:rPr>
              <w:t xml:space="preserve"> </w:t>
            </w:r>
            <w:r>
              <w:rPr>
                <w:color w:val="231F20"/>
                <w:w w:val="95"/>
                <w:sz w:val="18"/>
              </w:rPr>
              <w:t>170.49</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对中央银行负债</w:t>
            </w:r>
          </w:p>
        </w:tc>
        <w:tc>
          <w:tcPr>
            <w:tcW w:w="1324" w:type="dxa"/>
          </w:tcPr>
          <w:p w:rsidR="00932C3A" w:rsidRDefault="00932C3A" w:rsidP="00C11AEE">
            <w:pPr>
              <w:pStyle w:val="TableParagraph"/>
              <w:ind w:right="281"/>
              <w:rPr>
                <w:sz w:val="18"/>
              </w:rPr>
            </w:pPr>
            <w:r>
              <w:rPr>
                <w:color w:val="231F20"/>
                <w:w w:val="95"/>
                <w:sz w:val="18"/>
              </w:rPr>
              <w:t>52</w:t>
            </w:r>
            <w:r>
              <w:rPr>
                <w:color w:val="231F20"/>
                <w:spacing w:val="-64"/>
                <w:w w:val="95"/>
                <w:sz w:val="18"/>
              </w:rPr>
              <w:t xml:space="preserve"> </w:t>
            </w:r>
            <w:r>
              <w:rPr>
                <w:color w:val="231F20"/>
                <w:w w:val="95"/>
                <w:sz w:val="18"/>
              </w:rPr>
              <w:t>966.17</w:t>
            </w:r>
          </w:p>
        </w:tc>
        <w:tc>
          <w:tcPr>
            <w:tcW w:w="1324" w:type="dxa"/>
            <w:shd w:val="clear" w:color="auto" w:fill="D4E3F5"/>
          </w:tcPr>
          <w:p w:rsidR="00932C3A" w:rsidRDefault="00932C3A" w:rsidP="00C11AEE">
            <w:pPr>
              <w:pStyle w:val="TableParagraph"/>
              <w:ind w:right="280"/>
              <w:rPr>
                <w:sz w:val="18"/>
              </w:rPr>
            </w:pPr>
            <w:r>
              <w:rPr>
                <w:color w:val="231F20"/>
                <w:w w:val="95"/>
                <w:sz w:val="18"/>
              </w:rPr>
              <w:t>54</w:t>
            </w:r>
            <w:r>
              <w:rPr>
                <w:color w:val="231F20"/>
                <w:spacing w:val="-64"/>
                <w:w w:val="95"/>
                <w:sz w:val="18"/>
              </w:rPr>
              <w:t xml:space="preserve"> </w:t>
            </w:r>
            <w:r>
              <w:rPr>
                <w:color w:val="231F20"/>
                <w:w w:val="95"/>
                <w:sz w:val="18"/>
              </w:rPr>
              <w:t>723.06</w:t>
            </w:r>
          </w:p>
        </w:tc>
        <w:tc>
          <w:tcPr>
            <w:tcW w:w="1324" w:type="dxa"/>
          </w:tcPr>
          <w:p w:rsidR="00932C3A" w:rsidRDefault="00932C3A" w:rsidP="00C11AEE">
            <w:pPr>
              <w:pStyle w:val="TableParagraph"/>
              <w:ind w:right="280"/>
              <w:rPr>
                <w:sz w:val="18"/>
              </w:rPr>
            </w:pPr>
            <w:r>
              <w:rPr>
                <w:color w:val="231F20"/>
                <w:w w:val="95"/>
                <w:sz w:val="18"/>
              </w:rPr>
              <w:t>56</w:t>
            </w:r>
            <w:r>
              <w:rPr>
                <w:color w:val="231F20"/>
                <w:spacing w:val="-64"/>
                <w:w w:val="95"/>
                <w:sz w:val="18"/>
              </w:rPr>
              <w:t xml:space="preserve"> </w:t>
            </w:r>
            <w:r>
              <w:rPr>
                <w:color w:val="231F20"/>
                <w:w w:val="95"/>
                <w:sz w:val="18"/>
              </w:rPr>
              <w:t>597.32</w:t>
            </w:r>
          </w:p>
        </w:tc>
        <w:tc>
          <w:tcPr>
            <w:tcW w:w="1324" w:type="dxa"/>
            <w:shd w:val="clear" w:color="auto" w:fill="D4E3F5"/>
          </w:tcPr>
          <w:p w:rsidR="00932C3A" w:rsidRDefault="00932C3A" w:rsidP="00C11AEE">
            <w:pPr>
              <w:pStyle w:val="TableParagraph"/>
              <w:ind w:right="280"/>
              <w:rPr>
                <w:sz w:val="18"/>
              </w:rPr>
            </w:pPr>
            <w:r>
              <w:rPr>
                <w:color w:val="231F20"/>
                <w:w w:val="95"/>
                <w:sz w:val="18"/>
              </w:rPr>
              <w:t>57</w:t>
            </w:r>
            <w:r>
              <w:rPr>
                <w:color w:val="231F20"/>
                <w:spacing w:val="-64"/>
                <w:w w:val="95"/>
                <w:sz w:val="18"/>
              </w:rPr>
              <w:t xml:space="preserve"> </w:t>
            </w:r>
            <w:r>
              <w:rPr>
                <w:color w:val="231F20"/>
                <w:w w:val="95"/>
                <w:sz w:val="18"/>
              </w:rPr>
              <w:t>687.48</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对其他存款性公司负债</w:t>
            </w:r>
          </w:p>
        </w:tc>
        <w:tc>
          <w:tcPr>
            <w:tcW w:w="1324" w:type="dxa"/>
          </w:tcPr>
          <w:p w:rsidR="00932C3A" w:rsidRDefault="00932C3A" w:rsidP="00C11AEE">
            <w:pPr>
              <w:pStyle w:val="TableParagraph"/>
              <w:ind w:right="281"/>
              <w:rPr>
                <w:sz w:val="18"/>
              </w:rPr>
            </w:pPr>
            <w:r>
              <w:rPr>
                <w:color w:val="231F20"/>
                <w:w w:val="95"/>
                <w:sz w:val="18"/>
              </w:rPr>
              <w:t>31</w:t>
            </w:r>
            <w:r>
              <w:rPr>
                <w:color w:val="231F20"/>
                <w:spacing w:val="-64"/>
                <w:w w:val="95"/>
                <w:sz w:val="18"/>
              </w:rPr>
              <w:t xml:space="preserve"> </w:t>
            </w:r>
            <w:r>
              <w:rPr>
                <w:color w:val="231F20"/>
                <w:w w:val="95"/>
                <w:sz w:val="18"/>
              </w:rPr>
              <w:t>747.12</w:t>
            </w:r>
          </w:p>
        </w:tc>
        <w:tc>
          <w:tcPr>
            <w:tcW w:w="1324" w:type="dxa"/>
            <w:shd w:val="clear" w:color="auto" w:fill="D4E3F5"/>
          </w:tcPr>
          <w:p w:rsidR="00932C3A" w:rsidRDefault="00932C3A" w:rsidP="00C11AEE">
            <w:pPr>
              <w:pStyle w:val="TableParagraph"/>
              <w:ind w:right="280"/>
              <w:rPr>
                <w:sz w:val="18"/>
              </w:rPr>
            </w:pPr>
            <w:r>
              <w:rPr>
                <w:color w:val="231F20"/>
                <w:w w:val="95"/>
                <w:sz w:val="18"/>
              </w:rPr>
              <w:t>25</w:t>
            </w:r>
            <w:r>
              <w:rPr>
                <w:color w:val="231F20"/>
                <w:spacing w:val="-64"/>
                <w:w w:val="95"/>
                <w:sz w:val="18"/>
              </w:rPr>
              <w:t xml:space="preserve"> </w:t>
            </w:r>
            <w:r>
              <w:rPr>
                <w:color w:val="231F20"/>
                <w:w w:val="95"/>
                <w:sz w:val="18"/>
              </w:rPr>
              <w:t>902.79</w:t>
            </w:r>
          </w:p>
        </w:tc>
        <w:tc>
          <w:tcPr>
            <w:tcW w:w="1324" w:type="dxa"/>
          </w:tcPr>
          <w:p w:rsidR="00932C3A" w:rsidRDefault="00932C3A" w:rsidP="00C11AEE">
            <w:pPr>
              <w:pStyle w:val="TableParagraph"/>
              <w:ind w:right="280"/>
              <w:rPr>
                <w:sz w:val="18"/>
              </w:rPr>
            </w:pPr>
            <w:r>
              <w:rPr>
                <w:color w:val="231F20"/>
                <w:w w:val="95"/>
                <w:sz w:val="18"/>
              </w:rPr>
              <w:t>21</w:t>
            </w:r>
            <w:r>
              <w:rPr>
                <w:color w:val="231F20"/>
                <w:spacing w:val="-64"/>
                <w:w w:val="95"/>
                <w:sz w:val="18"/>
              </w:rPr>
              <w:t xml:space="preserve"> </w:t>
            </w:r>
            <w:r>
              <w:rPr>
                <w:color w:val="231F20"/>
                <w:w w:val="95"/>
                <w:sz w:val="18"/>
              </w:rPr>
              <w:t>162.92</w:t>
            </w:r>
          </w:p>
        </w:tc>
        <w:tc>
          <w:tcPr>
            <w:tcW w:w="1324" w:type="dxa"/>
            <w:shd w:val="clear" w:color="auto" w:fill="D4E3F5"/>
          </w:tcPr>
          <w:p w:rsidR="00932C3A" w:rsidRDefault="00932C3A" w:rsidP="00C11AEE">
            <w:pPr>
              <w:pStyle w:val="TableParagraph"/>
              <w:ind w:right="280"/>
              <w:rPr>
                <w:sz w:val="18"/>
              </w:rPr>
            </w:pPr>
            <w:r>
              <w:rPr>
                <w:color w:val="231F20"/>
                <w:w w:val="95"/>
                <w:sz w:val="18"/>
              </w:rPr>
              <w:t>26</w:t>
            </w:r>
            <w:r>
              <w:rPr>
                <w:color w:val="231F20"/>
                <w:spacing w:val="-64"/>
                <w:w w:val="95"/>
                <w:sz w:val="18"/>
              </w:rPr>
              <w:t xml:space="preserve"> </w:t>
            </w:r>
            <w:r>
              <w:rPr>
                <w:color w:val="231F20"/>
                <w:w w:val="95"/>
                <w:sz w:val="18"/>
              </w:rPr>
              <w:t>920.05</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对其他金融性公司负债</w:t>
            </w:r>
          </w:p>
        </w:tc>
        <w:tc>
          <w:tcPr>
            <w:tcW w:w="1324" w:type="dxa"/>
          </w:tcPr>
          <w:p w:rsidR="00932C3A" w:rsidRDefault="00932C3A" w:rsidP="00C11AEE">
            <w:pPr>
              <w:pStyle w:val="TableParagraph"/>
              <w:ind w:right="281"/>
              <w:rPr>
                <w:sz w:val="18"/>
              </w:rPr>
            </w:pPr>
            <w:r>
              <w:rPr>
                <w:color w:val="231F20"/>
                <w:w w:val="95"/>
                <w:sz w:val="18"/>
              </w:rPr>
              <w:t>79</w:t>
            </w:r>
            <w:r>
              <w:rPr>
                <w:color w:val="231F20"/>
                <w:spacing w:val="-64"/>
                <w:w w:val="95"/>
                <w:sz w:val="18"/>
              </w:rPr>
              <w:t xml:space="preserve"> </w:t>
            </w:r>
            <w:r>
              <w:rPr>
                <w:color w:val="231F20"/>
                <w:w w:val="95"/>
                <w:sz w:val="18"/>
              </w:rPr>
              <w:t>298.88</w:t>
            </w:r>
          </w:p>
        </w:tc>
        <w:tc>
          <w:tcPr>
            <w:tcW w:w="1324" w:type="dxa"/>
            <w:shd w:val="clear" w:color="auto" w:fill="D4E3F5"/>
          </w:tcPr>
          <w:p w:rsidR="00932C3A" w:rsidRDefault="00932C3A" w:rsidP="00C11AEE">
            <w:pPr>
              <w:pStyle w:val="TableParagraph"/>
              <w:ind w:right="280"/>
              <w:rPr>
                <w:sz w:val="18"/>
              </w:rPr>
            </w:pPr>
            <w:r>
              <w:rPr>
                <w:color w:val="231F20"/>
                <w:w w:val="95"/>
                <w:sz w:val="18"/>
              </w:rPr>
              <w:t>75</w:t>
            </w:r>
            <w:r>
              <w:rPr>
                <w:color w:val="231F20"/>
                <w:spacing w:val="-64"/>
                <w:w w:val="95"/>
                <w:sz w:val="18"/>
              </w:rPr>
              <w:t xml:space="preserve"> </w:t>
            </w:r>
            <w:r>
              <w:rPr>
                <w:color w:val="231F20"/>
                <w:w w:val="95"/>
                <w:sz w:val="18"/>
              </w:rPr>
              <w:t>949.04</w:t>
            </w:r>
          </w:p>
        </w:tc>
        <w:tc>
          <w:tcPr>
            <w:tcW w:w="1324" w:type="dxa"/>
          </w:tcPr>
          <w:p w:rsidR="00932C3A" w:rsidRDefault="00932C3A" w:rsidP="00C11AEE">
            <w:pPr>
              <w:pStyle w:val="TableParagraph"/>
              <w:ind w:right="280"/>
              <w:rPr>
                <w:sz w:val="18"/>
              </w:rPr>
            </w:pPr>
            <w:r>
              <w:rPr>
                <w:color w:val="231F20"/>
                <w:w w:val="95"/>
                <w:sz w:val="18"/>
              </w:rPr>
              <w:t>80</w:t>
            </w:r>
            <w:r>
              <w:rPr>
                <w:color w:val="231F20"/>
                <w:spacing w:val="-64"/>
                <w:w w:val="95"/>
                <w:sz w:val="18"/>
              </w:rPr>
              <w:t xml:space="preserve"> </w:t>
            </w:r>
            <w:r>
              <w:rPr>
                <w:color w:val="231F20"/>
                <w:w w:val="95"/>
                <w:sz w:val="18"/>
              </w:rPr>
              <w:t>781.25</w:t>
            </w:r>
          </w:p>
        </w:tc>
        <w:tc>
          <w:tcPr>
            <w:tcW w:w="1324" w:type="dxa"/>
            <w:shd w:val="clear" w:color="auto" w:fill="D4E3F5"/>
          </w:tcPr>
          <w:p w:rsidR="00932C3A" w:rsidRDefault="00932C3A" w:rsidP="00C11AEE">
            <w:pPr>
              <w:pStyle w:val="TableParagraph"/>
              <w:ind w:right="280"/>
              <w:rPr>
                <w:sz w:val="18"/>
              </w:rPr>
            </w:pPr>
            <w:r>
              <w:rPr>
                <w:color w:val="231F20"/>
                <w:w w:val="95"/>
                <w:sz w:val="18"/>
              </w:rPr>
              <w:t>82</w:t>
            </w:r>
            <w:r>
              <w:rPr>
                <w:color w:val="231F20"/>
                <w:spacing w:val="-64"/>
                <w:w w:val="95"/>
                <w:sz w:val="18"/>
              </w:rPr>
              <w:t xml:space="preserve"> </w:t>
            </w:r>
            <w:r>
              <w:rPr>
                <w:color w:val="231F20"/>
                <w:w w:val="95"/>
                <w:sz w:val="18"/>
              </w:rPr>
              <w:t>113.47</w:t>
            </w:r>
          </w:p>
        </w:tc>
      </w:tr>
      <w:tr w:rsidR="00932C3A" w:rsidTr="00C11AEE">
        <w:trPr>
          <w:trHeight w:val="350"/>
        </w:trPr>
        <w:tc>
          <w:tcPr>
            <w:tcW w:w="3492" w:type="dxa"/>
            <w:shd w:val="clear" w:color="auto" w:fill="D4E3F5"/>
          </w:tcPr>
          <w:p w:rsidR="00932C3A" w:rsidRDefault="00932C3A" w:rsidP="00C11AEE">
            <w:pPr>
              <w:pStyle w:val="TableParagraph"/>
              <w:ind w:left="416"/>
              <w:jc w:val="left"/>
              <w:rPr>
                <w:sz w:val="18"/>
              </w:rPr>
            </w:pPr>
            <w:r>
              <w:rPr>
                <w:color w:val="231F20"/>
                <w:sz w:val="18"/>
              </w:rPr>
              <w:t>其中：计入广义货币的存款</w:t>
            </w:r>
          </w:p>
        </w:tc>
        <w:tc>
          <w:tcPr>
            <w:tcW w:w="1324" w:type="dxa"/>
          </w:tcPr>
          <w:p w:rsidR="00932C3A" w:rsidRDefault="00932C3A" w:rsidP="00C11AEE">
            <w:pPr>
              <w:pStyle w:val="TableParagraph"/>
              <w:ind w:right="281"/>
              <w:rPr>
                <w:sz w:val="18"/>
              </w:rPr>
            </w:pPr>
            <w:r>
              <w:rPr>
                <w:color w:val="231F20"/>
                <w:w w:val="95"/>
                <w:sz w:val="18"/>
              </w:rPr>
              <w:t>77</w:t>
            </w:r>
            <w:r>
              <w:rPr>
                <w:color w:val="231F20"/>
                <w:spacing w:val="-64"/>
                <w:w w:val="95"/>
                <w:sz w:val="18"/>
              </w:rPr>
              <w:t xml:space="preserve"> </w:t>
            </w:r>
            <w:r>
              <w:rPr>
                <w:color w:val="231F20"/>
                <w:w w:val="95"/>
                <w:sz w:val="18"/>
              </w:rPr>
              <w:t>594.70</w:t>
            </w:r>
          </w:p>
        </w:tc>
        <w:tc>
          <w:tcPr>
            <w:tcW w:w="1324" w:type="dxa"/>
            <w:shd w:val="clear" w:color="auto" w:fill="D4E3F5"/>
          </w:tcPr>
          <w:p w:rsidR="00932C3A" w:rsidRDefault="00932C3A" w:rsidP="00C11AEE">
            <w:pPr>
              <w:pStyle w:val="TableParagraph"/>
              <w:ind w:right="280"/>
              <w:rPr>
                <w:sz w:val="18"/>
              </w:rPr>
            </w:pPr>
            <w:r>
              <w:rPr>
                <w:color w:val="231F20"/>
                <w:w w:val="95"/>
                <w:sz w:val="18"/>
              </w:rPr>
              <w:t>74</w:t>
            </w:r>
            <w:r>
              <w:rPr>
                <w:color w:val="231F20"/>
                <w:spacing w:val="-64"/>
                <w:w w:val="95"/>
                <w:sz w:val="18"/>
              </w:rPr>
              <w:t xml:space="preserve"> </w:t>
            </w:r>
            <w:r>
              <w:rPr>
                <w:color w:val="231F20"/>
                <w:w w:val="95"/>
                <w:sz w:val="18"/>
              </w:rPr>
              <w:t>477.09</w:t>
            </w:r>
          </w:p>
        </w:tc>
        <w:tc>
          <w:tcPr>
            <w:tcW w:w="1324" w:type="dxa"/>
          </w:tcPr>
          <w:p w:rsidR="00932C3A" w:rsidRDefault="00932C3A" w:rsidP="00C11AEE">
            <w:pPr>
              <w:pStyle w:val="TableParagraph"/>
              <w:ind w:right="280"/>
              <w:rPr>
                <w:sz w:val="18"/>
              </w:rPr>
            </w:pPr>
            <w:r>
              <w:rPr>
                <w:color w:val="231F20"/>
                <w:w w:val="95"/>
                <w:sz w:val="18"/>
              </w:rPr>
              <w:t>79</w:t>
            </w:r>
            <w:r>
              <w:rPr>
                <w:color w:val="231F20"/>
                <w:spacing w:val="-64"/>
                <w:w w:val="95"/>
                <w:sz w:val="18"/>
              </w:rPr>
              <w:t xml:space="preserve"> </w:t>
            </w:r>
            <w:r>
              <w:rPr>
                <w:color w:val="231F20"/>
                <w:w w:val="95"/>
                <w:sz w:val="18"/>
              </w:rPr>
              <w:t>325.31</w:t>
            </w:r>
          </w:p>
        </w:tc>
        <w:tc>
          <w:tcPr>
            <w:tcW w:w="1324" w:type="dxa"/>
            <w:shd w:val="clear" w:color="auto" w:fill="D4E3F5"/>
          </w:tcPr>
          <w:p w:rsidR="00932C3A" w:rsidRDefault="00932C3A" w:rsidP="00C11AEE">
            <w:pPr>
              <w:pStyle w:val="TableParagraph"/>
              <w:ind w:right="280"/>
              <w:rPr>
                <w:sz w:val="18"/>
              </w:rPr>
            </w:pPr>
            <w:r>
              <w:rPr>
                <w:color w:val="231F20"/>
                <w:w w:val="95"/>
                <w:sz w:val="18"/>
              </w:rPr>
              <w:t>80</w:t>
            </w:r>
            <w:r>
              <w:rPr>
                <w:color w:val="231F20"/>
                <w:spacing w:val="-64"/>
                <w:w w:val="95"/>
                <w:sz w:val="18"/>
              </w:rPr>
              <w:t xml:space="preserve"> </w:t>
            </w:r>
            <w:r>
              <w:rPr>
                <w:color w:val="231F20"/>
                <w:w w:val="95"/>
                <w:sz w:val="18"/>
              </w:rPr>
              <w:t>651.78</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国外负债</w:t>
            </w:r>
          </w:p>
        </w:tc>
        <w:tc>
          <w:tcPr>
            <w:tcW w:w="1324" w:type="dxa"/>
          </w:tcPr>
          <w:p w:rsidR="00932C3A" w:rsidRDefault="00932C3A" w:rsidP="00C11AEE">
            <w:pPr>
              <w:pStyle w:val="TableParagraph"/>
              <w:ind w:right="281"/>
              <w:rPr>
                <w:sz w:val="18"/>
              </w:rPr>
            </w:pPr>
            <w:r>
              <w:rPr>
                <w:color w:val="231F20"/>
                <w:w w:val="95"/>
                <w:sz w:val="18"/>
              </w:rPr>
              <w:t>5</w:t>
            </w:r>
            <w:r>
              <w:rPr>
                <w:color w:val="231F20"/>
                <w:spacing w:val="-66"/>
                <w:w w:val="95"/>
                <w:sz w:val="18"/>
              </w:rPr>
              <w:t xml:space="preserve"> </w:t>
            </w:r>
            <w:r>
              <w:rPr>
                <w:color w:val="231F20"/>
                <w:w w:val="95"/>
                <w:sz w:val="18"/>
              </w:rPr>
              <w:t>994.26</w:t>
            </w:r>
          </w:p>
        </w:tc>
        <w:tc>
          <w:tcPr>
            <w:tcW w:w="1324" w:type="dxa"/>
            <w:shd w:val="clear" w:color="auto" w:fill="D4E3F5"/>
          </w:tcPr>
          <w:p w:rsidR="00932C3A" w:rsidRDefault="00932C3A" w:rsidP="00C11AEE">
            <w:pPr>
              <w:pStyle w:val="TableParagraph"/>
              <w:ind w:right="280"/>
              <w:rPr>
                <w:sz w:val="18"/>
              </w:rPr>
            </w:pPr>
            <w:r>
              <w:rPr>
                <w:color w:val="231F20"/>
                <w:w w:val="95"/>
                <w:sz w:val="18"/>
              </w:rPr>
              <w:t>6</w:t>
            </w:r>
            <w:r>
              <w:rPr>
                <w:color w:val="231F20"/>
                <w:spacing w:val="-66"/>
                <w:w w:val="95"/>
                <w:sz w:val="18"/>
              </w:rPr>
              <w:t xml:space="preserve"> </w:t>
            </w:r>
            <w:r>
              <w:rPr>
                <w:color w:val="231F20"/>
                <w:w w:val="95"/>
                <w:sz w:val="18"/>
              </w:rPr>
              <w:t>013.03</w:t>
            </w:r>
          </w:p>
        </w:tc>
        <w:tc>
          <w:tcPr>
            <w:tcW w:w="1324" w:type="dxa"/>
          </w:tcPr>
          <w:p w:rsidR="00932C3A" w:rsidRDefault="00932C3A" w:rsidP="00C11AEE">
            <w:pPr>
              <w:pStyle w:val="TableParagraph"/>
              <w:ind w:right="280"/>
              <w:rPr>
                <w:sz w:val="18"/>
              </w:rPr>
            </w:pPr>
            <w:r>
              <w:rPr>
                <w:color w:val="231F20"/>
                <w:w w:val="95"/>
                <w:sz w:val="18"/>
              </w:rPr>
              <w:t>6</w:t>
            </w:r>
            <w:r>
              <w:rPr>
                <w:color w:val="231F20"/>
                <w:spacing w:val="-66"/>
                <w:w w:val="95"/>
                <w:sz w:val="18"/>
              </w:rPr>
              <w:t xml:space="preserve"> </w:t>
            </w:r>
            <w:r>
              <w:rPr>
                <w:color w:val="231F20"/>
                <w:w w:val="95"/>
                <w:sz w:val="18"/>
              </w:rPr>
              <w:t>242.17</w:t>
            </w:r>
          </w:p>
        </w:tc>
        <w:tc>
          <w:tcPr>
            <w:tcW w:w="1324" w:type="dxa"/>
            <w:shd w:val="clear" w:color="auto" w:fill="D4E3F5"/>
          </w:tcPr>
          <w:p w:rsidR="00932C3A" w:rsidRDefault="00932C3A" w:rsidP="00C11AEE">
            <w:pPr>
              <w:pStyle w:val="TableParagraph"/>
              <w:ind w:right="280"/>
              <w:rPr>
                <w:sz w:val="18"/>
              </w:rPr>
            </w:pPr>
            <w:r>
              <w:rPr>
                <w:color w:val="231F20"/>
                <w:w w:val="95"/>
                <w:sz w:val="18"/>
              </w:rPr>
              <w:t>6</w:t>
            </w:r>
            <w:r>
              <w:rPr>
                <w:color w:val="231F20"/>
                <w:spacing w:val="-66"/>
                <w:w w:val="95"/>
                <w:sz w:val="18"/>
              </w:rPr>
              <w:t xml:space="preserve"> </w:t>
            </w:r>
            <w:r>
              <w:rPr>
                <w:color w:val="231F20"/>
                <w:w w:val="95"/>
                <w:sz w:val="18"/>
              </w:rPr>
              <w:t>432.25</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债券发行</w:t>
            </w:r>
          </w:p>
        </w:tc>
        <w:tc>
          <w:tcPr>
            <w:tcW w:w="1324" w:type="dxa"/>
          </w:tcPr>
          <w:p w:rsidR="00932C3A" w:rsidRDefault="00932C3A" w:rsidP="00C11AEE">
            <w:pPr>
              <w:pStyle w:val="TableParagraph"/>
              <w:ind w:right="281"/>
              <w:rPr>
                <w:sz w:val="18"/>
              </w:rPr>
            </w:pPr>
            <w:r>
              <w:rPr>
                <w:color w:val="231F20"/>
                <w:w w:val="95"/>
                <w:sz w:val="18"/>
              </w:rPr>
              <w:t>121</w:t>
            </w:r>
            <w:r>
              <w:rPr>
                <w:color w:val="231F20"/>
                <w:spacing w:val="-61"/>
                <w:w w:val="95"/>
                <w:sz w:val="18"/>
              </w:rPr>
              <w:t xml:space="preserve"> </w:t>
            </w:r>
            <w:r>
              <w:rPr>
                <w:color w:val="231F20"/>
                <w:w w:val="95"/>
                <w:sz w:val="18"/>
              </w:rPr>
              <w:t>255.30</w:t>
            </w:r>
          </w:p>
        </w:tc>
        <w:tc>
          <w:tcPr>
            <w:tcW w:w="1324" w:type="dxa"/>
            <w:shd w:val="clear" w:color="auto" w:fill="D4E3F5"/>
          </w:tcPr>
          <w:p w:rsidR="00932C3A" w:rsidRDefault="00932C3A" w:rsidP="00C11AEE">
            <w:pPr>
              <w:pStyle w:val="TableParagraph"/>
              <w:ind w:right="280"/>
              <w:rPr>
                <w:sz w:val="18"/>
              </w:rPr>
            </w:pPr>
            <w:r>
              <w:rPr>
                <w:color w:val="231F20"/>
                <w:w w:val="95"/>
                <w:sz w:val="18"/>
              </w:rPr>
              <w:t>125</w:t>
            </w:r>
            <w:r>
              <w:rPr>
                <w:color w:val="231F20"/>
                <w:spacing w:val="-61"/>
                <w:w w:val="95"/>
                <w:sz w:val="18"/>
              </w:rPr>
              <w:t xml:space="preserve"> </w:t>
            </w:r>
            <w:r>
              <w:rPr>
                <w:color w:val="231F20"/>
                <w:w w:val="95"/>
                <w:sz w:val="18"/>
              </w:rPr>
              <w:t>544.52</w:t>
            </w:r>
          </w:p>
        </w:tc>
        <w:tc>
          <w:tcPr>
            <w:tcW w:w="1324" w:type="dxa"/>
          </w:tcPr>
          <w:p w:rsidR="00932C3A" w:rsidRDefault="00932C3A" w:rsidP="00C11AEE">
            <w:pPr>
              <w:pStyle w:val="TableParagraph"/>
              <w:ind w:right="280"/>
              <w:rPr>
                <w:sz w:val="18"/>
              </w:rPr>
            </w:pPr>
            <w:r>
              <w:rPr>
                <w:color w:val="231F20"/>
                <w:w w:val="95"/>
                <w:sz w:val="18"/>
              </w:rPr>
              <w:t>134</w:t>
            </w:r>
            <w:r>
              <w:rPr>
                <w:color w:val="231F20"/>
                <w:spacing w:val="-61"/>
                <w:w w:val="95"/>
                <w:sz w:val="18"/>
              </w:rPr>
              <w:t xml:space="preserve"> </w:t>
            </w:r>
            <w:r>
              <w:rPr>
                <w:color w:val="231F20"/>
                <w:w w:val="95"/>
                <w:sz w:val="18"/>
              </w:rPr>
              <w:t>117.49</w:t>
            </w:r>
          </w:p>
        </w:tc>
        <w:tc>
          <w:tcPr>
            <w:tcW w:w="1324" w:type="dxa"/>
            <w:shd w:val="clear" w:color="auto" w:fill="D4E3F5"/>
          </w:tcPr>
          <w:p w:rsidR="00932C3A" w:rsidRDefault="00932C3A" w:rsidP="00C11AEE">
            <w:pPr>
              <w:pStyle w:val="TableParagraph"/>
              <w:ind w:right="280"/>
              <w:rPr>
                <w:sz w:val="18"/>
              </w:rPr>
            </w:pPr>
            <w:r>
              <w:rPr>
                <w:color w:val="231F20"/>
                <w:w w:val="95"/>
                <w:sz w:val="18"/>
              </w:rPr>
              <w:t>135</w:t>
            </w:r>
            <w:r>
              <w:rPr>
                <w:color w:val="231F20"/>
                <w:spacing w:val="-61"/>
                <w:w w:val="95"/>
                <w:sz w:val="18"/>
              </w:rPr>
              <w:t xml:space="preserve"> </w:t>
            </w:r>
            <w:r>
              <w:rPr>
                <w:color w:val="231F20"/>
                <w:w w:val="95"/>
                <w:sz w:val="18"/>
              </w:rPr>
              <w:t>748.33</w:t>
            </w:r>
          </w:p>
        </w:tc>
      </w:tr>
      <w:tr w:rsidR="00932C3A" w:rsidTr="00C11AEE">
        <w:trPr>
          <w:trHeight w:val="350"/>
        </w:trPr>
        <w:tc>
          <w:tcPr>
            <w:tcW w:w="3492" w:type="dxa"/>
            <w:shd w:val="clear" w:color="auto" w:fill="D4E3F5"/>
          </w:tcPr>
          <w:p w:rsidR="00932C3A" w:rsidRDefault="00932C3A" w:rsidP="00C11AEE">
            <w:pPr>
              <w:pStyle w:val="TableParagraph"/>
              <w:ind w:left="236"/>
              <w:jc w:val="left"/>
              <w:rPr>
                <w:sz w:val="18"/>
              </w:rPr>
            </w:pPr>
            <w:r>
              <w:rPr>
                <w:color w:val="231F20"/>
                <w:sz w:val="18"/>
              </w:rPr>
              <w:t>实收资本</w:t>
            </w:r>
          </w:p>
        </w:tc>
        <w:tc>
          <w:tcPr>
            <w:tcW w:w="1324" w:type="dxa"/>
          </w:tcPr>
          <w:p w:rsidR="00932C3A" w:rsidRDefault="00932C3A" w:rsidP="00C11AEE">
            <w:pPr>
              <w:pStyle w:val="TableParagraph"/>
              <w:ind w:right="281"/>
              <w:rPr>
                <w:sz w:val="18"/>
              </w:rPr>
            </w:pPr>
            <w:r>
              <w:rPr>
                <w:color w:val="231F20"/>
                <w:w w:val="95"/>
                <w:sz w:val="18"/>
              </w:rPr>
              <w:t>27</w:t>
            </w:r>
            <w:r>
              <w:rPr>
                <w:color w:val="231F20"/>
                <w:spacing w:val="-64"/>
                <w:w w:val="95"/>
                <w:sz w:val="18"/>
              </w:rPr>
              <w:t xml:space="preserve"> </w:t>
            </w:r>
            <w:r>
              <w:rPr>
                <w:color w:val="231F20"/>
                <w:w w:val="95"/>
                <w:sz w:val="18"/>
              </w:rPr>
              <w:t>535.37</w:t>
            </w:r>
          </w:p>
        </w:tc>
        <w:tc>
          <w:tcPr>
            <w:tcW w:w="1324" w:type="dxa"/>
            <w:shd w:val="clear" w:color="auto" w:fill="D4E3F5"/>
          </w:tcPr>
          <w:p w:rsidR="00932C3A" w:rsidRDefault="00932C3A" w:rsidP="00C11AEE">
            <w:pPr>
              <w:pStyle w:val="TableParagraph"/>
              <w:ind w:right="280"/>
              <w:rPr>
                <w:sz w:val="18"/>
              </w:rPr>
            </w:pPr>
            <w:r>
              <w:rPr>
                <w:color w:val="231F20"/>
                <w:w w:val="95"/>
                <w:sz w:val="18"/>
              </w:rPr>
              <w:t>28</w:t>
            </w:r>
            <w:r>
              <w:rPr>
                <w:color w:val="231F20"/>
                <w:spacing w:val="-64"/>
                <w:w w:val="95"/>
                <w:sz w:val="18"/>
              </w:rPr>
              <w:t xml:space="preserve"> </w:t>
            </w:r>
            <w:r>
              <w:rPr>
                <w:color w:val="231F20"/>
                <w:w w:val="95"/>
                <w:sz w:val="18"/>
              </w:rPr>
              <w:t>782.98</w:t>
            </w:r>
          </w:p>
        </w:tc>
        <w:tc>
          <w:tcPr>
            <w:tcW w:w="1324" w:type="dxa"/>
          </w:tcPr>
          <w:p w:rsidR="00932C3A" w:rsidRDefault="00932C3A" w:rsidP="00C11AEE">
            <w:pPr>
              <w:pStyle w:val="TableParagraph"/>
              <w:ind w:right="280"/>
              <w:rPr>
                <w:sz w:val="18"/>
              </w:rPr>
            </w:pPr>
            <w:r>
              <w:rPr>
                <w:color w:val="231F20"/>
                <w:w w:val="95"/>
                <w:sz w:val="18"/>
              </w:rPr>
              <w:t>29</w:t>
            </w:r>
            <w:r>
              <w:rPr>
                <w:color w:val="231F20"/>
                <w:spacing w:val="-64"/>
                <w:w w:val="95"/>
                <w:sz w:val="18"/>
              </w:rPr>
              <w:t xml:space="preserve"> </w:t>
            </w:r>
            <w:r>
              <w:rPr>
                <w:color w:val="231F20"/>
                <w:w w:val="95"/>
                <w:sz w:val="18"/>
              </w:rPr>
              <w:t>525.34</w:t>
            </w:r>
          </w:p>
        </w:tc>
        <w:tc>
          <w:tcPr>
            <w:tcW w:w="1324" w:type="dxa"/>
            <w:shd w:val="clear" w:color="auto" w:fill="D4E3F5"/>
          </w:tcPr>
          <w:p w:rsidR="00932C3A" w:rsidRDefault="00932C3A" w:rsidP="00C11AEE">
            <w:pPr>
              <w:pStyle w:val="TableParagraph"/>
              <w:ind w:right="280"/>
              <w:rPr>
                <w:sz w:val="18"/>
              </w:rPr>
            </w:pPr>
            <w:r>
              <w:rPr>
                <w:color w:val="231F20"/>
                <w:w w:val="95"/>
                <w:sz w:val="18"/>
              </w:rPr>
              <w:t>29</w:t>
            </w:r>
            <w:r>
              <w:rPr>
                <w:color w:val="231F20"/>
                <w:spacing w:val="-64"/>
                <w:w w:val="95"/>
                <w:sz w:val="18"/>
              </w:rPr>
              <w:t xml:space="preserve"> </w:t>
            </w:r>
            <w:r>
              <w:rPr>
                <w:color w:val="231F20"/>
                <w:w w:val="95"/>
                <w:sz w:val="18"/>
              </w:rPr>
              <w:t>581.65</w:t>
            </w:r>
          </w:p>
        </w:tc>
      </w:tr>
      <w:tr w:rsidR="00932C3A" w:rsidTr="00C11AEE">
        <w:trPr>
          <w:trHeight w:val="345"/>
        </w:trPr>
        <w:tc>
          <w:tcPr>
            <w:tcW w:w="3492" w:type="dxa"/>
            <w:shd w:val="clear" w:color="auto" w:fill="D4E3F5"/>
          </w:tcPr>
          <w:p w:rsidR="00932C3A" w:rsidRDefault="00932C3A" w:rsidP="00C11AEE">
            <w:pPr>
              <w:pStyle w:val="TableParagraph"/>
              <w:ind w:left="236"/>
              <w:jc w:val="left"/>
              <w:rPr>
                <w:sz w:val="18"/>
              </w:rPr>
            </w:pPr>
            <w:r>
              <w:rPr>
                <w:color w:val="231F20"/>
                <w:sz w:val="18"/>
              </w:rPr>
              <w:t>其他负债</w:t>
            </w:r>
          </w:p>
        </w:tc>
        <w:tc>
          <w:tcPr>
            <w:tcW w:w="1324" w:type="dxa"/>
          </w:tcPr>
          <w:p w:rsidR="00932C3A" w:rsidRDefault="00932C3A" w:rsidP="00C11AEE">
            <w:pPr>
              <w:pStyle w:val="TableParagraph"/>
              <w:ind w:right="281"/>
              <w:rPr>
                <w:sz w:val="18"/>
              </w:rPr>
            </w:pPr>
            <w:r>
              <w:rPr>
                <w:color w:val="231F20"/>
                <w:w w:val="95"/>
                <w:sz w:val="18"/>
              </w:rPr>
              <w:t>155</w:t>
            </w:r>
            <w:r>
              <w:rPr>
                <w:color w:val="231F20"/>
                <w:spacing w:val="-61"/>
                <w:w w:val="95"/>
                <w:sz w:val="18"/>
              </w:rPr>
              <w:t xml:space="preserve"> </w:t>
            </w:r>
            <w:r>
              <w:rPr>
                <w:color w:val="231F20"/>
                <w:w w:val="95"/>
                <w:sz w:val="18"/>
              </w:rPr>
              <w:t>827.24</w:t>
            </w:r>
          </w:p>
        </w:tc>
        <w:tc>
          <w:tcPr>
            <w:tcW w:w="1324" w:type="dxa"/>
            <w:shd w:val="clear" w:color="auto" w:fill="D4E3F5"/>
          </w:tcPr>
          <w:p w:rsidR="00932C3A" w:rsidRDefault="00932C3A" w:rsidP="00C11AEE">
            <w:pPr>
              <w:pStyle w:val="TableParagraph"/>
              <w:ind w:right="280"/>
              <w:rPr>
                <w:sz w:val="18"/>
              </w:rPr>
            </w:pPr>
            <w:r>
              <w:rPr>
                <w:color w:val="231F20"/>
                <w:w w:val="95"/>
                <w:sz w:val="18"/>
              </w:rPr>
              <w:t>160</w:t>
            </w:r>
            <w:r>
              <w:rPr>
                <w:color w:val="231F20"/>
                <w:spacing w:val="-61"/>
                <w:w w:val="95"/>
                <w:sz w:val="18"/>
              </w:rPr>
              <w:t xml:space="preserve"> </w:t>
            </w:r>
            <w:r>
              <w:rPr>
                <w:color w:val="231F20"/>
                <w:w w:val="95"/>
                <w:sz w:val="18"/>
              </w:rPr>
              <w:t>859.31</w:t>
            </w:r>
          </w:p>
        </w:tc>
        <w:tc>
          <w:tcPr>
            <w:tcW w:w="1324" w:type="dxa"/>
          </w:tcPr>
          <w:p w:rsidR="00932C3A" w:rsidRDefault="00932C3A" w:rsidP="00C11AEE">
            <w:pPr>
              <w:pStyle w:val="TableParagraph"/>
              <w:ind w:right="280"/>
              <w:rPr>
                <w:sz w:val="18"/>
              </w:rPr>
            </w:pPr>
            <w:r>
              <w:rPr>
                <w:color w:val="231F20"/>
                <w:w w:val="95"/>
                <w:sz w:val="18"/>
              </w:rPr>
              <w:t>163</w:t>
            </w:r>
            <w:r>
              <w:rPr>
                <w:color w:val="231F20"/>
                <w:spacing w:val="-61"/>
                <w:w w:val="95"/>
                <w:sz w:val="18"/>
              </w:rPr>
              <w:t xml:space="preserve"> </w:t>
            </w:r>
            <w:r>
              <w:rPr>
                <w:color w:val="231F20"/>
                <w:w w:val="95"/>
                <w:sz w:val="18"/>
              </w:rPr>
              <w:t>235.72</w:t>
            </w:r>
          </w:p>
        </w:tc>
        <w:tc>
          <w:tcPr>
            <w:tcW w:w="1324" w:type="dxa"/>
            <w:shd w:val="clear" w:color="auto" w:fill="D4E3F5"/>
          </w:tcPr>
          <w:p w:rsidR="00932C3A" w:rsidRDefault="00932C3A" w:rsidP="00C11AEE">
            <w:pPr>
              <w:pStyle w:val="TableParagraph"/>
              <w:ind w:right="280"/>
              <w:rPr>
                <w:sz w:val="18"/>
              </w:rPr>
            </w:pPr>
            <w:r>
              <w:rPr>
                <w:color w:val="231F20"/>
                <w:w w:val="95"/>
                <w:sz w:val="18"/>
              </w:rPr>
              <w:t>167</w:t>
            </w:r>
            <w:r>
              <w:rPr>
                <w:color w:val="231F20"/>
                <w:spacing w:val="-61"/>
                <w:w w:val="95"/>
                <w:sz w:val="18"/>
              </w:rPr>
              <w:t xml:space="preserve"> </w:t>
            </w:r>
            <w:r>
              <w:rPr>
                <w:color w:val="231F20"/>
                <w:w w:val="95"/>
                <w:sz w:val="18"/>
              </w:rPr>
              <w:t>593.76</w:t>
            </w:r>
          </w:p>
        </w:tc>
      </w:tr>
      <w:tr w:rsidR="00932C3A" w:rsidTr="00C11AEE">
        <w:trPr>
          <w:trHeight w:val="331"/>
        </w:trPr>
        <w:tc>
          <w:tcPr>
            <w:tcW w:w="3492" w:type="dxa"/>
            <w:tcBorders>
              <w:bottom w:val="single" w:sz="8" w:space="0" w:color="231F20"/>
            </w:tcBorders>
            <w:shd w:val="clear" w:color="auto" w:fill="D4E3F5"/>
          </w:tcPr>
          <w:p w:rsidR="00932C3A" w:rsidRDefault="00932C3A" w:rsidP="00C11AEE">
            <w:pPr>
              <w:pStyle w:val="TableParagraph"/>
              <w:spacing w:before="51"/>
              <w:ind w:left="56"/>
              <w:jc w:val="left"/>
              <w:rPr>
                <w:sz w:val="18"/>
              </w:rPr>
            </w:pPr>
            <w:r>
              <w:rPr>
                <w:color w:val="231F20"/>
                <w:sz w:val="18"/>
              </w:rPr>
              <w:t>总负债</w:t>
            </w:r>
          </w:p>
        </w:tc>
        <w:tc>
          <w:tcPr>
            <w:tcW w:w="1324" w:type="dxa"/>
            <w:tcBorders>
              <w:bottom w:val="single" w:sz="8" w:space="0" w:color="231F20"/>
            </w:tcBorders>
          </w:tcPr>
          <w:p w:rsidR="00932C3A" w:rsidRDefault="00932C3A" w:rsidP="00C11AEE">
            <w:pPr>
              <w:pStyle w:val="TableParagraph"/>
              <w:spacing w:before="63"/>
              <w:ind w:right="280"/>
              <w:rPr>
                <w:rFonts w:ascii="Times New Roman"/>
                <w:b/>
                <w:sz w:val="18"/>
              </w:rPr>
            </w:pPr>
            <w:r>
              <w:rPr>
                <w:rFonts w:ascii="Times New Roman"/>
                <w:b/>
                <w:color w:val="231F20"/>
                <w:sz w:val="18"/>
              </w:rPr>
              <w:t>1 428 496.13</w:t>
            </w:r>
          </w:p>
        </w:tc>
        <w:tc>
          <w:tcPr>
            <w:tcW w:w="1324" w:type="dxa"/>
            <w:tcBorders>
              <w:bottom w:val="single" w:sz="8" w:space="0" w:color="231F20"/>
            </w:tcBorders>
            <w:shd w:val="clear" w:color="auto" w:fill="D4E3F5"/>
          </w:tcPr>
          <w:p w:rsidR="00932C3A" w:rsidRDefault="00932C3A" w:rsidP="00C11AEE">
            <w:pPr>
              <w:pStyle w:val="TableParagraph"/>
              <w:spacing w:before="63"/>
              <w:ind w:right="280"/>
              <w:rPr>
                <w:rFonts w:ascii="Times New Roman"/>
                <w:b/>
                <w:sz w:val="18"/>
              </w:rPr>
            </w:pPr>
            <w:r>
              <w:rPr>
                <w:rFonts w:ascii="Times New Roman"/>
                <w:b/>
                <w:color w:val="231F20"/>
                <w:sz w:val="18"/>
              </w:rPr>
              <w:t>1 455 807.14</w:t>
            </w:r>
          </w:p>
        </w:tc>
        <w:tc>
          <w:tcPr>
            <w:tcW w:w="1324" w:type="dxa"/>
            <w:tcBorders>
              <w:bottom w:val="single" w:sz="8" w:space="0" w:color="231F20"/>
            </w:tcBorders>
          </w:tcPr>
          <w:p w:rsidR="00932C3A" w:rsidRDefault="00932C3A" w:rsidP="00C11AEE">
            <w:pPr>
              <w:pStyle w:val="TableParagraph"/>
              <w:spacing w:before="63"/>
              <w:ind w:right="280"/>
              <w:rPr>
                <w:rFonts w:ascii="Times New Roman"/>
                <w:b/>
                <w:sz w:val="18"/>
              </w:rPr>
            </w:pPr>
            <w:r>
              <w:rPr>
                <w:rFonts w:ascii="Times New Roman"/>
                <w:b/>
                <w:color w:val="231F20"/>
                <w:sz w:val="18"/>
              </w:rPr>
              <w:t>1 490 487.83</w:t>
            </w:r>
          </w:p>
        </w:tc>
        <w:tc>
          <w:tcPr>
            <w:tcW w:w="1324" w:type="dxa"/>
            <w:tcBorders>
              <w:bottom w:val="single" w:sz="8" w:space="0" w:color="231F20"/>
            </w:tcBorders>
            <w:shd w:val="clear" w:color="auto" w:fill="D4E3F5"/>
          </w:tcPr>
          <w:p w:rsidR="00932C3A" w:rsidRDefault="00932C3A" w:rsidP="00C11AEE">
            <w:pPr>
              <w:pStyle w:val="TableParagraph"/>
              <w:spacing w:before="63"/>
              <w:ind w:right="279"/>
              <w:rPr>
                <w:rFonts w:ascii="Times New Roman"/>
                <w:b/>
                <w:sz w:val="18"/>
              </w:rPr>
            </w:pPr>
            <w:r>
              <w:rPr>
                <w:rFonts w:ascii="Times New Roman"/>
                <w:b/>
                <w:color w:val="231F20"/>
                <w:sz w:val="18"/>
              </w:rPr>
              <w:t>1 491 268.67</w:t>
            </w:r>
          </w:p>
        </w:tc>
      </w:tr>
    </w:tbl>
    <w:p w:rsidR="00932C3A" w:rsidRDefault="00932C3A" w:rsidP="00932C3A">
      <w:pPr>
        <w:spacing w:before="115"/>
        <w:ind w:left="1530"/>
        <w:rPr>
          <w:sz w:val="18"/>
        </w:rPr>
      </w:pPr>
      <w:r>
        <w:rPr>
          <w:color w:val="231F20"/>
          <w:sz w:val="18"/>
        </w:rPr>
        <w:t>数据来源：中国人民银行。</w:t>
      </w:r>
    </w:p>
    <w:p w:rsidR="00932C3A" w:rsidRDefault="00932C3A" w:rsidP="00932C3A">
      <w:pPr>
        <w:rPr>
          <w:sz w:val="18"/>
        </w:rPr>
        <w:sectPr w:rsidR="00932C3A">
          <w:pgSz w:w="11910" w:h="16160"/>
          <w:pgMar w:top="1400" w:right="0" w:bottom="280" w:left="520" w:header="1067" w:footer="0" w:gutter="0"/>
          <w:cols w:space="720"/>
        </w:sectPr>
      </w:pP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tabs>
          <w:tab w:val="left" w:pos="2501"/>
        </w:tabs>
        <w:spacing w:before="82"/>
        <w:ind w:right="3330"/>
        <w:jc w:val="center"/>
        <w:rPr>
          <w:sz w:val="21"/>
        </w:rPr>
      </w:pPr>
      <w:r>
        <w:rPr>
          <w:color w:val="0A376A"/>
          <w:sz w:val="21"/>
        </w:rPr>
        <w:t>附表</w:t>
      </w:r>
      <w:r>
        <w:rPr>
          <w:color w:val="0A376A"/>
          <w:spacing w:val="-53"/>
          <w:sz w:val="21"/>
        </w:rPr>
        <w:t xml:space="preserve"> </w:t>
      </w:r>
      <w:r>
        <w:rPr>
          <w:rFonts w:ascii="Times New Roman" w:eastAsia="Times New Roman"/>
          <w:b/>
          <w:color w:val="0A376A"/>
          <w:sz w:val="21"/>
        </w:rPr>
        <w:t>11</w:t>
      </w:r>
      <w:r>
        <w:rPr>
          <w:rFonts w:ascii="Times New Roman" w:eastAsia="Times New Roman"/>
          <w:b/>
          <w:color w:val="0A376A"/>
          <w:sz w:val="21"/>
        </w:rPr>
        <w:tab/>
        <w:t>2020</w:t>
      </w:r>
      <w:r>
        <w:rPr>
          <w:color w:val="0A376A"/>
          <w:sz w:val="21"/>
        </w:rPr>
        <w:t>年中资中型银行资产负债表</w:t>
      </w:r>
    </w:p>
    <w:p w:rsidR="00932C3A" w:rsidRDefault="00932C3A" w:rsidP="00932C3A">
      <w:pPr>
        <w:pStyle w:val="a5"/>
        <w:spacing w:before="39"/>
        <w:ind w:left="59" w:right="860"/>
        <w:jc w:val="center"/>
      </w:pPr>
      <w:r>
        <w:rPr>
          <w:color w:val="231F20"/>
        </w:rPr>
        <w:t>（季末余额）</w:t>
      </w:r>
    </w:p>
    <w:p w:rsidR="00932C3A" w:rsidRDefault="00932C3A" w:rsidP="00932C3A">
      <w:pPr>
        <w:pStyle w:val="a5"/>
        <w:spacing w:before="46"/>
        <w:ind w:left="6026"/>
        <w:jc w:val="center"/>
      </w:pPr>
      <w:r>
        <w:rPr>
          <w:color w:val="231F20"/>
        </w:rPr>
        <w:t>单位：亿元</w:t>
      </w:r>
    </w:p>
    <w:p w:rsidR="00932C3A" w:rsidRDefault="00932C3A" w:rsidP="00932C3A">
      <w:pPr>
        <w:pStyle w:val="a5"/>
        <w:spacing w:before="8"/>
        <w:rPr>
          <w:sz w:val="9"/>
        </w:rPr>
      </w:pPr>
    </w:p>
    <w:tbl>
      <w:tblPr>
        <w:tblStyle w:val="TableNormal"/>
        <w:tblW w:w="0" w:type="auto"/>
        <w:tblInd w:w="910" w:type="dxa"/>
        <w:tblLayout w:type="fixed"/>
        <w:tblLook w:val="01E0" w:firstRow="1" w:lastRow="1" w:firstColumn="1" w:lastColumn="1" w:noHBand="0" w:noVBand="0"/>
      </w:tblPr>
      <w:tblGrid>
        <w:gridCol w:w="3430"/>
        <w:gridCol w:w="1335"/>
        <w:gridCol w:w="1335"/>
        <w:gridCol w:w="1335"/>
        <w:gridCol w:w="1335"/>
      </w:tblGrid>
      <w:tr w:rsidR="00932C3A" w:rsidTr="00C11AEE">
        <w:trPr>
          <w:trHeight w:val="391"/>
        </w:trPr>
        <w:tc>
          <w:tcPr>
            <w:tcW w:w="3430" w:type="dxa"/>
            <w:tcBorders>
              <w:top w:val="single" w:sz="8" w:space="0" w:color="231F20"/>
              <w:bottom w:val="single" w:sz="4" w:space="0" w:color="231F20"/>
            </w:tcBorders>
            <w:shd w:val="clear" w:color="auto" w:fill="D4E3F5"/>
          </w:tcPr>
          <w:p w:rsidR="00932C3A" w:rsidRDefault="00932C3A" w:rsidP="00C11AEE">
            <w:pPr>
              <w:pStyle w:val="TableParagraph"/>
              <w:tabs>
                <w:tab w:val="left" w:pos="539"/>
              </w:tabs>
              <w:spacing w:before="78"/>
              <w:jc w:val="center"/>
              <w:rPr>
                <w:sz w:val="18"/>
              </w:rPr>
            </w:pPr>
            <w:r>
              <w:rPr>
                <w:color w:val="231F20"/>
                <w:sz w:val="18"/>
              </w:rPr>
              <w:t>项</w:t>
            </w:r>
            <w:r>
              <w:rPr>
                <w:color w:val="231F20"/>
                <w:sz w:val="18"/>
              </w:rPr>
              <w:tab/>
              <w:t>目</w:t>
            </w:r>
          </w:p>
        </w:tc>
        <w:tc>
          <w:tcPr>
            <w:tcW w:w="1335" w:type="dxa"/>
            <w:tcBorders>
              <w:top w:val="single" w:sz="8" w:space="0" w:color="231F20"/>
              <w:bottom w:val="single" w:sz="4" w:space="0" w:color="231F20"/>
            </w:tcBorders>
          </w:tcPr>
          <w:p w:rsidR="00932C3A" w:rsidRDefault="00932C3A" w:rsidP="00C11AEE">
            <w:pPr>
              <w:pStyle w:val="TableParagraph"/>
              <w:spacing w:before="78"/>
              <w:ind w:right="305"/>
              <w:rPr>
                <w:sz w:val="18"/>
              </w:rPr>
            </w:pPr>
            <w:r>
              <w:rPr>
                <w:color w:val="231F20"/>
                <w:sz w:val="18"/>
              </w:rPr>
              <w:t>第一季度</w:t>
            </w:r>
          </w:p>
        </w:tc>
        <w:tc>
          <w:tcPr>
            <w:tcW w:w="1335" w:type="dxa"/>
            <w:tcBorders>
              <w:top w:val="single" w:sz="8" w:space="0" w:color="231F20"/>
              <w:bottom w:val="single" w:sz="4" w:space="0" w:color="231F20"/>
            </w:tcBorders>
            <w:shd w:val="clear" w:color="auto" w:fill="D4E3F5"/>
          </w:tcPr>
          <w:p w:rsidR="00932C3A" w:rsidRDefault="00932C3A" w:rsidP="00C11AEE">
            <w:pPr>
              <w:pStyle w:val="TableParagraph"/>
              <w:spacing w:before="78"/>
              <w:ind w:right="305"/>
              <w:rPr>
                <w:sz w:val="18"/>
              </w:rPr>
            </w:pPr>
            <w:r>
              <w:rPr>
                <w:color w:val="231F20"/>
                <w:sz w:val="18"/>
              </w:rPr>
              <w:t>第二季度</w:t>
            </w:r>
          </w:p>
        </w:tc>
        <w:tc>
          <w:tcPr>
            <w:tcW w:w="1335" w:type="dxa"/>
            <w:tcBorders>
              <w:top w:val="single" w:sz="8" w:space="0" w:color="231F20"/>
              <w:bottom w:val="single" w:sz="4" w:space="0" w:color="231F20"/>
            </w:tcBorders>
          </w:tcPr>
          <w:p w:rsidR="00932C3A" w:rsidRDefault="00932C3A" w:rsidP="00C11AEE">
            <w:pPr>
              <w:pStyle w:val="TableParagraph"/>
              <w:spacing w:before="78"/>
              <w:ind w:right="305"/>
              <w:rPr>
                <w:sz w:val="18"/>
              </w:rPr>
            </w:pPr>
            <w:r>
              <w:rPr>
                <w:color w:val="231F20"/>
                <w:sz w:val="18"/>
              </w:rPr>
              <w:t>第三季度</w:t>
            </w:r>
          </w:p>
        </w:tc>
        <w:tc>
          <w:tcPr>
            <w:tcW w:w="1335" w:type="dxa"/>
            <w:tcBorders>
              <w:top w:val="single" w:sz="8" w:space="0" w:color="231F20"/>
              <w:bottom w:val="single" w:sz="4" w:space="0" w:color="231F20"/>
            </w:tcBorders>
            <w:shd w:val="clear" w:color="auto" w:fill="D4E3F5"/>
          </w:tcPr>
          <w:p w:rsidR="00932C3A" w:rsidRDefault="00932C3A" w:rsidP="00C11AEE">
            <w:pPr>
              <w:pStyle w:val="TableParagraph"/>
              <w:spacing w:before="78"/>
              <w:ind w:right="305"/>
              <w:rPr>
                <w:sz w:val="18"/>
              </w:rPr>
            </w:pPr>
            <w:r>
              <w:rPr>
                <w:color w:val="231F20"/>
                <w:sz w:val="18"/>
              </w:rPr>
              <w:t>第四季度</w:t>
            </w:r>
          </w:p>
        </w:tc>
      </w:tr>
      <w:tr w:rsidR="00932C3A" w:rsidTr="00C11AEE">
        <w:trPr>
          <w:trHeight w:val="357"/>
        </w:trPr>
        <w:tc>
          <w:tcPr>
            <w:tcW w:w="3430" w:type="dxa"/>
            <w:tcBorders>
              <w:top w:val="single" w:sz="4" w:space="0" w:color="231F20"/>
            </w:tcBorders>
            <w:shd w:val="clear" w:color="auto" w:fill="D4E3F5"/>
          </w:tcPr>
          <w:p w:rsidR="00932C3A" w:rsidRDefault="00932C3A" w:rsidP="00C11AEE">
            <w:pPr>
              <w:pStyle w:val="TableParagraph"/>
              <w:spacing w:before="54"/>
              <w:ind w:left="236"/>
              <w:jc w:val="left"/>
              <w:rPr>
                <w:sz w:val="18"/>
              </w:rPr>
            </w:pPr>
            <w:r>
              <w:rPr>
                <w:color w:val="231F20"/>
                <w:sz w:val="18"/>
              </w:rPr>
              <w:t>国外资产</w:t>
            </w:r>
          </w:p>
        </w:tc>
        <w:tc>
          <w:tcPr>
            <w:tcW w:w="1335" w:type="dxa"/>
            <w:tcBorders>
              <w:top w:val="single" w:sz="4" w:space="0" w:color="231F20"/>
            </w:tcBorders>
          </w:tcPr>
          <w:p w:rsidR="00932C3A" w:rsidRDefault="00932C3A" w:rsidP="00C11AEE">
            <w:pPr>
              <w:pStyle w:val="TableParagraph"/>
              <w:spacing w:before="54"/>
              <w:ind w:right="281"/>
              <w:rPr>
                <w:sz w:val="18"/>
              </w:rPr>
            </w:pPr>
            <w:r>
              <w:rPr>
                <w:color w:val="231F20"/>
                <w:w w:val="95"/>
                <w:sz w:val="18"/>
              </w:rPr>
              <w:t>26</w:t>
            </w:r>
            <w:r>
              <w:rPr>
                <w:color w:val="231F20"/>
                <w:spacing w:val="-64"/>
                <w:w w:val="95"/>
                <w:sz w:val="18"/>
              </w:rPr>
              <w:t xml:space="preserve"> </w:t>
            </w:r>
            <w:r>
              <w:rPr>
                <w:color w:val="231F20"/>
                <w:w w:val="95"/>
                <w:sz w:val="18"/>
              </w:rPr>
              <w:t>464.34</w:t>
            </w:r>
          </w:p>
        </w:tc>
        <w:tc>
          <w:tcPr>
            <w:tcW w:w="1335" w:type="dxa"/>
            <w:tcBorders>
              <w:top w:val="single" w:sz="4" w:space="0" w:color="231F20"/>
            </w:tcBorders>
            <w:shd w:val="clear" w:color="auto" w:fill="D4E3F5"/>
          </w:tcPr>
          <w:p w:rsidR="00932C3A" w:rsidRDefault="00932C3A" w:rsidP="00C11AEE">
            <w:pPr>
              <w:pStyle w:val="TableParagraph"/>
              <w:spacing w:before="54"/>
              <w:ind w:right="281"/>
              <w:rPr>
                <w:sz w:val="18"/>
              </w:rPr>
            </w:pPr>
            <w:r>
              <w:rPr>
                <w:color w:val="231F20"/>
                <w:w w:val="95"/>
                <w:sz w:val="18"/>
              </w:rPr>
              <w:t>27</w:t>
            </w:r>
            <w:r>
              <w:rPr>
                <w:color w:val="231F20"/>
                <w:spacing w:val="-64"/>
                <w:w w:val="95"/>
                <w:sz w:val="18"/>
              </w:rPr>
              <w:t xml:space="preserve"> </w:t>
            </w:r>
            <w:r>
              <w:rPr>
                <w:color w:val="231F20"/>
                <w:w w:val="95"/>
                <w:sz w:val="18"/>
              </w:rPr>
              <w:t>852.41</w:t>
            </w:r>
          </w:p>
        </w:tc>
        <w:tc>
          <w:tcPr>
            <w:tcW w:w="1335" w:type="dxa"/>
            <w:tcBorders>
              <w:top w:val="single" w:sz="4" w:space="0" w:color="231F20"/>
            </w:tcBorders>
          </w:tcPr>
          <w:p w:rsidR="00932C3A" w:rsidRDefault="00932C3A" w:rsidP="00C11AEE">
            <w:pPr>
              <w:pStyle w:val="TableParagraph"/>
              <w:spacing w:before="54"/>
              <w:ind w:right="281"/>
              <w:rPr>
                <w:sz w:val="18"/>
              </w:rPr>
            </w:pPr>
            <w:r>
              <w:rPr>
                <w:color w:val="231F20"/>
                <w:w w:val="95"/>
                <w:sz w:val="18"/>
              </w:rPr>
              <w:t>27</w:t>
            </w:r>
            <w:r>
              <w:rPr>
                <w:color w:val="231F20"/>
                <w:spacing w:val="-64"/>
                <w:w w:val="95"/>
                <w:sz w:val="18"/>
              </w:rPr>
              <w:t xml:space="preserve"> </w:t>
            </w:r>
            <w:r>
              <w:rPr>
                <w:color w:val="231F20"/>
                <w:w w:val="95"/>
                <w:sz w:val="18"/>
              </w:rPr>
              <w:t>408.73</w:t>
            </w:r>
          </w:p>
        </w:tc>
        <w:tc>
          <w:tcPr>
            <w:tcW w:w="1335" w:type="dxa"/>
            <w:tcBorders>
              <w:top w:val="single" w:sz="4" w:space="0" w:color="231F20"/>
            </w:tcBorders>
            <w:shd w:val="clear" w:color="auto" w:fill="D4E3F5"/>
          </w:tcPr>
          <w:p w:rsidR="00932C3A" w:rsidRDefault="00932C3A" w:rsidP="00C11AEE">
            <w:pPr>
              <w:pStyle w:val="TableParagraph"/>
              <w:spacing w:before="54"/>
              <w:ind w:right="281"/>
              <w:rPr>
                <w:sz w:val="18"/>
              </w:rPr>
            </w:pPr>
            <w:r>
              <w:rPr>
                <w:color w:val="231F20"/>
                <w:w w:val="95"/>
                <w:sz w:val="18"/>
              </w:rPr>
              <w:t>27</w:t>
            </w:r>
            <w:r>
              <w:rPr>
                <w:color w:val="231F20"/>
                <w:spacing w:val="-64"/>
                <w:w w:val="95"/>
                <w:sz w:val="18"/>
              </w:rPr>
              <w:t xml:space="preserve"> </w:t>
            </w:r>
            <w:r>
              <w:rPr>
                <w:color w:val="231F20"/>
                <w:w w:val="95"/>
                <w:sz w:val="18"/>
              </w:rPr>
              <w:t>381.75</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储备资产</w:t>
            </w:r>
          </w:p>
        </w:tc>
        <w:tc>
          <w:tcPr>
            <w:tcW w:w="1335" w:type="dxa"/>
          </w:tcPr>
          <w:p w:rsidR="00932C3A" w:rsidRDefault="00932C3A" w:rsidP="00C11AEE">
            <w:pPr>
              <w:pStyle w:val="TableParagraph"/>
              <w:ind w:right="281"/>
              <w:rPr>
                <w:sz w:val="18"/>
              </w:rPr>
            </w:pPr>
            <w:r>
              <w:rPr>
                <w:color w:val="231F20"/>
                <w:w w:val="95"/>
                <w:sz w:val="18"/>
              </w:rPr>
              <w:t>35</w:t>
            </w:r>
            <w:r>
              <w:rPr>
                <w:color w:val="231F20"/>
                <w:spacing w:val="-64"/>
                <w:w w:val="95"/>
                <w:sz w:val="18"/>
              </w:rPr>
              <w:t xml:space="preserve"> </w:t>
            </w:r>
            <w:r>
              <w:rPr>
                <w:color w:val="231F20"/>
                <w:w w:val="95"/>
                <w:sz w:val="18"/>
              </w:rPr>
              <w:t>071.78</w:t>
            </w:r>
          </w:p>
        </w:tc>
        <w:tc>
          <w:tcPr>
            <w:tcW w:w="1335" w:type="dxa"/>
            <w:shd w:val="clear" w:color="auto" w:fill="D4E3F5"/>
          </w:tcPr>
          <w:p w:rsidR="00932C3A" w:rsidRDefault="00932C3A" w:rsidP="00C11AEE">
            <w:pPr>
              <w:pStyle w:val="TableParagraph"/>
              <w:ind w:right="281"/>
              <w:rPr>
                <w:sz w:val="18"/>
              </w:rPr>
            </w:pPr>
            <w:r>
              <w:rPr>
                <w:color w:val="231F20"/>
                <w:w w:val="95"/>
                <w:sz w:val="18"/>
              </w:rPr>
              <w:t>38</w:t>
            </w:r>
            <w:r>
              <w:rPr>
                <w:color w:val="231F20"/>
                <w:spacing w:val="-64"/>
                <w:w w:val="95"/>
                <w:sz w:val="18"/>
              </w:rPr>
              <w:t xml:space="preserve"> </w:t>
            </w:r>
            <w:r>
              <w:rPr>
                <w:color w:val="231F20"/>
                <w:w w:val="95"/>
                <w:sz w:val="18"/>
              </w:rPr>
              <w:t>061.37</w:t>
            </w:r>
          </w:p>
        </w:tc>
        <w:tc>
          <w:tcPr>
            <w:tcW w:w="1335" w:type="dxa"/>
          </w:tcPr>
          <w:p w:rsidR="00932C3A" w:rsidRDefault="00932C3A" w:rsidP="00C11AEE">
            <w:pPr>
              <w:pStyle w:val="TableParagraph"/>
              <w:ind w:right="281"/>
              <w:rPr>
                <w:sz w:val="18"/>
              </w:rPr>
            </w:pPr>
            <w:r>
              <w:rPr>
                <w:color w:val="231F20"/>
                <w:w w:val="95"/>
                <w:sz w:val="18"/>
              </w:rPr>
              <w:t>37</w:t>
            </w:r>
            <w:r>
              <w:rPr>
                <w:color w:val="231F20"/>
                <w:spacing w:val="-64"/>
                <w:w w:val="95"/>
                <w:sz w:val="18"/>
              </w:rPr>
              <w:t xml:space="preserve"> </w:t>
            </w:r>
            <w:r>
              <w:rPr>
                <w:color w:val="231F20"/>
                <w:w w:val="95"/>
                <w:sz w:val="18"/>
              </w:rPr>
              <w:t>011.06</w:t>
            </w:r>
          </w:p>
        </w:tc>
        <w:tc>
          <w:tcPr>
            <w:tcW w:w="1335" w:type="dxa"/>
            <w:shd w:val="clear" w:color="auto" w:fill="D4E3F5"/>
          </w:tcPr>
          <w:p w:rsidR="00932C3A" w:rsidRDefault="00932C3A" w:rsidP="00C11AEE">
            <w:pPr>
              <w:pStyle w:val="TableParagraph"/>
              <w:ind w:right="281"/>
              <w:rPr>
                <w:sz w:val="18"/>
              </w:rPr>
            </w:pPr>
            <w:r>
              <w:rPr>
                <w:color w:val="231F20"/>
                <w:w w:val="95"/>
                <w:sz w:val="18"/>
              </w:rPr>
              <w:t>38</w:t>
            </w:r>
            <w:r>
              <w:rPr>
                <w:color w:val="231F20"/>
                <w:spacing w:val="-64"/>
                <w:w w:val="95"/>
                <w:sz w:val="18"/>
              </w:rPr>
              <w:t xml:space="preserve"> </w:t>
            </w:r>
            <w:r>
              <w:rPr>
                <w:color w:val="231F20"/>
                <w:w w:val="95"/>
                <w:sz w:val="18"/>
              </w:rPr>
              <w:t>412.01</w:t>
            </w:r>
          </w:p>
        </w:tc>
      </w:tr>
      <w:tr w:rsidR="00932C3A" w:rsidTr="00C11AEE">
        <w:trPr>
          <w:trHeight w:val="350"/>
        </w:trPr>
        <w:tc>
          <w:tcPr>
            <w:tcW w:w="3430" w:type="dxa"/>
            <w:shd w:val="clear" w:color="auto" w:fill="D4E3F5"/>
          </w:tcPr>
          <w:p w:rsidR="00932C3A" w:rsidRDefault="00932C3A" w:rsidP="00C11AEE">
            <w:pPr>
              <w:pStyle w:val="TableParagraph"/>
              <w:ind w:left="416"/>
              <w:jc w:val="left"/>
              <w:rPr>
                <w:sz w:val="18"/>
              </w:rPr>
            </w:pPr>
            <w:r>
              <w:rPr>
                <w:color w:val="231F20"/>
                <w:sz w:val="18"/>
              </w:rPr>
              <w:t>准备金存款</w:t>
            </w:r>
          </w:p>
        </w:tc>
        <w:tc>
          <w:tcPr>
            <w:tcW w:w="1335" w:type="dxa"/>
          </w:tcPr>
          <w:p w:rsidR="00932C3A" w:rsidRDefault="00932C3A" w:rsidP="00C11AEE">
            <w:pPr>
              <w:pStyle w:val="TableParagraph"/>
              <w:ind w:right="281"/>
              <w:rPr>
                <w:sz w:val="18"/>
              </w:rPr>
            </w:pPr>
            <w:r>
              <w:rPr>
                <w:color w:val="231F20"/>
                <w:w w:val="95"/>
                <w:sz w:val="18"/>
              </w:rPr>
              <w:t>34</w:t>
            </w:r>
            <w:r>
              <w:rPr>
                <w:color w:val="231F20"/>
                <w:spacing w:val="-64"/>
                <w:w w:val="95"/>
                <w:sz w:val="18"/>
              </w:rPr>
              <w:t xml:space="preserve"> </w:t>
            </w:r>
            <w:r>
              <w:rPr>
                <w:color w:val="231F20"/>
                <w:w w:val="95"/>
                <w:sz w:val="18"/>
              </w:rPr>
              <w:t>417.42</w:t>
            </w:r>
          </w:p>
        </w:tc>
        <w:tc>
          <w:tcPr>
            <w:tcW w:w="1335" w:type="dxa"/>
            <w:shd w:val="clear" w:color="auto" w:fill="D4E3F5"/>
          </w:tcPr>
          <w:p w:rsidR="00932C3A" w:rsidRDefault="00932C3A" w:rsidP="00C11AEE">
            <w:pPr>
              <w:pStyle w:val="TableParagraph"/>
              <w:ind w:right="281"/>
              <w:rPr>
                <w:sz w:val="18"/>
              </w:rPr>
            </w:pPr>
            <w:r>
              <w:rPr>
                <w:color w:val="231F20"/>
                <w:w w:val="95"/>
                <w:sz w:val="18"/>
              </w:rPr>
              <w:t>37</w:t>
            </w:r>
            <w:r>
              <w:rPr>
                <w:color w:val="231F20"/>
                <w:spacing w:val="-64"/>
                <w:w w:val="95"/>
                <w:sz w:val="18"/>
              </w:rPr>
              <w:t xml:space="preserve"> </w:t>
            </w:r>
            <w:r>
              <w:rPr>
                <w:color w:val="231F20"/>
                <w:w w:val="95"/>
                <w:sz w:val="18"/>
              </w:rPr>
              <w:t>551.73</w:t>
            </w:r>
          </w:p>
        </w:tc>
        <w:tc>
          <w:tcPr>
            <w:tcW w:w="1335" w:type="dxa"/>
          </w:tcPr>
          <w:p w:rsidR="00932C3A" w:rsidRDefault="00932C3A" w:rsidP="00C11AEE">
            <w:pPr>
              <w:pStyle w:val="TableParagraph"/>
              <w:ind w:right="281"/>
              <w:rPr>
                <w:sz w:val="18"/>
              </w:rPr>
            </w:pPr>
            <w:r>
              <w:rPr>
                <w:color w:val="231F20"/>
                <w:w w:val="95"/>
                <w:sz w:val="18"/>
              </w:rPr>
              <w:t>36</w:t>
            </w:r>
            <w:r>
              <w:rPr>
                <w:color w:val="231F20"/>
                <w:spacing w:val="-64"/>
                <w:w w:val="95"/>
                <w:sz w:val="18"/>
              </w:rPr>
              <w:t xml:space="preserve"> </w:t>
            </w:r>
            <w:r>
              <w:rPr>
                <w:color w:val="231F20"/>
                <w:w w:val="95"/>
                <w:sz w:val="18"/>
              </w:rPr>
              <w:t>534.23</w:t>
            </w:r>
          </w:p>
        </w:tc>
        <w:tc>
          <w:tcPr>
            <w:tcW w:w="1335" w:type="dxa"/>
            <w:shd w:val="clear" w:color="auto" w:fill="D4E3F5"/>
          </w:tcPr>
          <w:p w:rsidR="00932C3A" w:rsidRDefault="00932C3A" w:rsidP="00C11AEE">
            <w:pPr>
              <w:pStyle w:val="TableParagraph"/>
              <w:ind w:right="281"/>
              <w:rPr>
                <w:sz w:val="18"/>
              </w:rPr>
            </w:pPr>
            <w:r>
              <w:rPr>
                <w:color w:val="231F20"/>
                <w:w w:val="95"/>
                <w:sz w:val="18"/>
              </w:rPr>
              <w:t>37</w:t>
            </w:r>
            <w:r>
              <w:rPr>
                <w:color w:val="231F20"/>
                <w:spacing w:val="-64"/>
                <w:w w:val="95"/>
                <w:sz w:val="18"/>
              </w:rPr>
              <w:t xml:space="preserve"> </w:t>
            </w:r>
            <w:r>
              <w:rPr>
                <w:color w:val="231F20"/>
                <w:w w:val="95"/>
                <w:sz w:val="18"/>
              </w:rPr>
              <w:t>925.89</w:t>
            </w:r>
          </w:p>
        </w:tc>
      </w:tr>
      <w:tr w:rsidR="00932C3A" w:rsidTr="00C11AEE">
        <w:trPr>
          <w:trHeight w:val="350"/>
        </w:trPr>
        <w:tc>
          <w:tcPr>
            <w:tcW w:w="3430" w:type="dxa"/>
            <w:shd w:val="clear" w:color="auto" w:fill="D4E3F5"/>
          </w:tcPr>
          <w:p w:rsidR="00932C3A" w:rsidRDefault="00932C3A" w:rsidP="00C11AEE">
            <w:pPr>
              <w:pStyle w:val="TableParagraph"/>
              <w:ind w:left="416"/>
              <w:jc w:val="left"/>
              <w:rPr>
                <w:sz w:val="18"/>
              </w:rPr>
            </w:pPr>
            <w:r>
              <w:rPr>
                <w:color w:val="231F20"/>
                <w:sz w:val="18"/>
              </w:rPr>
              <w:t>库存现金</w:t>
            </w:r>
          </w:p>
        </w:tc>
        <w:tc>
          <w:tcPr>
            <w:tcW w:w="1335" w:type="dxa"/>
          </w:tcPr>
          <w:p w:rsidR="00932C3A" w:rsidRDefault="00932C3A" w:rsidP="00C11AEE">
            <w:pPr>
              <w:pStyle w:val="TableParagraph"/>
              <w:ind w:right="281"/>
              <w:rPr>
                <w:sz w:val="18"/>
              </w:rPr>
            </w:pPr>
            <w:r>
              <w:rPr>
                <w:color w:val="231F20"/>
                <w:w w:val="90"/>
                <w:sz w:val="18"/>
              </w:rPr>
              <w:t>654.36</w:t>
            </w:r>
          </w:p>
        </w:tc>
        <w:tc>
          <w:tcPr>
            <w:tcW w:w="1335" w:type="dxa"/>
            <w:shd w:val="clear" w:color="auto" w:fill="D4E3F5"/>
          </w:tcPr>
          <w:p w:rsidR="00932C3A" w:rsidRDefault="00932C3A" w:rsidP="00C11AEE">
            <w:pPr>
              <w:pStyle w:val="TableParagraph"/>
              <w:ind w:right="281"/>
              <w:rPr>
                <w:sz w:val="18"/>
              </w:rPr>
            </w:pPr>
            <w:r>
              <w:rPr>
                <w:color w:val="231F20"/>
                <w:w w:val="90"/>
                <w:sz w:val="18"/>
              </w:rPr>
              <w:t>509.64</w:t>
            </w:r>
          </w:p>
        </w:tc>
        <w:tc>
          <w:tcPr>
            <w:tcW w:w="1335" w:type="dxa"/>
          </w:tcPr>
          <w:p w:rsidR="00932C3A" w:rsidRDefault="00932C3A" w:rsidP="00C11AEE">
            <w:pPr>
              <w:pStyle w:val="TableParagraph"/>
              <w:ind w:right="281"/>
              <w:rPr>
                <w:sz w:val="18"/>
              </w:rPr>
            </w:pPr>
            <w:r>
              <w:rPr>
                <w:color w:val="231F20"/>
                <w:w w:val="90"/>
                <w:sz w:val="18"/>
              </w:rPr>
              <w:t>476.83</w:t>
            </w:r>
          </w:p>
        </w:tc>
        <w:tc>
          <w:tcPr>
            <w:tcW w:w="1335" w:type="dxa"/>
            <w:shd w:val="clear" w:color="auto" w:fill="D4E3F5"/>
          </w:tcPr>
          <w:p w:rsidR="00932C3A" w:rsidRDefault="00932C3A" w:rsidP="00C11AEE">
            <w:pPr>
              <w:pStyle w:val="TableParagraph"/>
              <w:ind w:right="281"/>
              <w:rPr>
                <w:sz w:val="18"/>
              </w:rPr>
            </w:pPr>
            <w:r>
              <w:rPr>
                <w:color w:val="231F20"/>
                <w:w w:val="90"/>
                <w:sz w:val="18"/>
              </w:rPr>
              <w:t>486.12</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对政府债权</w:t>
            </w:r>
          </w:p>
        </w:tc>
        <w:tc>
          <w:tcPr>
            <w:tcW w:w="1335" w:type="dxa"/>
          </w:tcPr>
          <w:p w:rsidR="00932C3A" w:rsidRDefault="00932C3A" w:rsidP="00C11AEE">
            <w:pPr>
              <w:pStyle w:val="TableParagraph"/>
              <w:ind w:right="281"/>
              <w:rPr>
                <w:sz w:val="18"/>
              </w:rPr>
            </w:pPr>
            <w:r>
              <w:rPr>
                <w:color w:val="231F20"/>
                <w:w w:val="95"/>
                <w:sz w:val="18"/>
              </w:rPr>
              <w:t>66</w:t>
            </w:r>
            <w:r>
              <w:rPr>
                <w:color w:val="231F20"/>
                <w:spacing w:val="-64"/>
                <w:w w:val="95"/>
                <w:sz w:val="18"/>
              </w:rPr>
              <w:t xml:space="preserve"> </w:t>
            </w:r>
            <w:r>
              <w:rPr>
                <w:color w:val="231F20"/>
                <w:w w:val="95"/>
                <w:sz w:val="18"/>
              </w:rPr>
              <w:t>926.89</w:t>
            </w:r>
          </w:p>
        </w:tc>
        <w:tc>
          <w:tcPr>
            <w:tcW w:w="1335" w:type="dxa"/>
            <w:shd w:val="clear" w:color="auto" w:fill="D4E3F5"/>
          </w:tcPr>
          <w:p w:rsidR="00932C3A" w:rsidRDefault="00932C3A" w:rsidP="00C11AEE">
            <w:pPr>
              <w:pStyle w:val="TableParagraph"/>
              <w:ind w:right="281"/>
              <w:rPr>
                <w:sz w:val="18"/>
              </w:rPr>
            </w:pPr>
            <w:r>
              <w:rPr>
                <w:color w:val="231F20"/>
                <w:w w:val="95"/>
                <w:sz w:val="18"/>
              </w:rPr>
              <w:t>70</w:t>
            </w:r>
            <w:r>
              <w:rPr>
                <w:color w:val="231F20"/>
                <w:spacing w:val="-64"/>
                <w:w w:val="95"/>
                <w:sz w:val="18"/>
              </w:rPr>
              <w:t xml:space="preserve"> </w:t>
            </w:r>
            <w:r>
              <w:rPr>
                <w:color w:val="231F20"/>
                <w:w w:val="95"/>
                <w:sz w:val="18"/>
              </w:rPr>
              <w:t>351.79</w:t>
            </w:r>
          </w:p>
        </w:tc>
        <w:tc>
          <w:tcPr>
            <w:tcW w:w="1335" w:type="dxa"/>
          </w:tcPr>
          <w:p w:rsidR="00932C3A" w:rsidRDefault="00932C3A" w:rsidP="00C11AEE">
            <w:pPr>
              <w:pStyle w:val="TableParagraph"/>
              <w:ind w:right="281"/>
              <w:rPr>
                <w:sz w:val="18"/>
              </w:rPr>
            </w:pPr>
            <w:r>
              <w:rPr>
                <w:color w:val="231F20"/>
                <w:w w:val="95"/>
                <w:sz w:val="18"/>
              </w:rPr>
              <w:t>72</w:t>
            </w:r>
            <w:r>
              <w:rPr>
                <w:color w:val="231F20"/>
                <w:spacing w:val="-64"/>
                <w:w w:val="95"/>
                <w:sz w:val="18"/>
              </w:rPr>
              <w:t xml:space="preserve"> </w:t>
            </w:r>
            <w:r>
              <w:rPr>
                <w:color w:val="231F20"/>
                <w:w w:val="95"/>
                <w:sz w:val="18"/>
              </w:rPr>
              <w:t>234.32</w:t>
            </w:r>
          </w:p>
        </w:tc>
        <w:tc>
          <w:tcPr>
            <w:tcW w:w="1335" w:type="dxa"/>
            <w:shd w:val="clear" w:color="auto" w:fill="D4E3F5"/>
          </w:tcPr>
          <w:p w:rsidR="00932C3A" w:rsidRDefault="00932C3A" w:rsidP="00C11AEE">
            <w:pPr>
              <w:pStyle w:val="TableParagraph"/>
              <w:ind w:right="281"/>
              <w:rPr>
                <w:sz w:val="18"/>
              </w:rPr>
            </w:pPr>
            <w:r>
              <w:rPr>
                <w:color w:val="231F20"/>
                <w:w w:val="95"/>
                <w:sz w:val="18"/>
              </w:rPr>
              <w:t>74</w:t>
            </w:r>
            <w:r>
              <w:rPr>
                <w:color w:val="231F20"/>
                <w:spacing w:val="-64"/>
                <w:w w:val="95"/>
                <w:sz w:val="18"/>
              </w:rPr>
              <w:t xml:space="preserve"> </w:t>
            </w:r>
            <w:r>
              <w:rPr>
                <w:color w:val="231F20"/>
                <w:w w:val="95"/>
                <w:sz w:val="18"/>
              </w:rPr>
              <w:t>432.87</w:t>
            </w:r>
          </w:p>
        </w:tc>
      </w:tr>
      <w:tr w:rsidR="00932C3A" w:rsidTr="00C11AEE">
        <w:trPr>
          <w:trHeight w:val="350"/>
        </w:trPr>
        <w:tc>
          <w:tcPr>
            <w:tcW w:w="3430" w:type="dxa"/>
            <w:shd w:val="clear" w:color="auto" w:fill="D4E3F5"/>
          </w:tcPr>
          <w:p w:rsidR="00932C3A" w:rsidRDefault="00932C3A" w:rsidP="00C11AEE">
            <w:pPr>
              <w:pStyle w:val="TableParagraph"/>
              <w:ind w:left="416"/>
              <w:jc w:val="left"/>
              <w:rPr>
                <w:sz w:val="18"/>
              </w:rPr>
            </w:pPr>
            <w:r>
              <w:rPr>
                <w:color w:val="231F20"/>
                <w:sz w:val="18"/>
              </w:rPr>
              <w:t>其中：中央政府</w:t>
            </w:r>
          </w:p>
        </w:tc>
        <w:tc>
          <w:tcPr>
            <w:tcW w:w="1335" w:type="dxa"/>
          </w:tcPr>
          <w:p w:rsidR="00932C3A" w:rsidRDefault="00932C3A" w:rsidP="00C11AEE">
            <w:pPr>
              <w:pStyle w:val="TableParagraph"/>
              <w:ind w:right="281"/>
              <w:rPr>
                <w:sz w:val="18"/>
              </w:rPr>
            </w:pPr>
            <w:r>
              <w:rPr>
                <w:color w:val="231F20"/>
                <w:w w:val="95"/>
                <w:sz w:val="18"/>
              </w:rPr>
              <w:t>66</w:t>
            </w:r>
            <w:r>
              <w:rPr>
                <w:color w:val="231F20"/>
                <w:spacing w:val="-64"/>
                <w:w w:val="95"/>
                <w:sz w:val="18"/>
              </w:rPr>
              <w:t xml:space="preserve"> </w:t>
            </w:r>
            <w:r>
              <w:rPr>
                <w:color w:val="231F20"/>
                <w:w w:val="95"/>
                <w:sz w:val="18"/>
              </w:rPr>
              <w:t>926.89</w:t>
            </w:r>
          </w:p>
        </w:tc>
        <w:tc>
          <w:tcPr>
            <w:tcW w:w="1335" w:type="dxa"/>
            <w:shd w:val="clear" w:color="auto" w:fill="D4E3F5"/>
          </w:tcPr>
          <w:p w:rsidR="00932C3A" w:rsidRDefault="00932C3A" w:rsidP="00C11AEE">
            <w:pPr>
              <w:pStyle w:val="TableParagraph"/>
              <w:ind w:right="281"/>
              <w:rPr>
                <w:sz w:val="18"/>
              </w:rPr>
            </w:pPr>
            <w:r>
              <w:rPr>
                <w:color w:val="231F20"/>
                <w:w w:val="95"/>
                <w:sz w:val="18"/>
              </w:rPr>
              <w:t>70</w:t>
            </w:r>
            <w:r>
              <w:rPr>
                <w:color w:val="231F20"/>
                <w:spacing w:val="-64"/>
                <w:w w:val="95"/>
                <w:sz w:val="18"/>
              </w:rPr>
              <w:t xml:space="preserve"> </w:t>
            </w:r>
            <w:r>
              <w:rPr>
                <w:color w:val="231F20"/>
                <w:w w:val="95"/>
                <w:sz w:val="18"/>
              </w:rPr>
              <w:t>351.79</w:t>
            </w:r>
          </w:p>
        </w:tc>
        <w:tc>
          <w:tcPr>
            <w:tcW w:w="1335" w:type="dxa"/>
          </w:tcPr>
          <w:p w:rsidR="00932C3A" w:rsidRDefault="00932C3A" w:rsidP="00C11AEE">
            <w:pPr>
              <w:pStyle w:val="TableParagraph"/>
              <w:ind w:right="281"/>
              <w:rPr>
                <w:sz w:val="18"/>
              </w:rPr>
            </w:pPr>
            <w:r>
              <w:rPr>
                <w:color w:val="231F20"/>
                <w:w w:val="95"/>
                <w:sz w:val="18"/>
              </w:rPr>
              <w:t>72</w:t>
            </w:r>
            <w:r>
              <w:rPr>
                <w:color w:val="231F20"/>
                <w:spacing w:val="-64"/>
                <w:w w:val="95"/>
                <w:sz w:val="18"/>
              </w:rPr>
              <w:t xml:space="preserve"> </w:t>
            </w:r>
            <w:r>
              <w:rPr>
                <w:color w:val="231F20"/>
                <w:w w:val="95"/>
                <w:sz w:val="18"/>
              </w:rPr>
              <w:t>234.32</w:t>
            </w:r>
          </w:p>
        </w:tc>
        <w:tc>
          <w:tcPr>
            <w:tcW w:w="1335" w:type="dxa"/>
            <w:shd w:val="clear" w:color="auto" w:fill="D4E3F5"/>
          </w:tcPr>
          <w:p w:rsidR="00932C3A" w:rsidRDefault="00932C3A" w:rsidP="00C11AEE">
            <w:pPr>
              <w:pStyle w:val="TableParagraph"/>
              <w:ind w:right="281"/>
              <w:rPr>
                <w:sz w:val="18"/>
              </w:rPr>
            </w:pPr>
            <w:r>
              <w:rPr>
                <w:color w:val="231F20"/>
                <w:w w:val="95"/>
                <w:sz w:val="18"/>
              </w:rPr>
              <w:t>74</w:t>
            </w:r>
            <w:r>
              <w:rPr>
                <w:color w:val="231F20"/>
                <w:spacing w:val="-64"/>
                <w:w w:val="95"/>
                <w:sz w:val="18"/>
              </w:rPr>
              <w:t xml:space="preserve"> </w:t>
            </w:r>
            <w:r>
              <w:rPr>
                <w:color w:val="231F20"/>
                <w:w w:val="95"/>
                <w:sz w:val="18"/>
              </w:rPr>
              <w:t>432.87</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对中央银行债权</w:t>
            </w:r>
          </w:p>
        </w:tc>
        <w:tc>
          <w:tcPr>
            <w:tcW w:w="1335" w:type="dxa"/>
          </w:tcPr>
          <w:p w:rsidR="00932C3A" w:rsidRDefault="00932C3A" w:rsidP="00C11AEE">
            <w:pPr>
              <w:pStyle w:val="TableParagraph"/>
              <w:ind w:right="281"/>
              <w:rPr>
                <w:sz w:val="18"/>
              </w:rPr>
            </w:pPr>
            <w:r>
              <w:rPr>
                <w:color w:val="231F20"/>
                <w:w w:val="85"/>
                <w:sz w:val="18"/>
              </w:rPr>
              <w:t>0.00</w:t>
            </w:r>
          </w:p>
        </w:tc>
        <w:tc>
          <w:tcPr>
            <w:tcW w:w="1335" w:type="dxa"/>
            <w:shd w:val="clear" w:color="auto" w:fill="D4E3F5"/>
          </w:tcPr>
          <w:p w:rsidR="00932C3A" w:rsidRDefault="00932C3A" w:rsidP="00C11AEE">
            <w:pPr>
              <w:pStyle w:val="TableParagraph"/>
              <w:ind w:right="281"/>
              <w:rPr>
                <w:sz w:val="18"/>
              </w:rPr>
            </w:pPr>
            <w:r>
              <w:rPr>
                <w:color w:val="231F20"/>
                <w:w w:val="85"/>
                <w:sz w:val="18"/>
              </w:rPr>
              <w:t>0.00</w:t>
            </w:r>
          </w:p>
        </w:tc>
        <w:tc>
          <w:tcPr>
            <w:tcW w:w="1335" w:type="dxa"/>
          </w:tcPr>
          <w:p w:rsidR="00932C3A" w:rsidRDefault="00932C3A" w:rsidP="00C11AEE">
            <w:pPr>
              <w:pStyle w:val="TableParagraph"/>
              <w:ind w:right="281"/>
              <w:rPr>
                <w:sz w:val="18"/>
              </w:rPr>
            </w:pPr>
            <w:r>
              <w:rPr>
                <w:color w:val="231F20"/>
                <w:w w:val="85"/>
                <w:sz w:val="18"/>
              </w:rPr>
              <w:t>0.00</w:t>
            </w:r>
          </w:p>
        </w:tc>
        <w:tc>
          <w:tcPr>
            <w:tcW w:w="1335" w:type="dxa"/>
            <w:shd w:val="clear" w:color="auto" w:fill="D4E3F5"/>
          </w:tcPr>
          <w:p w:rsidR="00932C3A" w:rsidRDefault="00932C3A" w:rsidP="00C11AEE">
            <w:pPr>
              <w:pStyle w:val="TableParagraph"/>
              <w:ind w:right="281"/>
              <w:rPr>
                <w:sz w:val="18"/>
              </w:rPr>
            </w:pPr>
            <w:r>
              <w:rPr>
                <w:color w:val="231F20"/>
                <w:w w:val="85"/>
                <w:sz w:val="18"/>
              </w:rPr>
              <w:t>0.00</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对其他存款性公司债权</w:t>
            </w:r>
          </w:p>
        </w:tc>
        <w:tc>
          <w:tcPr>
            <w:tcW w:w="1335" w:type="dxa"/>
          </w:tcPr>
          <w:p w:rsidR="00932C3A" w:rsidRDefault="00932C3A" w:rsidP="00C11AEE">
            <w:pPr>
              <w:pStyle w:val="TableParagraph"/>
              <w:ind w:right="281"/>
              <w:rPr>
                <w:sz w:val="18"/>
              </w:rPr>
            </w:pPr>
            <w:r>
              <w:rPr>
                <w:color w:val="231F20"/>
                <w:w w:val="95"/>
                <w:sz w:val="18"/>
              </w:rPr>
              <w:t>41</w:t>
            </w:r>
            <w:r>
              <w:rPr>
                <w:color w:val="231F20"/>
                <w:spacing w:val="-64"/>
                <w:w w:val="95"/>
                <w:sz w:val="18"/>
              </w:rPr>
              <w:t xml:space="preserve"> </w:t>
            </w:r>
            <w:r>
              <w:rPr>
                <w:color w:val="231F20"/>
                <w:w w:val="95"/>
                <w:sz w:val="18"/>
              </w:rPr>
              <w:t>502.95</w:t>
            </w:r>
          </w:p>
        </w:tc>
        <w:tc>
          <w:tcPr>
            <w:tcW w:w="1335" w:type="dxa"/>
            <w:shd w:val="clear" w:color="auto" w:fill="D4E3F5"/>
          </w:tcPr>
          <w:p w:rsidR="00932C3A" w:rsidRDefault="00932C3A" w:rsidP="00C11AEE">
            <w:pPr>
              <w:pStyle w:val="TableParagraph"/>
              <w:ind w:right="281"/>
              <w:rPr>
                <w:sz w:val="18"/>
              </w:rPr>
            </w:pPr>
            <w:r>
              <w:rPr>
                <w:color w:val="231F20"/>
                <w:w w:val="95"/>
                <w:sz w:val="18"/>
              </w:rPr>
              <w:t>40</w:t>
            </w:r>
            <w:r>
              <w:rPr>
                <w:color w:val="231F20"/>
                <w:spacing w:val="-64"/>
                <w:w w:val="95"/>
                <w:sz w:val="18"/>
              </w:rPr>
              <w:t xml:space="preserve"> </w:t>
            </w:r>
            <w:r>
              <w:rPr>
                <w:color w:val="231F20"/>
                <w:w w:val="95"/>
                <w:sz w:val="18"/>
              </w:rPr>
              <w:t>177.24</w:t>
            </w:r>
          </w:p>
        </w:tc>
        <w:tc>
          <w:tcPr>
            <w:tcW w:w="1335" w:type="dxa"/>
          </w:tcPr>
          <w:p w:rsidR="00932C3A" w:rsidRDefault="00932C3A" w:rsidP="00C11AEE">
            <w:pPr>
              <w:pStyle w:val="TableParagraph"/>
              <w:ind w:right="281"/>
              <w:rPr>
                <w:sz w:val="18"/>
              </w:rPr>
            </w:pPr>
            <w:r>
              <w:rPr>
                <w:color w:val="231F20"/>
                <w:w w:val="95"/>
                <w:sz w:val="18"/>
              </w:rPr>
              <w:t>43</w:t>
            </w:r>
            <w:r>
              <w:rPr>
                <w:color w:val="231F20"/>
                <w:spacing w:val="-64"/>
                <w:w w:val="95"/>
                <w:sz w:val="18"/>
              </w:rPr>
              <w:t xml:space="preserve"> </w:t>
            </w:r>
            <w:r>
              <w:rPr>
                <w:color w:val="231F20"/>
                <w:w w:val="95"/>
                <w:sz w:val="18"/>
              </w:rPr>
              <w:t>509.74</w:t>
            </w:r>
          </w:p>
        </w:tc>
        <w:tc>
          <w:tcPr>
            <w:tcW w:w="1335" w:type="dxa"/>
            <w:shd w:val="clear" w:color="auto" w:fill="D4E3F5"/>
          </w:tcPr>
          <w:p w:rsidR="00932C3A" w:rsidRDefault="00932C3A" w:rsidP="00C11AEE">
            <w:pPr>
              <w:pStyle w:val="TableParagraph"/>
              <w:ind w:right="281"/>
              <w:rPr>
                <w:sz w:val="18"/>
              </w:rPr>
            </w:pPr>
            <w:r>
              <w:rPr>
                <w:color w:val="231F20"/>
                <w:w w:val="95"/>
                <w:sz w:val="18"/>
              </w:rPr>
              <w:t>41</w:t>
            </w:r>
            <w:r>
              <w:rPr>
                <w:color w:val="231F20"/>
                <w:spacing w:val="-64"/>
                <w:w w:val="95"/>
                <w:sz w:val="18"/>
              </w:rPr>
              <w:t xml:space="preserve"> </w:t>
            </w:r>
            <w:r>
              <w:rPr>
                <w:color w:val="231F20"/>
                <w:w w:val="95"/>
                <w:sz w:val="18"/>
              </w:rPr>
              <w:t>322.24</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对其他金融性公司债权</w:t>
            </w:r>
          </w:p>
        </w:tc>
        <w:tc>
          <w:tcPr>
            <w:tcW w:w="1335" w:type="dxa"/>
          </w:tcPr>
          <w:p w:rsidR="00932C3A" w:rsidRDefault="00932C3A" w:rsidP="00C11AEE">
            <w:pPr>
              <w:pStyle w:val="TableParagraph"/>
              <w:ind w:right="281"/>
              <w:rPr>
                <w:sz w:val="18"/>
              </w:rPr>
            </w:pPr>
            <w:r>
              <w:rPr>
                <w:color w:val="231F20"/>
                <w:w w:val="95"/>
                <w:sz w:val="18"/>
              </w:rPr>
              <w:t>92</w:t>
            </w:r>
            <w:r>
              <w:rPr>
                <w:color w:val="231F20"/>
                <w:spacing w:val="-64"/>
                <w:w w:val="95"/>
                <w:sz w:val="18"/>
              </w:rPr>
              <w:t xml:space="preserve"> </w:t>
            </w:r>
            <w:r>
              <w:rPr>
                <w:color w:val="231F20"/>
                <w:w w:val="95"/>
                <w:sz w:val="18"/>
              </w:rPr>
              <w:t>841.68</w:t>
            </w:r>
          </w:p>
        </w:tc>
        <w:tc>
          <w:tcPr>
            <w:tcW w:w="1335" w:type="dxa"/>
            <w:shd w:val="clear" w:color="auto" w:fill="D4E3F5"/>
          </w:tcPr>
          <w:p w:rsidR="00932C3A" w:rsidRDefault="00932C3A" w:rsidP="00C11AEE">
            <w:pPr>
              <w:pStyle w:val="TableParagraph"/>
              <w:ind w:right="281"/>
              <w:rPr>
                <w:sz w:val="18"/>
              </w:rPr>
            </w:pPr>
            <w:r>
              <w:rPr>
                <w:color w:val="231F20"/>
                <w:w w:val="95"/>
                <w:sz w:val="18"/>
              </w:rPr>
              <w:t>94</w:t>
            </w:r>
            <w:r>
              <w:rPr>
                <w:color w:val="231F20"/>
                <w:spacing w:val="-64"/>
                <w:w w:val="95"/>
                <w:sz w:val="18"/>
              </w:rPr>
              <w:t xml:space="preserve"> </w:t>
            </w:r>
            <w:r>
              <w:rPr>
                <w:color w:val="231F20"/>
                <w:w w:val="95"/>
                <w:sz w:val="18"/>
              </w:rPr>
              <w:t>401.50</w:t>
            </w:r>
          </w:p>
        </w:tc>
        <w:tc>
          <w:tcPr>
            <w:tcW w:w="1335" w:type="dxa"/>
          </w:tcPr>
          <w:p w:rsidR="00932C3A" w:rsidRDefault="00932C3A" w:rsidP="00C11AEE">
            <w:pPr>
              <w:pStyle w:val="TableParagraph"/>
              <w:ind w:right="281"/>
              <w:rPr>
                <w:sz w:val="18"/>
              </w:rPr>
            </w:pPr>
            <w:r>
              <w:rPr>
                <w:color w:val="231F20"/>
                <w:w w:val="95"/>
                <w:sz w:val="18"/>
              </w:rPr>
              <w:t>90</w:t>
            </w:r>
            <w:r>
              <w:rPr>
                <w:color w:val="231F20"/>
                <w:spacing w:val="-64"/>
                <w:w w:val="95"/>
                <w:sz w:val="18"/>
              </w:rPr>
              <w:t xml:space="preserve"> </w:t>
            </w:r>
            <w:r>
              <w:rPr>
                <w:color w:val="231F20"/>
                <w:w w:val="95"/>
                <w:sz w:val="18"/>
              </w:rPr>
              <w:t>230.04</w:t>
            </w:r>
          </w:p>
        </w:tc>
        <w:tc>
          <w:tcPr>
            <w:tcW w:w="1335" w:type="dxa"/>
            <w:shd w:val="clear" w:color="auto" w:fill="D4E3F5"/>
          </w:tcPr>
          <w:p w:rsidR="00932C3A" w:rsidRDefault="00932C3A" w:rsidP="00C11AEE">
            <w:pPr>
              <w:pStyle w:val="TableParagraph"/>
              <w:ind w:right="281"/>
              <w:rPr>
                <w:sz w:val="18"/>
              </w:rPr>
            </w:pPr>
            <w:r>
              <w:rPr>
                <w:color w:val="231F20"/>
                <w:w w:val="95"/>
                <w:sz w:val="18"/>
              </w:rPr>
              <w:t>91</w:t>
            </w:r>
            <w:r>
              <w:rPr>
                <w:color w:val="231F20"/>
                <w:spacing w:val="-64"/>
                <w:w w:val="95"/>
                <w:sz w:val="18"/>
              </w:rPr>
              <w:t xml:space="preserve"> </w:t>
            </w:r>
            <w:r>
              <w:rPr>
                <w:color w:val="231F20"/>
                <w:w w:val="95"/>
                <w:sz w:val="18"/>
              </w:rPr>
              <w:t>603.75</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对非金融性公司债权</w:t>
            </w:r>
          </w:p>
        </w:tc>
        <w:tc>
          <w:tcPr>
            <w:tcW w:w="1335" w:type="dxa"/>
          </w:tcPr>
          <w:p w:rsidR="00932C3A" w:rsidRDefault="00932C3A" w:rsidP="00C11AEE">
            <w:pPr>
              <w:pStyle w:val="TableParagraph"/>
              <w:ind w:right="281"/>
              <w:rPr>
                <w:sz w:val="18"/>
              </w:rPr>
            </w:pPr>
            <w:r>
              <w:rPr>
                <w:color w:val="231F20"/>
                <w:w w:val="95"/>
                <w:sz w:val="18"/>
              </w:rPr>
              <w:t>281</w:t>
            </w:r>
            <w:r>
              <w:rPr>
                <w:color w:val="231F20"/>
                <w:spacing w:val="-61"/>
                <w:w w:val="95"/>
                <w:sz w:val="18"/>
              </w:rPr>
              <w:t xml:space="preserve"> </w:t>
            </w:r>
            <w:r>
              <w:rPr>
                <w:color w:val="231F20"/>
                <w:w w:val="95"/>
                <w:sz w:val="18"/>
              </w:rPr>
              <w:t>922.40</w:t>
            </w:r>
          </w:p>
        </w:tc>
        <w:tc>
          <w:tcPr>
            <w:tcW w:w="1335" w:type="dxa"/>
            <w:shd w:val="clear" w:color="auto" w:fill="D4E3F5"/>
          </w:tcPr>
          <w:p w:rsidR="00932C3A" w:rsidRDefault="00932C3A" w:rsidP="00C11AEE">
            <w:pPr>
              <w:pStyle w:val="TableParagraph"/>
              <w:ind w:right="281"/>
              <w:rPr>
                <w:sz w:val="18"/>
              </w:rPr>
            </w:pPr>
            <w:r>
              <w:rPr>
                <w:color w:val="231F20"/>
                <w:w w:val="95"/>
                <w:sz w:val="18"/>
              </w:rPr>
              <w:t>290</w:t>
            </w:r>
            <w:r>
              <w:rPr>
                <w:color w:val="231F20"/>
                <w:spacing w:val="-61"/>
                <w:w w:val="95"/>
                <w:sz w:val="18"/>
              </w:rPr>
              <w:t xml:space="preserve"> </w:t>
            </w:r>
            <w:r>
              <w:rPr>
                <w:color w:val="231F20"/>
                <w:w w:val="95"/>
                <w:sz w:val="18"/>
              </w:rPr>
              <w:t>139.00</w:t>
            </w:r>
          </w:p>
        </w:tc>
        <w:tc>
          <w:tcPr>
            <w:tcW w:w="1335" w:type="dxa"/>
          </w:tcPr>
          <w:p w:rsidR="00932C3A" w:rsidRDefault="00932C3A" w:rsidP="00C11AEE">
            <w:pPr>
              <w:pStyle w:val="TableParagraph"/>
              <w:ind w:right="281"/>
              <w:rPr>
                <w:sz w:val="18"/>
              </w:rPr>
            </w:pPr>
            <w:r>
              <w:rPr>
                <w:color w:val="231F20"/>
                <w:w w:val="95"/>
                <w:sz w:val="18"/>
              </w:rPr>
              <w:t>294</w:t>
            </w:r>
            <w:r>
              <w:rPr>
                <w:color w:val="231F20"/>
                <w:spacing w:val="-61"/>
                <w:w w:val="95"/>
                <w:sz w:val="18"/>
              </w:rPr>
              <w:t xml:space="preserve"> </w:t>
            </w:r>
            <w:r>
              <w:rPr>
                <w:color w:val="231F20"/>
                <w:w w:val="95"/>
                <w:sz w:val="18"/>
              </w:rPr>
              <w:t>600.30</w:t>
            </w:r>
          </w:p>
        </w:tc>
        <w:tc>
          <w:tcPr>
            <w:tcW w:w="1335" w:type="dxa"/>
            <w:shd w:val="clear" w:color="auto" w:fill="D4E3F5"/>
          </w:tcPr>
          <w:p w:rsidR="00932C3A" w:rsidRDefault="00932C3A" w:rsidP="00C11AEE">
            <w:pPr>
              <w:pStyle w:val="TableParagraph"/>
              <w:ind w:right="281"/>
              <w:rPr>
                <w:sz w:val="18"/>
              </w:rPr>
            </w:pPr>
            <w:r>
              <w:rPr>
                <w:color w:val="231F20"/>
                <w:w w:val="95"/>
                <w:sz w:val="18"/>
              </w:rPr>
              <w:t>298</w:t>
            </w:r>
            <w:r>
              <w:rPr>
                <w:color w:val="231F20"/>
                <w:spacing w:val="-61"/>
                <w:w w:val="95"/>
                <w:sz w:val="18"/>
              </w:rPr>
              <w:t xml:space="preserve"> </w:t>
            </w:r>
            <w:r>
              <w:rPr>
                <w:color w:val="231F20"/>
                <w:w w:val="95"/>
                <w:sz w:val="18"/>
              </w:rPr>
              <w:t>540.07</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对其他居民部门债权</w:t>
            </w:r>
          </w:p>
        </w:tc>
        <w:tc>
          <w:tcPr>
            <w:tcW w:w="1335" w:type="dxa"/>
          </w:tcPr>
          <w:p w:rsidR="00932C3A" w:rsidRDefault="00932C3A" w:rsidP="00C11AEE">
            <w:pPr>
              <w:pStyle w:val="TableParagraph"/>
              <w:ind w:right="281"/>
              <w:rPr>
                <w:sz w:val="18"/>
              </w:rPr>
            </w:pPr>
            <w:r>
              <w:rPr>
                <w:color w:val="231F20"/>
                <w:w w:val="95"/>
                <w:sz w:val="18"/>
              </w:rPr>
              <w:t>134</w:t>
            </w:r>
            <w:r>
              <w:rPr>
                <w:color w:val="231F20"/>
                <w:spacing w:val="-61"/>
                <w:w w:val="95"/>
                <w:sz w:val="18"/>
              </w:rPr>
              <w:t xml:space="preserve"> </w:t>
            </w:r>
            <w:r>
              <w:rPr>
                <w:color w:val="231F20"/>
                <w:w w:val="95"/>
                <w:sz w:val="18"/>
              </w:rPr>
              <w:t>330.58</w:t>
            </w:r>
          </w:p>
        </w:tc>
        <w:tc>
          <w:tcPr>
            <w:tcW w:w="1335" w:type="dxa"/>
            <w:shd w:val="clear" w:color="auto" w:fill="D4E3F5"/>
          </w:tcPr>
          <w:p w:rsidR="00932C3A" w:rsidRDefault="00932C3A" w:rsidP="00C11AEE">
            <w:pPr>
              <w:pStyle w:val="TableParagraph"/>
              <w:ind w:right="281"/>
              <w:rPr>
                <w:sz w:val="18"/>
              </w:rPr>
            </w:pPr>
            <w:r>
              <w:rPr>
                <w:color w:val="231F20"/>
                <w:w w:val="95"/>
                <w:sz w:val="18"/>
              </w:rPr>
              <w:t>139</w:t>
            </w:r>
            <w:r>
              <w:rPr>
                <w:color w:val="231F20"/>
                <w:spacing w:val="-61"/>
                <w:w w:val="95"/>
                <w:sz w:val="18"/>
              </w:rPr>
              <w:t xml:space="preserve"> </w:t>
            </w:r>
            <w:r>
              <w:rPr>
                <w:color w:val="231F20"/>
                <w:w w:val="95"/>
                <w:sz w:val="18"/>
              </w:rPr>
              <w:t>355.61</w:t>
            </w:r>
          </w:p>
        </w:tc>
        <w:tc>
          <w:tcPr>
            <w:tcW w:w="1335" w:type="dxa"/>
          </w:tcPr>
          <w:p w:rsidR="00932C3A" w:rsidRDefault="00932C3A" w:rsidP="00C11AEE">
            <w:pPr>
              <w:pStyle w:val="TableParagraph"/>
              <w:ind w:right="281"/>
              <w:rPr>
                <w:sz w:val="18"/>
              </w:rPr>
            </w:pPr>
            <w:r>
              <w:rPr>
                <w:color w:val="231F20"/>
                <w:w w:val="95"/>
                <w:sz w:val="18"/>
              </w:rPr>
              <w:t>146</w:t>
            </w:r>
            <w:r>
              <w:rPr>
                <w:color w:val="231F20"/>
                <w:spacing w:val="-61"/>
                <w:w w:val="95"/>
                <w:sz w:val="18"/>
              </w:rPr>
              <w:t xml:space="preserve"> </w:t>
            </w:r>
            <w:r>
              <w:rPr>
                <w:color w:val="231F20"/>
                <w:w w:val="95"/>
                <w:sz w:val="18"/>
              </w:rPr>
              <w:t>109.37</w:t>
            </w:r>
          </w:p>
        </w:tc>
        <w:tc>
          <w:tcPr>
            <w:tcW w:w="1335" w:type="dxa"/>
            <w:shd w:val="clear" w:color="auto" w:fill="D4E3F5"/>
          </w:tcPr>
          <w:p w:rsidR="00932C3A" w:rsidRDefault="00932C3A" w:rsidP="00C11AEE">
            <w:pPr>
              <w:pStyle w:val="TableParagraph"/>
              <w:ind w:right="281"/>
              <w:rPr>
                <w:sz w:val="18"/>
              </w:rPr>
            </w:pPr>
            <w:r>
              <w:rPr>
                <w:color w:val="231F20"/>
                <w:w w:val="95"/>
                <w:sz w:val="18"/>
              </w:rPr>
              <w:t>150</w:t>
            </w:r>
            <w:r>
              <w:rPr>
                <w:color w:val="231F20"/>
                <w:spacing w:val="-61"/>
                <w:w w:val="95"/>
                <w:sz w:val="18"/>
              </w:rPr>
              <w:t xml:space="preserve"> </w:t>
            </w:r>
            <w:r>
              <w:rPr>
                <w:color w:val="231F20"/>
                <w:w w:val="95"/>
                <w:sz w:val="18"/>
              </w:rPr>
              <w:t>880.60</w:t>
            </w:r>
          </w:p>
        </w:tc>
      </w:tr>
      <w:tr w:rsidR="00932C3A" w:rsidTr="00C11AEE">
        <w:trPr>
          <w:trHeight w:val="345"/>
        </w:trPr>
        <w:tc>
          <w:tcPr>
            <w:tcW w:w="3430" w:type="dxa"/>
            <w:shd w:val="clear" w:color="auto" w:fill="D4E3F5"/>
          </w:tcPr>
          <w:p w:rsidR="00932C3A" w:rsidRDefault="00932C3A" w:rsidP="00C11AEE">
            <w:pPr>
              <w:pStyle w:val="TableParagraph"/>
              <w:ind w:left="236"/>
              <w:jc w:val="left"/>
              <w:rPr>
                <w:sz w:val="18"/>
              </w:rPr>
            </w:pPr>
            <w:r>
              <w:rPr>
                <w:color w:val="231F20"/>
                <w:sz w:val="18"/>
              </w:rPr>
              <w:t>其他资产</w:t>
            </w:r>
          </w:p>
        </w:tc>
        <w:tc>
          <w:tcPr>
            <w:tcW w:w="1335" w:type="dxa"/>
          </w:tcPr>
          <w:p w:rsidR="00932C3A" w:rsidRDefault="00932C3A" w:rsidP="00C11AEE">
            <w:pPr>
              <w:pStyle w:val="TableParagraph"/>
              <w:ind w:right="281"/>
              <w:rPr>
                <w:sz w:val="18"/>
              </w:rPr>
            </w:pPr>
            <w:r>
              <w:rPr>
                <w:color w:val="231F20"/>
                <w:w w:val="95"/>
                <w:sz w:val="18"/>
              </w:rPr>
              <w:t>20</w:t>
            </w:r>
            <w:r>
              <w:rPr>
                <w:color w:val="231F20"/>
                <w:spacing w:val="-64"/>
                <w:w w:val="95"/>
                <w:sz w:val="18"/>
              </w:rPr>
              <w:t xml:space="preserve"> </w:t>
            </w:r>
            <w:r>
              <w:rPr>
                <w:color w:val="231F20"/>
                <w:w w:val="95"/>
                <w:sz w:val="18"/>
              </w:rPr>
              <w:t>587.01</w:t>
            </w:r>
          </w:p>
        </w:tc>
        <w:tc>
          <w:tcPr>
            <w:tcW w:w="1335" w:type="dxa"/>
            <w:shd w:val="clear" w:color="auto" w:fill="D4E3F5"/>
          </w:tcPr>
          <w:p w:rsidR="00932C3A" w:rsidRDefault="00932C3A" w:rsidP="00C11AEE">
            <w:pPr>
              <w:pStyle w:val="TableParagraph"/>
              <w:ind w:right="281"/>
              <w:rPr>
                <w:sz w:val="18"/>
              </w:rPr>
            </w:pPr>
            <w:r>
              <w:rPr>
                <w:color w:val="231F20"/>
                <w:w w:val="95"/>
                <w:sz w:val="18"/>
              </w:rPr>
              <w:t>20</w:t>
            </w:r>
            <w:r>
              <w:rPr>
                <w:color w:val="231F20"/>
                <w:spacing w:val="-64"/>
                <w:w w:val="95"/>
                <w:sz w:val="18"/>
              </w:rPr>
              <w:t xml:space="preserve"> </w:t>
            </w:r>
            <w:r>
              <w:rPr>
                <w:color w:val="231F20"/>
                <w:w w:val="95"/>
                <w:sz w:val="18"/>
              </w:rPr>
              <w:t>978.51</w:t>
            </w:r>
          </w:p>
        </w:tc>
        <w:tc>
          <w:tcPr>
            <w:tcW w:w="1335" w:type="dxa"/>
          </w:tcPr>
          <w:p w:rsidR="00932C3A" w:rsidRDefault="00932C3A" w:rsidP="00C11AEE">
            <w:pPr>
              <w:pStyle w:val="TableParagraph"/>
              <w:ind w:right="281"/>
              <w:rPr>
                <w:sz w:val="18"/>
              </w:rPr>
            </w:pPr>
            <w:r>
              <w:rPr>
                <w:color w:val="231F20"/>
                <w:w w:val="95"/>
                <w:sz w:val="18"/>
              </w:rPr>
              <w:t>21</w:t>
            </w:r>
            <w:r>
              <w:rPr>
                <w:color w:val="231F20"/>
                <w:spacing w:val="-64"/>
                <w:w w:val="95"/>
                <w:sz w:val="18"/>
              </w:rPr>
              <w:t xml:space="preserve"> </w:t>
            </w:r>
            <w:r>
              <w:rPr>
                <w:color w:val="231F20"/>
                <w:w w:val="95"/>
                <w:sz w:val="18"/>
              </w:rPr>
              <w:t>195.53</w:t>
            </w:r>
          </w:p>
        </w:tc>
        <w:tc>
          <w:tcPr>
            <w:tcW w:w="1335" w:type="dxa"/>
            <w:shd w:val="clear" w:color="auto" w:fill="D4E3F5"/>
          </w:tcPr>
          <w:p w:rsidR="00932C3A" w:rsidRDefault="00932C3A" w:rsidP="00C11AEE">
            <w:pPr>
              <w:pStyle w:val="TableParagraph"/>
              <w:ind w:right="281"/>
              <w:rPr>
                <w:sz w:val="18"/>
              </w:rPr>
            </w:pPr>
            <w:r>
              <w:rPr>
                <w:color w:val="231F20"/>
                <w:w w:val="95"/>
                <w:sz w:val="18"/>
              </w:rPr>
              <w:t>21</w:t>
            </w:r>
            <w:r>
              <w:rPr>
                <w:color w:val="231F20"/>
                <w:spacing w:val="-64"/>
                <w:w w:val="95"/>
                <w:sz w:val="18"/>
              </w:rPr>
              <w:t xml:space="preserve"> </w:t>
            </w:r>
            <w:r>
              <w:rPr>
                <w:color w:val="231F20"/>
                <w:w w:val="95"/>
                <w:sz w:val="18"/>
              </w:rPr>
              <w:t>915.63</w:t>
            </w:r>
          </w:p>
        </w:tc>
      </w:tr>
      <w:tr w:rsidR="00932C3A" w:rsidTr="00C11AEE">
        <w:trPr>
          <w:trHeight w:val="353"/>
        </w:trPr>
        <w:tc>
          <w:tcPr>
            <w:tcW w:w="3430" w:type="dxa"/>
            <w:shd w:val="clear" w:color="auto" w:fill="D4E3F5"/>
          </w:tcPr>
          <w:p w:rsidR="00932C3A" w:rsidRDefault="00932C3A" w:rsidP="00C11AEE">
            <w:pPr>
              <w:pStyle w:val="TableParagraph"/>
              <w:spacing w:before="51"/>
              <w:ind w:left="56"/>
              <w:jc w:val="left"/>
              <w:rPr>
                <w:sz w:val="18"/>
              </w:rPr>
            </w:pPr>
            <w:r>
              <w:rPr>
                <w:color w:val="231F20"/>
                <w:sz w:val="18"/>
              </w:rPr>
              <w:t>总资产</w:t>
            </w:r>
          </w:p>
        </w:tc>
        <w:tc>
          <w:tcPr>
            <w:tcW w:w="1335" w:type="dxa"/>
          </w:tcPr>
          <w:p w:rsidR="00932C3A" w:rsidRDefault="00932C3A" w:rsidP="00C11AEE">
            <w:pPr>
              <w:pStyle w:val="TableParagraph"/>
              <w:spacing w:before="63"/>
              <w:ind w:right="281"/>
              <w:rPr>
                <w:rFonts w:ascii="Times New Roman"/>
                <w:b/>
                <w:sz w:val="18"/>
              </w:rPr>
            </w:pPr>
            <w:r>
              <w:rPr>
                <w:rFonts w:ascii="Times New Roman"/>
                <w:b/>
                <w:color w:val="231F20"/>
                <w:sz w:val="18"/>
              </w:rPr>
              <w:t>699 647.65</w:t>
            </w:r>
          </w:p>
        </w:tc>
        <w:tc>
          <w:tcPr>
            <w:tcW w:w="1335" w:type="dxa"/>
            <w:shd w:val="clear" w:color="auto" w:fill="D4E3F5"/>
          </w:tcPr>
          <w:p w:rsidR="00932C3A" w:rsidRDefault="00932C3A" w:rsidP="00C11AEE">
            <w:pPr>
              <w:pStyle w:val="TableParagraph"/>
              <w:spacing w:before="63"/>
              <w:ind w:right="281"/>
              <w:rPr>
                <w:rFonts w:ascii="Times New Roman"/>
                <w:b/>
                <w:sz w:val="18"/>
              </w:rPr>
            </w:pPr>
            <w:r>
              <w:rPr>
                <w:rFonts w:ascii="Times New Roman"/>
                <w:b/>
                <w:color w:val="231F20"/>
                <w:sz w:val="18"/>
              </w:rPr>
              <w:t>721 317.43</w:t>
            </w:r>
          </w:p>
        </w:tc>
        <w:tc>
          <w:tcPr>
            <w:tcW w:w="1335" w:type="dxa"/>
          </w:tcPr>
          <w:p w:rsidR="00932C3A" w:rsidRDefault="00932C3A" w:rsidP="00C11AEE">
            <w:pPr>
              <w:pStyle w:val="TableParagraph"/>
              <w:spacing w:before="63"/>
              <w:ind w:right="281"/>
              <w:rPr>
                <w:rFonts w:ascii="Times New Roman"/>
                <w:b/>
                <w:sz w:val="18"/>
              </w:rPr>
            </w:pPr>
            <w:r>
              <w:rPr>
                <w:rFonts w:ascii="Times New Roman"/>
                <w:b/>
                <w:color w:val="231F20"/>
                <w:sz w:val="18"/>
              </w:rPr>
              <w:t>732 299.11</w:t>
            </w:r>
          </w:p>
        </w:tc>
        <w:tc>
          <w:tcPr>
            <w:tcW w:w="1335" w:type="dxa"/>
            <w:shd w:val="clear" w:color="auto" w:fill="D4E3F5"/>
          </w:tcPr>
          <w:p w:rsidR="00932C3A" w:rsidRDefault="00932C3A" w:rsidP="00C11AEE">
            <w:pPr>
              <w:pStyle w:val="TableParagraph"/>
              <w:spacing w:before="63"/>
              <w:ind w:right="281"/>
              <w:rPr>
                <w:rFonts w:ascii="Times New Roman"/>
                <w:b/>
                <w:sz w:val="18"/>
              </w:rPr>
            </w:pPr>
            <w:r>
              <w:rPr>
                <w:rFonts w:ascii="Times New Roman"/>
                <w:b/>
                <w:color w:val="231F20"/>
                <w:sz w:val="18"/>
              </w:rPr>
              <w:t>744 488.91</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对非金融机构及住户负债</w:t>
            </w:r>
          </w:p>
        </w:tc>
        <w:tc>
          <w:tcPr>
            <w:tcW w:w="1335" w:type="dxa"/>
          </w:tcPr>
          <w:p w:rsidR="00932C3A" w:rsidRDefault="00932C3A" w:rsidP="00C11AEE">
            <w:pPr>
              <w:pStyle w:val="TableParagraph"/>
              <w:ind w:right="281"/>
              <w:rPr>
                <w:sz w:val="18"/>
              </w:rPr>
            </w:pPr>
            <w:r>
              <w:rPr>
                <w:color w:val="231F20"/>
                <w:w w:val="95"/>
                <w:sz w:val="18"/>
              </w:rPr>
              <w:t>334</w:t>
            </w:r>
            <w:r>
              <w:rPr>
                <w:color w:val="231F20"/>
                <w:spacing w:val="-61"/>
                <w:w w:val="95"/>
                <w:sz w:val="18"/>
              </w:rPr>
              <w:t xml:space="preserve"> </w:t>
            </w:r>
            <w:r>
              <w:rPr>
                <w:color w:val="231F20"/>
                <w:w w:val="95"/>
                <w:sz w:val="18"/>
              </w:rPr>
              <w:t>296.57</w:t>
            </w:r>
          </w:p>
        </w:tc>
        <w:tc>
          <w:tcPr>
            <w:tcW w:w="1335" w:type="dxa"/>
            <w:shd w:val="clear" w:color="auto" w:fill="D4E3F5"/>
          </w:tcPr>
          <w:p w:rsidR="00932C3A" w:rsidRDefault="00932C3A" w:rsidP="00C11AEE">
            <w:pPr>
              <w:pStyle w:val="TableParagraph"/>
              <w:ind w:right="281"/>
              <w:rPr>
                <w:sz w:val="18"/>
              </w:rPr>
            </w:pPr>
            <w:r>
              <w:rPr>
                <w:color w:val="231F20"/>
                <w:w w:val="95"/>
                <w:sz w:val="18"/>
              </w:rPr>
              <w:t>347</w:t>
            </w:r>
            <w:r>
              <w:rPr>
                <w:color w:val="231F20"/>
                <w:spacing w:val="-61"/>
                <w:w w:val="95"/>
                <w:sz w:val="18"/>
              </w:rPr>
              <w:t xml:space="preserve"> </w:t>
            </w:r>
            <w:r>
              <w:rPr>
                <w:color w:val="231F20"/>
                <w:w w:val="95"/>
                <w:sz w:val="18"/>
              </w:rPr>
              <w:t>635.82</w:t>
            </w:r>
          </w:p>
        </w:tc>
        <w:tc>
          <w:tcPr>
            <w:tcW w:w="1335" w:type="dxa"/>
          </w:tcPr>
          <w:p w:rsidR="00932C3A" w:rsidRDefault="00932C3A" w:rsidP="00C11AEE">
            <w:pPr>
              <w:pStyle w:val="TableParagraph"/>
              <w:ind w:right="281"/>
              <w:rPr>
                <w:sz w:val="18"/>
              </w:rPr>
            </w:pPr>
            <w:r>
              <w:rPr>
                <w:color w:val="231F20"/>
                <w:w w:val="95"/>
                <w:sz w:val="18"/>
              </w:rPr>
              <w:t>344</w:t>
            </w:r>
            <w:r>
              <w:rPr>
                <w:color w:val="231F20"/>
                <w:spacing w:val="-61"/>
                <w:w w:val="95"/>
                <w:sz w:val="18"/>
              </w:rPr>
              <w:t xml:space="preserve"> </w:t>
            </w:r>
            <w:r>
              <w:rPr>
                <w:color w:val="231F20"/>
                <w:w w:val="95"/>
                <w:sz w:val="18"/>
              </w:rPr>
              <w:t>403.32</w:t>
            </w:r>
          </w:p>
        </w:tc>
        <w:tc>
          <w:tcPr>
            <w:tcW w:w="1335" w:type="dxa"/>
            <w:shd w:val="clear" w:color="auto" w:fill="D4E3F5"/>
          </w:tcPr>
          <w:p w:rsidR="00932C3A" w:rsidRDefault="00932C3A" w:rsidP="00C11AEE">
            <w:pPr>
              <w:pStyle w:val="TableParagraph"/>
              <w:ind w:right="281"/>
              <w:rPr>
                <w:sz w:val="18"/>
              </w:rPr>
            </w:pPr>
            <w:r>
              <w:rPr>
                <w:color w:val="231F20"/>
                <w:w w:val="95"/>
                <w:sz w:val="18"/>
              </w:rPr>
              <w:t>347</w:t>
            </w:r>
            <w:r>
              <w:rPr>
                <w:color w:val="231F20"/>
                <w:spacing w:val="-61"/>
                <w:w w:val="95"/>
                <w:sz w:val="18"/>
              </w:rPr>
              <w:t xml:space="preserve"> </w:t>
            </w:r>
            <w:r>
              <w:rPr>
                <w:color w:val="231F20"/>
                <w:w w:val="95"/>
                <w:sz w:val="18"/>
              </w:rPr>
              <w:t>617.39</w:t>
            </w:r>
          </w:p>
        </w:tc>
      </w:tr>
      <w:tr w:rsidR="00932C3A" w:rsidTr="00C11AEE">
        <w:trPr>
          <w:trHeight w:val="350"/>
        </w:trPr>
        <w:tc>
          <w:tcPr>
            <w:tcW w:w="3430" w:type="dxa"/>
            <w:shd w:val="clear" w:color="auto" w:fill="D4E3F5"/>
          </w:tcPr>
          <w:p w:rsidR="00932C3A" w:rsidRDefault="00932C3A" w:rsidP="00C11AEE">
            <w:pPr>
              <w:pStyle w:val="TableParagraph"/>
              <w:ind w:left="416"/>
              <w:jc w:val="left"/>
              <w:rPr>
                <w:sz w:val="18"/>
              </w:rPr>
            </w:pPr>
            <w:r>
              <w:rPr>
                <w:color w:val="231F20"/>
                <w:sz w:val="18"/>
              </w:rPr>
              <w:t>纳入广义货币的存款</w:t>
            </w:r>
          </w:p>
        </w:tc>
        <w:tc>
          <w:tcPr>
            <w:tcW w:w="1335" w:type="dxa"/>
          </w:tcPr>
          <w:p w:rsidR="00932C3A" w:rsidRDefault="00932C3A" w:rsidP="00C11AEE">
            <w:pPr>
              <w:pStyle w:val="TableParagraph"/>
              <w:ind w:right="281"/>
              <w:rPr>
                <w:sz w:val="18"/>
              </w:rPr>
            </w:pPr>
            <w:r>
              <w:rPr>
                <w:color w:val="231F20"/>
                <w:w w:val="95"/>
                <w:sz w:val="18"/>
              </w:rPr>
              <w:t>315</w:t>
            </w:r>
            <w:r>
              <w:rPr>
                <w:color w:val="231F20"/>
                <w:spacing w:val="-61"/>
                <w:w w:val="95"/>
                <w:sz w:val="18"/>
              </w:rPr>
              <w:t xml:space="preserve"> </w:t>
            </w:r>
            <w:r>
              <w:rPr>
                <w:color w:val="231F20"/>
                <w:w w:val="95"/>
                <w:sz w:val="18"/>
              </w:rPr>
              <w:t>465.92</w:t>
            </w:r>
          </w:p>
        </w:tc>
        <w:tc>
          <w:tcPr>
            <w:tcW w:w="1335" w:type="dxa"/>
            <w:shd w:val="clear" w:color="auto" w:fill="D4E3F5"/>
          </w:tcPr>
          <w:p w:rsidR="00932C3A" w:rsidRDefault="00932C3A" w:rsidP="00C11AEE">
            <w:pPr>
              <w:pStyle w:val="TableParagraph"/>
              <w:ind w:right="281"/>
              <w:rPr>
                <w:sz w:val="18"/>
              </w:rPr>
            </w:pPr>
            <w:r>
              <w:rPr>
                <w:color w:val="231F20"/>
                <w:w w:val="95"/>
                <w:sz w:val="18"/>
              </w:rPr>
              <w:t>329</w:t>
            </w:r>
            <w:r>
              <w:rPr>
                <w:color w:val="231F20"/>
                <w:spacing w:val="-61"/>
                <w:w w:val="95"/>
                <w:sz w:val="18"/>
              </w:rPr>
              <w:t xml:space="preserve"> </w:t>
            </w:r>
            <w:r>
              <w:rPr>
                <w:color w:val="231F20"/>
                <w:w w:val="95"/>
                <w:sz w:val="18"/>
              </w:rPr>
              <w:t>398.94</w:t>
            </w:r>
          </w:p>
        </w:tc>
        <w:tc>
          <w:tcPr>
            <w:tcW w:w="1335" w:type="dxa"/>
          </w:tcPr>
          <w:p w:rsidR="00932C3A" w:rsidRDefault="00932C3A" w:rsidP="00C11AEE">
            <w:pPr>
              <w:pStyle w:val="TableParagraph"/>
              <w:ind w:right="281"/>
              <w:rPr>
                <w:sz w:val="18"/>
              </w:rPr>
            </w:pPr>
            <w:r>
              <w:rPr>
                <w:color w:val="231F20"/>
                <w:w w:val="95"/>
                <w:sz w:val="18"/>
              </w:rPr>
              <w:t>325</w:t>
            </w:r>
            <w:r>
              <w:rPr>
                <w:color w:val="231F20"/>
                <w:spacing w:val="-61"/>
                <w:w w:val="95"/>
                <w:sz w:val="18"/>
              </w:rPr>
              <w:t xml:space="preserve"> </w:t>
            </w:r>
            <w:r>
              <w:rPr>
                <w:color w:val="231F20"/>
                <w:w w:val="95"/>
                <w:sz w:val="18"/>
              </w:rPr>
              <w:t>145.92</w:t>
            </w:r>
          </w:p>
        </w:tc>
        <w:tc>
          <w:tcPr>
            <w:tcW w:w="1335" w:type="dxa"/>
            <w:shd w:val="clear" w:color="auto" w:fill="D4E3F5"/>
          </w:tcPr>
          <w:p w:rsidR="00932C3A" w:rsidRDefault="00932C3A" w:rsidP="00C11AEE">
            <w:pPr>
              <w:pStyle w:val="TableParagraph"/>
              <w:ind w:right="281"/>
              <w:rPr>
                <w:sz w:val="18"/>
              </w:rPr>
            </w:pPr>
            <w:r>
              <w:rPr>
                <w:color w:val="231F20"/>
                <w:w w:val="95"/>
                <w:sz w:val="18"/>
              </w:rPr>
              <w:t>326</w:t>
            </w:r>
            <w:r>
              <w:rPr>
                <w:color w:val="231F20"/>
                <w:spacing w:val="-61"/>
                <w:w w:val="95"/>
                <w:sz w:val="18"/>
              </w:rPr>
              <w:t xml:space="preserve"> </w:t>
            </w:r>
            <w:r>
              <w:rPr>
                <w:color w:val="231F20"/>
                <w:w w:val="95"/>
                <w:sz w:val="18"/>
              </w:rPr>
              <w:t>483.64</w:t>
            </w:r>
          </w:p>
        </w:tc>
      </w:tr>
      <w:tr w:rsidR="00932C3A" w:rsidTr="00C11AEE">
        <w:trPr>
          <w:trHeight w:val="350"/>
        </w:trPr>
        <w:tc>
          <w:tcPr>
            <w:tcW w:w="3430" w:type="dxa"/>
            <w:shd w:val="clear" w:color="auto" w:fill="D4E3F5"/>
          </w:tcPr>
          <w:p w:rsidR="00932C3A" w:rsidRDefault="00932C3A" w:rsidP="00C11AEE">
            <w:pPr>
              <w:pStyle w:val="TableParagraph"/>
              <w:ind w:left="596"/>
              <w:jc w:val="left"/>
              <w:rPr>
                <w:sz w:val="18"/>
              </w:rPr>
            </w:pPr>
            <w:r>
              <w:rPr>
                <w:color w:val="231F20"/>
                <w:sz w:val="18"/>
              </w:rPr>
              <w:t>单位活期存款</w:t>
            </w:r>
          </w:p>
        </w:tc>
        <w:tc>
          <w:tcPr>
            <w:tcW w:w="1335" w:type="dxa"/>
          </w:tcPr>
          <w:p w:rsidR="00932C3A" w:rsidRDefault="00932C3A" w:rsidP="00C11AEE">
            <w:pPr>
              <w:pStyle w:val="TableParagraph"/>
              <w:ind w:right="281"/>
              <w:rPr>
                <w:sz w:val="18"/>
              </w:rPr>
            </w:pPr>
            <w:r>
              <w:rPr>
                <w:color w:val="231F20"/>
                <w:w w:val="95"/>
                <w:sz w:val="18"/>
              </w:rPr>
              <w:t>110</w:t>
            </w:r>
            <w:r>
              <w:rPr>
                <w:color w:val="231F20"/>
                <w:spacing w:val="-61"/>
                <w:w w:val="95"/>
                <w:sz w:val="18"/>
              </w:rPr>
              <w:t xml:space="preserve"> </w:t>
            </w:r>
            <w:r>
              <w:rPr>
                <w:color w:val="231F20"/>
                <w:w w:val="95"/>
                <w:sz w:val="18"/>
              </w:rPr>
              <w:t>615.17</w:t>
            </w:r>
          </w:p>
        </w:tc>
        <w:tc>
          <w:tcPr>
            <w:tcW w:w="1335" w:type="dxa"/>
            <w:shd w:val="clear" w:color="auto" w:fill="D4E3F5"/>
          </w:tcPr>
          <w:p w:rsidR="00932C3A" w:rsidRDefault="00932C3A" w:rsidP="00C11AEE">
            <w:pPr>
              <w:pStyle w:val="TableParagraph"/>
              <w:ind w:right="281"/>
              <w:rPr>
                <w:sz w:val="18"/>
              </w:rPr>
            </w:pPr>
            <w:r>
              <w:rPr>
                <w:color w:val="231F20"/>
                <w:w w:val="95"/>
                <w:sz w:val="18"/>
              </w:rPr>
              <w:t>120</w:t>
            </w:r>
            <w:r>
              <w:rPr>
                <w:color w:val="231F20"/>
                <w:spacing w:val="-61"/>
                <w:w w:val="95"/>
                <w:sz w:val="18"/>
              </w:rPr>
              <w:t xml:space="preserve"> </w:t>
            </w:r>
            <w:r>
              <w:rPr>
                <w:color w:val="231F20"/>
                <w:w w:val="95"/>
                <w:sz w:val="18"/>
              </w:rPr>
              <w:t>417.03</w:t>
            </w:r>
          </w:p>
        </w:tc>
        <w:tc>
          <w:tcPr>
            <w:tcW w:w="1335" w:type="dxa"/>
          </w:tcPr>
          <w:p w:rsidR="00932C3A" w:rsidRDefault="00932C3A" w:rsidP="00C11AEE">
            <w:pPr>
              <w:pStyle w:val="TableParagraph"/>
              <w:ind w:right="281"/>
              <w:rPr>
                <w:sz w:val="18"/>
              </w:rPr>
            </w:pPr>
            <w:r>
              <w:rPr>
                <w:color w:val="231F20"/>
                <w:w w:val="95"/>
                <w:sz w:val="18"/>
              </w:rPr>
              <w:t>120</w:t>
            </w:r>
            <w:r>
              <w:rPr>
                <w:color w:val="231F20"/>
                <w:spacing w:val="-61"/>
                <w:w w:val="95"/>
                <w:sz w:val="18"/>
              </w:rPr>
              <w:t xml:space="preserve"> </w:t>
            </w:r>
            <w:r>
              <w:rPr>
                <w:color w:val="231F20"/>
                <w:w w:val="95"/>
                <w:sz w:val="18"/>
              </w:rPr>
              <w:t>167.49</w:t>
            </w:r>
          </w:p>
        </w:tc>
        <w:tc>
          <w:tcPr>
            <w:tcW w:w="1335" w:type="dxa"/>
            <w:shd w:val="clear" w:color="auto" w:fill="D4E3F5"/>
          </w:tcPr>
          <w:p w:rsidR="00932C3A" w:rsidRDefault="00932C3A" w:rsidP="00C11AEE">
            <w:pPr>
              <w:pStyle w:val="TableParagraph"/>
              <w:ind w:right="281"/>
              <w:rPr>
                <w:sz w:val="18"/>
              </w:rPr>
            </w:pPr>
            <w:r>
              <w:rPr>
                <w:color w:val="231F20"/>
                <w:w w:val="95"/>
                <w:sz w:val="18"/>
              </w:rPr>
              <w:t>126</w:t>
            </w:r>
            <w:r>
              <w:rPr>
                <w:color w:val="231F20"/>
                <w:spacing w:val="-61"/>
                <w:w w:val="95"/>
                <w:sz w:val="18"/>
              </w:rPr>
              <w:t xml:space="preserve"> </w:t>
            </w:r>
            <w:r>
              <w:rPr>
                <w:color w:val="231F20"/>
                <w:w w:val="95"/>
                <w:sz w:val="18"/>
              </w:rPr>
              <w:t>363.14</w:t>
            </w:r>
          </w:p>
        </w:tc>
      </w:tr>
      <w:tr w:rsidR="00932C3A" w:rsidTr="00C11AEE">
        <w:trPr>
          <w:trHeight w:val="350"/>
        </w:trPr>
        <w:tc>
          <w:tcPr>
            <w:tcW w:w="3430" w:type="dxa"/>
            <w:shd w:val="clear" w:color="auto" w:fill="D4E3F5"/>
          </w:tcPr>
          <w:p w:rsidR="00932C3A" w:rsidRDefault="00932C3A" w:rsidP="00C11AEE">
            <w:pPr>
              <w:pStyle w:val="TableParagraph"/>
              <w:ind w:left="596"/>
              <w:jc w:val="left"/>
              <w:rPr>
                <w:sz w:val="18"/>
              </w:rPr>
            </w:pPr>
            <w:r>
              <w:rPr>
                <w:color w:val="231F20"/>
                <w:sz w:val="18"/>
              </w:rPr>
              <w:t>单位定期存款</w:t>
            </w:r>
          </w:p>
        </w:tc>
        <w:tc>
          <w:tcPr>
            <w:tcW w:w="1335" w:type="dxa"/>
          </w:tcPr>
          <w:p w:rsidR="00932C3A" w:rsidRDefault="00932C3A" w:rsidP="00C11AEE">
            <w:pPr>
              <w:pStyle w:val="TableParagraph"/>
              <w:ind w:right="281"/>
              <w:rPr>
                <w:sz w:val="18"/>
              </w:rPr>
            </w:pPr>
            <w:r>
              <w:rPr>
                <w:color w:val="231F20"/>
                <w:w w:val="95"/>
                <w:sz w:val="18"/>
              </w:rPr>
              <w:t>127</w:t>
            </w:r>
            <w:r>
              <w:rPr>
                <w:color w:val="231F20"/>
                <w:spacing w:val="-61"/>
                <w:w w:val="95"/>
                <w:sz w:val="18"/>
              </w:rPr>
              <w:t xml:space="preserve"> </w:t>
            </w:r>
            <w:r>
              <w:rPr>
                <w:color w:val="231F20"/>
                <w:w w:val="95"/>
                <w:sz w:val="18"/>
              </w:rPr>
              <w:t>375.63</w:t>
            </w:r>
          </w:p>
        </w:tc>
        <w:tc>
          <w:tcPr>
            <w:tcW w:w="1335" w:type="dxa"/>
            <w:shd w:val="clear" w:color="auto" w:fill="D4E3F5"/>
          </w:tcPr>
          <w:p w:rsidR="00932C3A" w:rsidRDefault="00932C3A" w:rsidP="00C11AEE">
            <w:pPr>
              <w:pStyle w:val="TableParagraph"/>
              <w:ind w:right="281"/>
              <w:rPr>
                <w:sz w:val="18"/>
              </w:rPr>
            </w:pPr>
            <w:r>
              <w:rPr>
                <w:color w:val="231F20"/>
                <w:w w:val="95"/>
                <w:sz w:val="18"/>
              </w:rPr>
              <w:t>128</w:t>
            </w:r>
            <w:r>
              <w:rPr>
                <w:color w:val="231F20"/>
                <w:spacing w:val="-61"/>
                <w:w w:val="95"/>
                <w:sz w:val="18"/>
              </w:rPr>
              <w:t xml:space="preserve"> </w:t>
            </w:r>
            <w:r>
              <w:rPr>
                <w:color w:val="231F20"/>
                <w:w w:val="95"/>
                <w:sz w:val="18"/>
              </w:rPr>
              <w:t>614.46</w:t>
            </w:r>
          </w:p>
        </w:tc>
        <w:tc>
          <w:tcPr>
            <w:tcW w:w="1335" w:type="dxa"/>
          </w:tcPr>
          <w:p w:rsidR="00932C3A" w:rsidRDefault="00932C3A" w:rsidP="00C11AEE">
            <w:pPr>
              <w:pStyle w:val="TableParagraph"/>
              <w:ind w:right="281"/>
              <w:rPr>
                <w:sz w:val="18"/>
              </w:rPr>
            </w:pPr>
            <w:r>
              <w:rPr>
                <w:color w:val="231F20"/>
                <w:w w:val="95"/>
                <w:sz w:val="18"/>
              </w:rPr>
              <w:t>126</w:t>
            </w:r>
            <w:r>
              <w:rPr>
                <w:color w:val="231F20"/>
                <w:spacing w:val="-61"/>
                <w:w w:val="95"/>
                <w:sz w:val="18"/>
              </w:rPr>
              <w:t xml:space="preserve"> </w:t>
            </w:r>
            <w:r>
              <w:rPr>
                <w:color w:val="231F20"/>
                <w:w w:val="95"/>
                <w:sz w:val="18"/>
              </w:rPr>
              <w:t>127.25</w:t>
            </w:r>
          </w:p>
        </w:tc>
        <w:tc>
          <w:tcPr>
            <w:tcW w:w="1335" w:type="dxa"/>
            <w:shd w:val="clear" w:color="auto" w:fill="D4E3F5"/>
          </w:tcPr>
          <w:p w:rsidR="00932C3A" w:rsidRDefault="00932C3A" w:rsidP="00C11AEE">
            <w:pPr>
              <w:pStyle w:val="TableParagraph"/>
              <w:ind w:right="281"/>
              <w:rPr>
                <w:sz w:val="18"/>
              </w:rPr>
            </w:pPr>
            <w:r>
              <w:rPr>
                <w:color w:val="231F20"/>
                <w:w w:val="95"/>
                <w:sz w:val="18"/>
              </w:rPr>
              <w:t>118</w:t>
            </w:r>
            <w:r>
              <w:rPr>
                <w:color w:val="231F20"/>
                <w:spacing w:val="-61"/>
                <w:w w:val="95"/>
                <w:sz w:val="18"/>
              </w:rPr>
              <w:t xml:space="preserve"> </w:t>
            </w:r>
            <w:r>
              <w:rPr>
                <w:color w:val="231F20"/>
                <w:w w:val="95"/>
                <w:sz w:val="18"/>
              </w:rPr>
              <w:t>874.32</w:t>
            </w:r>
          </w:p>
        </w:tc>
      </w:tr>
      <w:tr w:rsidR="00932C3A" w:rsidTr="00C11AEE">
        <w:trPr>
          <w:trHeight w:val="350"/>
        </w:trPr>
        <w:tc>
          <w:tcPr>
            <w:tcW w:w="3430" w:type="dxa"/>
            <w:shd w:val="clear" w:color="auto" w:fill="D4E3F5"/>
          </w:tcPr>
          <w:p w:rsidR="00932C3A" w:rsidRDefault="00932C3A" w:rsidP="00C11AEE">
            <w:pPr>
              <w:pStyle w:val="TableParagraph"/>
              <w:ind w:left="596"/>
              <w:jc w:val="left"/>
              <w:rPr>
                <w:sz w:val="18"/>
              </w:rPr>
            </w:pPr>
            <w:r>
              <w:rPr>
                <w:color w:val="231F20"/>
                <w:sz w:val="18"/>
              </w:rPr>
              <w:t>个人存款</w:t>
            </w:r>
          </w:p>
        </w:tc>
        <w:tc>
          <w:tcPr>
            <w:tcW w:w="1335" w:type="dxa"/>
          </w:tcPr>
          <w:p w:rsidR="00932C3A" w:rsidRDefault="00932C3A" w:rsidP="00C11AEE">
            <w:pPr>
              <w:pStyle w:val="TableParagraph"/>
              <w:ind w:right="281"/>
              <w:rPr>
                <w:sz w:val="18"/>
              </w:rPr>
            </w:pPr>
            <w:r>
              <w:rPr>
                <w:color w:val="231F20"/>
                <w:w w:val="95"/>
                <w:sz w:val="18"/>
              </w:rPr>
              <w:t>77</w:t>
            </w:r>
            <w:r>
              <w:rPr>
                <w:color w:val="231F20"/>
                <w:spacing w:val="-64"/>
                <w:w w:val="95"/>
                <w:sz w:val="18"/>
              </w:rPr>
              <w:t xml:space="preserve"> </w:t>
            </w:r>
            <w:r>
              <w:rPr>
                <w:color w:val="231F20"/>
                <w:w w:val="95"/>
                <w:sz w:val="18"/>
              </w:rPr>
              <w:t>475.13</w:t>
            </w:r>
          </w:p>
        </w:tc>
        <w:tc>
          <w:tcPr>
            <w:tcW w:w="1335" w:type="dxa"/>
            <w:shd w:val="clear" w:color="auto" w:fill="D4E3F5"/>
          </w:tcPr>
          <w:p w:rsidR="00932C3A" w:rsidRDefault="00932C3A" w:rsidP="00C11AEE">
            <w:pPr>
              <w:pStyle w:val="TableParagraph"/>
              <w:ind w:right="281"/>
              <w:rPr>
                <w:sz w:val="18"/>
              </w:rPr>
            </w:pPr>
            <w:r>
              <w:rPr>
                <w:color w:val="231F20"/>
                <w:w w:val="95"/>
                <w:sz w:val="18"/>
              </w:rPr>
              <w:t>80</w:t>
            </w:r>
            <w:r>
              <w:rPr>
                <w:color w:val="231F20"/>
                <w:spacing w:val="-64"/>
                <w:w w:val="95"/>
                <w:sz w:val="18"/>
              </w:rPr>
              <w:t xml:space="preserve"> </w:t>
            </w:r>
            <w:r>
              <w:rPr>
                <w:color w:val="231F20"/>
                <w:w w:val="95"/>
                <w:sz w:val="18"/>
              </w:rPr>
              <w:t>367.44</w:t>
            </w:r>
          </w:p>
        </w:tc>
        <w:tc>
          <w:tcPr>
            <w:tcW w:w="1335" w:type="dxa"/>
          </w:tcPr>
          <w:p w:rsidR="00932C3A" w:rsidRDefault="00932C3A" w:rsidP="00C11AEE">
            <w:pPr>
              <w:pStyle w:val="TableParagraph"/>
              <w:ind w:right="281"/>
              <w:rPr>
                <w:sz w:val="18"/>
              </w:rPr>
            </w:pPr>
            <w:r>
              <w:rPr>
                <w:color w:val="231F20"/>
                <w:w w:val="95"/>
                <w:sz w:val="18"/>
              </w:rPr>
              <w:t>78</w:t>
            </w:r>
            <w:r>
              <w:rPr>
                <w:color w:val="231F20"/>
                <w:spacing w:val="-64"/>
                <w:w w:val="95"/>
                <w:sz w:val="18"/>
              </w:rPr>
              <w:t xml:space="preserve"> </w:t>
            </w:r>
            <w:r>
              <w:rPr>
                <w:color w:val="231F20"/>
                <w:w w:val="95"/>
                <w:sz w:val="18"/>
              </w:rPr>
              <w:t>851.17</w:t>
            </w:r>
          </w:p>
        </w:tc>
        <w:tc>
          <w:tcPr>
            <w:tcW w:w="1335" w:type="dxa"/>
            <w:shd w:val="clear" w:color="auto" w:fill="D4E3F5"/>
          </w:tcPr>
          <w:p w:rsidR="00932C3A" w:rsidRDefault="00932C3A" w:rsidP="00C11AEE">
            <w:pPr>
              <w:pStyle w:val="TableParagraph"/>
              <w:ind w:right="281"/>
              <w:rPr>
                <w:sz w:val="18"/>
              </w:rPr>
            </w:pPr>
            <w:r>
              <w:rPr>
                <w:color w:val="231F20"/>
                <w:w w:val="95"/>
                <w:sz w:val="18"/>
              </w:rPr>
              <w:t>81</w:t>
            </w:r>
            <w:r>
              <w:rPr>
                <w:color w:val="231F20"/>
                <w:spacing w:val="-64"/>
                <w:w w:val="95"/>
                <w:sz w:val="18"/>
              </w:rPr>
              <w:t xml:space="preserve"> </w:t>
            </w:r>
            <w:r>
              <w:rPr>
                <w:color w:val="231F20"/>
                <w:w w:val="95"/>
                <w:sz w:val="18"/>
              </w:rPr>
              <w:t>246.19</w:t>
            </w:r>
          </w:p>
        </w:tc>
      </w:tr>
      <w:tr w:rsidR="00932C3A" w:rsidTr="00C11AEE">
        <w:trPr>
          <w:trHeight w:val="350"/>
        </w:trPr>
        <w:tc>
          <w:tcPr>
            <w:tcW w:w="3430" w:type="dxa"/>
            <w:shd w:val="clear" w:color="auto" w:fill="D4E3F5"/>
          </w:tcPr>
          <w:p w:rsidR="00932C3A" w:rsidRDefault="00932C3A" w:rsidP="00C11AEE">
            <w:pPr>
              <w:pStyle w:val="TableParagraph"/>
              <w:ind w:left="416"/>
              <w:jc w:val="left"/>
              <w:rPr>
                <w:sz w:val="18"/>
              </w:rPr>
            </w:pPr>
            <w:r>
              <w:rPr>
                <w:color w:val="231F20"/>
                <w:sz w:val="18"/>
              </w:rPr>
              <w:t>不纳入广义货币的存款</w:t>
            </w:r>
          </w:p>
        </w:tc>
        <w:tc>
          <w:tcPr>
            <w:tcW w:w="1335" w:type="dxa"/>
          </w:tcPr>
          <w:p w:rsidR="00932C3A" w:rsidRDefault="00932C3A" w:rsidP="00C11AEE">
            <w:pPr>
              <w:pStyle w:val="TableParagraph"/>
              <w:ind w:right="281"/>
              <w:rPr>
                <w:sz w:val="18"/>
              </w:rPr>
            </w:pPr>
            <w:r>
              <w:rPr>
                <w:color w:val="231F20"/>
                <w:w w:val="95"/>
                <w:sz w:val="18"/>
              </w:rPr>
              <w:t>14</w:t>
            </w:r>
            <w:r>
              <w:rPr>
                <w:color w:val="231F20"/>
                <w:spacing w:val="-64"/>
                <w:w w:val="95"/>
                <w:sz w:val="18"/>
              </w:rPr>
              <w:t xml:space="preserve"> </w:t>
            </w:r>
            <w:r>
              <w:rPr>
                <w:color w:val="231F20"/>
                <w:w w:val="95"/>
                <w:sz w:val="18"/>
              </w:rPr>
              <w:t>911.18</w:t>
            </w:r>
          </w:p>
        </w:tc>
        <w:tc>
          <w:tcPr>
            <w:tcW w:w="1335" w:type="dxa"/>
            <w:shd w:val="clear" w:color="auto" w:fill="D4E3F5"/>
          </w:tcPr>
          <w:p w:rsidR="00932C3A" w:rsidRDefault="00932C3A" w:rsidP="00C11AEE">
            <w:pPr>
              <w:pStyle w:val="TableParagraph"/>
              <w:ind w:right="281"/>
              <w:rPr>
                <w:sz w:val="18"/>
              </w:rPr>
            </w:pPr>
            <w:r>
              <w:rPr>
                <w:color w:val="231F20"/>
                <w:w w:val="95"/>
                <w:sz w:val="18"/>
              </w:rPr>
              <w:t>14</w:t>
            </w:r>
            <w:r>
              <w:rPr>
                <w:color w:val="231F20"/>
                <w:spacing w:val="-64"/>
                <w:w w:val="95"/>
                <w:sz w:val="18"/>
              </w:rPr>
              <w:t xml:space="preserve"> </w:t>
            </w:r>
            <w:r>
              <w:rPr>
                <w:color w:val="231F20"/>
                <w:w w:val="95"/>
                <w:sz w:val="18"/>
              </w:rPr>
              <w:t>594.06</w:t>
            </w:r>
          </w:p>
        </w:tc>
        <w:tc>
          <w:tcPr>
            <w:tcW w:w="1335" w:type="dxa"/>
          </w:tcPr>
          <w:p w:rsidR="00932C3A" w:rsidRDefault="00932C3A" w:rsidP="00C11AEE">
            <w:pPr>
              <w:pStyle w:val="TableParagraph"/>
              <w:ind w:right="281"/>
              <w:rPr>
                <w:sz w:val="18"/>
              </w:rPr>
            </w:pPr>
            <w:r>
              <w:rPr>
                <w:color w:val="231F20"/>
                <w:w w:val="95"/>
                <w:sz w:val="18"/>
              </w:rPr>
              <w:t>15</w:t>
            </w:r>
            <w:r>
              <w:rPr>
                <w:color w:val="231F20"/>
                <w:spacing w:val="-64"/>
                <w:w w:val="95"/>
                <w:sz w:val="18"/>
              </w:rPr>
              <w:t xml:space="preserve"> </w:t>
            </w:r>
            <w:r>
              <w:rPr>
                <w:color w:val="231F20"/>
                <w:w w:val="95"/>
                <w:sz w:val="18"/>
              </w:rPr>
              <w:t>391.64</w:t>
            </w:r>
          </w:p>
        </w:tc>
        <w:tc>
          <w:tcPr>
            <w:tcW w:w="1335" w:type="dxa"/>
            <w:shd w:val="clear" w:color="auto" w:fill="D4E3F5"/>
          </w:tcPr>
          <w:p w:rsidR="00932C3A" w:rsidRDefault="00932C3A" w:rsidP="00C11AEE">
            <w:pPr>
              <w:pStyle w:val="TableParagraph"/>
              <w:ind w:right="281"/>
              <w:rPr>
                <w:sz w:val="18"/>
              </w:rPr>
            </w:pPr>
            <w:r>
              <w:rPr>
                <w:color w:val="231F20"/>
                <w:w w:val="95"/>
                <w:sz w:val="18"/>
              </w:rPr>
              <w:t>16</w:t>
            </w:r>
            <w:r>
              <w:rPr>
                <w:color w:val="231F20"/>
                <w:spacing w:val="-64"/>
                <w:w w:val="95"/>
                <w:sz w:val="18"/>
              </w:rPr>
              <w:t xml:space="preserve"> </w:t>
            </w:r>
            <w:r>
              <w:rPr>
                <w:color w:val="231F20"/>
                <w:w w:val="95"/>
                <w:sz w:val="18"/>
              </w:rPr>
              <w:t>365.06</w:t>
            </w:r>
          </w:p>
        </w:tc>
      </w:tr>
      <w:tr w:rsidR="00932C3A" w:rsidTr="00C11AEE">
        <w:trPr>
          <w:trHeight w:val="350"/>
        </w:trPr>
        <w:tc>
          <w:tcPr>
            <w:tcW w:w="3430" w:type="dxa"/>
            <w:shd w:val="clear" w:color="auto" w:fill="D4E3F5"/>
          </w:tcPr>
          <w:p w:rsidR="00932C3A" w:rsidRDefault="00932C3A" w:rsidP="00C11AEE">
            <w:pPr>
              <w:pStyle w:val="TableParagraph"/>
              <w:ind w:left="596"/>
              <w:jc w:val="left"/>
              <w:rPr>
                <w:sz w:val="18"/>
              </w:rPr>
            </w:pPr>
            <w:r>
              <w:rPr>
                <w:color w:val="231F20"/>
                <w:sz w:val="18"/>
              </w:rPr>
              <w:t>可转让存款</w:t>
            </w:r>
          </w:p>
        </w:tc>
        <w:tc>
          <w:tcPr>
            <w:tcW w:w="1335" w:type="dxa"/>
          </w:tcPr>
          <w:p w:rsidR="00932C3A" w:rsidRDefault="00932C3A" w:rsidP="00C11AEE">
            <w:pPr>
              <w:pStyle w:val="TableParagraph"/>
              <w:ind w:right="281"/>
              <w:rPr>
                <w:sz w:val="18"/>
              </w:rPr>
            </w:pPr>
            <w:r>
              <w:rPr>
                <w:color w:val="231F20"/>
                <w:w w:val="95"/>
                <w:sz w:val="18"/>
              </w:rPr>
              <w:t>4</w:t>
            </w:r>
            <w:r>
              <w:rPr>
                <w:color w:val="231F20"/>
                <w:spacing w:val="-66"/>
                <w:w w:val="95"/>
                <w:sz w:val="18"/>
              </w:rPr>
              <w:t xml:space="preserve"> </w:t>
            </w:r>
            <w:r>
              <w:rPr>
                <w:color w:val="231F20"/>
                <w:w w:val="95"/>
                <w:sz w:val="18"/>
              </w:rPr>
              <w:t>442.43</w:t>
            </w:r>
          </w:p>
        </w:tc>
        <w:tc>
          <w:tcPr>
            <w:tcW w:w="1335" w:type="dxa"/>
            <w:shd w:val="clear" w:color="auto" w:fill="D4E3F5"/>
          </w:tcPr>
          <w:p w:rsidR="00932C3A" w:rsidRDefault="00932C3A" w:rsidP="00C11AEE">
            <w:pPr>
              <w:pStyle w:val="TableParagraph"/>
              <w:ind w:right="281"/>
              <w:rPr>
                <w:sz w:val="18"/>
              </w:rPr>
            </w:pPr>
            <w:r>
              <w:rPr>
                <w:color w:val="231F20"/>
                <w:w w:val="95"/>
                <w:sz w:val="18"/>
              </w:rPr>
              <w:t>4</w:t>
            </w:r>
            <w:r>
              <w:rPr>
                <w:color w:val="231F20"/>
                <w:spacing w:val="-66"/>
                <w:w w:val="95"/>
                <w:sz w:val="18"/>
              </w:rPr>
              <w:t xml:space="preserve"> </w:t>
            </w:r>
            <w:r>
              <w:rPr>
                <w:color w:val="231F20"/>
                <w:w w:val="95"/>
                <w:sz w:val="18"/>
              </w:rPr>
              <w:t>975.58</w:t>
            </w:r>
          </w:p>
        </w:tc>
        <w:tc>
          <w:tcPr>
            <w:tcW w:w="1335" w:type="dxa"/>
          </w:tcPr>
          <w:p w:rsidR="00932C3A" w:rsidRDefault="00932C3A" w:rsidP="00C11AEE">
            <w:pPr>
              <w:pStyle w:val="TableParagraph"/>
              <w:ind w:right="281"/>
              <w:rPr>
                <w:sz w:val="18"/>
              </w:rPr>
            </w:pPr>
            <w:r>
              <w:rPr>
                <w:color w:val="231F20"/>
                <w:w w:val="95"/>
                <w:sz w:val="18"/>
              </w:rPr>
              <w:t>6</w:t>
            </w:r>
            <w:r>
              <w:rPr>
                <w:color w:val="231F20"/>
                <w:spacing w:val="-66"/>
                <w:w w:val="95"/>
                <w:sz w:val="18"/>
              </w:rPr>
              <w:t xml:space="preserve"> </w:t>
            </w:r>
            <w:r>
              <w:rPr>
                <w:color w:val="231F20"/>
                <w:w w:val="95"/>
                <w:sz w:val="18"/>
              </w:rPr>
              <w:t>026.11</w:t>
            </w:r>
          </w:p>
        </w:tc>
        <w:tc>
          <w:tcPr>
            <w:tcW w:w="1335" w:type="dxa"/>
            <w:shd w:val="clear" w:color="auto" w:fill="D4E3F5"/>
          </w:tcPr>
          <w:p w:rsidR="00932C3A" w:rsidRDefault="00932C3A" w:rsidP="00C11AEE">
            <w:pPr>
              <w:pStyle w:val="TableParagraph"/>
              <w:ind w:right="281"/>
              <w:rPr>
                <w:sz w:val="18"/>
              </w:rPr>
            </w:pPr>
            <w:r>
              <w:rPr>
                <w:color w:val="231F20"/>
                <w:w w:val="95"/>
                <w:sz w:val="18"/>
              </w:rPr>
              <w:t>7</w:t>
            </w:r>
            <w:r>
              <w:rPr>
                <w:color w:val="231F20"/>
                <w:spacing w:val="-66"/>
                <w:w w:val="95"/>
                <w:sz w:val="18"/>
              </w:rPr>
              <w:t xml:space="preserve"> </w:t>
            </w:r>
            <w:r>
              <w:rPr>
                <w:color w:val="231F20"/>
                <w:w w:val="95"/>
                <w:sz w:val="18"/>
              </w:rPr>
              <w:t>273.58</w:t>
            </w:r>
          </w:p>
        </w:tc>
      </w:tr>
      <w:tr w:rsidR="00932C3A" w:rsidTr="00C11AEE">
        <w:trPr>
          <w:trHeight w:val="350"/>
        </w:trPr>
        <w:tc>
          <w:tcPr>
            <w:tcW w:w="3430" w:type="dxa"/>
            <w:shd w:val="clear" w:color="auto" w:fill="D4E3F5"/>
          </w:tcPr>
          <w:p w:rsidR="00932C3A" w:rsidRDefault="00932C3A" w:rsidP="00C11AEE">
            <w:pPr>
              <w:pStyle w:val="TableParagraph"/>
              <w:ind w:left="596"/>
              <w:jc w:val="left"/>
              <w:rPr>
                <w:sz w:val="18"/>
              </w:rPr>
            </w:pPr>
            <w:r>
              <w:rPr>
                <w:color w:val="231F20"/>
                <w:sz w:val="18"/>
              </w:rPr>
              <w:t>其他存款</w:t>
            </w:r>
          </w:p>
        </w:tc>
        <w:tc>
          <w:tcPr>
            <w:tcW w:w="1335" w:type="dxa"/>
          </w:tcPr>
          <w:p w:rsidR="00932C3A" w:rsidRDefault="00932C3A" w:rsidP="00C11AEE">
            <w:pPr>
              <w:pStyle w:val="TableParagraph"/>
              <w:ind w:right="281"/>
              <w:rPr>
                <w:sz w:val="18"/>
              </w:rPr>
            </w:pPr>
            <w:r>
              <w:rPr>
                <w:color w:val="231F20"/>
                <w:w w:val="95"/>
                <w:sz w:val="18"/>
              </w:rPr>
              <w:t>10</w:t>
            </w:r>
            <w:r>
              <w:rPr>
                <w:color w:val="231F20"/>
                <w:spacing w:val="-64"/>
                <w:w w:val="95"/>
                <w:sz w:val="18"/>
              </w:rPr>
              <w:t xml:space="preserve"> </w:t>
            </w:r>
            <w:r>
              <w:rPr>
                <w:color w:val="231F20"/>
                <w:w w:val="95"/>
                <w:sz w:val="18"/>
              </w:rPr>
              <w:t>468.75</w:t>
            </w:r>
          </w:p>
        </w:tc>
        <w:tc>
          <w:tcPr>
            <w:tcW w:w="1335" w:type="dxa"/>
            <w:shd w:val="clear" w:color="auto" w:fill="D4E3F5"/>
          </w:tcPr>
          <w:p w:rsidR="00932C3A" w:rsidRDefault="00932C3A" w:rsidP="00C11AEE">
            <w:pPr>
              <w:pStyle w:val="TableParagraph"/>
              <w:ind w:right="281"/>
              <w:rPr>
                <w:sz w:val="18"/>
              </w:rPr>
            </w:pPr>
            <w:r>
              <w:rPr>
                <w:color w:val="231F20"/>
                <w:w w:val="95"/>
                <w:sz w:val="18"/>
              </w:rPr>
              <w:t>9</w:t>
            </w:r>
            <w:r>
              <w:rPr>
                <w:color w:val="231F20"/>
                <w:spacing w:val="-66"/>
                <w:w w:val="95"/>
                <w:sz w:val="18"/>
              </w:rPr>
              <w:t xml:space="preserve"> </w:t>
            </w:r>
            <w:r>
              <w:rPr>
                <w:color w:val="231F20"/>
                <w:w w:val="95"/>
                <w:sz w:val="18"/>
              </w:rPr>
              <w:t>618.48</w:t>
            </w:r>
          </w:p>
        </w:tc>
        <w:tc>
          <w:tcPr>
            <w:tcW w:w="1335" w:type="dxa"/>
          </w:tcPr>
          <w:p w:rsidR="00932C3A" w:rsidRDefault="00932C3A" w:rsidP="00C11AEE">
            <w:pPr>
              <w:pStyle w:val="TableParagraph"/>
              <w:ind w:right="281"/>
              <w:rPr>
                <w:sz w:val="18"/>
              </w:rPr>
            </w:pPr>
            <w:r>
              <w:rPr>
                <w:color w:val="231F20"/>
                <w:w w:val="95"/>
                <w:sz w:val="18"/>
              </w:rPr>
              <w:t>9</w:t>
            </w:r>
            <w:r>
              <w:rPr>
                <w:color w:val="231F20"/>
                <w:spacing w:val="-66"/>
                <w:w w:val="95"/>
                <w:sz w:val="18"/>
              </w:rPr>
              <w:t xml:space="preserve"> </w:t>
            </w:r>
            <w:r>
              <w:rPr>
                <w:color w:val="231F20"/>
                <w:w w:val="95"/>
                <w:sz w:val="18"/>
              </w:rPr>
              <w:t>365.52</w:t>
            </w:r>
          </w:p>
        </w:tc>
        <w:tc>
          <w:tcPr>
            <w:tcW w:w="1335" w:type="dxa"/>
            <w:shd w:val="clear" w:color="auto" w:fill="D4E3F5"/>
          </w:tcPr>
          <w:p w:rsidR="00932C3A" w:rsidRDefault="00932C3A" w:rsidP="00C11AEE">
            <w:pPr>
              <w:pStyle w:val="TableParagraph"/>
              <w:ind w:right="281"/>
              <w:rPr>
                <w:sz w:val="18"/>
              </w:rPr>
            </w:pPr>
            <w:r>
              <w:rPr>
                <w:color w:val="231F20"/>
                <w:w w:val="95"/>
                <w:sz w:val="18"/>
              </w:rPr>
              <w:t>9</w:t>
            </w:r>
            <w:r>
              <w:rPr>
                <w:color w:val="231F20"/>
                <w:spacing w:val="-66"/>
                <w:w w:val="95"/>
                <w:sz w:val="18"/>
              </w:rPr>
              <w:t xml:space="preserve"> </w:t>
            </w:r>
            <w:r>
              <w:rPr>
                <w:color w:val="231F20"/>
                <w:w w:val="95"/>
                <w:sz w:val="18"/>
              </w:rPr>
              <w:t>091.47</w:t>
            </w:r>
          </w:p>
        </w:tc>
      </w:tr>
      <w:tr w:rsidR="00932C3A" w:rsidTr="00C11AEE">
        <w:trPr>
          <w:trHeight w:val="350"/>
        </w:trPr>
        <w:tc>
          <w:tcPr>
            <w:tcW w:w="3430" w:type="dxa"/>
            <w:shd w:val="clear" w:color="auto" w:fill="D4E3F5"/>
          </w:tcPr>
          <w:p w:rsidR="00932C3A" w:rsidRDefault="00932C3A" w:rsidP="00C11AEE">
            <w:pPr>
              <w:pStyle w:val="TableParagraph"/>
              <w:ind w:left="416"/>
              <w:jc w:val="left"/>
              <w:rPr>
                <w:sz w:val="18"/>
              </w:rPr>
            </w:pPr>
            <w:r>
              <w:rPr>
                <w:color w:val="231F20"/>
                <w:sz w:val="18"/>
              </w:rPr>
              <w:t>其他负债</w:t>
            </w:r>
          </w:p>
        </w:tc>
        <w:tc>
          <w:tcPr>
            <w:tcW w:w="1335" w:type="dxa"/>
          </w:tcPr>
          <w:p w:rsidR="00932C3A" w:rsidRDefault="00932C3A" w:rsidP="00C11AEE">
            <w:pPr>
              <w:pStyle w:val="TableParagraph"/>
              <w:ind w:right="281"/>
              <w:rPr>
                <w:sz w:val="18"/>
              </w:rPr>
            </w:pPr>
            <w:r>
              <w:rPr>
                <w:color w:val="231F20"/>
                <w:w w:val="95"/>
                <w:sz w:val="18"/>
              </w:rPr>
              <w:t>3</w:t>
            </w:r>
            <w:r>
              <w:rPr>
                <w:color w:val="231F20"/>
                <w:spacing w:val="-66"/>
                <w:w w:val="95"/>
                <w:sz w:val="18"/>
              </w:rPr>
              <w:t xml:space="preserve"> </w:t>
            </w:r>
            <w:r>
              <w:rPr>
                <w:color w:val="231F20"/>
                <w:w w:val="95"/>
                <w:sz w:val="18"/>
              </w:rPr>
              <w:t>919.47</w:t>
            </w:r>
          </w:p>
        </w:tc>
        <w:tc>
          <w:tcPr>
            <w:tcW w:w="1335" w:type="dxa"/>
            <w:shd w:val="clear" w:color="auto" w:fill="D4E3F5"/>
          </w:tcPr>
          <w:p w:rsidR="00932C3A" w:rsidRDefault="00932C3A" w:rsidP="00C11AEE">
            <w:pPr>
              <w:pStyle w:val="TableParagraph"/>
              <w:ind w:right="281"/>
              <w:rPr>
                <w:sz w:val="18"/>
              </w:rPr>
            </w:pPr>
            <w:r>
              <w:rPr>
                <w:color w:val="231F20"/>
                <w:w w:val="95"/>
                <w:sz w:val="18"/>
              </w:rPr>
              <w:t>3</w:t>
            </w:r>
            <w:r>
              <w:rPr>
                <w:color w:val="231F20"/>
                <w:spacing w:val="-66"/>
                <w:w w:val="95"/>
                <w:sz w:val="18"/>
              </w:rPr>
              <w:t xml:space="preserve"> </w:t>
            </w:r>
            <w:r>
              <w:rPr>
                <w:color w:val="231F20"/>
                <w:w w:val="95"/>
                <w:sz w:val="18"/>
              </w:rPr>
              <w:t>642.82</w:t>
            </w:r>
          </w:p>
        </w:tc>
        <w:tc>
          <w:tcPr>
            <w:tcW w:w="1335" w:type="dxa"/>
          </w:tcPr>
          <w:p w:rsidR="00932C3A" w:rsidRDefault="00932C3A" w:rsidP="00C11AEE">
            <w:pPr>
              <w:pStyle w:val="TableParagraph"/>
              <w:ind w:right="281"/>
              <w:rPr>
                <w:sz w:val="18"/>
              </w:rPr>
            </w:pPr>
            <w:r>
              <w:rPr>
                <w:color w:val="231F20"/>
                <w:w w:val="95"/>
                <w:sz w:val="18"/>
              </w:rPr>
              <w:t>3</w:t>
            </w:r>
            <w:r>
              <w:rPr>
                <w:color w:val="231F20"/>
                <w:spacing w:val="-66"/>
                <w:w w:val="95"/>
                <w:sz w:val="18"/>
              </w:rPr>
              <w:t xml:space="preserve"> </w:t>
            </w:r>
            <w:r>
              <w:rPr>
                <w:color w:val="231F20"/>
                <w:w w:val="95"/>
                <w:sz w:val="18"/>
              </w:rPr>
              <w:t>865.77</w:t>
            </w:r>
          </w:p>
        </w:tc>
        <w:tc>
          <w:tcPr>
            <w:tcW w:w="1335" w:type="dxa"/>
            <w:shd w:val="clear" w:color="auto" w:fill="D4E3F5"/>
          </w:tcPr>
          <w:p w:rsidR="00932C3A" w:rsidRDefault="00932C3A" w:rsidP="00C11AEE">
            <w:pPr>
              <w:pStyle w:val="TableParagraph"/>
              <w:ind w:right="281"/>
              <w:rPr>
                <w:sz w:val="18"/>
              </w:rPr>
            </w:pPr>
            <w:r>
              <w:rPr>
                <w:color w:val="231F20"/>
                <w:w w:val="95"/>
                <w:sz w:val="18"/>
              </w:rPr>
              <w:t>4</w:t>
            </w:r>
            <w:r>
              <w:rPr>
                <w:color w:val="231F20"/>
                <w:spacing w:val="-66"/>
                <w:w w:val="95"/>
                <w:sz w:val="18"/>
              </w:rPr>
              <w:t xml:space="preserve"> </w:t>
            </w:r>
            <w:r>
              <w:rPr>
                <w:color w:val="231F20"/>
                <w:w w:val="95"/>
                <w:sz w:val="18"/>
              </w:rPr>
              <w:t>768.69</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对中央银行负债</w:t>
            </w:r>
          </w:p>
        </w:tc>
        <w:tc>
          <w:tcPr>
            <w:tcW w:w="1335" w:type="dxa"/>
          </w:tcPr>
          <w:p w:rsidR="00932C3A" w:rsidRDefault="00932C3A" w:rsidP="00C11AEE">
            <w:pPr>
              <w:pStyle w:val="TableParagraph"/>
              <w:ind w:right="281"/>
              <w:rPr>
                <w:sz w:val="18"/>
              </w:rPr>
            </w:pPr>
            <w:r>
              <w:rPr>
                <w:color w:val="231F20"/>
                <w:w w:val="95"/>
                <w:sz w:val="18"/>
              </w:rPr>
              <w:t>39</w:t>
            </w:r>
            <w:r>
              <w:rPr>
                <w:color w:val="231F20"/>
                <w:spacing w:val="-64"/>
                <w:w w:val="95"/>
                <w:sz w:val="18"/>
              </w:rPr>
              <w:t xml:space="preserve"> </w:t>
            </w:r>
            <w:r>
              <w:rPr>
                <w:color w:val="231F20"/>
                <w:w w:val="95"/>
                <w:sz w:val="18"/>
              </w:rPr>
              <w:t>978.04</w:t>
            </w:r>
          </w:p>
        </w:tc>
        <w:tc>
          <w:tcPr>
            <w:tcW w:w="1335" w:type="dxa"/>
            <w:shd w:val="clear" w:color="auto" w:fill="D4E3F5"/>
          </w:tcPr>
          <w:p w:rsidR="00932C3A" w:rsidRDefault="00932C3A" w:rsidP="00C11AEE">
            <w:pPr>
              <w:pStyle w:val="TableParagraph"/>
              <w:ind w:right="281"/>
              <w:rPr>
                <w:sz w:val="18"/>
              </w:rPr>
            </w:pPr>
            <w:r>
              <w:rPr>
                <w:color w:val="231F20"/>
                <w:w w:val="95"/>
                <w:sz w:val="18"/>
              </w:rPr>
              <w:t>38</w:t>
            </w:r>
            <w:r>
              <w:rPr>
                <w:color w:val="231F20"/>
                <w:spacing w:val="-64"/>
                <w:w w:val="95"/>
                <w:sz w:val="18"/>
              </w:rPr>
              <w:t xml:space="preserve"> </w:t>
            </w:r>
            <w:r>
              <w:rPr>
                <w:color w:val="231F20"/>
                <w:w w:val="95"/>
                <w:sz w:val="18"/>
              </w:rPr>
              <w:t>057.19</w:t>
            </w:r>
          </w:p>
        </w:tc>
        <w:tc>
          <w:tcPr>
            <w:tcW w:w="1335" w:type="dxa"/>
          </w:tcPr>
          <w:p w:rsidR="00932C3A" w:rsidRDefault="00932C3A" w:rsidP="00C11AEE">
            <w:pPr>
              <w:pStyle w:val="TableParagraph"/>
              <w:ind w:right="281"/>
              <w:rPr>
                <w:sz w:val="18"/>
              </w:rPr>
            </w:pPr>
            <w:r>
              <w:rPr>
                <w:color w:val="231F20"/>
                <w:w w:val="95"/>
                <w:sz w:val="18"/>
              </w:rPr>
              <w:t>39</w:t>
            </w:r>
            <w:r>
              <w:rPr>
                <w:color w:val="231F20"/>
                <w:spacing w:val="-64"/>
                <w:w w:val="95"/>
                <w:sz w:val="18"/>
              </w:rPr>
              <w:t xml:space="preserve"> </w:t>
            </w:r>
            <w:r>
              <w:rPr>
                <w:color w:val="231F20"/>
                <w:w w:val="95"/>
                <w:sz w:val="18"/>
              </w:rPr>
              <w:t>175.43</w:t>
            </w:r>
          </w:p>
        </w:tc>
        <w:tc>
          <w:tcPr>
            <w:tcW w:w="1335" w:type="dxa"/>
            <w:shd w:val="clear" w:color="auto" w:fill="D4E3F5"/>
          </w:tcPr>
          <w:p w:rsidR="00932C3A" w:rsidRDefault="00932C3A" w:rsidP="00C11AEE">
            <w:pPr>
              <w:pStyle w:val="TableParagraph"/>
              <w:ind w:right="281"/>
              <w:rPr>
                <w:sz w:val="18"/>
              </w:rPr>
            </w:pPr>
            <w:r>
              <w:rPr>
                <w:color w:val="231F20"/>
                <w:w w:val="95"/>
                <w:sz w:val="18"/>
              </w:rPr>
              <w:t>42</w:t>
            </w:r>
            <w:r>
              <w:rPr>
                <w:color w:val="231F20"/>
                <w:spacing w:val="-64"/>
                <w:w w:val="95"/>
                <w:sz w:val="18"/>
              </w:rPr>
              <w:t xml:space="preserve"> </w:t>
            </w:r>
            <w:r>
              <w:rPr>
                <w:color w:val="231F20"/>
                <w:w w:val="95"/>
                <w:sz w:val="18"/>
              </w:rPr>
              <w:t>300.52</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对其他存款性公司负债</w:t>
            </w:r>
          </w:p>
        </w:tc>
        <w:tc>
          <w:tcPr>
            <w:tcW w:w="1335" w:type="dxa"/>
          </w:tcPr>
          <w:p w:rsidR="00932C3A" w:rsidRDefault="00932C3A" w:rsidP="00C11AEE">
            <w:pPr>
              <w:pStyle w:val="TableParagraph"/>
              <w:ind w:right="281"/>
              <w:rPr>
                <w:sz w:val="18"/>
              </w:rPr>
            </w:pPr>
            <w:r>
              <w:rPr>
                <w:color w:val="231F20"/>
                <w:w w:val="95"/>
                <w:sz w:val="18"/>
              </w:rPr>
              <w:t>37</w:t>
            </w:r>
            <w:r>
              <w:rPr>
                <w:color w:val="231F20"/>
                <w:spacing w:val="-64"/>
                <w:w w:val="95"/>
                <w:sz w:val="18"/>
              </w:rPr>
              <w:t xml:space="preserve"> </w:t>
            </w:r>
            <w:r>
              <w:rPr>
                <w:color w:val="231F20"/>
                <w:w w:val="95"/>
                <w:sz w:val="18"/>
              </w:rPr>
              <w:t>387.31</w:t>
            </w:r>
          </w:p>
        </w:tc>
        <w:tc>
          <w:tcPr>
            <w:tcW w:w="1335" w:type="dxa"/>
            <w:shd w:val="clear" w:color="auto" w:fill="D4E3F5"/>
          </w:tcPr>
          <w:p w:rsidR="00932C3A" w:rsidRDefault="00932C3A" w:rsidP="00C11AEE">
            <w:pPr>
              <w:pStyle w:val="TableParagraph"/>
              <w:ind w:right="281"/>
              <w:rPr>
                <w:sz w:val="18"/>
              </w:rPr>
            </w:pPr>
            <w:r>
              <w:rPr>
                <w:color w:val="231F20"/>
                <w:w w:val="95"/>
                <w:sz w:val="18"/>
              </w:rPr>
              <w:t>40</w:t>
            </w:r>
            <w:r>
              <w:rPr>
                <w:color w:val="231F20"/>
                <w:spacing w:val="-64"/>
                <w:w w:val="95"/>
                <w:sz w:val="18"/>
              </w:rPr>
              <w:t xml:space="preserve"> </w:t>
            </w:r>
            <w:r>
              <w:rPr>
                <w:color w:val="231F20"/>
                <w:w w:val="95"/>
                <w:sz w:val="18"/>
              </w:rPr>
              <w:t>504.52</w:t>
            </w:r>
          </w:p>
        </w:tc>
        <w:tc>
          <w:tcPr>
            <w:tcW w:w="1335" w:type="dxa"/>
          </w:tcPr>
          <w:p w:rsidR="00932C3A" w:rsidRDefault="00932C3A" w:rsidP="00C11AEE">
            <w:pPr>
              <w:pStyle w:val="TableParagraph"/>
              <w:ind w:right="281"/>
              <w:rPr>
                <w:sz w:val="18"/>
              </w:rPr>
            </w:pPr>
            <w:r>
              <w:rPr>
                <w:color w:val="231F20"/>
                <w:w w:val="95"/>
                <w:sz w:val="18"/>
              </w:rPr>
              <w:t>38</w:t>
            </w:r>
            <w:r>
              <w:rPr>
                <w:color w:val="231F20"/>
                <w:spacing w:val="-64"/>
                <w:w w:val="95"/>
                <w:sz w:val="18"/>
              </w:rPr>
              <w:t xml:space="preserve"> </w:t>
            </w:r>
            <w:r>
              <w:rPr>
                <w:color w:val="231F20"/>
                <w:w w:val="95"/>
                <w:sz w:val="18"/>
              </w:rPr>
              <w:t>007.75</w:t>
            </w:r>
          </w:p>
        </w:tc>
        <w:tc>
          <w:tcPr>
            <w:tcW w:w="1335" w:type="dxa"/>
            <w:shd w:val="clear" w:color="auto" w:fill="D4E3F5"/>
          </w:tcPr>
          <w:p w:rsidR="00932C3A" w:rsidRDefault="00932C3A" w:rsidP="00C11AEE">
            <w:pPr>
              <w:pStyle w:val="TableParagraph"/>
              <w:ind w:right="281"/>
              <w:rPr>
                <w:sz w:val="18"/>
              </w:rPr>
            </w:pPr>
            <w:r>
              <w:rPr>
                <w:color w:val="231F20"/>
                <w:w w:val="95"/>
                <w:sz w:val="18"/>
              </w:rPr>
              <w:t>38</w:t>
            </w:r>
            <w:r>
              <w:rPr>
                <w:color w:val="231F20"/>
                <w:spacing w:val="-64"/>
                <w:w w:val="95"/>
                <w:sz w:val="18"/>
              </w:rPr>
              <w:t xml:space="preserve"> </w:t>
            </w:r>
            <w:r>
              <w:rPr>
                <w:color w:val="231F20"/>
                <w:w w:val="95"/>
                <w:sz w:val="18"/>
              </w:rPr>
              <w:t>744.30</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对其他金融性公司负债</w:t>
            </w:r>
          </w:p>
        </w:tc>
        <w:tc>
          <w:tcPr>
            <w:tcW w:w="1335" w:type="dxa"/>
          </w:tcPr>
          <w:p w:rsidR="00932C3A" w:rsidRDefault="00932C3A" w:rsidP="00C11AEE">
            <w:pPr>
              <w:pStyle w:val="TableParagraph"/>
              <w:ind w:right="281"/>
              <w:rPr>
                <w:sz w:val="18"/>
              </w:rPr>
            </w:pPr>
            <w:r>
              <w:rPr>
                <w:color w:val="231F20"/>
                <w:w w:val="95"/>
                <w:sz w:val="18"/>
              </w:rPr>
              <w:t>73</w:t>
            </w:r>
            <w:r>
              <w:rPr>
                <w:color w:val="231F20"/>
                <w:spacing w:val="-64"/>
                <w:w w:val="95"/>
                <w:sz w:val="18"/>
              </w:rPr>
              <w:t xml:space="preserve"> </w:t>
            </w:r>
            <w:r>
              <w:rPr>
                <w:color w:val="231F20"/>
                <w:w w:val="95"/>
                <w:sz w:val="18"/>
              </w:rPr>
              <w:t>350.42</w:t>
            </w:r>
          </w:p>
        </w:tc>
        <w:tc>
          <w:tcPr>
            <w:tcW w:w="1335" w:type="dxa"/>
            <w:shd w:val="clear" w:color="auto" w:fill="D4E3F5"/>
          </w:tcPr>
          <w:p w:rsidR="00932C3A" w:rsidRDefault="00932C3A" w:rsidP="00C11AEE">
            <w:pPr>
              <w:pStyle w:val="TableParagraph"/>
              <w:ind w:right="281"/>
              <w:rPr>
                <w:sz w:val="18"/>
              </w:rPr>
            </w:pPr>
            <w:r>
              <w:rPr>
                <w:color w:val="231F20"/>
                <w:w w:val="95"/>
                <w:sz w:val="18"/>
              </w:rPr>
              <w:t>73</w:t>
            </w:r>
            <w:r>
              <w:rPr>
                <w:color w:val="231F20"/>
                <w:spacing w:val="-64"/>
                <w:w w:val="95"/>
                <w:sz w:val="18"/>
              </w:rPr>
              <w:t xml:space="preserve"> </w:t>
            </w:r>
            <w:r>
              <w:rPr>
                <w:color w:val="231F20"/>
                <w:w w:val="95"/>
                <w:sz w:val="18"/>
              </w:rPr>
              <w:t>856.06</w:t>
            </w:r>
          </w:p>
        </w:tc>
        <w:tc>
          <w:tcPr>
            <w:tcW w:w="1335" w:type="dxa"/>
          </w:tcPr>
          <w:p w:rsidR="00932C3A" w:rsidRDefault="00932C3A" w:rsidP="00C11AEE">
            <w:pPr>
              <w:pStyle w:val="TableParagraph"/>
              <w:ind w:right="281"/>
              <w:rPr>
                <w:sz w:val="18"/>
              </w:rPr>
            </w:pPr>
            <w:r>
              <w:rPr>
                <w:color w:val="231F20"/>
                <w:w w:val="95"/>
                <w:sz w:val="18"/>
              </w:rPr>
              <w:t>80</w:t>
            </w:r>
            <w:r>
              <w:rPr>
                <w:color w:val="231F20"/>
                <w:spacing w:val="-64"/>
                <w:w w:val="95"/>
                <w:sz w:val="18"/>
              </w:rPr>
              <w:t xml:space="preserve"> </w:t>
            </w:r>
            <w:r>
              <w:rPr>
                <w:color w:val="231F20"/>
                <w:w w:val="95"/>
                <w:sz w:val="18"/>
              </w:rPr>
              <w:t>542.39</w:t>
            </w:r>
          </w:p>
        </w:tc>
        <w:tc>
          <w:tcPr>
            <w:tcW w:w="1335" w:type="dxa"/>
            <w:shd w:val="clear" w:color="auto" w:fill="D4E3F5"/>
          </w:tcPr>
          <w:p w:rsidR="00932C3A" w:rsidRDefault="00932C3A" w:rsidP="00C11AEE">
            <w:pPr>
              <w:pStyle w:val="TableParagraph"/>
              <w:ind w:right="281"/>
              <w:rPr>
                <w:sz w:val="18"/>
              </w:rPr>
            </w:pPr>
            <w:r>
              <w:rPr>
                <w:color w:val="231F20"/>
                <w:w w:val="95"/>
                <w:sz w:val="18"/>
              </w:rPr>
              <w:t>83</w:t>
            </w:r>
            <w:r>
              <w:rPr>
                <w:color w:val="231F20"/>
                <w:spacing w:val="-64"/>
                <w:w w:val="95"/>
                <w:sz w:val="18"/>
              </w:rPr>
              <w:t xml:space="preserve"> </w:t>
            </w:r>
            <w:r>
              <w:rPr>
                <w:color w:val="231F20"/>
                <w:w w:val="95"/>
                <w:sz w:val="18"/>
              </w:rPr>
              <w:t>304.80</w:t>
            </w:r>
          </w:p>
        </w:tc>
      </w:tr>
      <w:tr w:rsidR="00932C3A" w:rsidTr="00C11AEE">
        <w:trPr>
          <w:trHeight w:val="350"/>
        </w:trPr>
        <w:tc>
          <w:tcPr>
            <w:tcW w:w="3430" w:type="dxa"/>
            <w:shd w:val="clear" w:color="auto" w:fill="D4E3F5"/>
          </w:tcPr>
          <w:p w:rsidR="00932C3A" w:rsidRDefault="00932C3A" w:rsidP="00C11AEE">
            <w:pPr>
              <w:pStyle w:val="TableParagraph"/>
              <w:ind w:left="416"/>
              <w:jc w:val="left"/>
              <w:rPr>
                <w:sz w:val="18"/>
              </w:rPr>
            </w:pPr>
            <w:r>
              <w:rPr>
                <w:color w:val="231F20"/>
                <w:sz w:val="18"/>
              </w:rPr>
              <w:t>其中：计入广义货币的存款</w:t>
            </w:r>
          </w:p>
        </w:tc>
        <w:tc>
          <w:tcPr>
            <w:tcW w:w="1335" w:type="dxa"/>
          </w:tcPr>
          <w:p w:rsidR="00932C3A" w:rsidRDefault="00932C3A" w:rsidP="00C11AEE">
            <w:pPr>
              <w:pStyle w:val="TableParagraph"/>
              <w:ind w:right="281"/>
              <w:rPr>
                <w:sz w:val="18"/>
              </w:rPr>
            </w:pPr>
            <w:r>
              <w:rPr>
                <w:color w:val="231F20"/>
                <w:w w:val="95"/>
                <w:sz w:val="18"/>
              </w:rPr>
              <w:t>72</w:t>
            </w:r>
            <w:r>
              <w:rPr>
                <w:color w:val="231F20"/>
                <w:spacing w:val="-64"/>
                <w:w w:val="95"/>
                <w:sz w:val="18"/>
              </w:rPr>
              <w:t xml:space="preserve"> </w:t>
            </w:r>
            <w:r>
              <w:rPr>
                <w:color w:val="231F20"/>
                <w:w w:val="95"/>
                <w:sz w:val="18"/>
              </w:rPr>
              <w:t>752.57</w:t>
            </w:r>
          </w:p>
        </w:tc>
        <w:tc>
          <w:tcPr>
            <w:tcW w:w="1335" w:type="dxa"/>
            <w:shd w:val="clear" w:color="auto" w:fill="D4E3F5"/>
          </w:tcPr>
          <w:p w:rsidR="00932C3A" w:rsidRDefault="00932C3A" w:rsidP="00C11AEE">
            <w:pPr>
              <w:pStyle w:val="TableParagraph"/>
              <w:ind w:right="281"/>
              <w:rPr>
                <w:sz w:val="18"/>
              </w:rPr>
            </w:pPr>
            <w:r>
              <w:rPr>
                <w:color w:val="231F20"/>
                <w:w w:val="95"/>
                <w:sz w:val="18"/>
              </w:rPr>
              <w:t>72</w:t>
            </w:r>
            <w:r>
              <w:rPr>
                <w:color w:val="231F20"/>
                <w:spacing w:val="-64"/>
                <w:w w:val="95"/>
                <w:sz w:val="18"/>
              </w:rPr>
              <w:t xml:space="preserve"> </w:t>
            </w:r>
            <w:r>
              <w:rPr>
                <w:color w:val="231F20"/>
                <w:w w:val="95"/>
                <w:sz w:val="18"/>
              </w:rPr>
              <w:t>995.98</w:t>
            </w:r>
          </w:p>
        </w:tc>
        <w:tc>
          <w:tcPr>
            <w:tcW w:w="1335" w:type="dxa"/>
          </w:tcPr>
          <w:p w:rsidR="00932C3A" w:rsidRDefault="00932C3A" w:rsidP="00C11AEE">
            <w:pPr>
              <w:pStyle w:val="TableParagraph"/>
              <w:ind w:right="281"/>
              <w:rPr>
                <w:sz w:val="18"/>
              </w:rPr>
            </w:pPr>
            <w:r>
              <w:rPr>
                <w:color w:val="231F20"/>
                <w:w w:val="95"/>
                <w:sz w:val="18"/>
              </w:rPr>
              <w:t>79</w:t>
            </w:r>
            <w:r>
              <w:rPr>
                <w:color w:val="231F20"/>
                <w:spacing w:val="-64"/>
                <w:w w:val="95"/>
                <w:sz w:val="18"/>
              </w:rPr>
              <w:t xml:space="preserve"> </w:t>
            </w:r>
            <w:r>
              <w:rPr>
                <w:color w:val="231F20"/>
                <w:w w:val="95"/>
                <w:sz w:val="18"/>
              </w:rPr>
              <w:t>620.49</w:t>
            </w:r>
          </w:p>
        </w:tc>
        <w:tc>
          <w:tcPr>
            <w:tcW w:w="1335" w:type="dxa"/>
            <w:shd w:val="clear" w:color="auto" w:fill="D4E3F5"/>
          </w:tcPr>
          <w:p w:rsidR="00932C3A" w:rsidRDefault="00932C3A" w:rsidP="00C11AEE">
            <w:pPr>
              <w:pStyle w:val="TableParagraph"/>
              <w:ind w:right="281"/>
              <w:rPr>
                <w:sz w:val="18"/>
              </w:rPr>
            </w:pPr>
            <w:r>
              <w:rPr>
                <w:color w:val="231F20"/>
                <w:w w:val="95"/>
                <w:sz w:val="18"/>
              </w:rPr>
              <w:t>82</w:t>
            </w:r>
            <w:r>
              <w:rPr>
                <w:color w:val="231F20"/>
                <w:spacing w:val="-64"/>
                <w:w w:val="95"/>
                <w:sz w:val="18"/>
              </w:rPr>
              <w:t xml:space="preserve"> </w:t>
            </w:r>
            <w:r>
              <w:rPr>
                <w:color w:val="231F20"/>
                <w:w w:val="95"/>
                <w:sz w:val="18"/>
              </w:rPr>
              <w:t>765.14</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国外负债</w:t>
            </w:r>
          </w:p>
        </w:tc>
        <w:tc>
          <w:tcPr>
            <w:tcW w:w="1335" w:type="dxa"/>
          </w:tcPr>
          <w:p w:rsidR="00932C3A" w:rsidRDefault="00932C3A" w:rsidP="00C11AEE">
            <w:pPr>
              <w:pStyle w:val="TableParagraph"/>
              <w:ind w:right="281"/>
              <w:rPr>
                <w:sz w:val="18"/>
              </w:rPr>
            </w:pPr>
            <w:r>
              <w:rPr>
                <w:color w:val="231F20"/>
                <w:w w:val="95"/>
                <w:sz w:val="18"/>
              </w:rPr>
              <w:t>6</w:t>
            </w:r>
            <w:r>
              <w:rPr>
                <w:color w:val="231F20"/>
                <w:spacing w:val="-66"/>
                <w:w w:val="95"/>
                <w:sz w:val="18"/>
              </w:rPr>
              <w:t xml:space="preserve"> </w:t>
            </w:r>
            <w:r>
              <w:rPr>
                <w:color w:val="231F20"/>
                <w:w w:val="95"/>
                <w:sz w:val="18"/>
              </w:rPr>
              <w:t>386.61</w:t>
            </w:r>
          </w:p>
        </w:tc>
        <w:tc>
          <w:tcPr>
            <w:tcW w:w="1335" w:type="dxa"/>
            <w:shd w:val="clear" w:color="auto" w:fill="D4E3F5"/>
          </w:tcPr>
          <w:p w:rsidR="00932C3A" w:rsidRDefault="00932C3A" w:rsidP="00C11AEE">
            <w:pPr>
              <w:pStyle w:val="TableParagraph"/>
              <w:ind w:right="281"/>
              <w:rPr>
                <w:sz w:val="18"/>
              </w:rPr>
            </w:pPr>
            <w:r>
              <w:rPr>
                <w:color w:val="231F20"/>
                <w:w w:val="95"/>
                <w:sz w:val="18"/>
              </w:rPr>
              <w:t>6</w:t>
            </w:r>
            <w:r>
              <w:rPr>
                <w:color w:val="231F20"/>
                <w:spacing w:val="-66"/>
                <w:w w:val="95"/>
                <w:sz w:val="18"/>
              </w:rPr>
              <w:t xml:space="preserve"> </w:t>
            </w:r>
            <w:r>
              <w:rPr>
                <w:color w:val="231F20"/>
                <w:w w:val="95"/>
                <w:sz w:val="18"/>
              </w:rPr>
              <w:t>467.39</w:t>
            </w:r>
          </w:p>
        </w:tc>
        <w:tc>
          <w:tcPr>
            <w:tcW w:w="1335" w:type="dxa"/>
          </w:tcPr>
          <w:p w:rsidR="00932C3A" w:rsidRDefault="00932C3A" w:rsidP="00C11AEE">
            <w:pPr>
              <w:pStyle w:val="TableParagraph"/>
              <w:ind w:right="281"/>
              <w:rPr>
                <w:sz w:val="18"/>
              </w:rPr>
            </w:pPr>
            <w:r>
              <w:rPr>
                <w:color w:val="231F20"/>
                <w:w w:val="95"/>
                <w:sz w:val="18"/>
              </w:rPr>
              <w:t>6</w:t>
            </w:r>
            <w:r>
              <w:rPr>
                <w:color w:val="231F20"/>
                <w:spacing w:val="-66"/>
                <w:w w:val="95"/>
                <w:sz w:val="18"/>
              </w:rPr>
              <w:t xml:space="preserve"> </w:t>
            </w:r>
            <w:r>
              <w:rPr>
                <w:color w:val="231F20"/>
                <w:w w:val="95"/>
                <w:sz w:val="18"/>
              </w:rPr>
              <w:t>007.43</w:t>
            </w:r>
          </w:p>
        </w:tc>
        <w:tc>
          <w:tcPr>
            <w:tcW w:w="1335" w:type="dxa"/>
            <w:shd w:val="clear" w:color="auto" w:fill="D4E3F5"/>
          </w:tcPr>
          <w:p w:rsidR="00932C3A" w:rsidRDefault="00932C3A" w:rsidP="00C11AEE">
            <w:pPr>
              <w:pStyle w:val="TableParagraph"/>
              <w:ind w:right="281"/>
              <w:rPr>
                <w:sz w:val="18"/>
              </w:rPr>
            </w:pPr>
            <w:r>
              <w:rPr>
                <w:color w:val="231F20"/>
                <w:w w:val="95"/>
                <w:sz w:val="18"/>
              </w:rPr>
              <w:t>5</w:t>
            </w:r>
            <w:r>
              <w:rPr>
                <w:color w:val="231F20"/>
                <w:spacing w:val="-66"/>
                <w:w w:val="95"/>
                <w:sz w:val="18"/>
              </w:rPr>
              <w:t xml:space="preserve"> </w:t>
            </w:r>
            <w:r>
              <w:rPr>
                <w:color w:val="231F20"/>
                <w:w w:val="95"/>
                <w:sz w:val="18"/>
              </w:rPr>
              <w:t>094.80</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债券发行</w:t>
            </w:r>
          </w:p>
        </w:tc>
        <w:tc>
          <w:tcPr>
            <w:tcW w:w="1335" w:type="dxa"/>
          </w:tcPr>
          <w:p w:rsidR="00932C3A" w:rsidRDefault="00932C3A" w:rsidP="00C11AEE">
            <w:pPr>
              <w:pStyle w:val="TableParagraph"/>
              <w:ind w:right="281"/>
              <w:rPr>
                <w:sz w:val="18"/>
              </w:rPr>
            </w:pPr>
            <w:r>
              <w:rPr>
                <w:color w:val="231F20"/>
                <w:w w:val="95"/>
                <w:sz w:val="18"/>
              </w:rPr>
              <w:t>122</w:t>
            </w:r>
            <w:r>
              <w:rPr>
                <w:color w:val="231F20"/>
                <w:spacing w:val="-61"/>
                <w:w w:val="95"/>
                <w:sz w:val="18"/>
              </w:rPr>
              <w:t xml:space="preserve"> </w:t>
            </w:r>
            <w:r>
              <w:rPr>
                <w:color w:val="231F20"/>
                <w:w w:val="95"/>
                <w:sz w:val="18"/>
              </w:rPr>
              <w:t>559.48</w:t>
            </w:r>
          </w:p>
        </w:tc>
        <w:tc>
          <w:tcPr>
            <w:tcW w:w="1335" w:type="dxa"/>
            <w:shd w:val="clear" w:color="auto" w:fill="D4E3F5"/>
          </w:tcPr>
          <w:p w:rsidR="00932C3A" w:rsidRDefault="00932C3A" w:rsidP="00C11AEE">
            <w:pPr>
              <w:pStyle w:val="TableParagraph"/>
              <w:ind w:right="281"/>
              <w:rPr>
                <w:sz w:val="18"/>
              </w:rPr>
            </w:pPr>
            <w:r>
              <w:rPr>
                <w:color w:val="231F20"/>
                <w:w w:val="95"/>
                <w:sz w:val="18"/>
              </w:rPr>
              <w:t>127</w:t>
            </w:r>
            <w:r>
              <w:rPr>
                <w:color w:val="231F20"/>
                <w:spacing w:val="-61"/>
                <w:w w:val="95"/>
                <w:sz w:val="18"/>
              </w:rPr>
              <w:t xml:space="preserve"> </w:t>
            </w:r>
            <w:r>
              <w:rPr>
                <w:color w:val="231F20"/>
                <w:w w:val="95"/>
                <w:sz w:val="18"/>
              </w:rPr>
              <w:t>383.32</w:t>
            </w:r>
          </w:p>
        </w:tc>
        <w:tc>
          <w:tcPr>
            <w:tcW w:w="1335" w:type="dxa"/>
          </w:tcPr>
          <w:p w:rsidR="00932C3A" w:rsidRDefault="00932C3A" w:rsidP="00C11AEE">
            <w:pPr>
              <w:pStyle w:val="TableParagraph"/>
              <w:ind w:right="281"/>
              <w:rPr>
                <w:sz w:val="18"/>
              </w:rPr>
            </w:pPr>
            <w:r>
              <w:rPr>
                <w:color w:val="231F20"/>
                <w:w w:val="95"/>
                <w:sz w:val="18"/>
              </w:rPr>
              <w:t>136</w:t>
            </w:r>
            <w:r>
              <w:rPr>
                <w:color w:val="231F20"/>
                <w:spacing w:val="-61"/>
                <w:w w:val="95"/>
                <w:sz w:val="18"/>
              </w:rPr>
              <w:t xml:space="preserve"> </w:t>
            </w:r>
            <w:r>
              <w:rPr>
                <w:color w:val="231F20"/>
                <w:w w:val="95"/>
                <w:sz w:val="18"/>
              </w:rPr>
              <w:t>647.89</w:t>
            </w:r>
          </w:p>
        </w:tc>
        <w:tc>
          <w:tcPr>
            <w:tcW w:w="1335" w:type="dxa"/>
            <w:shd w:val="clear" w:color="auto" w:fill="D4E3F5"/>
          </w:tcPr>
          <w:p w:rsidR="00932C3A" w:rsidRDefault="00932C3A" w:rsidP="00C11AEE">
            <w:pPr>
              <w:pStyle w:val="TableParagraph"/>
              <w:ind w:right="281"/>
              <w:rPr>
                <w:sz w:val="18"/>
              </w:rPr>
            </w:pPr>
            <w:r>
              <w:rPr>
                <w:color w:val="231F20"/>
                <w:w w:val="95"/>
                <w:sz w:val="18"/>
              </w:rPr>
              <w:t>140</w:t>
            </w:r>
            <w:r>
              <w:rPr>
                <w:color w:val="231F20"/>
                <w:spacing w:val="-61"/>
                <w:w w:val="95"/>
                <w:sz w:val="18"/>
              </w:rPr>
              <w:t xml:space="preserve"> </w:t>
            </w:r>
            <w:r>
              <w:rPr>
                <w:color w:val="231F20"/>
                <w:w w:val="95"/>
                <w:sz w:val="18"/>
              </w:rPr>
              <w:t>070.20</w:t>
            </w:r>
          </w:p>
        </w:tc>
      </w:tr>
      <w:tr w:rsidR="00932C3A" w:rsidTr="00C11AEE">
        <w:trPr>
          <w:trHeight w:val="350"/>
        </w:trPr>
        <w:tc>
          <w:tcPr>
            <w:tcW w:w="3430" w:type="dxa"/>
            <w:shd w:val="clear" w:color="auto" w:fill="D4E3F5"/>
          </w:tcPr>
          <w:p w:rsidR="00932C3A" w:rsidRDefault="00932C3A" w:rsidP="00C11AEE">
            <w:pPr>
              <w:pStyle w:val="TableParagraph"/>
              <w:ind w:left="236"/>
              <w:jc w:val="left"/>
              <w:rPr>
                <w:sz w:val="18"/>
              </w:rPr>
            </w:pPr>
            <w:r>
              <w:rPr>
                <w:color w:val="231F20"/>
                <w:sz w:val="18"/>
              </w:rPr>
              <w:t>实收资本</w:t>
            </w:r>
          </w:p>
        </w:tc>
        <w:tc>
          <w:tcPr>
            <w:tcW w:w="1335" w:type="dxa"/>
          </w:tcPr>
          <w:p w:rsidR="00932C3A" w:rsidRDefault="00932C3A" w:rsidP="00C11AEE">
            <w:pPr>
              <w:pStyle w:val="TableParagraph"/>
              <w:ind w:right="281"/>
              <w:rPr>
                <w:sz w:val="18"/>
              </w:rPr>
            </w:pPr>
            <w:r>
              <w:rPr>
                <w:color w:val="231F20"/>
                <w:w w:val="95"/>
                <w:sz w:val="18"/>
              </w:rPr>
              <w:t>9</w:t>
            </w:r>
            <w:r>
              <w:rPr>
                <w:color w:val="231F20"/>
                <w:spacing w:val="-66"/>
                <w:w w:val="95"/>
                <w:sz w:val="18"/>
              </w:rPr>
              <w:t xml:space="preserve"> </w:t>
            </w:r>
            <w:r>
              <w:rPr>
                <w:color w:val="231F20"/>
                <w:w w:val="95"/>
                <w:sz w:val="18"/>
              </w:rPr>
              <w:t>838.07</w:t>
            </w:r>
          </w:p>
        </w:tc>
        <w:tc>
          <w:tcPr>
            <w:tcW w:w="1335" w:type="dxa"/>
            <w:shd w:val="clear" w:color="auto" w:fill="D4E3F5"/>
          </w:tcPr>
          <w:p w:rsidR="00932C3A" w:rsidRDefault="00932C3A" w:rsidP="00C11AEE">
            <w:pPr>
              <w:pStyle w:val="TableParagraph"/>
              <w:ind w:right="281"/>
              <w:rPr>
                <w:sz w:val="18"/>
              </w:rPr>
            </w:pPr>
            <w:r>
              <w:rPr>
                <w:color w:val="231F20"/>
                <w:w w:val="95"/>
                <w:sz w:val="18"/>
              </w:rPr>
              <w:t>10</w:t>
            </w:r>
            <w:r>
              <w:rPr>
                <w:color w:val="231F20"/>
                <w:spacing w:val="-64"/>
                <w:w w:val="95"/>
                <w:sz w:val="18"/>
              </w:rPr>
              <w:t xml:space="preserve"> </w:t>
            </w:r>
            <w:r>
              <w:rPr>
                <w:color w:val="231F20"/>
                <w:w w:val="95"/>
                <w:sz w:val="18"/>
              </w:rPr>
              <w:t>038.09</w:t>
            </w:r>
          </w:p>
        </w:tc>
        <w:tc>
          <w:tcPr>
            <w:tcW w:w="1335" w:type="dxa"/>
          </w:tcPr>
          <w:p w:rsidR="00932C3A" w:rsidRDefault="00932C3A" w:rsidP="00C11AEE">
            <w:pPr>
              <w:pStyle w:val="TableParagraph"/>
              <w:ind w:right="281"/>
              <w:rPr>
                <w:sz w:val="18"/>
              </w:rPr>
            </w:pPr>
            <w:r>
              <w:rPr>
                <w:color w:val="231F20"/>
                <w:w w:val="95"/>
                <w:sz w:val="18"/>
              </w:rPr>
              <w:t>10</w:t>
            </w:r>
            <w:r>
              <w:rPr>
                <w:color w:val="231F20"/>
                <w:spacing w:val="-64"/>
                <w:w w:val="95"/>
                <w:sz w:val="18"/>
              </w:rPr>
              <w:t xml:space="preserve"> </w:t>
            </w:r>
            <w:r>
              <w:rPr>
                <w:color w:val="231F20"/>
                <w:w w:val="95"/>
                <w:sz w:val="18"/>
              </w:rPr>
              <w:t>935.57</w:t>
            </w:r>
          </w:p>
        </w:tc>
        <w:tc>
          <w:tcPr>
            <w:tcW w:w="1335" w:type="dxa"/>
            <w:shd w:val="clear" w:color="auto" w:fill="D4E3F5"/>
          </w:tcPr>
          <w:p w:rsidR="00932C3A" w:rsidRDefault="00932C3A" w:rsidP="00C11AEE">
            <w:pPr>
              <w:pStyle w:val="TableParagraph"/>
              <w:ind w:right="281"/>
              <w:rPr>
                <w:sz w:val="18"/>
              </w:rPr>
            </w:pPr>
            <w:r>
              <w:rPr>
                <w:color w:val="231F20"/>
                <w:w w:val="95"/>
                <w:sz w:val="18"/>
              </w:rPr>
              <w:t>12</w:t>
            </w:r>
            <w:r>
              <w:rPr>
                <w:color w:val="231F20"/>
                <w:spacing w:val="-64"/>
                <w:w w:val="95"/>
                <w:sz w:val="18"/>
              </w:rPr>
              <w:t xml:space="preserve"> </w:t>
            </w:r>
            <w:r>
              <w:rPr>
                <w:color w:val="231F20"/>
                <w:w w:val="95"/>
                <w:sz w:val="18"/>
              </w:rPr>
              <w:t>240.71</w:t>
            </w:r>
          </w:p>
        </w:tc>
      </w:tr>
      <w:tr w:rsidR="00932C3A" w:rsidTr="00C11AEE">
        <w:trPr>
          <w:trHeight w:val="345"/>
        </w:trPr>
        <w:tc>
          <w:tcPr>
            <w:tcW w:w="3430" w:type="dxa"/>
            <w:shd w:val="clear" w:color="auto" w:fill="D4E3F5"/>
          </w:tcPr>
          <w:p w:rsidR="00932C3A" w:rsidRDefault="00932C3A" w:rsidP="00C11AEE">
            <w:pPr>
              <w:pStyle w:val="TableParagraph"/>
              <w:ind w:left="236"/>
              <w:jc w:val="left"/>
              <w:rPr>
                <w:sz w:val="18"/>
              </w:rPr>
            </w:pPr>
            <w:r>
              <w:rPr>
                <w:color w:val="231F20"/>
                <w:sz w:val="18"/>
              </w:rPr>
              <w:t>其他负债</w:t>
            </w:r>
          </w:p>
        </w:tc>
        <w:tc>
          <w:tcPr>
            <w:tcW w:w="1335" w:type="dxa"/>
          </w:tcPr>
          <w:p w:rsidR="00932C3A" w:rsidRDefault="00932C3A" w:rsidP="00C11AEE">
            <w:pPr>
              <w:pStyle w:val="TableParagraph"/>
              <w:ind w:right="281"/>
              <w:rPr>
                <w:sz w:val="18"/>
              </w:rPr>
            </w:pPr>
            <w:r>
              <w:rPr>
                <w:color w:val="231F20"/>
                <w:w w:val="95"/>
                <w:sz w:val="18"/>
              </w:rPr>
              <w:t>75</w:t>
            </w:r>
            <w:r>
              <w:rPr>
                <w:color w:val="231F20"/>
                <w:spacing w:val="-64"/>
                <w:w w:val="95"/>
                <w:sz w:val="18"/>
              </w:rPr>
              <w:t xml:space="preserve"> </w:t>
            </w:r>
            <w:r>
              <w:rPr>
                <w:color w:val="231F20"/>
                <w:w w:val="95"/>
                <w:sz w:val="18"/>
              </w:rPr>
              <w:t>851.15</w:t>
            </w:r>
          </w:p>
        </w:tc>
        <w:tc>
          <w:tcPr>
            <w:tcW w:w="1335" w:type="dxa"/>
            <w:shd w:val="clear" w:color="auto" w:fill="D4E3F5"/>
          </w:tcPr>
          <w:p w:rsidR="00932C3A" w:rsidRDefault="00932C3A" w:rsidP="00C11AEE">
            <w:pPr>
              <w:pStyle w:val="TableParagraph"/>
              <w:ind w:right="281"/>
              <w:rPr>
                <w:sz w:val="18"/>
              </w:rPr>
            </w:pPr>
            <w:r>
              <w:rPr>
                <w:color w:val="231F20"/>
                <w:w w:val="95"/>
                <w:sz w:val="18"/>
              </w:rPr>
              <w:t>77</w:t>
            </w:r>
            <w:r>
              <w:rPr>
                <w:color w:val="231F20"/>
                <w:spacing w:val="-64"/>
                <w:w w:val="95"/>
                <w:sz w:val="18"/>
              </w:rPr>
              <w:t xml:space="preserve"> </w:t>
            </w:r>
            <w:r>
              <w:rPr>
                <w:color w:val="231F20"/>
                <w:w w:val="95"/>
                <w:sz w:val="18"/>
              </w:rPr>
              <w:t>375.05</w:t>
            </w:r>
          </w:p>
        </w:tc>
        <w:tc>
          <w:tcPr>
            <w:tcW w:w="1335" w:type="dxa"/>
          </w:tcPr>
          <w:p w:rsidR="00932C3A" w:rsidRDefault="00932C3A" w:rsidP="00C11AEE">
            <w:pPr>
              <w:pStyle w:val="TableParagraph"/>
              <w:ind w:right="281"/>
              <w:rPr>
                <w:sz w:val="18"/>
              </w:rPr>
            </w:pPr>
            <w:r>
              <w:rPr>
                <w:color w:val="231F20"/>
                <w:w w:val="95"/>
                <w:sz w:val="18"/>
              </w:rPr>
              <w:t>76</w:t>
            </w:r>
            <w:r>
              <w:rPr>
                <w:color w:val="231F20"/>
                <w:spacing w:val="-64"/>
                <w:w w:val="95"/>
                <w:sz w:val="18"/>
              </w:rPr>
              <w:t xml:space="preserve"> </w:t>
            </w:r>
            <w:r>
              <w:rPr>
                <w:color w:val="231F20"/>
                <w:w w:val="95"/>
                <w:sz w:val="18"/>
              </w:rPr>
              <w:t>579.34</w:t>
            </w:r>
          </w:p>
        </w:tc>
        <w:tc>
          <w:tcPr>
            <w:tcW w:w="1335" w:type="dxa"/>
            <w:shd w:val="clear" w:color="auto" w:fill="D4E3F5"/>
          </w:tcPr>
          <w:p w:rsidR="00932C3A" w:rsidRDefault="00932C3A" w:rsidP="00C11AEE">
            <w:pPr>
              <w:pStyle w:val="TableParagraph"/>
              <w:ind w:right="281"/>
              <w:rPr>
                <w:sz w:val="18"/>
              </w:rPr>
            </w:pPr>
            <w:r>
              <w:rPr>
                <w:color w:val="231F20"/>
                <w:w w:val="95"/>
                <w:sz w:val="18"/>
              </w:rPr>
              <w:t>75</w:t>
            </w:r>
            <w:r>
              <w:rPr>
                <w:color w:val="231F20"/>
                <w:spacing w:val="-64"/>
                <w:w w:val="95"/>
                <w:sz w:val="18"/>
              </w:rPr>
              <w:t xml:space="preserve"> </w:t>
            </w:r>
            <w:r>
              <w:rPr>
                <w:color w:val="231F20"/>
                <w:w w:val="95"/>
                <w:sz w:val="18"/>
              </w:rPr>
              <w:t>116.20</w:t>
            </w:r>
          </w:p>
        </w:tc>
      </w:tr>
      <w:tr w:rsidR="00932C3A" w:rsidTr="00C11AEE">
        <w:trPr>
          <w:trHeight w:val="331"/>
        </w:trPr>
        <w:tc>
          <w:tcPr>
            <w:tcW w:w="3430" w:type="dxa"/>
            <w:tcBorders>
              <w:bottom w:val="single" w:sz="8" w:space="0" w:color="231F20"/>
            </w:tcBorders>
            <w:shd w:val="clear" w:color="auto" w:fill="D4E3F5"/>
          </w:tcPr>
          <w:p w:rsidR="00932C3A" w:rsidRDefault="00932C3A" w:rsidP="00C11AEE">
            <w:pPr>
              <w:pStyle w:val="TableParagraph"/>
              <w:spacing w:before="51"/>
              <w:ind w:left="56"/>
              <w:jc w:val="left"/>
              <w:rPr>
                <w:sz w:val="18"/>
              </w:rPr>
            </w:pPr>
            <w:r>
              <w:rPr>
                <w:color w:val="231F20"/>
                <w:sz w:val="18"/>
              </w:rPr>
              <w:t>总负债</w:t>
            </w:r>
          </w:p>
        </w:tc>
        <w:tc>
          <w:tcPr>
            <w:tcW w:w="1335" w:type="dxa"/>
            <w:tcBorders>
              <w:bottom w:val="single" w:sz="8" w:space="0" w:color="231F20"/>
            </w:tcBorders>
          </w:tcPr>
          <w:p w:rsidR="00932C3A" w:rsidRDefault="00932C3A" w:rsidP="00C11AEE">
            <w:pPr>
              <w:pStyle w:val="TableParagraph"/>
              <w:spacing w:before="63"/>
              <w:ind w:right="281"/>
              <w:rPr>
                <w:rFonts w:ascii="Times New Roman"/>
                <w:b/>
                <w:sz w:val="18"/>
              </w:rPr>
            </w:pPr>
            <w:r>
              <w:rPr>
                <w:rFonts w:ascii="Times New Roman"/>
                <w:b/>
                <w:color w:val="231F20"/>
                <w:sz w:val="18"/>
              </w:rPr>
              <w:t>699 647.65</w:t>
            </w:r>
          </w:p>
        </w:tc>
        <w:tc>
          <w:tcPr>
            <w:tcW w:w="1335" w:type="dxa"/>
            <w:tcBorders>
              <w:bottom w:val="single" w:sz="8" w:space="0" w:color="231F20"/>
            </w:tcBorders>
            <w:shd w:val="clear" w:color="auto" w:fill="D4E3F5"/>
          </w:tcPr>
          <w:p w:rsidR="00932C3A" w:rsidRDefault="00932C3A" w:rsidP="00C11AEE">
            <w:pPr>
              <w:pStyle w:val="TableParagraph"/>
              <w:spacing w:before="63"/>
              <w:ind w:right="281"/>
              <w:rPr>
                <w:rFonts w:ascii="Times New Roman"/>
                <w:b/>
                <w:sz w:val="18"/>
              </w:rPr>
            </w:pPr>
            <w:r>
              <w:rPr>
                <w:rFonts w:ascii="Times New Roman"/>
                <w:b/>
                <w:color w:val="231F20"/>
                <w:sz w:val="18"/>
              </w:rPr>
              <w:t>721 317.43</w:t>
            </w:r>
          </w:p>
        </w:tc>
        <w:tc>
          <w:tcPr>
            <w:tcW w:w="1335" w:type="dxa"/>
            <w:tcBorders>
              <w:bottom w:val="single" w:sz="8" w:space="0" w:color="231F20"/>
            </w:tcBorders>
          </w:tcPr>
          <w:p w:rsidR="00932C3A" w:rsidRDefault="00932C3A" w:rsidP="00C11AEE">
            <w:pPr>
              <w:pStyle w:val="TableParagraph"/>
              <w:spacing w:before="63"/>
              <w:ind w:right="281"/>
              <w:rPr>
                <w:rFonts w:ascii="Times New Roman"/>
                <w:b/>
                <w:sz w:val="18"/>
              </w:rPr>
            </w:pPr>
            <w:r>
              <w:rPr>
                <w:rFonts w:ascii="Times New Roman"/>
                <w:b/>
                <w:color w:val="231F20"/>
                <w:sz w:val="18"/>
              </w:rPr>
              <w:t>732 299.11</w:t>
            </w:r>
          </w:p>
        </w:tc>
        <w:tc>
          <w:tcPr>
            <w:tcW w:w="1335" w:type="dxa"/>
            <w:tcBorders>
              <w:bottom w:val="single" w:sz="8" w:space="0" w:color="231F20"/>
            </w:tcBorders>
            <w:shd w:val="clear" w:color="auto" w:fill="D4E3F5"/>
          </w:tcPr>
          <w:p w:rsidR="00932C3A" w:rsidRDefault="00932C3A" w:rsidP="00C11AEE">
            <w:pPr>
              <w:pStyle w:val="TableParagraph"/>
              <w:spacing w:before="63"/>
              <w:ind w:right="281"/>
              <w:rPr>
                <w:rFonts w:ascii="Times New Roman"/>
                <w:b/>
                <w:sz w:val="18"/>
              </w:rPr>
            </w:pPr>
            <w:r>
              <w:rPr>
                <w:rFonts w:ascii="Times New Roman"/>
                <w:b/>
                <w:color w:val="231F20"/>
                <w:sz w:val="18"/>
              </w:rPr>
              <w:t>744 488.91</w:t>
            </w:r>
          </w:p>
        </w:tc>
      </w:tr>
    </w:tbl>
    <w:p w:rsidR="00932C3A" w:rsidRDefault="00932C3A" w:rsidP="00932C3A">
      <w:pPr>
        <w:spacing w:before="115"/>
        <w:ind w:left="1237"/>
        <w:rPr>
          <w:sz w:val="18"/>
        </w:rPr>
      </w:pPr>
      <w:r>
        <w:rPr>
          <w:color w:val="231F20"/>
          <w:sz w:val="18"/>
        </w:rPr>
        <w:t>数据来源：中国人民银行。</w:t>
      </w:r>
    </w:p>
    <w:p w:rsidR="00932C3A" w:rsidRDefault="00932C3A" w:rsidP="00932C3A">
      <w:pPr>
        <w:rPr>
          <w:sz w:val="18"/>
        </w:rPr>
        <w:sectPr w:rsidR="00932C3A">
          <w:pgSz w:w="11910" w:h="16160"/>
          <w:pgMar w:top="1400" w:right="0" w:bottom="280" w:left="520" w:header="1067" w:footer="0" w:gutter="0"/>
          <w:cols w:space="720"/>
        </w:sectPr>
      </w:pP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tabs>
          <w:tab w:val="left" w:pos="2501"/>
        </w:tabs>
        <w:spacing w:before="82"/>
        <w:ind w:right="2763"/>
        <w:jc w:val="center"/>
        <w:rPr>
          <w:sz w:val="21"/>
        </w:rPr>
      </w:pPr>
      <w:r>
        <w:rPr>
          <w:color w:val="0A376A"/>
          <w:sz w:val="21"/>
        </w:rPr>
        <w:t>附表</w:t>
      </w:r>
      <w:r>
        <w:rPr>
          <w:color w:val="0A376A"/>
          <w:spacing w:val="-53"/>
          <w:sz w:val="21"/>
        </w:rPr>
        <w:t xml:space="preserve"> </w:t>
      </w:r>
      <w:r>
        <w:rPr>
          <w:rFonts w:ascii="Times New Roman" w:eastAsia="Times New Roman"/>
          <w:b/>
          <w:color w:val="0A376A"/>
          <w:sz w:val="21"/>
        </w:rPr>
        <w:t>12</w:t>
      </w:r>
      <w:r>
        <w:rPr>
          <w:rFonts w:ascii="Times New Roman" w:eastAsia="Times New Roman"/>
          <w:b/>
          <w:color w:val="0A376A"/>
          <w:sz w:val="21"/>
        </w:rPr>
        <w:tab/>
        <w:t>2020</w:t>
      </w:r>
      <w:r>
        <w:rPr>
          <w:color w:val="0A376A"/>
          <w:sz w:val="21"/>
        </w:rPr>
        <w:t>年中资小型银行资产负债表</w:t>
      </w:r>
    </w:p>
    <w:p w:rsidR="00932C3A" w:rsidRDefault="00932C3A" w:rsidP="00932C3A">
      <w:pPr>
        <w:pStyle w:val="a5"/>
        <w:spacing w:before="39"/>
        <w:ind w:left="59" w:right="293"/>
        <w:jc w:val="center"/>
      </w:pPr>
      <w:r>
        <w:rPr>
          <w:color w:val="231F20"/>
        </w:rPr>
        <w:t>（季末余额）</w:t>
      </w:r>
    </w:p>
    <w:p w:rsidR="00932C3A" w:rsidRDefault="00932C3A" w:rsidP="00932C3A">
      <w:pPr>
        <w:pStyle w:val="a5"/>
        <w:spacing w:before="46"/>
        <w:ind w:left="6593"/>
        <w:jc w:val="center"/>
      </w:pPr>
      <w:r>
        <w:rPr>
          <w:color w:val="231F20"/>
        </w:rPr>
        <w:t>单位：亿元</w:t>
      </w:r>
    </w:p>
    <w:p w:rsidR="00932C3A" w:rsidRDefault="00932C3A" w:rsidP="00932C3A">
      <w:pPr>
        <w:pStyle w:val="a5"/>
        <w:spacing w:before="8"/>
        <w:rPr>
          <w:sz w:val="9"/>
        </w:rPr>
      </w:pPr>
    </w:p>
    <w:tbl>
      <w:tblPr>
        <w:tblStyle w:val="TableNormal"/>
        <w:tblW w:w="0" w:type="auto"/>
        <w:tblInd w:w="1188" w:type="dxa"/>
        <w:tblLayout w:type="fixed"/>
        <w:tblLook w:val="01E0" w:firstRow="1" w:lastRow="1" w:firstColumn="1" w:lastColumn="1" w:noHBand="0" w:noVBand="0"/>
      </w:tblPr>
      <w:tblGrid>
        <w:gridCol w:w="3515"/>
        <w:gridCol w:w="1321"/>
        <w:gridCol w:w="1321"/>
        <w:gridCol w:w="1321"/>
        <w:gridCol w:w="1321"/>
      </w:tblGrid>
      <w:tr w:rsidR="00932C3A" w:rsidTr="00C11AEE">
        <w:trPr>
          <w:trHeight w:val="391"/>
        </w:trPr>
        <w:tc>
          <w:tcPr>
            <w:tcW w:w="3515" w:type="dxa"/>
            <w:tcBorders>
              <w:top w:val="single" w:sz="8" w:space="0" w:color="231F20"/>
              <w:bottom w:val="single" w:sz="4" w:space="0" w:color="231F20"/>
            </w:tcBorders>
            <w:shd w:val="clear" w:color="auto" w:fill="D4E3F5"/>
          </w:tcPr>
          <w:p w:rsidR="00932C3A" w:rsidRDefault="00932C3A" w:rsidP="00C11AEE">
            <w:pPr>
              <w:pStyle w:val="TableParagraph"/>
              <w:tabs>
                <w:tab w:val="left" w:pos="539"/>
              </w:tabs>
              <w:spacing w:before="78"/>
              <w:jc w:val="center"/>
              <w:rPr>
                <w:sz w:val="18"/>
              </w:rPr>
            </w:pPr>
            <w:r>
              <w:rPr>
                <w:color w:val="231F20"/>
                <w:sz w:val="18"/>
              </w:rPr>
              <w:t>项</w:t>
            </w:r>
            <w:r>
              <w:rPr>
                <w:color w:val="231F20"/>
                <w:sz w:val="18"/>
              </w:rPr>
              <w:tab/>
              <w:t>目</w:t>
            </w:r>
          </w:p>
        </w:tc>
        <w:tc>
          <w:tcPr>
            <w:tcW w:w="1321" w:type="dxa"/>
            <w:tcBorders>
              <w:top w:val="single" w:sz="8" w:space="0" w:color="231F20"/>
              <w:bottom w:val="single" w:sz="4" w:space="0" w:color="231F20"/>
            </w:tcBorders>
          </w:tcPr>
          <w:p w:rsidR="00932C3A" w:rsidRDefault="00932C3A" w:rsidP="00C11AEE">
            <w:pPr>
              <w:pStyle w:val="TableParagraph"/>
              <w:spacing w:before="78"/>
              <w:ind w:right="298"/>
              <w:rPr>
                <w:sz w:val="18"/>
              </w:rPr>
            </w:pPr>
            <w:r>
              <w:rPr>
                <w:color w:val="231F20"/>
                <w:sz w:val="18"/>
              </w:rPr>
              <w:t>第一季度</w:t>
            </w:r>
          </w:p>
        </w:tc>
        <w:tc>
          <w:tcPr>
            <w:tcW w:w="1321" w:type="dxa"/>
            <w:tcBorders>
              <w:top w:val="single" w:sz="8" w:space="0" w:color="231F20"/>
              <w:bottom w:val="single" w:sz="4" w:space="0" w:color="231F20"/>
            </w:tcBorders>
            <w:shd w:val="clear" w:color="auto" w:fill="D4E3F5"/>
          </w:tcPr>
          <w:p w:rsidR="00932C3A" w:rsidRDefault="00932C3A" w:rsidP="00C11AEE">
            <w:pPr>
              <w:pStyle w:val="TableParagraph"/>
              <w:spacing w:before="78"/>
              <w:ind w:right="299"/>
              <w:rPr>
                <w:sz w:val="18"/>
              </w:rPr>
            </w:pPr>
            <w:r>
              <w:rPr>
                <w:color w:val="231F20"/>
                <w:sz w:val="18"/>
              </w:rPr>
              <w:t>第二季度</w:t>
            </w:r>
          </w:p>
        </w:tc>
        <w:tc>
          <w:tcPr>
            <w:tcW w:w="1321" w:type="dxa"/>
            <w:tcBorders>
              <w:top w:val="single" w:sz="8" w:space="0" w:color="231F20"/>
              <w:bottom w:val="single" w:sz="4" w:space="0" w:color="231F20"/>
            </w:tcBorders>
          </w:tcPr>
          <w:p w:rsidR="00932C3A" w:rsidRDefault="00932C3A" w:rsidP="00C11AEE">
            <w:pPr>
              <w:pStyle w:val="TableParagraph"/>
              <w:spacing w:before="78"/>
              <w:ind w:right="299"/>
              <w:rPr>
                <w:sz w:val="18"/>
              </w:rPr>
            </w:pPr>
            <w:r>
              <w:rPr>
                <w:color w:val="231F20"/>
                <w:sz w:val="18"/>
              </w:rPr>
              <w:t>第三季度</w:t>
            </w:r>
          </w:p>
        </w:tc>
        <w:tc>
          <w:tcPr>
            <w:tcW w:w="1321" w:type="dxa"/>
            <w:tcBorders>
              <w:top w:val="single" w:sz="8" w:space="0" w:color="231F20"/>
              <w:bottom w:val="single" w:sz="4" w:space="0" w:color="231F20"/>
            </w:tcBorders>
            <w:shd w:val="clear" w:color="auto" w:fill="D4E3F5"/>
          </w:tcPr>
          <w:p w:rsidR="00932C3A" w:rsidRDefault="00932C3A" w:rsidP="00C11AEE">
            <w:pPr>
              <w:pStyle w:val="TableParagraph"/>
              <w:spacing w:before="78"/>
              <w:ind w:right="300"/>
              <w:rPr>
                <w:sz w:val="18"/>
              </w:rPr>
            </w:pPr>
            <w:r>
              <w:rPr>
                <w:color w:val="231F20"/>
                <w:sz w:val="18"/>
              </w:rPr>
              <w:t>第四季度</w:t>
            </w:r>
          </w:p>
        </w:tc>
      </w:tr>
      <w:tr w:rsidR="00932C3A" w:rsidTr="00C11AEE">
        <w:trPr>
          <w:trHeight w:val="357"/>
        </w:trPr>
        <w:tc>
          <w:tcPr>
            <w:tcW w:w="3515" w:type="dxa"/>
            <w:tcBorders>
              <w:top w:val="single" w:sz="4" w:space="0" w:color="231F20"/>
            </w:tcBorders>
            <w:shd w:val="clear" w:color="auto" w:fill="D4E3F5"/>
          </w:tcPr>
          <w:p w:rsidR="00932C3A" w:rsidRDefault="00932C3A" w:rsidP="00C11AEE">
            <w:pPr>
              <w:pStyle w:val="TableParagraph"/>
              <w:spacing w:before="54"/>
              <w:ind w:left="236"/>
              <w:jc w:val="left"/>
              <w:rPr>
                <w:sz w:val="18"/>
              </w:rPr>
            </w:pPr>
            <w:r>
              <w:rPr>
                <w:color w:val="231F20"/>
                <w:sz w:val="18"/>
              </w:rPr>
              <w:t>国外资产</w:t>
            </w:r>
          </w:p>
        </w:tc>
        <w:tc>
          <w:tcPr>
            <w:tcW w:w="1321" w:type="dxa"/>
            <w:tcBorders>
              <w:top w:val="single" w:sz="4" w:space="0" w:color="231F20"/>
            </w:tcBorders>
          </w:tcPr>
          <w:p w:rsidR="00932C3A" w:rsidRDefault="00932C3A" w:rsidP="00C11AEE">
            <w:pPr>
              <w:pStyle w:val="TableParagraph"/>
              <w:spacing w:before="54"/>
              <w:ind w:right="282"/>
              <w:rPr>
                <w:sz w:val="18"/>
              </w:rPr>
            </w:pPr>
            <w:r>
              <w:rPr>
                <w:color w:val="231F20"/>
                <w:w w:val="95"/>
                <w:sz w:val="18"/>
              </w:rPr>
              <w:t>1</w:t>
            </w:r>
            <w:r>
              <w:rPr>
                <w:color w:val="231F20"/>
                <w:spacing w:val="-66"/>
                <w:w w:val="95"/>
                <w:sz w:val="18"/>
              </w:rPr>
              <w:t xml:space="preserve"> </w:t>
            </w:r>
            <w:r>
              <w:rPr>
                <w:color w:val="231F20"/>
                <w:w w:val="95"/>
                <w:sz w:val="18"/>
              </w:rPr>
              <w:t>951.85</w:t>
            </w:r>
          </w:p>
        </w:tc>
        <w:tc>
          <w:tcPr>
            <w:tcW w:w="1321" w:type="dxa"/>
            <w:tcBorders>
              <w:top w:val="single" w:sz="4" w:space="0" w:color="231F20"/>
            </w:tcBorders>
            <w:shd w:val="clear" w:color="auto" w:fill="D4E3F5"/>
          </w:tcPr>
          <w:p w:rsidR="00932C3A" w:rsidRDefault="00932C3A" w:rsidP="00C11AEE">
            <w:pPr>
              <w:pStyle w:val="TableParagraph"/>
              <w:spacing w:before="54"/>
              <w:ind w:right="282"/>
              <w:rPr>
                <w:sz w:val="18"/>
              </w:rPr>
            </w:pPr>
            <w:r>
              <w:rPr>
                <w:color w:val="231F20"/>
                <w:w w:val="95"/>
                <w:sz w:val="18"/>
              </w:rPr>
              <w:t>2</w:t>
            </w:r>
            <w:r>
              <w:rPr>
                <w:color w:val="231F20"/>
                <w:spacing w:val="-66"/>
                <w:w w:val="95"/>
                <w:sz w:val="18"/>
              </w:rPr>
              <w:t xml:space="preserve"> </w:t>
            </w:r>
            <w:r>
              <w:rPr>
                <w:color w:val="231F20"/>
                <w:w w:val="95"/>
                <w:sz w:val="18"/>
              </w:rPr>
              <w:t>383.16</w:t>
            </w:r>
          </w:p>
        </w:tc>
        <w:tc>
          <w:tcPr>
            <w:tcW w:w="1321" w:type="dxa"/>
            <w:tcBorders>
              <w:top w:val="single" w:sz="4" w:space="0" w:color="231F20"/>
            </w:tcBorders>
          </w:tcPr>
          <w:p w:rsidR="00932C3A" w:rsidRDefault="00932C3A" w:rsidP="00C11AEE">
            <w:pPr>
              <w:pStyle w:val="TableParagraph"/>
              <w:spacing w:before="54"/>
              <w:ind w:right="282"/>
              <w:rPr>
                <w:sz w:val="18"/>
              </w:rPr>
            </w:pPr>
            <w:r>
              <w:rPr>
                <w:color w:val="231F20"/>
                <w:w w:val="95"/>
                <w:sz w:val="18"/>
              </w:rPr>
              <w:t>2</w:t>
            </w:r>
            <w:r>
              <w:rPr>
                <w:color w:val="231F20"/>
                <w:spacing w:val="-66"/>
                <w:w w:val="95"/>
                <w:sz w:val="18"/>
              </w:rPr>
              <w:t xml:space="preserve"> </w:t>
            </w:r>
            <w:r>
              <w:rPr>
                <w:color w:val="231F20"/>
                <w:w w:val="95"/>
                <w:sz w:val="18"/>
              </w:rPr>
              <w:t>550.54</w:t>
            </w:r>
          </w:p>
        </w:tc>
        <w:tc>
          <w:tcPr>
            <w:tcW w:w="1321" w:type="dxa"/>
            <w:tcBorders>
              <w:top w:val="single" w:sz="4" w:space="0" w:color="231F20"/>
            </w:tcBorders>
            <w:shd w:val="clear" w:color="auto" w:fill="D4E3F5"/>
          </w:tcPr>
          <w:p w:rsidR="00932C3A" w:rsidRDefault="00932C3A" w:rsidP="00C11AEE">
            <w:pPr>
              <w:pStyle w:val="TableParagraph"/>
              <w:spacing w:before="54"/>
              <w:ind w:right="283"/>
              <w:rPr>
                <w:sz w:val="18"/>
              </w:rPr>
            </w:pPr>
            <w:r>
              <w:rPr>
                <w:color w:val="231F20"/>
                <w:w w:val="95"/>
                <w:sz w:val="18"/>
              </w:rPr>
              <w:t>3</w:t>
            </w:r>
            <w:r>
              <w:rPr>
                <w:color w:val="231F20"/>
                <w:spacing w:val="-66"/>
                <w:w w:val="95"/>
                <w:sz w:val="18"/>
              </w:rPr>
              <w:t xml:space="preserve"> </w:t>
            </w:r>
            <w:r>
              <w:rPr>
                <w:color w:val="231F20"/>
                <w:w w:val="95"/>
                <w:sz w:val="18"/>
              </w:rPr>
              <w:t>078.72</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储备资产</w:t>
            </w:r>
          </w:p>
        </w:tc>
        <w:tc>
          <w:tcPr>
            <w:tcW w:w="1321" w:type="dxa"/>
          </w:tcPr>
          <w:p w:rsidR="00932C3A" w:rsidRDefault="00932C3A" w:rsidP="00C11AEE">
            <w:pPr>
              <w:pStyle w:val="TableParagraph"/>
              <w:ind w:right="282"/>
              <w:rPr>
                <w:sz w:val="18"/>
              </w:rPr>
            </w:pPr>
            <w:r>
              <w:rPr>
                <w:color w:val="231F20"/>
                <w:w w:val="95"/>
                <w:sz w:val="18"/>
              </w:rPr>
              <w:t>57</w:t>
            </w:r>
            <w:r>
              <w:rPr>
                <w:color w:val="231F20"/>
                <w:spacing w:val="-64"/>
                <w:w w:val="95"/>
                <w:sz w:val="18"/>
              </w:rPr>
              <w:t xml:space="preserve"> </w:t>
            </w:r>
            <w:r>
              <w:rPr>
                <w:color w:val="231F20"/>
                <w:w w:val="95"/>
                <w:sz w:val="18"/>
              </w:rPr>
              <w:t>778.64</w:t>
            </w:r>
          </w:p>
        </w:tc>
        <w:tc>
          <w:tcPr>
            <w:tcW w:w="1321" w:type="dxa"/>
            <w:shd w:val="clear" w:color="auto" w:fill="D4E3F5"/>
          </w:tcPr>
          <w:p w:rsidR="00932C3A" w:rsidRDefault="00932C3A" w:rsidP="00C11AEE">
            <w:pPr>
              <w:pStyle w:val="TableParagraph"/>
              <w:ind w:right="282"/>
              <w:rPr>
                <w:sz w:val="18"/>
              </w:rPr>
            </w:pPr>
            <w:r>
              <w:rPr>
                <w:color w:val="231F20"/>
                <w:w w:val="95"/>
                <w:sz w:val="18"/>
              </w:rPr>
              <w:t>56</w:t>
            </w:r>
            <w:r>
              <w:rPr>
                <w:color w:val="231F20"/>
                <w:spacing w:val="-64"/>
                <w:w w:val="95"/>
                <w:sz w:val="18"/>
              </w:rPr>
              <w:t xml:space="preserve"> </w:t>
            </w:r>
            <w:r>
              <w:rPr>
                <w:color w:val="231F20"/>
                <w:w w:val="95"/>
                <w:sz w:val="18"/>
              </w:rPr>
              <w:t>809.85</w:t>
            </w:r>
          </w:p>
        </w:tc>
        <w:tc>
          <w:tcPr>
            <w:tcW w:w="1321" w:type="dxa"/>
          </w:tcPr>
          <w:p w:rsidR="00932C3A" w:rsidRDefault="00932C3A" w:rsidP="00C11AEE">
            <w:pPr>
              <w:pStyle w:val="TableParagraph"/>
              <w:ind w:right="282"/>
              <w:rPr>
                <w:sz w:val="18"/>
              </w:rPr>
            </w:pPr>
            <w:r>
              <w:rPr>
                <w:color w:val="231F20"/>
                <w:w w:val="95"/>
                <w:sz w:val="18"/>
              </w:rPr>
              <w:t>58</w:t>
            </w:r>
            <w:r>
              <w:rPr>
                <w:color w:val="231F20"/>
                <w:spacing w:val="-64"/>
                <w:w w:val="95"/>
                <w:sz w:val="18"/>
              </w:rPr>
              <w:t xml:space="preserve"> </w:t>
            </w:r>
            <w:r>
              <w:rPr>
                <w:color w:val="231F20"/>
                <w:w w:val="95"/>
                <w:sz w:val="18"/>
              </w:rPr>
              <w:t>074.87</w:t>
            </w:r>
          </w:p>
        </w:tc>
        <w:tc>
          <w:tcPr>
            <w:tcW w:w="1321" w:type="dxa"/>
            <w:shd w:val="clear" w:color="auto" w:fill="D4E3F5"/>
          </w:tcPr>
          <w:p w:rsidR="00932C3A" w:rsidRDefault="00932C3A" w:rsidP="00C11AEE">
            <w:pPr>
              <w:pStyle w:val="TableParagraph"/>
              <w:ind w:right="283"/>
              <w:rPr>
                <w:sz w:val="18"/>
              </w:rPr>
            </w:pPr>
            <w:r>
              <w:rPr>
                <w:color w:val="231F20"/>
                <w:w w:val="95"/>
                <w:sz w:val="18"/>
              </w:rPr>
              <w:t>64</w:t>
            </w:r>
            <w:r>
              <w:rPr>
                <w:color w:val="231F20"/>
                <w:spacing w:val="-64"/>
                <w:w w:val="95"/>
                <w:sz w:val="18"/>
              </w:rPr>
              <w:t xml:space="preserve"> </w:t>
            </w:r>
            <w:r>
              <w:rPr>
                <w:color w:val="231F20"/>
                <w:w w:val="95"/>
                <w:sz w:val="18"/>
              </w:rPr>
              <w:t>114.27</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准备金存款</w:t>
            </w:r>
          </w:p>
        </w:tc>
        <w:tc>
          <w:tcPr>
            <w:tcW w:w="1321" w:type="dxa"/>
          </w:tcPr>
          <w:p w:rsidR="00932C3A" w:rsidRDefault="00932C3A" w:rsidP="00C11AEE">
            <w:pPr>
              <w:pStyle w:val="TableParagraph"/>
              <w:ind w:right="282"/>
              <w:rPr>
                <w:sz w:val="18"/>
              </w:rPr>
            </w:pPr>
            <w:r>
              <w:rPr>
                <w:color w:val="231F20"/>
                <w:w w:val="95"/>
                <w:sz w:val="18"/>
              </w:rPr>
              <w:t>55</w:t>
            </w:r>
            <w:r>
              <w:rPr>
                <w:color w:val="231F20"/>
                <w:spacing w:val="-64"/>
                <w:w w:val="95"/>
                <w:sz w:val="18"/>
              </w:rPr>
              <w:t xml:space="preserve"> </w:t>
            </w:r>
            <w:r>
              <w:rPr>
                <w:color w:val="231F20"/>
                <w:w w:val="95"/>
                <w:sz w:val="18"/>
              </w:rPr>
              <w:t>143.22</w:t>
            </w:r>
          </w:p>
        </w:tc>
        <w:tc>
          <w:tcPr>
            <w:tcW w:w="1321" w:type="dxa"/>
            <w:shd w:val="clear" w:color="auto" w:fill="D4E3F5"/>
          </w:tcPr>
          <w:p w:rsidR="00932C3A" w:rsidRDefault="00932C3A" w:rsidP="00C11AEE">
            <w:pPr>
              <w:pStyle w:val="TableParagraph"/>
              <w:ind w:right="282"/>
              <w:rPr>
                <w:sz w:val="18"/>
              </w:rPr>
            </w:pPr>
            <w:r>
              <w:rPr>
                <w:color w:val="231F20"/>
                <w:w w:val="95"/>
                <w:sz w:val="18"/>
              </w:rPr>
              <w:t>54</w:t>
            </w:r>
            <w:r>
              <w:rPr>
                <w:color w:val="231F20"/>
                <w:spacing w:val="-64"/>
                <w:w w:val="95"/>
                <w:sz w:val="18"/>
              </w:rPr>
              <w:t xml:space="preserve"> </w:t>
            </w:r>
            <w:r>
              <w:rPr>
                <w:color w:val="231F20"/>
                <w:w w:val="95"/>
                <w:sz w:val="18"/>
              </w:rPr>
              <w:t>667.04</w:t>
            </w:r>
          </w:p>
        </w:tc>
        <w:tc>
          <w:tcPr>
            <w:tcW w:w="1321" w:type="dxa"/>
          </w:tcPr>
          <w:p w:rsidR="00932C3A" w:rsidRDefault="00932C3A" w:rsidP="00C11AEE">
            <w:pPr>
              <w:pStyle w:val="TableParagraph"/>
              <w:ind w:right="282"/>
              <w:rPr>
                <w:sz w:val="18"/>
              </w:rPr>
            </w:pPr>
            <w:r>
              <w:rPr>
                <w:color w:val="231F20"/>
                <w:w w:val="95"/>
                <w:sz w:val="18"/>
              </w:rPr>
              <w:t>55</w:t>
            </w:r>
            <w:r>
              <w:rPr>
                <w:color w:val="231F20"/>
                <w:spacing w:val="-64"/>
                <w:w w:val="95"/>
                <w:sz w:val="18"/>
              </w:rPr>
              <w:t xml:space="preserve"> </w:t>
            </w:r>
            <w:r>
              <w:rPr>
                <w:color w:val="231F20"/>
                <w:w w:val="95"/>
                <w:sz w:val="18"/>
              </w:rPr>
              <w:t>940.82</w:t>
            </w:r>
          </w:p>
        </w:tc>
        <w:tc>
          <w:tcPr>
            <w:tcW w:w="1321" w:type="dxa"/>
            <w:shd w:val="clear" w:color="auto" w:fill="D4E3F5"/>
          </w:tcPr>
          <w:p w:rsidR="00932C3A" w:rsidRDefault="00932C3A" w:rsidP="00C11AEE">
            <w:pPr>
              <w:pStyle w:val="TableParagraph"/>
              <w:ind w:right="283"/>
              <w:rPr>
                <w:sz w:val="18"/>
              </w:rPr>
            </w:pPr>
            <w:r>
              <w:rPr>
                <w:color w:val="231F20"/>
                <w:w w:val="95"/>
                <w:sz w:val="18"/>
              </w:rPr>
              <w:t>62</w:t>
            </w:r>
            <w:r>
              <w:rPr>
                <w:color w:val="231F20"/>
                <w:spacing w:val="-64"/>
                <w:w w:val="95"/>
                <w:sz w:val="18"/>
              </w:rPr>
              <w:t xml:space="preserve"> </w:t>
            </w:r>
            <w:r>
              <w:rPr>
                <w:color w:val="231F20"/>
                <w:w w:val="95"/>
                <w:sz w:val="18"/>
              </w:rPr>
              <w:t>054.37</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库存现金</w:t>
            </w:r>
          </w:p>
        </w:tc>
        <w:tc>
          <w:tcPr>
            <w:tcW w:w="1321" w:type="dxa"/>
          </w:tcPr>
          <w:p w:rsidR="00932C3A" w:rsidRDefault="00932C3A" w:rsidP="00C11AEE">
            <w:pPr>
              <w:pStyle w:val="TableParagraph"/>
              <w:ind w:right="282"/>
              <w:rPr>
                <w:sz w:val="18"/>
              </w:rPr>
            </w:pPr>
            <w:r>
              <w:rPr>
                <w:color w:val="231F20"/>
                <w:w w:val="95"/>
                <w:sz w:val="18"/>
              </w:rPr>
              <w:t>2</w:t>
            </w:r>
            <w:r>
              <w:rPr>
                <w:color w:val="231F20"/>
                <w:spacing w:val="-66"/>
                <w:w w:val="95"/>
                <w:sz w:val="18"/>
              </w:rPr>
              <w:t xml:space="preserve"> </w:t>
            </w:r>
            <w:r>
              <w:rPr>
                <w:color w:val="231F20"/>
                <w:w w:val="95"/>
                <w:sz w:val="18"/>
              </w:rPr>
              <w:t>635.42</w:t>
            </w:r>
          </w:p>
        </w:tc>
        <w:tc>
          <w:tcPr>
            <w:tcW w:w="1321" w:type="dxa"/>
            <w:shd w:val="clear" w:color="auto" w:fill="D4E3F5"/>
          </w:tcPr>
          <w:p w:rsidR="00932C3A" w:rsidRDefault="00932C3A" w:rsidP="00C11AEE">
            <w:pPr>
              <w:pStyle w:val="TableParagraph"/>
              <w:ind w:right="282"/>
              <w:rPr>
                <w:sz w:val="18"/>
              </w:rPr>
            </w:pPr>
            <w:r>
              <w:rPr>
                <w:color w:val="231F20"/>
                <w:w w:val="95"/>
                <w:sz w:val="18"/>
              </w:rPr>
              <w:t>2</w:t>
            </w:r>
            <w:r>
              <w:rPr>
                <w:color w:val="231F20"/>
                <w:spacing w:val="-66"/>
                <w:w w:val="95"/>
                <w:sz w:val="18"/>
              </w:rPr>
              <w:t xml:space="preserve"> </w:t>
            </w:r>
            <w:r>
              <w:rPr>
                <w:color w:val="231F20"/>
                <w:w w:val="95"/>
                <w:sz w:val="18"/>
              </w:rPr>
              <w:t>142.81</w:t>
            </w:r>
          </w:p>
        </w:tc>
        <w:tc>
          <w:tcPr>
            <w:tcW w:w="1321" w:type="dxa"/>
          </w:tcPr>
          <w:p w:rsidR="00932C3A" w:rsidRDefault="00932C3A" w:rsidP="00C11AEE">
            <w:pPr>
              <w:pStyle w:val="TableParagraph"/>
              <w:ind w:right="282"/>
              <w:rPr>
                <w:sz w:val="18"/>
              </w:rPr>
            </w:pPr>
            <w:r>
              <w:rPr>
                <w:color w:val="231F20"/>
                <w:w w:val="95"/>
                <w:sz w:val="18"/>
              </w:rPr>
              <w:t>2</w:t>
            </w:r>
            <w:r>
              <w:rPr>
                <w:color w:val="231F20"/>
                <w:spacing w:val="-66"/>
                <w:w w:val="95"/>
                <w:sz w:val="18"/>
              </w:rPr>
              <w:t xml:space="preserve"> </w:t>
            </w:r>
            <w:r>
              <w:rPr>
                <w:color w:val="231F20"/>
                <w:w w:val="95"/>
                <w:sz w:val="18"/>
              </w:rPr>
              <w:t>134.05</w:t>
            </w:r>
          </w:p>
        </w:tc>
        <w:tc>
          <w:tcPr>
            <w:tcW w:w="1321" w:type="dxa"/>
            <w:shd w:val="clear" w:color="auto" w:fill="D4E3F5"/>
          </w:tcPr>
          <w:p w:rsidR="00932C3A" w:rsidRDefault="00932C3A" w:rsidP="00C11AEE">
            <w:pPr>
              <w:pStyle w:val="TableParagraph"/>
              <w:ind w:right="283"/>
              <w:rPr>
                <w:sz w:val="18"/>
              </w:rPr>
            </w:pPr>
            <w:r>
              <w:rPr>
                <w:color w:val="231F20"/>
                <w:w w:val="95"/>
                <w:sz w:val="18"/>
              </w:rPr>
              <w:t>2</w:t>
            </w:r>
            <w:r>
              <w:rPr>
                <w:color w:val="231F20"/>
                <w:spacing w:val="-66"/>
                <w:w w:val="95"/>
                <w:sz w:val="18"/>
              </w:rPr>
              <w:t xml:space="preserve"> </w:t>
            </w:r>
            <w:r>
              <w:rPr>
                <w:color w:val="231F20"/>
                <w:w w:val="95"/>
                <w:sz w:val="18"/>
              </w:rPr>
              <w:t>059.90</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对政府债权</w:t>
            </w:r>
          </w:p>
        </w:tc>
        <w:tc>
          <w:tcPr>
            <w:tcW w:w="1321" w:type="dxa"/>
          </w:tcPr>
          <w:p w:rsidR="00932C3A" w:rsidRDefault="00932C3A" w:rsidP="00C11AEE">
            <w:pPr>
              <w:pStyle w:val="TableParagraph"/>
              <w:ind w:right="282"/>
              <w:rPr>
                <w:sz w:val="18"/>
              </w:rPr>
            </w:pPr>
            <w:r>
              <w:rPr>
                <w:color w:val="231F20"/>
                <w:w w:val="95"/>
                <w:sz w:val="18"/>
              </w:rPr>
              <w:t>49</w:t>
            </w:r>
            <w:r>
              <w:rPr>
                <w:color w:val="231F20"/>
                <w:spacing w:val="-64"/>
                <w:w w:val="95"/>
                <w:sz w:val="18"/>
              </w:rPr>
              <w:t xml:space="preserve"> </w:t>
            </w:r>
            <w:r>
              <w:rPr>
                <w:color w:val="231F20"/>
                <w:w w:val="95"/>
                <w:sz w:val="18"/>
              </w:rPr>
              <w:t>685.10</w:t>
            </w:r>
          </w:p>
        </w:tc>
        <w:tc>
          <w:tcPr>
            <w:tcW w:w="1321" w:type="dxa"/>
            <w:shd w:val="clear" w:color="auto" w:fill="D4E3F5"/>
          </w:tcPr>
          <w:p w:rsidR="00932C3A" w:rsidRDefault="00932C3A" w:rsidP="00C11AEE">
            <w:pPr>
              <w:pStyle w:val="TableParagraph"/>
              <w:ind w:right="282"/>
              <w:rPr>
                <w:sz w:val="18"/>
              </w:rPr>
            </w:pPr>
            <w:r>
              <w:rPr>
                <w:color w:val="231F20"/>
                <w:w w:val="95"/>
                <w:sz w:val="18"/>
              </w:rPr>
              <w:t>55</w:t>
            </w:r>
            <w:r>
              <w:rPr>
                <w:color w:val="231F20"/>
                <w:spacing w:val="-64"/>
                <w:w w:val="95"/>
                <w:sz w:val="18"/>
              </w:rPr>
              <w:t xml:space="preserve"> </w:t>
            </w:r>
            <w:r>
              <w:rPr>
                <w:color w:val="231F20"/>
                <w:w w:val="95"/>
                <w:sz w:val="18"/>
              </w:rPr>
              <w:t>081.28</w:t>
            </w:r>
          </w:p>
        </w:tc>
        <w:tc>
          <w:tcPr>
            <w:tcW w:w="1321" w:type="dxa"/>
          </w:tcPr>
          <w:p w:rsidR="00932C3A" w:rsidRDefault="00932C3A" w:rsidP="00C11AEE">
            <w:pPr>
              <w:pStyle w:val="TableParagraph"/>
              <w:ind w:right="282"/>
              <w:rPr>
                <w:sz w:val="18"/>
              </w:rPr>
            </w:pPr>
            <w:r>
              <w:rPr>
                <w:color w:val="231F20"/>
                <w:w w:val="95"/>
                <w:sz w:val="18"/>
              </w:rPr>
              <w:t>59</w:t>
            </w:r>
            <w:r>
              <w:rPr>
                <w:color w:val="231F20"/>
                <w:spacing w:val="-64"/>
                <w:w w:val="95"/>
                <w:sz w:val="18"/>
              </w:rPr>
              <w:t xml:space="preserve"> </w:t>
            </w:r>
            <w:r>
              <w:rPr>
                <w:color w:val="231F20"/>
                <w:w w:val="95"/>
                <w:sz w:val="18"/>
              </w:rPr>
              <w:t>448.39</w:t>
            </w:r>
          </w:p>
        </w:tc>
        <w:tc>
          <w:tcPr>
            <w:tcW w:w="1321" w:type="dxa"/>
            <w:shd w:val="clear" w:color="auto" w:fill="D4E3F5"/>
          </w:tcPr>
          <w:p w:rsidR="00932C3A" w:rsidRDefault="00932C3A" w:rsidP="00C11AEE">
            <w:pPr>
              <w:pStyle w:val="TableParagraph"/>
              <w:ind w:right="283"/>
              <w:rPr>
                <w:sz w:val="18"/>
              </w:rPr>
            </w:pPr>
            <w:r>
              <w:rPr>
                <w:color w:val="231F20"/>
                <w:w w:val="95"/>
                <w:sz w:val="18"/>
              </w:rPr>
              <w:t>63</w:t>
            </w:r>
            <w:r>
              <w:rPr>
                <w:color w:val="231F20"/>
                <w:spacing w:val="-64"/>
                <w:w w:val="95"/>
                <w:sz w:val="18"/>
              </w:rPr>
              <w:t xml:space="preserve"> </w:t>
            </w:r>
            <w:r>
              <w:rPr>
                <w:color w:val="231F20"/>
                <w:w w:val="95"/>
                <w:sz w:val="18"/>
              </w:rPr>
              <w:t>444.50</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其中：中央政府</w:t>
            </w:r>
          </w:p>
        </w:tc>
        <w:tc>
          <w:tcPr>
            <w:tcW w:w="1321" w:type="dxa"/>
          </w:tcPr>
          <w:p w:rsidR="00932C3A" w:rsidRDefault="00932C3A" w:rsidP="00C11AEE">
            <w:pPr>
              <w:pStyle w:val="TableParagraph"/>
              <w:ind w:right="282"/>
              <w:rPr>
                <w:sz w:val="18"/>
              </w:rPr>
            </w:pPr>
            <w:r>
              <w:rPr>
                <w:color w:val="231F20"/>
                <w:w w:val="95"/>
                <w:sz w:val="18"/>
              </w:rPr>
              <w:t>49</w:t>
            </w:r>
            <w:r>
              <w:rPr>
                <w:color w:val="231F20"/>
                <w:spacing w:val="-64"/>
                <w:w w:val="95"/>
                <w:sz w:val="18"/>
              </w:rPr>
              <w:t xml:space="preserve"> </w:t>
            </w:r>
            <w:r>
              <w:rPr>
                <w:color w:val="231F20"/>
                <w:w w:val="95"/>
                <w:sz w:val="18"/>
              </w:rPr>
              <w:t>685.10</w:t>
            </w:r>
          </w:p>
        </w:tc>
        <w:tc>
          <w:tcPr>
            <w:tcW w:w="1321" w:type="dxa"/>
            <w:shd w:val="clear" w:color="auto" w:fill="D4E3F5"/>
          </w:tcPr>
          <w:p w:rsidR="00932C3A" w:rsidRDefault="00932C3A" w:rsidP="00C11AEE">
            <w:pPr>
              <w:pStyle w:val="TableParagraph"/>
              <w:ind w:right="282"/>
              <w:rPr>
                <w:sz w:val="18"/>
              </w:rPr>
            </w:pPr>
            <w:r>
              <w:rPr>
                <w:color w:val="231F20"/>
                <w:w w:val="95"/>
                <w:sz w:val="18"/>
              </w:rPr>
              <w:t>55</w:t>
            </w:r>
            <w:r>
              <w:rPr>
                <w:color w:val="231F20"/>
                <w:spacing w:val="-64"/>
                <w:w w:val="95"/>
                <w:sz w:val="18"/>
              </w:rPr>
              <w:t xml:space="preserve"> </w:t>
            </w:r>
            <w:r>
              <w:rPr>
                <w:color w:val="231F20"/>
                <w:w w:val="95"/>
                <w:sz w:val="18"/>
              </w:rPr>
              <w:t>081.28</w:t>
            </w:r>
          </w:p>
        </w:tc>
        <w:tc>
          <w:tcPr>
            <w:tcW w:w="1321" w:type="dxa"/>
          </w:tcPr>
          <w:p w:rsidR="00932C3A" w:rsidRDefault="00932C3A" w:rsidP="00C11AEE">
            <w:pPr>
              <w:pStyle w:val="TableParagraph"/>
              <w:ind w:right="282"/>
              <w:rPr>
                <w:sz w:val="18"/>
              </w:rPr>
            </w:pPr>
            <w:r>
              <w:rPr>
                <w:color w:val="231F20"/>
                <w:w w:val="95"/>
                <w:sz w:val="18"/>
              </w:rPr>
              <w:t>59</w:t>
            </w:r>
            <w:r>
              <w:rPr>
                <w:color w:val="231F20"/>
                <w:spacing w:val="-64"/>
                <w:w w:val="95"/>
                <w:sz w:val="18"/>
              </w:rPr>
              <w:t xml:space="preserve"> </w:t>
            </w:r>
            <w:r>
              <w:rPr>
                <w:color w:val="231F20"/>
                <w:w w:val="95"/>
                <w:sz w:val="18"/>
              </w:rPr>
              <w:t>448.39</w:t>
            </w:r>
          </w:p>
        </w:tc>
        <w:tc>
          <w:tcPr>
            <w:tcW w:w="1321" w:type="dxa"/>
            <w:shd w:val="clear" w:color="auto" w:fill="D4E3F5"/>
          </w:tcPr>
          <w:p w:rsidR="00932C3A" w:rsidRDefault="00932C3A" w:rsidP="00C11AEE">
            <w:pPr>
              <w:pStyle w:val="TableParagraph"/>
              <w:ind w:right="283"/>
              <w:rPr>
                <w:sz w:val="18"/>
              </w:rPr>
            </w:pPr>
            <w:r>
              <w:rPr>
                <w:color w:val="231F20"/>
                <w:w w:val="95"/>
                <w:sz w:val="18"/>
              </w:rPr>
              <w:t>63</w:t>
            </w:r>
            <w:r>
              <w:rPr>
                <w:color w:val="231F20"/>
                <w:spacing w:val="-64"/>
                <w:w w:val="95"/>
                <w:sz w:val="18"/>
              </w:rPr>
              <w:t xml:space="preserve"> </w:t>
            </w:r>
            <w:r>
              <w:rPr>
                <w:color w:val="231F20"/>
                <w:w w:val="95"/>
                <w:sz w:val="18"/>
              </w:rPr>
              <w:t>444.50</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对中央银行债权</w:t>
            </w:r>
          </w:p>
        </w:tc>
        <w:tc>
          <w:tcPr>
            <w:tcW w:w="1321" w:type="dxa"/>
          </w:tcPr>
          <w:p w:rsidR="00932C3A" w:rsidRDefault="00932C3A" w:rsidP="00C11AEE">
            <w:pPr>
              <w:pStyle w:val="TableParagraph"/>
              <w:ind w:right="282"/>
              <w:rPr>
                <w:sz w:val="18"/>
              </w:rPr>
            </w:pPr>
            <w:r>
              <w:rPr>
                <w:color w:val="231F20"/>
                <w:w w:val="85"/>
                <w:sz w:val="18"/>
              </w:rPr>
              <w:t>0.00</w:t>
            </w:r>
          </w:p>
        </w:tc>
        <w:tc>
          <w:tcPr>
            <w:tcW w:w="1321" w:type="dxa"/>
            <w:shd w:val="clear" w:color="auto" w:fill="D4E3F5"/>
          </w:tcPr>
          <w:p w:rsidR="00932C3A" w:rsidRDefault="00932C3A" w:rsidP="00C11AEE">
            <w:pPr>
              <w:pStyle w:val="TableParagraph"/>
              <w:ind w:right="282"/>
              <w:rPr>
                <w:sz w:val="18"/>
              </w:rPr>
            </w:pPr>
            <w:r>
              <w:rPr>
                <w:color w:val="231F20"/>
                <w:w w:val="85"/>
                <w:sz w:val="18"/>
              </w:rPr>
              <w:t>0.00</w:t>
            </w:r>
          </w:p>
        </w:tc>
        <w:tc>
          <w:tcPr>
            <w:tcW w:w="1321" w:type="dxa"/>
          </w:tcPr>
          <w:p w:rsidR="00932C3A" w:rsidRDefault="00932C3A" w:rsidP="00C11AEE">
            <w:pPr>
              <w:pStyle w:val="TableParagraph"/>
              <w:ind w:right="282"/>
              <w:rPr>
                <w:sz w:val="18"/>
              </w:rPr>
            </w:pPr>
            <w:r>
              <w:rPr>
                <w:color w:val="231F20"/>
                <w:w w:val="85"/>
                <w:sz w:val="18"/>
              </w:rPr>
              <w:t>0.00</w:t>
            </w:r>
          </w:p>
        </w:tc>
        <w:tc>
          <w:tcPr>
            <w:tcW w:w="1321" w:type="dxa"/>
            <w:shd w:val="clear" w:color="auto" w:fill="D4E3F5"/>
          </w:tcPr>
          <w:p w:rsidR="00932C3A" w:rsidRDefault="00932C3A" w:rsidP="00C11AEE">
            <w:pPr>
              <w:pStyle w:val="TableParagraph"/>
              <w:ind w:right="283"/>
              <w:rPr>
                <w:sz w:val="18"/>
              </w:rPr>
            </w:pPr>
            <w:r>
              <w:rPr>
                <w:color w:val="231F20"/>
                <w:w w:val="85"/>
                <w:sz w:val="18"/>
              </w:rPr>
              <w:t>6.17</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对其他存款性公司债权</w:t>
            </w:r>
          </w:p>
        </w:tc>
        <w:tc>
          <w:tcPr>
            <w:tcW w:w="1321" w:type="dxa"/>
          </w:tcPr>
          <w:p w:rsidR="00932C3A" w:rsidRDefault="00932C3A" w:rsidP="00C11AEE">
            <w:pPr>
              <w:pStyle w:val="TableParagraph"/>
              <w:ind w:right="282"/>
              <w:rPr>
                <w:sz w:val="18"/>
              </w:rPr>
            </w:pPr>
            <w:r>
              <w:rPr>
                <w:color w:val="231F20"/>
                <w:w w:val="95"/>
                <w:sz w:val="18"/>
              </w:rPr>
              <w:t>101</w:t>
            </w:r>
            <w:r>
              <w:rPr>
                <w:color w:val="231F20"/>
                <w:spacing w:val="-61"/>
                <w:w w:val="95"/>
                <w:sz w:val="18"/>
              </w:rPr>
              <w:t xml:space="preserve"> </w:t>
            </w:r>
            <w:r>
              <w:rPr>
                <w:color w:val="231F20"/>
                <w:w w:val="95"/>
                <w:sz w:val="18"/>
              </w:rPr>
              <w:t>734.81</w:t>
            </w:r>
          </w:p>
        </w:tc>
        <w:tc>
          <w:tcPr>
            <w:tcW w:w="1321" w:type="dxa"/>
            <w:shd w:val="clear" w:color="auto" w:fill="D4E3F5"/>
          </w:tcPr>
          <w:p w:rsidR="00932C3A" w:rsidRDefault="00932C3A" w:rsidP="00C11AEE">
            <w:pPr>
              <w:pStyle w:val="TableParagraph"/>
              <w:ind w:right="282"/>
              <w:rPr>
                <w:sz w:val="18"/>
              </w:rPr>
            </w:pPr>
            <w:r>
              <w:rPr>
                <w:color w:val="231F20"/>
                <w:w w:val="95"/>
                <w:sz w:val="18"/>
              </w:rPr>
              <w:t>105</w:t>
            </w:r>
            <w:r>
              <w:rPr>
                <w:color w:val="231F20"/>
                <w:spacing w:val="-61"/>
                <w:w w:val="95"/>
                <w:sz w:val="18"/>
              </w:rPr>
              <w:t xml:space="preserve"> </w:t>
            </w:r>
            <w:r>
              <w:rPr>
                <w:color w:val="231F20"/>
                <w:w w:val="95"/>
                <w:sz w:val="18"/>
              </w:rPr>
              <w:t>005.43</w:t>
            </w:r>
          </w:p>
        </w:tc>
        <w:tc>
          <w:tcPr>
            <w:tcW w:w="1321" w:type="dxa"/>
          </w:tcPr>
          <w:p w:rsidR="00932C3A" w:rsidRDefault="00932C3A" w:rsidP="00C11AEE">
            <w:pPr>
              <w:pStyle w:val="TableParagraph"/>
              <w:ind w:right="283"/>
              <w:rPr>
                <w:sz w:val="18"/>
              </w:rPr>
            </w:pPr>
            <w:r>
              <w:rPr>
                <w:color w:val="231F20"/>
                <w:w w:val="95"/>
                <w:sz w:val="18"/>
              </w:rPr>
              <w:t>109</w:t>
            </w:r>
            <w:r>
              <w:rPr>
                <w:color w:val="231F20"/>
                <w:spacing w:val="-61"/>
                <w:w w:val="95"/>
                <w:sz w:val="18"/>
              </w:rPr>
              <w:t xml:space="preserve"> </w:t>
            </w:r>
            <w:r>
              <w:rPr>
                <w:color w:val="231F20"/>
                <w:w w:val="95"/>
                <w:sz w:val="18"/>
              </w:rPr>
              <w:t>891.02</w:t>
            </w:r>
          </w:p>
        </w:tc>
        <w:tc>
          <w:tcPr>
            <w:tcW w:w="1321" w:type="dxa"/>
            <w:shd w:val="clear" w:color="auto" w:fill="D4E3F5"/>
          </w:tcPr>
          <w:p w:rsidR="00932C3A" w:rsidRDefault="00932C3A" w:rsidP="00C11AEE">
            <w:pPr>
              <w:pStyle w:val="TableParagraph"/>
              <w:ind w:right="283"/>
              <w:rPr>
                <w:sz w:val="18"/>
              </w:rPr>
            </w:pPr>
            <w:r>
              <w:rPr>
                <w:color w:val="231F20"/>
                <w:w w:val="95"/>
                <w:sz w:val="18"/>
              </w:rPr>
              <w:t>108</w:t>
            </w:r>
            <w:r>
              <w:rPr>
                <w:color w:val="231F20"/>
                <w:spacing w:val="-61"/>
                <w:w w:val="95"/>
                <w:sz w:val="18"/>
              </w:rPr>
              <w:t xml:space="preserve"> </w:t>
            </w:r>
            <w:r>
              <w:rPr>
                <w:color w:val="231F20"/>
                <w:w w:val="95"/>
                <w:sz w:val="18"/>
              </w:rPr>
              <w:t>370.66</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对其他金融性公司债权</w:t>
            </w:r>
          </w:p>
        </w:tc>
        <w:tc>
          <w:tcPr>
            <w:tcW w:w="1321" w:type="dxa"/>
          </w:tcPr>
          <w:p w:rsidR="00932C3A" w:rsidRDefault="00932C3A" w:rsidP="00C11AEE">
            <w:pPr>
              <w:pStyle w:val="TableParagraph"/>
              <w:ind w:right="282"/>
              <w:rPr>
                <w:sz w:val="18"/>
              </w:rPr>
            </w:pPr>
            <w:r>
              <w:rPr>
                <w:color w:val="231F20"/>
                <w:w w:val="95"/>
                <w:sz w:val="18"/>
              </w:rPr>
              <w:t>90</w:t>
            </w:r>
            <w:r>
              <w:rPr>
                <w:color w:val="231F20"/>
                <w:spacing w:val="-64"/>
                <w:w w:val="95"/>
                <w:sz w:val="18"/>
              </w:rPr>
              <w:t xml:space="preserve"> </w:t>
            </w:r>
            <w:r>
              <w:rPr>
                <w:color w:val="231F20"/>
                <w:w w:val="95"/>
                <w:sz w:val="18"/>
              </w:rPr>
              <w:t>650.76</w:t>
            </w:r>
          </w:p>
        </w:tc>
        <w:tc>
          <w:tcPr>
            <w:tcW w:w="1321" w:type="dxa"/>
            <w:shd w:val="clear" w:color="auto" w:fill="D4E3F5"/>
          </w:tcPr>
          <w:p w:rsidR="00932C3A" w:rsidRDefault="00932C3A" w:rsidP="00C11AEE">
            <w:pPr>
              <w:pStyle w:val="TableParagraph"/>
              <w:ind w:right="282"/>
              <w:rPr>
                <w:sz w:val="18"/>
              </w:rPr>
            </w:pPr>
            <w:r>
              <w:rPr>
                <w:color w:val="231F20"/>
                <w:w w:val="95"/>
                <w:sz w:val="18"/>
              </w:rPr>
              <w:t>87</w:t>
            </w:r>
            <w:r>
              <w:rPr>
                <w:color w:val="231F20"/>
                <w:spacing w:val="-64"/>
                <w:w w:val="95"/>
                <w:sz w:val="18"/>
              </w:rPr>
              <w:t xml:space="preserve"> </w:t>
            </w:r>
            <w:r>
              <w:rPr>
                <w:color w:val="231F20"/>
                <w:w w:val="95"/>
                <w:sz w:val="18"/>
              </w:rPr>
              <w:t>818.87</w:t>
            </w:r>
          </w:p>
        </w:tc>
        <w:tc>
          <w:tcPr>
            <w:tcW w:w="1321" w:type="dxa"/>
          </w:tcPr>
          <w:p w:rsidR="00932C3A" w:rsidRDefault="00932C3A" w:rsidP="00C11AEE">
            <w:pPr>
              <w:pStyle w:val="TableParagraph"/>
              <w:ind w:right="282"/>
              <w:rPr>
                <w:sz w:val="18"/>
              </w:rPr>
            </w:pPr>
            <w:r>
              <w:rPr>
                <w:color w:val="231F20"/>
                <w:w w:val="95"/>
                <w:sz w:val="18"/>
              </w:rPr>
              <w:t>82</w:t>
            </w:r>
            <w:r>
              <w:rPr>
                <w:color w:val="231F20"/>
                <w:spacing w:val="-64"/>
                <w:w w:val="95"/>
                <w:sz w:val="18"/>
              </w:rPr>
              <w:t xml:space="preserve"> </w:t>
            </w:r>
            <w:r>
              <w:rPr>
                <w:color w:val="231F20"/>
                <w:w w:val="95"/>
                <w:sz w:val="18"/>
              </w:rPr>
              <w:t>618.17</w:t>
            </w:r>
          </w:p>
        </w:tc>
        <w:tc>
          <w:tcPr>
            <w:tcW w:w="1321" w:type="dxa"/>
            <w:shd w:val="clear" w:color="auto" w:fill="D4E3F5"/>
          </w:tcPr>
          <w:p w:rsidR="00932C3A" w:rsidRDefault="00932C3A" w:rsidP="00C11AEE">
            <w:pPr>
              <w:pStyle w:val="TableParagraph"/>
              <w:ind w:right="283"/>
              <w:rPr>
                <w:sz w:val="18"/>
              </w:rPr>
            </w:pPr>
            <w:r>
              <w:rPr>
                <w:color w:val="231F20"/>
                <w:w w:val="95"/>
                <w:sz w:val="18"/>
              </w:rPr>
              <w:t>78</w:t>
            </w:r>
            <w:r>
              <w:rPr>
                <w:color w:val="231F20"/>
                <w:spacing w:val="-64"/>
                <w:w w:val="95"/>
                <w:sz w:val="18"/>
              </w:rPr>
              <w:t xml:space="preserve"> </w:t>
            </w:r>
            <w:r>
              <w:rPr>
                <w:color w:val="231F20"/>
                <w:w w:val="95"/>
                <w:sz w:val="18"/>
              </w:rPr>
              <w:t>919.65</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对非金融性公司债权</w:t>
            </w:r>
          </w:p>
        </w:tc>
        <w:tc>
          <w:tcPr>
            <w:tcW w:w="1321" w:type="dxa"/>
          </w:tcPr>
          <w:p w:rsidR="00932C3A" w:rsidRDefault="00932C3A" w:rsidP="00C11AEE">
            <w:pPr>
              <w:pStyle w:val="TableParagraph"/>
              <w:ind w:right="282"/>
              <w:rPr>
                <w:sz w:val="18"/>
              </w:rPr>
            </w:pPr>
            <w:r>
              <w:rPr>
                <w:color w:val="231F20"/>
                <w:w w:val="95"/>
                <w:sz w:val="18"/>
              </w:rPr>
              <w:t>251</w:t>
            </w:r>
            <w:r>
              <w:rPr>
                <w:color w:val="231F20"/>
                <w:spacing w:val="-61"/>
                <w:w w:val="95"/>
                <w:sz w:val="18"/>
              </w:rPr>
              <w:t xml:space="preserve"> </w:t>
            </w:r>
            <w:r>
              <w:rPr>
                <w:color w:val="231F20"/>
                <w:w w:val="95"/>
                <w:sz w:val="18"/>
              </w:rPr>
              <w:t>022.19</w:t>
            </w:r>
          </w:p>
        </w:tc>
        <w:tc>
          <w:tcPr>
            <w:tcW w:w="1321" w:type="dxa"/>
            <w:shd w:val="clear" w:color="auto" w:fill="D4E3F5"/>
          </w:tcPr>
          <w:p w:rsidR="00932C3A" w:rsidRDefault="00932C3A" w:rsidP="00C11AEE">
            <w:pPr>
              <w:pStyle w:val="TableParagraph"/>
              <w:ind w:right="282"/>
              <w:rPr>
                <w:sz w:val="18"/>
              </w:rPr>
            </w:pPr>
            <w:r>
              <w:rPr>
                <w:color w:val="231F20"/>
                <w:w w:val="95"/>
                <w:sz w:val="18"/>
              </w:rPr>
              <w:t>262</w:t>
            </w:r>
            <w:r>
              <w:rPr>
                <w:color w:val="231F20"/>
                <w:spacing w:val="-61"/>
                <w:w w:val="95"/>
                <w:sz w:val="18"/>
              </w:rPr>
              <w:t xml:space="preserve"> </w:t>
            </w:r>
            <w:r>
              <w:rPr>
                <w:color w:val="231F20"/>
                <w:w w:val="95"/>
                <w:sz w:val="18"/>
              </w:rPr>
              <w:t>239.50</w:t>
            </w:r>
          </w:p>
        </w:tc>
        <w:tc>
          <w:tcPr>
            <w:tcW w:w="1321" w:type="dxa"/>
          </w:tcPr>
          <w:p w:rsidR="00932C3A" w:rsidRDefault="00932C3A" w:rsidP="00C11AEE">
            <w:pPr>
              <w:pStyle w:val="TableParagraph"/>
              <w:ind w:right="283"/>
              <w:rPr>
                <w:sz w:val="18"/>
              </w:rPr>
            </w:pPr>
            <w:r>
              <w:rPr>
                <w:color w:val="231F20"/>
                <w:w w:val="95"/>
                <w:sz w:val="18"/>
              </w:rPr>
              <w:t>268</w:t>
            </w:r>
            <w:r>
              <w:rPr>
                <w:color w:val="231F20"/>
                <w:spacing w:val="-61"/>
                <w:w w:val="95"/>
                <w:sz w:val="18"/>
              </w:rPr>
              <w:t xml:space="preserve"> </w:t>
            </w:r>
            <w:r>
              <w:rPr>
                <w:color w:val="231F20"/>
                <w:w w:val="95"/>
                <w:sz w:val="18"/>
              </w:rPr>
              <w:t>726.89</w:t>
            </w:r>
          </w:p>
        </w:tc>
        <w:tc>
          <w:tcPr>
            <w:tcW w:w="1321" w:type="dxa"/>
            <w:shd w:val="clear" w:color="auto" w:fill="D4E3F5"/>
          </w:tcPr>
          <w:p w:rsidR="00932C3A" w:rsidRDefault="00932C3A" w:rsidP="00C11AEE">
            <w:pPr>
              <w:pStyle w:val="TableParagraph"/>
              <w:ind w:right="283"/>
              <w:rPr>
                <w:sz w:val="18"/>
              </w:rPr>
            </w:pPr>
            <w:r>
              <w:rPr>
                <w:color w:val="231F20"/>
                <w:w w:val="95"/>
                <w:sz w:val="18"/>
              </w:rPr>
              <w:t>273</w:t>
            </w:r>
            <w:r>
              <w:rPr>
                <w:color w:val="231F20"/>
                <w:spacing w:val="-61"/>
                <w:w w:val="95"/>
                <w:sz w:val="18"/>
              </w:rPr>
              <w:t xml:space="preserve"> </w:t>
            </w:r>
            <w:r>
              <w:rPr>
                <w:color w:val="231F20"/>
                <w:w w:val="95"/>
                <w:sz w:val="18"/>
              </w:rPr>
              <w:t>958.43</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对其他居民部门债权</w:t>
            </w:r>
          </w:p>
        </w:tc>
        <w:tc>
          <w:tcPr>
            <w:tcW w:w="1321" w:type="dxa"/>
          </w:tcPr>
          <w:p w:rsidR="00932C3A" w:rsidRDefault="00932C3A" w:rsidP="00C11AEE">
            <w:pPr>
              <w:pStyle w:val="TableParagraph"/>
              <w:ind w:right="282"/>
              <w:rPr>
                <w:sz w:val="18"/>
              </w:rPr>
            </w:pPr>
            <w:r>
              <w:rPr>
                <w:color w:val="231F20"/>
                <w:w w:val="95"/>
                <w:sz w:val="18"/>
              </w:rPr>
              <w:t>129</w:t>
            </w:r>
            <w:r>
              <w:rPr>
                <w:color w:val="231F20"/>
                <w:spacing w:val="-61"/>
                <w:w w:val="95"/>
                <w:sz w:val="18"/>
              </w:rPr>
              <w:t xml:space="preserve"> </w:t>
            </w:r>
            <w:r>
              <w:rPr>
                <w:color w:val="231F20"/>
                <w:w w:val="95"/>
                <w:sz w:val="18"/>
              </w:rPr>
              <w:t>592.36</w:t>
            </w:r>
          </w:p>
        </w:tc>
        <w:tc>
          <w:tcPr>
            <w:tcW w:w="1321" w:type="dxa"/>
            <w:shd w:val="clear" w:color="auto" w:fill="D4E3F5"/>
          </w:tcPr>
          <w:p w:rsidR="00932C3A" w:rsidRDefault="00932C3A" w:rsidP="00C11AEE">
            <w:pPr>
              <w:pStyle w:val="TableParagraph"/>
              <w:ind w:right="282"/>
              <w:rPr>
                <w:sz w:val="18"/>
              </w:rPr>
            </w:pPr>
            <w:r>
              <w:rPr>
                <w:color w:val="231F20"/>
                <w:w w:val="95"/>
                <w:sz w:val="18"/>
              </w:rPr>
              <w:t>136</w:t>
            </w:r>
            <w:r>
              <w:rPr>
                <w:color w:val="231F20"/>
                <w:spacing w:val="-61"/>
                <w:w w:val="95"/>
                <w:sz w:val="18"/>
              </w:rPr>
              <w:t xml:space="preserve"> </w:t>
            </w:r>
            <w:r>
              <w:rPr>
                <w:color w:val="231F20"/>
                <w:w w:val="95"/>
                <w:sz w:val="18"/>
              </w:rPr>
              <w:t>545.91</w:t>
            </w:r>
          </w:p>
        </w:tc>
        <w:tc>
          <w:tcPr>
            <w:tcW w:w="1321" w:type="dxa"/>
          </w:tcPr>
          <w:p w:rsidR="00932C3A" w:rsidRDefault="00932C3A" w:rsidP="00C11AEE">
            <w:pPr>
              <w:pStyle w:val="TableParagraph"/>
              <w:ind w:right="283"/>
              <w:rPr>
                <w:sz w:val="18"/>
              </w:rPr>
            </w:pPr>
            <w:r>
              <w:rPr>
                <w:color w:val="231F20"/>
                <w:w w:val="95"/>
                <w:sz w:val="18"/>
              </w:rPr>
              <w:t>144</w:t>
            </w:r>
            <w:r>
              <w:rPr>
                <w:color w:val="231F20"/>
                <w:spacing w:val="-61"/>
                <w:w w:val="95"/>
                <w:sz w:val="18"/>
              </w:rPr>
              <w:t xml:space="preserve"> </w:t>
            </w:r>
            <w:r>
              <w:rPr>
                <w:color w:val="231F20"/>
                <w:w w:val="95"/>
                <w:sz w:val="18"/>
              </w:rPr>
              <w:t>654.72</w:t>
            </w:r>
          </w:p>
        </w:tc>
        <w:tc>
          <w:tcPr>
            <w:tcW w:w="1321" w:type="dxa"/>
            <w:shd w:val="clear" w:color="auto" w:fill="D4E3F5"/>
          </w:tcPr>
          <w:p w:rsidR="00932C3A" w:rsidRDefault="00932C3A" w:rsidP="00C11AEE">
            <w:pPr>
              <w:pStyle w:val="TableParagraph"/>
              <w:ind w:right="283"/>
              <w:rPr>
                <w:sz w:val="18"/>
              </w:rPr>
            </w:pPr>
            <w:r>
              <w:rPr>
                <w:color w:val="231F20"/>
                <w:w w:val="95"/>
                <w:sz w:val="18"/>
              </w:rPr>
              <w:t>150</w:t>
            </w:r>
            <w:r>
              <w:rPr>
                <w:color w:val="231F20"/>
                <w:spacing w:val="-61"/>
                <w:w w:val="95"/>
                <w:sz w:val="18"/>
              </w:rPr>
              <w:t xml:space="preserve"> </w:t>
            </w:r>
            <w:r>
              <w:rPr>
                <w:color w:val="231F20"/>
                <w:w w:val="95"/>
                <w:sz w:val="18"/>
              </w:rPr>
              <w:t>345.78</w:t>
            </w:r>
          </w:p>
        </w:tc>
      </w:tr>
      <w:tr w:rsidR="00932C3A" w:rsidTr="00C11AEE">
        <w:trPr>
          <w:trHeight w:val="345"/>
        </w:trPr>
        <w:tc>
          <w:tcPr>
            <w:tcW w:w="3515" w:type="dxa"/>
            <w:shd w:val="clear" w:color="auto" w:fill="D4E3F5"/>
          </w:tcPr>
          <w:p w:rsidR="00932C3A" w:rsidRDefault="00932C3A" w:rsidP="00C11AEE">
            <w:pPr>
              <w:pStyle w:val="TableParagraph"/>
              <w:ind w:left="236"/>
              <w:jc w:val="left"/>
              <w:rPr>
                <w:sz w:val="18"/>
              </w:rPr>
            </w:pPr>
            <w:r>
              <w:rPr>
                <w:color w:val="231F20"/>
                <w:sz w:val="18"/>
              </w:rPr>
              <w:t>其他资产</w:t>
            </w:r>
          </w:p>
        </w:tc>
        <w:tc>
          <w:tcPr>
            <w:tcW w:w="1321" w:type="dxa"/>
          </w:tcPr>
          <w:p w:rsidR="00932C3A" w:rsidRDefault="00932C3A" w:rsidP="00C11AEE">
            <w:pPr>
              <w:pStyle w:val="TableParagraph"/>
              <w:ind w:right="282"/>
              <w:rPr>
                <w:sz w:val="18"/>
              </w:rPr>
            </w:pPr>
            <w:r>
              <w:rPr>
                <w:color w:val="231F20"/>
                <w:w w:val="95"/>
                <w:sz w:val="18"/>
              </w:rPr>
              <w:t>25</w:t>
            </w:r>
            <w:r>
              <w:rPr>
                <w:color w:val="231F20"/>
                <w:spacing w:val="-64"/>
                <w:w w:val="95"/>
                <w:sz w:val="18"/>
              </w:rPr>
              <w:t xml:space="preserve"> </w:t>
            </w:r>
            <w:r>
              <w:rPr>
                <w:color w:val="231F20"/>
                <w:w w:val="95"/>
                <w:sz w:val="18"/>
              </w:rPr>
              <w:t>007.91</w:t>
            </w:r>
          </w:p>
        </w:tc>
        <w:tc>
          <w:tcPr>
            <w:tcW w:w="1321" w:type="dxa"/>
            <w:shd w:val="clear" w:color="auto" w:fill="D4E3F5"/>
          </w:tcPr>
          <w:p w:rsidR="00932C3A" w:rsidRDefault="00932C3A" w:rsidP="00C11AEE">
            <w:pPr>
              <w:pStyle w:val="TableParagraph"/>
              <w:ind w:right="282"/>
              <w:rPr>
                <w:sz w:val="18"/>
              </w:rPr>
            </w:pPr>
            <w:r>
              <w:rPr>
                <w:color w:val="231F20"/>
                <w:w w:val="95"/>
                <w:sz w:val="18"/>
              </w:rPr>
              <w:t>26</w:t>
            </w:r>
            <w:r>
              <w:rPr>
                <w:color w:val="231F20"/>
                <w:spacing w:val="-64"/>
                <w:w w:val="95"/>
                <w:sz w:val="18"/>
              </w:rPr>
              <w:t xml:space="preserve"> </w:t>
            </w:r>
            <w:r>
              <w:rPr>
                <w:color w:val="231F20"/>
                <w:w w:val="95"/>
                <w:sz w:val="18"/>
              </w:rPr>
              <w:t>823.68</w:t>
            </w:r>
          </w:p>
        </w:tc>
        <w:tc>
          <w:tcPr>
            <w:tcW w:w="1321" w:type="dxa"/>
          </w:tcPr>
          <w:p w:rsidR="00932C3A" w:rsidRDefault="00932C3A" w:rsidP="00C11AEE">
            <w:pPr>
              <w:pStyle w:val="TableParagraph"/>
              <w:ind w:right="282"/>
              <w:rPr>
                <w:sz w:val="18"/>
              </w:rPr>
            </w:pPr>
            <w:r>
              <w:rPr>
                <w:color w:val="231F20"/>
                <w:w w:val="95"/>
                <w:sz w:val="18"/>
              </w:rPr>
              <w:t>26</w:t>
            </w:r>
            <w:r>
              <w:rPr>
                <w:color w:val="231F20"/>
                <w:spacing w:val="-64"/>
                <w:w w:val="95"/>
                <w:sz w:val="18"/>
              </w:rPr>
              <w:t xml:space="preserve"> </w:t>
            </w:r>
            <w:r>
              <w:rPr>
                <w:color w:val="231F20"/>
                <w:w w:val="95"/>
                <w:sz w:val="18"/>
              </w:rPr>
              <w:t>497.16</w:t>
            </w:r>
          </w:p>
        </w:tc>
        <w:tc>
          <w:tcPr>
            <w:tcW w:w="1321" w:type="dxa"/>
            <w:shd w:val="clear" w:color="auto" w:fill="D4E3F5"/>
          </w:tcPr>
          <w:p w:rsidR="00932C3A" w:rsidRDefault="00932C3A" w:rsidP="00C11AEE">
            <w:pPr>
              <w:pStyle w:val="TableParagraph"/>
              <w:ind w:right="283"/>
              <w:rPr>
                <w:sz w:val="18"/>
              </w:rPr>
            </w:pPr>
            <w:r>
              <w:rPr>
                <w:color w:val="231F20"/>
                <w:w w:val="95"/>
                <w:sz w:val="18"/>
              </w:rPr>
              <w:t>27</w:t>
            </w:r>
            <w:r>
              <w:rPr>
                <w:color w:val="231F20"/>
                <w:spacing w:val="-64"/>
                <w:w w:val="95"/>
                <w:sz w:val="18"/>
              </w:rPr>
              <w:t xml:space="preserve"> </w:t>
            </w:r>
            <w:r>
              <w:rPr>
                <w:color w:val="231F20"/>
                <w:w w:val="95"/>
                <w:sz w:val="18"/>
              </w:rPr>
              <w:t>301.74</w:t>
            </w:r>
          </w:p>
        </w:tc>
      </w:tr>
      <w:tr w:rsidR="00932C3A" w:rsidTr="00C11AEE">
        <w:trPr>
          <w:trHeight w:val="353"/>
        </w:trPr>
        <w:tc>
          <w:tcPr>
            <w:tcW w:w="3515" w:type="dxa"/>
            <w:shd w:val="clear" w:color="auto" w:fill="D4E3F5"/>
          </w:tcPr>
          <w:p w:rsidR="00932C3A" w:rsidRDefault="00932C3A" w:rsidP="00C11AEE">
            <w:pPr>
              <w:pStyle w:val="TableParagraph"/>
              <w:spacing w:before="51"/>
              <w:ind w:left="56"/>
              <w:jc w:val="left"/>
              <w:rPr>
                <w:sz w:val="18"/>
              </w:rPr>
            </w:pPr>
            <w:r>
              <w:rPr>
                <w:color w:val="231F20"/>
                <w:sz w:val="18"/>
              </w:rPr>
              <w:t>总资产</w:t>
            </w:r>
          </w:p>
        </w:tc>
        <w:tc>
          <w:tcPr>
            <w:tcW w:w="1321" w:type="dxa"/>
          </w:tcPr>
          <w:p w:rsidR="00932C3A" w:rsidRDefault="00932C3A" w:rsidP="00C11AEE">
            <w:pPr>
              <w:pStyle w:val="TableParagraph"/>
              <w:spacing w:before="63"/>
              <w:ind w:right="281"/>
              <w:rPr>
                <w:rFonts w:ascii="Times New Roman"/>
                <w:b/>
                <w:sz w:val="18"/>
              </w:rPr>
            </w:pPr>
            <w:r>
              <w:rPr>
                <w:rFonts w:ascii="Times New Roman"/>
                <w:b/>
                <w:color w:val="231F20"/>
                <w:sz w:val="18"/>
              </w:rPr>
              <w:t>707 423.63</w:t>
            </w:r>
          </w:p>
        </w:tc>
        <w:tc>
          <w:tcPr>
            <w:tcW w:w="1321" w:type="dxa"/>
            <w:shd w:val="clear" w:color="auto" w:fill="D4E3F5"/>
          </w:tcPr>
          <w:p w:rsidR="00932C3A" w:rsidRDefault="00932C3A" w:rsidP="00C11AEE">
            <w:pPr>
              <w:pStyle w:val="TableParagraph"/>
              <w:spacing w:before="63"/>
              <w:ind w:right="282"/>
              <w:rPr>
                <w:rFonts w:ascii="Times New Roman"/>
                <w:b/>
                <w:sz w:val="18"/>
              </w:rPr>
            </w:pPr>
            <w:r>
              <w:rPr>
                <w:rFonts w:ascii="Times New Roman"/>
                <w:b/>
                <w:color w:val="231F20"/>
                <w:sz w:val="18"/>
              </w:rPr>
              <w:t>732 707.69</w:t>
            </w:r>
          </w:p>
        </w:tc>
        <w:tc>
          <w:tcPr>
            <w:tcW w:w="1321" w:type="dxa"/>
          </w:tcPr>
          <w:p w:rsidR="00932C3A" w:rsidRDefault="00932C3A" w:rsidP="00C11AEE">
            <w:pPr>
              <w:pStyle w:val="TableParagraph"/>
              <w:spacing w:before="63"/>
              <w:ind w:right="282"/>
              <w:rPr>
                <w:rFonts w:ascii="Times New Roman"/>
                <w:b/>
                <w:sz w:val="18"/>
              </w:rPr>
            </w:pPr>
            <w:r>
              <w:rPr>
                <w:rFonts w:ascii="Times New Roman"/>
                <w:b/>
                <w:color w:val="231F20"/>
                <w:sz w:val="18"/>
              </w:rPr>
              <w:t>752 461.74</w:t>
            </w:r>
          </w:p>
        </w:tc>
        <w:tc>
          <w:tcPr>
            <w:tcW w:w="1321" w:type="dxa"/>
            <w:shd w:val="clear" w:color="auto" w:fill="D4E3F5"/>
          </w:tcPr>
          <w:p w:rsidR="00932C3A" w:rsidRDefault="00932C3A" w:rsidP="00C11AEE">
            <w:pPr>
              <w:pStyle w:val="TableParagraph"/>
              <w:spacing w:before="63"/>
              <w:ind w:right="283"/>
              <w:rPr>
                <w:rFonts w:ascii="Times New Roman"/>
                <w:b/>
                <w:sz w:val="18"/>
              </w:rPr>
            </w:pPr>
            <w:r>
              <w:rPr>
                <w:rFonts w:ascii="Times New Roman"/>
                <w:b/>
                <w:color w:val="231F20"/>
                <w:sz w:val="18"/>
              </w:rPr>
              <w:t>769 539.91</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对非金融机构及住户负债</w:t>
            </w:r>
          </w:p>
        </w:tc>
        <w:tc>
          <w:tcPr>
            <w:tcW w:w="1321" w:type="dxa"/>
          </w:tcPr>
          <w:p w:rsidR="00932C3A" w:rsidRDefault="00932C3A" w:rsidP="00C11AEE">
            <w:pPr>
              <w:pStyle w:val="TableParagraph"/>
              <w:ind w:right="282"/>
              <w:rPr>
                <w:sz w:val="18"/>
              </w:rPr>
            </w:pPr>
            <w:r>
              <w:rPr>
                <w:color w:val="231F20"/>
                <w:w w:val="95"/>
                <w:sz w:val="18"/>
              </w:rPr>
              <w:t>485</w:t>
            </w:r>
            <w:r>
              <w:rPr>
                <w:color w:val="231F20"/>
                <w:spacing w:val="-61"/>
                <w:w w:val="95"/>
                <w:sz w:val="18"/>
              </w:rPr>
              <w:t xml:space="preserve"> </w:t>
            </w:r>
            <w:r>
              <w:rPr>
                <w:color w:val="231F20"/>
                <w:w w:val="95"/>
                <w:sz w:val="18"/>
              </w:rPr>
              <w:t>349.63</w:t>
            </w:r>
          </w:p>
        </w:tc>
        <w:tc>
          <w:tcPr>
            <w:tcW w:w="1321" w:type="dxa"/>
            <w:shd w:val="clear" w:color="auto" w:fill="D4E3F5"/>
          </w:tcPr>
          <w:p w:rsidR="00932C3A" w:rsidRDefault="00932C3A" w:rsidP="00C11AEE">
            <w:pPr>
              <w:pStyle w:val="TableParagraph"/>
              <w:ind w:right="282"/>
              <w:rPr>
                <w:sz w:val="18"/>
              </w:rPr>
            </w:pPr>
            <w:r>
              <w:rPr>
                <w:color w:val="231F20"/>
                <w:w w:val="95"/>
                <w:sz w:val="18"/>
              </w:rPr>
              <w:t>507</w:t>
            </w:r>
            <w:r>
              <w:rPr>
                <w:color w:val="231F20"/>
                <w:spacing w:val="-61"/>
                <w:w w:val="95"/>
                <w:sz w:val="18"/>
              </w:rPr>
              <w:t xml:space="preserve"> </w:t>
            </w:r>
            <w:r>
              <w:rPr>
                <w:color w:val="231F20"/>
                <w:w w:val="95"/>
                <w:sz w:val="18"/>
              </w:rPr>
              <w:t>468.81</w:t>
            </w:r>
          </w:p>
        </w:tc>
        <w:tc>
          <w:tcPr>
            <w:tcW w:w="1321" w:type="dxa"/>
          </w:tcPr>
          <w:p w:rsidR="00932C3A" w:rsidRDefault="00932C3A" w:rsidP="00C11AEE">
            <w:pPr>
              <w:pStyle w:val="TableParagraph"/>
              <w:ind w:right="283"/>
              <w:rPr>
                <w:sz w:val="18"/>
              </w:rPr>
            </w:pPr>
            <w:r>
              <w:rPr>
                <w:color w:val="231F20"/>
                <w:w w:val="95"/>
                <w:sz w:val="18"/>
              </w:rPr>
              <w:t>519</w:t>
            </w:r>
            <w:r>
              <w:rPr>
                <w:color w:val="231F20"/>
                <w:spacing w:val="-61"/>
                <w:w w:val="95"/>
                <w:sz w:val="18"/>
              </w:rPr>
              <w:t xml:space="preserve"> </w:t>
            </w:r>
            <w:r>
              <w:rPr>
                <w:color w:val="231F20"/>
                <w:w w:val="95"/>
                <w:sz w:val="18"/>
              </w:rPr>
              <w:t>815.78</w:t>
            </w:r>
          </w:p>
        </w:tc>
        <w:tc>
          <w:tcPr>
            <w:tcW w:w="1321" w:type="dxa"/>
            <w:shd w:val="clear" w:color="auto" w:fill="D4E3F5"/>
          </w:tcPr>
          <w:p w:rsidR="00932C3A" w:rsidRDefault="00932C3A" w:rsidP="00C11AEE">
            <w:pPr>
              <w:pStyle w:val="TableParagraph"/>
              <w:ind w:right="283"/>
              <w:rPr>
                <w:sz w:val="18"/>
              </w:rPr>
            </w:pPr>
            <w:r>
              <w:rPr>
                <w:color w:val="231F20"/>
                <w:w w:val="95"/>
                <w:sz w:val="18"/>
              </w:rPr>
              <w:t>528</w:t>
            </w:r>
            <w:r>
              <w:rPr>
                <w:color w:val="231F20"/>
                <w:spacing w:val="-61"/>
                <w:w w:val="95"/>
                <w:sz w:val="18"/>
              </w:rPr>
              <w:t xml:space="preserve"> </w:t>
            </w:r>
            <w:r>
              <w:rPr>
                <w:color w:val="231F20"/>
                <w:w w:val="95"/>
                <w:sz w:val="18"/>
              </w:rPr>
              <w:t>720.91</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纳入广义货币的存款</w:t>
            </w:r>
          </w:p>
        </w:tc>
        <w:tc>
          <w:tcPr>
            <w:tcW w:w="1321" w:type="dxa"/>
          </w:tcPr>
          <w:p w:rsidR="00932C3A" w:rsidRDefault="00932C3A" w:rsidP="00C11AEE">
            <w:pPr>
              <w:pStyle w:val="TableParagraph"/>
              <w:ind w:right="282"/>
              <w:rPr>
                <w:sz w:val="18"/>
              </w:rPr>
            </w:pPr>
            <w:r>
              <w:rPr>
                <w:color w:val="231F20"/>
                <w:w w:val="95"/>
                <w:sz w:val="18"/>
              </w:rPr>
              <w:t>478</w:t>
            </w:r>
            <w:r>
              <w:rPr>
                <w:color w:val="231F20"/>
                <w:spacing w:val="-61"/>
                <w:w w:val="95"/>
                <w:sz w:val="18"/>
              </w:rPr>
              <w:t xml:space="preserve"> </w:t>
            </w:r>
            <w:r>
              <w:rPr>
                <w:color w:val="231F20"/>
                <w:w w:val="95"/>
                <w:sz w:val="18"/>
              </w:rPr>
              <w:t>643.74</w:t>
            </w:r>
          </w:p>
        </w:tc>
        <w:tc>
          <w:tcPr>
            <w:tcW w:w="1321" w:type="dxa"/>
            <w:shd w:val="clear" w:color="auto" w:fill="D4E3F5"/>
          </w:tcPr>
          <w:p w:rsidR="00932C3A" w:rsidRDefault="00932C3A" w:rsidP="00C11AEE">
            <w:pPr>
              <w:pStyle w:val="TableParagraph"/>
              <w:ind w:right="282"/>
              <w:rPr>
                <w:sz w:val="18"/>
              </w:rPr>
            </w:pPr>
            <w:r>
              <w:rPr>
                <w:color w:val="231F20"/>
                <w:w w:val="95"/>
                <w:sz w:val="18"/>
              </w:rPr>
              <w:t>500</w:t>
            </w:r>
            <w:r>
              <w:rPr>
                <w:color w:val="231F20"/>
                <w:spacing w:val="-61"/>
                <w:w w:val="95"/>
                <w:sz w:val="18"/>
              </w:rPr>
              <w:t xml:space="preserve"> </w:t>
            </w:r>
            <w:r>
              <w:rPr>
                <w:color w:val="231F20"/>
                <w:w w:val="95"/>
                <w:sz w:val="18"/>
              </w:rPr>
              <w:t>897.39</w:t>
            </w:r>
          </w:p>
        </w:tc>
        <w:tc>
          <w:tcPr>
            <w:tcW w:w="1321" w:type="dxa"/>
          </w:tcPr>
          <w:p w:rsidR="00932C3A" w:rsidRDefault="00932C3A" w:rsidP="00C11AEE">
            <w:pPr>
              <w:pStyle w:val="TableParagraph"/>
              <w:ind w:right="283"/>
              <w:rPr>
                <w:sz w:val="18"/>
              </w:rPr>
            </w:pPr>
            <w:r>
              <w:rPr>
                <w:color w:val="231F20"/>
                <w:w w:val="95"/>
                <w:sz w:val="18"/>
              </w:rPr>
              <w:t>512</w:t>
            </w:r>
            <w:r>
              <w:rPr>
                <w:color w:val="231F20"/>
                <w:spacing w:val="-61"/>
                <w:w w:val="95"/>
                <w:sz w:val="18"/>
              </w:rPr>
              <w:t xml:space="preserve"> </w:t>
            </w:r>
            <w:r>
              <w:rPr>
                <w:color w:val="231F20"/>
                <w:w w:val="95"/>
                <w:sz w:val="18"/>
              </w:rPr>
              <w:t>890.78</w:t>
            </w:r>
          </w:p>
        </w:tc>
        <w:tc>
          <w:tcPr>
            <w:tcW w:w="1321" w:type="dxa"/>
            <w:shd w:val="clear" w:color="auto" w:fill="D4E3F5"/>
          </w:tcPr>
          <w:p w:rsidR="00932C3A" w:rsidRDefault="00932C3A" w:rsidP="00C11AEE">
            <w:pPr>
              <w:pStyle w:val="TableParagraph"/>
              <w:ind w:right="283"/>
              <w:rPr>
                <w:sz w:val="18"/>
              </w:rPr>
            </w:pPr>
            <w:r>
              <w:rPr>
                <w:color w:val="231F20"/>
                <w:w w:val="95"/>
                <w:sz w:val="18"/>
              </w:rPr>
              <w:t>521</w:t>
            </w:r>
            <w:r>
              <w:rPr>
                <w:color w:val="231F20"/>
                <w:spacing w:val="-61"/>
                <w:w w:val="95"/>
                <w:sz w:val="18"/>
              </w:rPr>
              <w:t xml:space="preserve"> </w:t>
            </w:r>
            <w:r>
              <w:rPr>
                <w:color w:val="231F20"/>
                <w:w w:val="95"/>
                <w:sz w:val="18"/>
              </w:rPr>
              <w:t>157.98</w:t>
            </w:r>
          </w:p>
        </w:tc>
      </w:tr>
      <w:tr w:rsidR="00932C3A" w:rsidTr="00C11AEE">
        <w:trPr>
          <w:trHeight w:val="350"/>
        </w:trPr>
        <w:tc>
          <w:tcPr>
            <w:tcW w:w="3515" w:type="dxa"/>
            <w:shd w:val="clear" w:color="auto" w:fill="D4E3F5"/>
          </w:tcPr>
          <w:p w:rsidR="00932C3A" w:rsidRDefault="00932C3A" w:rsidP="00C11AEE">
            <w:pPr>
              <w:pStyle w:val="TableParagraph"/>
              <w:ind w:left="596"/>
              <w:jc w:val="left"/>
              <w:rPr>
                <w:sz w:val="18"/>
              </w:rPr>
            </w:pPr>
            <w:r>
              <w:rPr>
                <w:color w:val="231F20"/>
                <w:sz w:val="18"/>
              </w:rPr>
              <w:t>单位活期存款</w:t>
            </w:r>
          </w:p>
        </w:tc>
        <w:tc>
          <w:tcPr>
            <w:tcW w:w="1321" w:type="dxa"/>
          </w:tcPr>
          <w:p w:rsidR="00932C3A" w:rsidRDefault="00932C3A" w:rsidP="00C11AEE">
            <w:pPr>
              <w:pStyle w:val="TableParagraph"/>
              <w:ind w:right="282"/>
              <w:rPr>
                <w:sz w:val="18"/>
              </w:rPr>
            </w:pPr>
            <w:r>
              <w:rPr>
                <w:color w:val="231F20"/>
                <w:w w:val="95"/>
                <w:sz w:val="18"/>
              </w:rPr>
              <w:t>104</w:t>
            </w:r>
            <w:r>
              <w:rPr>
                <w:color w:val="231F20"/>
                <w:spacing w:val="-61"/>
                <w:w w:val="95"/>
                <w:sz w:val="18"/>
              </w:rPr>
              <w:t xml:space="preserve"> </w:t>
            </w:r>
            <w:r>
              <w:rPr>
                <w:color w:val="231F20"/>
                <w:w w:val="95"/>
                <w:sz w:val="18"/>
              </w:rPr>
              <w:t>738.33</w:t>
            </w:r>
          </w:p>
        </w:tc>
        <w:tc>
          <w:tcPr>
            <w:tcW w:w="1321" w:type="dxa"/>
            <w:shd w:val="clear" w:color="auto" w:fill="D4E3F5"/>
          </w:tcPr>
          <w:p w:rsidR="00932C3A" w:rsidRDefault="00932C3A" w:rsidP="00C11AEE">
            <w:pPr>
              <w:pStyle w:val="TableParagraph"/>
              <w:ind w:right="282"/>
              <w:rPr>
                <w:sz w:val="18"/>
              </w:rPr>
            </w:pPr>
            <w:r>
              <w:rPr>
                <w:color w:val="231F20"/>
                <w:w w:val="95"/>
                <w:sz w:val="18"/>
              </w:rPr>
              <w:t>113</w:t>
            </w:r>
            <w:r>
              <w:rPr>
                <w:color w:val="231F20"/>
                <w:spacing w:val="-61"/>
                <w:w w:val="95"/>
                <w:sz w:val="18"/>
              </w:rPr>
              <w:t xml:space="preserve"> </w:t>
            </w:r>
            <w:r>
              <w:rPr>
                <w:color w:val="231F20"/>
                <w:w w:val="95"/>
                <w:sz w:val="18"/>
              </w:rPr>
              <w:t>279.78</w:t>
            </w:r>
          </w:p>
        </w:tc>
        <w:tc>
          <w:tcPr>
            <w:tcW w:w="1321" w:type="dxa"/>
          </w:tcPr>
          <w:p w:rsidR="00932C3A" w:rsidRDefault="00932C3A" w:rsidP="00C11AEE">
            <w:pPr>
              <w:pStyle w:val="TableParagraph"/>
              <w:ind w:right="283"/>
              <w:rPr>
                <w:sz w:val="18"/>
              </w:rPr>
            </w:pPr>
            <w:r>
              <w:rPr>
                <w:color w:val="231F20"/>
                <w:w w:val="95"/>
                <w:sz w:val="18"/>
              </w:rPr>
              <w:t>115</w:t>
            </w:r>
            <w:r>
              <w:rPr>
                <w:color w:val="231F20"/>
                <w:spacing w:val="-61"/>
                <w:w w:val="95"/>
                <w:sz w:val="18"/>
              </w:rPr>
              <w:t xml:space="preserve"> </w:t>
            </w:r>
            <w:r>
              <w:rPr>
                <w:color w:val="231F20"/>
                <w:w w:val="95"/>
                <w:sz w:val="18"/>
              </w:rPr>
              <w:t>377.73</w:t>
            </w:r>
          </w:p>
        </w:tc>
        <w:tc>
          <w:tcPr>
            <w:tcW w:w="1321" w:type="dxa"/>
            <w:shd w:val="clear" w:color="auto" w:fill="D4E3F5"/>
          </w:tcPr>
          <w:p w:rsidR="00932C3A" w:rsidRDefault="00932C3A" w:rsidP="00C11AEE">
            <w:pPr>
              <w:pStyle w:val="TableParagraph"/>
              <w:ind w:right="283"/>
              <w:rPr>
                <w:sz w:val="18"/>
              </w:rPr>
            </w:pPr>
            <w:r>
              <w:rPr>
                <w:color w:val="231F20"/>
                <w:w w:val="95"/>
                <w:sz w:val="18"/>
              </w:rPr>
              <w:t>118</w:t>
            </w:r>
            <w:r>
              <w:rPr>
                <w:color w:val="231F20"/>
                <w:spacing w:val="-61"/>
                <w:w w:val="95"/>
                <w:sz w:val="18"/>
              </w:rPr>
              <w:t xml:space="preserve"> </w:t>
            </w:r>
            <w:r>
              <w:rPr>
                <w:color w:val="231F20"/>
                <w:w w:val="95"/>
                <w:sz w:val="18"/>
              </w:rPr>
              <w:t>138.45</w:t>
            </w:r>
          </w:p>
        </w:tc>
      </w:tr>
      <w:tr w:rsidR="00932C3A" w:rsidTr="00C11AEE">
        <w:trPr>
          <w:trHeight w:val="350"/>
        </w:trPr>
        <w:tc>
          <w:tcPr>
            <w:tcW w:w="3515" w:type="dxa"/>
            <w:shd w:val="clear" w:color="auto" w:fill="D4E3F5"/>
          </w:tcPr>
          <w:p w:rsidR="00932C3A" w:rsidRDefault="00932C3A" w:rsidP="00C11AEE">
            <w:pPr>
              <w:pStyle w:val="TableParagraph"/>
              <w:ind w:left="596"/>
              <w:jc w:val="left"/>
              <w:rPr>
                <w:sz w:val="18"/>
              </w:rPr>
            </w:pPr>
            <w:r>
              <w:rPr>
                <w:color w:val="231F20"/>
                <w:sz w:val="18"/>
              </w:rPr>
              <w:t>单位定期存款</w:t>
            </w:r>
          </w:p>
        </w:tc>
        <w:tc>
          <w:tcPr>
            <w:tcW w:w="1321" w:type="dxa"/>
          </w:tcPr>
          <w:p w:rsidR="00932C3A" w:rsidRDefault="00932C3A" w:rsidP="00C11AEE">
            <w:pPr>
              <w:pStyle w:val="TableParagraph"/>
              <w:ind w:right="282"/>
              <w:rPr>
                <w:sz w:val="18"/>
              </w:rPr>
            </w:pPr>
            <w:r>
              <w:rPr>
                <w:color w:val="231F20"/>
                <w:w w:val="95"/>
                <w:sz w:val="18"/>
              </w:rPr>
              <w:t>93</w:t>
            </w:r>
            <w:r>
              <w:rPr>
                <w:color w:val="231F20"/>
                <w:spacing w:val="-64"/>
                <w:w w:val="95"/>
                <w:sz w:val="18"/>
              </w:rPr>
              <w:t xml:space="preserve"> </w:t>
            </w:r>
            <w:r>
              <w:rPr>
                <w:color w:val="231F20"/>
                <w:w w:val="95"/>
                <w:sz w:val="18"/>
              </w:rPr>
              <w:t>003.52</w:t>
            </w:r>
          </w:p>
        </w:tc>
        <w:tc>
          <w:tcPr>
            <w:tcW w:w="1321" w:type="dxa"/>
            <w:shd w:val="clear" w:color="auto" w:fill="D4E3F5"/>
          </w:tcPr>
          <w:p w:rsidR="00932C3A" w:rsidRDefault="00932C3A" w:rsidP="00C11AEE">
            <w:pPr>
              <w:pStyle w:val="TableParagraph"/>
              <w:ind w:right="282"/>
              <w:rPr>
                <w:sz w:val="18"/>
              </w:rPr>
            </w:pPr>
            <w:r>
              <w:rPr>
                <w:color w:val="231F20"/>
                <w:w w:val="95"/>
                <w:sz w:val="18"/>
              </w:rPr>
              <w:t>96</w:t>
            </w:r>
            <w:r>
              <w:rPr>
                <w:color w:val="231F20"/>
                <w:spacing w:val="-64"/>
                <w:w w:val="95"/>
                <w:sz w:val="18"/>
              </w:rPr>
              <w:t xml:space="preserve"> </w:t>
            </w:r>
            <w:r>
              <w:rPr>
                <w:color w:val="231F20"/>
                <w:w w:val="95"/>
                <w:sz w:val="18"/>
              </w:rPr>
              <w:t>532.61</w:t>
            </w:r>
          </w:p>
        </w:tc>
        <w:tc>
          <w:tcPr>
            <w:tcW w:w="1321" w:type="dxa"/>
          </w:tcPr>
          <w:p w:rsidR="00932C3A" w:rsidRDefault="00932C3A" w:rsidP="00C11AEE">
            <w:pPr>
              <w:pStyle w:val="TableParagraph"/>
              <w:ind w:right="282"/>
              <w:rPr>
                <w:sz w:val="18"/>
              </w:rPr>
            </w:pPr>
            <w:r>
              <w:rPr>
                <w:color w:val="231F20"/>
                <w:w w:val="95"/>
                <w:sz w:val="18"/>
              </w:rPr>
              <w:t>96</w:t>
            </w:r>
            <w:r>
              <w:rPr>
                <w:color w:val="231F20"/>
                <w:spacing w:val="-64"/>
                <w:w w:val="95"/>
                <w:sz w:val="18"/>
              </w:rPr>
              <w:t xml:space="preserve"> </w:t>
            </w:r>
            <w:r>
              <w:rPr>
                <w:color w:val="231F20"/>
                <w:w w:val="95"/>
                <w:sz w:val="18"/>
              </w:rPr>
              <w:t>862.89</w:t>
            </w:r>
          </w:p>
        </w:tc>
        <w:tc>
          <w:tcPr>
            <w:tcW w:w="1321" w:type="dxa"/>
            <w:shd w:val="clear" w:color="auto" w:fill="D4E3F5"/>
          </w:tcPr>
          <w:p w:rsidR="00932C3A" w:rsidRDefault="00932C3A" w:rsidP="00C11AEE">
            <w:pPr>
              <w:pStyle w:val="TableParagraph"/>
              <w:ind w:right="283"/>
              <w:rPr>
                <w:sz w:val="18"/>
              </w:rPr>
            </w:pPr>
            <w:r>
              <w:rPr>
                <w:color w:val="231F20"/>
                <w:w w:val="95"/>
                <w:sz w:val="18"/>
              </w:rPr>
              <w:t>92</w:t>
            </w:r>
            <w:r>
              <w:rPr>
                <w:color w:val="231F20"/>
                <w:spacing w:val="-64"/>
                <w:w w:val="95"/>
                <w:sz w:val="18"/>
              </w:rPr>
              <w:t xml:space="preserve"> </w:t>
            </w:r>
            <w:r>
              <w:rPr>
                <w:color w:val="231F20"/>
                <w:w w:val="95"/>
                <w:sz w:val="18"/>
              </w:rPr>
              <w:t>853.20</w:t>
            </w:r>
          </w:p>
        </w:tc>
      </w:tr>
      <w:tr w:rsidR="00932C3A" w:rsidTr="00C11AEE">
        <w:trPr>
          <w:trHeight w:val="350"/>
        </w:trPr>
        <w:tc>
          <w:tcPr>
            <w:tcW w:w="3515" w:type="dxa"/>
            <w:shd w:val="clear" w:color="auto" w:fill="D4E3F5"/>
          </w:tcPr>
          <w:p w:rsidR="00932C3A" w:rsidRDefault="00932C3A" w:rsidP="00C11AEE">
            <w:pPr>
              <w:pStyle w:val="TableParagraph"/>
              <w:ind w:left="596"/>
              <w:jc w:val="left"/>
              <w:rPr>
                <w:sz w:val="18"/>
              </w:rPr>
            </w:pPr>
            <w:r>
              <w:rPr>
                <w:color w:val="231F20"/>
                <w:sz w:val="18"/>
              </w:rPr>
              <w:t>个人存款</w:t>
            </w:r>
          </w:p>
        </w:tc>
        <w:tc>
          <w:tcPr>
            <w:tcW w:w="1321" w:type="dxa"/>
          </w:tcPr>
          <w:p w:rsidR="00932C3A" w:rsidRDefault="00932C3A" w:rsidP="00C11AEE">
            <w:pPr>
              <w:pStyle w:val="TableParagraph"/>
              <w:ind w:right="282"/>
              <w:rPr>
                <w:sz w:val="18"/>
              </w:rPr>
            </w:pPr>
            <w:r>
              <w:rPr>
                <w:color w:val="231F20"/>
                <w:w w:val="95"/>
                <w:sz w:val="18"/>
              </w:rPr>
              <w:t>280</w:t>
            </w:r>
            <w:r>
              <w:rPr>
                <w:color w:val="231F20"/>
                <w:spacing w:val="-61"/>
                <w:w w:val="95"/>
                <w:sz w:val="18"/>
              </w:rPr>
              <w:t xml:space="preserve"> </w:t>
            </w:r>
            <w:r>
              <w:rPr>
                <w:color w:val="231F20"/>
                <w:w w:val="95"/>
                <w:sz w:val="18"/>
              </w:rPr>
              <w:t>901.89</w:t>
            </w:r>
          </w:p>
        </w:tc>
        <w:tc>
          <w:tcPr>
            <w:tcW w:w="1321" w:type="dxa"/>
            <w:shd w:val="clear" w:color="auto" w:fill="D4E3F5"/>
          </w:tcPr>
          <w:p w:rsidR="00932C3A" w:rsidRDefault="00932C3A" w:rsidP="00C11AEE">
            <w:pPr>
              <w:pStyle w:val="TableParagraph"/>
              <w:ind w:right="282"/>
              <w:rPr>
                <w:sz w:val="18"/>
              </w:rPr>
            </w:pPr>
            <w:r>
              <w:rPr>
                <w:color w:val="231F20"/>
                <w:w w:val="95"/>
                <w:sz w:val="18"/>
              </w:rPr>
              <w:t>291</w:t>
            </w:r>
            <w:r>
              <w:rPr>
                <w:color w:val="231F20"/>
                <w:spacing w:val="-61"/>
                <w:w w:val="95"/>
                <w:sz w:val="18"/>
              </w:rPr>
              <w:t xml:space="preserve"> </w:t>
            </w:r>
            <w:r>
              <w:rPr>
                <w:color w:val="231F20"/>
                <w:w w:val="95"/>
                <w:sz w:val="18"/>
              </w:rPr>
              <w:t>084.99</w:t>
            </w:r>
          </w:p>
        </w:tc>
        <w:tc>
          <w:tcPr>
            <w:tcW w:w="1321" w:type="dxa"/>
          </w:tcPr>
          <w:p w:rsidR="00932C3A" w:rsidRDefault="00932C3A" w:rsidP="00C11AEE">
            <w:pPr>
              <w:pStyle w:val="TableParagraph"/>
              <w:ind w:right="283"/>
              <w:rPr>
                <w:sz w:val="18"/>
              </w:rPr>
            </w:pPr>
            <w:r>
              <w:rPr>
                <w:color w:val="231F20"/>
                <w:w w:val="95"/>
                <w:sz w:val="18"/>
              </w:rPr>
              <w:t>300</w:t>
            </w:r>
            <w:r>
              <w:rPr>
                <w:color w:val="231F20"/>
                <w:spacing w:val="-61"/>
                <w:w w:val="95"/>
                <w:sz w:val="18"/>
              </w:rPr>
              <w:t xml:space="preserve"> </w:t>
            </w:r>
            <w:r>
              <w:rPr>
                <w:color w:val="231F20"/>
                <w:w w:val="95"/>
                <w:sz w:val="18"/>
              </w:rPr>
              <w:t>650.16</w:t>
            </w:r>
          </w:p>
        </w:tc>
        <w:tc>
          <w:tcPr>
            <w:tcW w:w="1321" w:type="dxa"/>
            <w:shd w:val="clear" w:color="auto" w:fill="D4E3F5"/>
          </w:tcPr>
          <w:p w:rsidR="00932C3A" w:rsidRDefault="00932C3A" w:rsidP="00C11AEE">
            <w:pPr>
              <w:pStyle w:val="TableParagraph"/>
              <w:ind w:right="283"/>
              <w:rPr>
                <w:sz w:val="18"/>
              </w:rPr>
            </w:pPr>
            <w:r>
              <w:rPr>
                <w:color w:val="231F20"/>
                <w:w w:val="95"/>
                <w:sz w:val="18"/>
              </w:rPr>
              <w:t>310</w:t>
            </w:r>
            <w:r>
              <w:rPr>
                <w:color w:val="231F20"/>
                <w:spacing w:val="-61"/>
                <w:w w:val="95"/>
                <w:sz w:val="18"/>
              </w:rPr>
              <w:t xml:space="preserve"> </w:t>
            </w:r>
            <w:r>
              <w:rPr>
                <w:color w:val="231F20"/>
                <w:w w:val="95"/>
                <w:sz w:val="18"/>
              </w:rPr>
              <w:t>166.33</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不纳入广义货币的存款</w:t>
            </w:r>
          </w:p>
        </w:tc>
        <w:tc>
          <w:tcPr>
            <w:tcW w:w="1321" w:type="dxa"/>
          </w:tcPr>
          <w:p w:rsidR="00932C3A" w:rsidRDefault="00932C3A" w:rsidP="00C11AEE">
            <w:pPr>
              <w:pStyle w:val="TableParagraph"/>
              <w:ind w:right="282"/>
              <w:rPr>
                <w:sz w:val="18"/>
              </w:rPr>
            </w:pPr>
            <w:r>
              <w:rPr>
                <w:color w:val="231F20"/>
                <w:w w:val="95"/>
                <w:sz w:val="18"/>
              </w:rPr>
              <w:t>4</w:t>
            </w:r>
            <w:r>
              <w:rPr>
                <w:color w:val="231F20"/>
                <w:spacing w:val="-66"/>
                <w:w w:val="95"/>
                <w:sz w:val="18"/>
              </w:rPr>
              <w:t xml:space="preserve"> </w:t>
            </w:r>
            <w:r>
              <w:rPr>
                <w:color w:val="231F20"/>
                <w:w w:val="95"/>
                <w:sz w:val="18"/>
              </w:rPr>
              <w:t>483.70</w:t>
            </w:r>
          </w:p>
        </w:tc>
        <w:tc>
          <w:tcPr>
            <w:tcW w:w="1321" w:type="dxa"/>
            <w:shd w:val="clear" w:color="auto" w:fill="D4E3F5"/>
          </w:tcPr>
          <w:p w:rsidR="00932C3A" w:rsidRDefault="00932C3A" w:rsidP="00C11AEE">
            <w:pPr>
              <w:pStyle w:val="TableParagraph"/>
              <w:ind w:right="282"/>
              <w:rPr>
                <w:sz w:val="18"/>
              </w:rPr>
            </w:pPr>
            <w:r>
              <w:rPr>
                <w:color w:val="231F20"/>
                <w:w w:val="95"/>
                <w:sz w:val="18"/>
              </w:rPr>
              <w:t>4</w:t>
            </w:r>
            <w:r>
              <w:rPr>
                <w:color w:val="231F20"/>
                <w:spacing w:val="-66"/>
                <w:w w:val="95"/>
                <w:sz w:val="18"/>
              </w:rPr>
              <w:t xml:space="preserve"> </w:t>
            </w:r>
            <w:r>
              <w:rPr>
                <w:color w:val="231F20"/>
                <w:w w:val="95"/>
                <w:sz w:val="18"/>
              </w:rPr>
              <w:t>461.24</w:t>
            </w:r>
          </w:p>
        </w:tc>
        <w:tc>
          <w:tcPr>
            <w:tcW w:w="1321" w:type="dxa"/>
          </w:tcPr>
          <w:p w:rsidR="00932C3A" w:rsidRDefault="00932C3A" w:rsidP="00C11AEE">
            <w:pPr>
              <w:pStyle w:val="TableParagraph"/>
              <w:ind w:right="282"/>
              <w:rPr>
                <w:sz w:val="18"/>
              </w:rPr>
            </w:pPr>
            <w:r>
              <w:rPr>
                <w:color w:val="231F20"/>
                <w:w w:val="95"/>
                <w:sz w:val="18"/>
              </w:rPr>
              <w:t>4</w:t>
            </w:r>
            <w:r>
              <w:rPr>
                <w:color w:val="231F20"/>
                <w:spacing w:val="-66"/>
                <w:w w:val="95"/>
                <w:sz w:val="18"/>
              </w:rPr>
              <w:t xml:space="preserve"> </w:t>
            </w:r>
            <w:r>
              <w:rPr>
                <w:color w:val="231F20"/>
                <w:w w:val="95"/>
                <w:sz w:val="18"/>
              </w:rPr>
              <w:t>673.18</w:t>
            </w:r>
          </w:p>
        </w:tc>
        <w:tc>
          <w:tcPr>
            <w:tcW w:w="1321" w:type="dxa"/>
            <w:shd w:val="clear" w:color="auto" w:fill="D4E3F5"/>
          </w:tcPr>
          <w:p w:rsidR="00932C3A" w:rsidRDefault="00932C3A" w:rsidP="00C11AEE">
            <w:pPr>
              <w:pStyle w:val="TableParagraph"/>
              <w:ind w:right="283"/>
              <w:rPr>
                <w:sz w:val="18"/>
              </w:rPr>
            </w:pPr>
            <w:r>
              <w:rPr>
                <w:color w:val="231F20"/>
                <w:w w:val="95"/>
                <w:sz w:val="18"/>
              </w:rPr>
              <w:t>4</w:t>
            </w:r>
            <w:r>
              <w:rPr>
                <w:color w:val="231F20"/>
                <w:spacing w:val="-66"/>
                <w:w w:val="95"/>
                <w:sz w:val="18"/>
              </w:rPr>
              <w:t xml:space="preserve"> </w:t>
            </w:r>
            <w:r>
              <w:rPr>
                <w:color w:val="231F20"/>
                <w:w w:val="95"/>
                <w:sz w:val="18"/>
              </w:rPr>
              <w:t>867.82</w:t>
            </w:r>
          </w:p>
        </w:tc>
      </w:tr>
      <w:tr w:rsidR="00932C3A" w:rsidTr="00C11AEE">
        <w:trPr>
          <w:trHeight w:val="350"/>
        </w:trPr>
        <w:tc>
          <w:tcPr>
            <w:tcW w:w="3515" w:type="dxa"/>
            <w:shd w:val="clear" w:color="auto" w:fill="D4E3F5"/>
          </w:tcPr>
          <w:p w:rsidR="00932C3A" w:rsidRDefault="00932C3A" w:rsidP="00C11AEE">
            <w:pPr>
              <w:pStyle w:val="TableParagraph"/>
              <w:ind w:left="596"/>
              <w:jc w:val="left"/>
              <w:rPr>
                <w:sz w:val="18"/>
              </w:rPr>
            </w:pPr>
            <w:r>
              <w:rPr>
                <w:color w:val="231F20"/>
                <w:sz w:val="18"/>
              </w:rPr>
              <w:t>可转让存款</w:t>
            </w:r>
          </w:p>
        </w:tc>
        <w:tc>
          <w:tcPr>
            <w:tcW w:w="1321" w:type="dxa"/>
          </w:tcPr>
          <w:p w:rsidR="00932C3A" w:rsidRDefault="00932C3A" w:rsidP="00C11AEE">
            <w:pPr>
              <w:pStyle w:val="TableParagraph"/>
              <w:ind w:right="282"/>
              <w:rPr>
                <w:sz w:val="18"/>
              </w:rPr>
            </w:pPr>
            <w:r>
              <w:rPr>
                <w:color w:val="231F20"/>
                <w:w w:val="90"/>
                <w:sz w:val="18"/>
              </w:rPr>
              <w:t>995.72</w:t>
            </w:r>
          </w:p>
        </w:tc>
        <w:tc>
          <w:tcPr>
            <w:tcW w:w="1321" w:type="dxa"/>
            <w:shd w:val="clear" w:color="auto" w:fill="D4E3F5"/>
          </w:tcPr>
          <w:p w:rsidR="00932C3A" w:rsidRDefault="00932C3A" w:rsidP="00C11AEE">
            <w:pPr>
              <w:pStyle w:val="TableParagraph"/>
              <w:ind w:right="282"/>
              <w:rPr>
                <w:sz w:val="18"/>
              </w:rPr>
            </w:pPr>
            <w:r>
              <w:rPr>
                <w:color w:val="231F20"/>
                <w:w w:val="95"/>
                <w:sz w:val="18"/>
              </w:rPr>
              <w:t>1</w:t>
            </w:r>
            <w:r>
              <w:rPr>
                <w:color w:val="231F20"/>
                <w:spacing w:val="-66"/>
                <w:w w:val="95"/>
                <w:sz w:val="18"/>
              </w:rPr>
              <w:t xml:space="preserve"> </w:t>
            </w:r>
            <w:r>
              <w:rPr>
                <w:color w:val="231F20"/>
                <w:w w:val="95"/>
                <w:sz w:val="18"/>
              </w:rPr>
              <w:t>182.68</w:t>
            </w:r>
          </w:p>
        </w:tc>
        <w:tc>
          <w:tcPr>
            <w:tcW w:w="1321" w:type="dxa"/>
          </w:tcPr>
          <w:p w:rsidR="00932C3A" w:rsidRDefault="00932C3A" w:rsidP="00C11AEE">
            <w:pPr>
              <w:pStyle w:val="TableParagraph"/>
              <w:ind w:right="282"/>
              <w:rPr>
                <w:sz w:val="18"/>
              </w:rPr>
            </w:pPr>
            <w:r>
              <w:rPr>
                <w:color w:val="231F20"/>
                <w:w w:val="95"/>
                <w:sz w:val="18"/>
              </w:rPr>
              <w:t>1</w:t>
            </w:r>
            <w:r>
              <w:rPr>
                <w:color w:val="231F20"/>
                <w:spacing w:val="-66"/>
                <w:w w:val="95"/>
                <w:sz w:val="18"/>
              </w:rPr>
              <w:t xml:space="preserve"> </w:t>
            </w:r>
            <w:r>
              <w:rPr>
                <w:color w:val="231F20"/>
                <w:w w:val="95"/>
                <w:sz w:val="18"/>
              </w:rPr>
              <w:t>324.07</w:t>
            </w:r>
          </w:p>
        </w:tc>
        <w:tc>
          <w:tcPr>
            <w:tcW w:w="1321" w:type="dxa"/>
            <w:shd w:val="clear" w:color="auto" w:fill="D4E3F5"/>
          </w:tcPr>
          <w:p w:rsidR="00932C3A" w:rsidRDefault="00932C3A" w:rsidP="00C11AEE">
            <w:pPr>
              <w:pStyle w:val="TableParagraph"/>
              <w:ind w:right="283"/>
              <w:rPr>
                <w:sz w:val="18"/>
              </w:rPr>
            </w:pPr>
            <w:r>
              <w:rPr>
                <w:color w:val="231F20"/>
                <w:w w:val="95"/>
                <w:sz w:val="18"/>
              </w:rPr>
              <w:t>1</w:t>
            </w:r>
            <w:r>
              <w:rPr>
                <w:color w:val="231F20"/>
                <w:spacing w:val="-66"/>
                <w:w w:val="95"/>
                <w:sz w:val="18"/>
              </w:rPr>
              <w:t xml:space="preserve"> </w:t>
            </w:r>
            <w:r>
              <w:rPr>
                <w:color w:val="231F20"/>
                <w:w w:val="95"/>
                <w:sz w:val="18"/>
              </w:rPr>
              <w:t>590.70</w:t>
            </w:r>
          </w:p>
        </w:tc>
      </w:tr>
      <w:tr w:rsidR="00932C3A" w:rsidTr="00C11AEE">
        <w:trPr>
          <w:trHeight w:val="350"/>
        </w:trPr>
        <w:tc>
          <w:tcPr>
            <w:tcW w:w="3515" w:type="dxa"/>
            <w:shd w:val="clear" w:color="auto" w:fill="D4E3F5"/>
          </w:tcPr>
          <w:p w:rsidR="00932C3A" w:rsidRDefault="00932C3A" w:rsidP="00C11AEE">
            <w:pPr>
              <w:pStyle w:val="TableParagraph"/>
              <w:ind w:left="596"/>
              <w:jc w:val="left"/>
              <w:rPr>
                <w:sz w:val="18"/>
              </w:rPr>
            </w:pPr>
            <w:r>
              <w:rPr>
                <w:color w:val="231F20"/>
                <w:sz w:val="18"/>
              </w:rPr>
              <w:t>其他存款</w:t>
            </w:r>
          </w:p>
        </w:tc>
        <w:tc>
          <w:tcPr>
            <w:tcW w:w="1321" w:type="dxa"/>
          </w:tcPr>
          <w:p w:rsidR="00932C3A" w:rsidRDefault="00932C3A" w:rsidP="00C11AEE">
            <w:pPr>
              <w:pStyle w:val="TableParagraph"/>
              <w:ind w:right="282"/>
              <w:rPr>
                <w:sz w:val="18"/>
              </w:rPr>
            </w:pPr>
            <w:r>
              <w:rPr>
                <w:color w:val="231F20"/>
                <w:w w:val="95"/>
                <w:sz w:val="18"/>
              </w:rPr>
              <w:t>3</w:t>
            </w:r>
            <w:r>
              <w:rPr>
                <w:color w:val="231F20"/>
                <w:spacing w:val="-66"/>
                <w:w w:val="95"/>
                <w:sz w:val="18"/>
              </w:rPr>
              <w:t xml:space="preserve"> </w:t>
            </w:r>
            <w:r>
              <w:rPr>
                <w:color w:val="231F20"/>
                <w:w w:val="95"/>
                <w:sz w:val="18"/>
              </w:rPr>
              <w:t>487.98</w:t>
            </w:r>
          </w:p>
        </w:tc>
        <w:tc>
          <w:tcPr>
            <w:tcW w:w="1321" w:type="dxa"/>
            <w:shd w:val="clear" w:color="auto" w:fill="D4E3F5"/>
          </w:tcPr>
          <w:p w:rsidR="00932C3A" w:rsidRDefault="00932C3A" w:rsidP="00C11AEE">
            <w:pPr>
              <w:pStyle w:val="TableParagraph"/>
              <w:ind w:right="282"/>
              <w:rPr>
                <w:sz w:val="18"/>
              </w:rPr>
            </w:pPr>
            <w:r>
              <w:rPr>
                <w:color w:val="231F20"/>
                <w:w w:val="95"/>
                <w:sz w:val="18"/>
              </w:rPr>
              <w:t>3</w:t>
            </w:r>
            <w:r>
              <w:rPr>
                <w:color w:val="231F20"/>
                <w:spacing w:val="-66"/>
                <w:w w:val="95"/>
                <w:sz w:val="18"/>
              </w:rPr>
              <w:t xml:space="preserve"> </w:t>
            </w:r>
            <w:r>
              <w:rPr>
                <w:color w:val="231F20"/>
                <w:w w:val="95"/>
                <w:sz w:val="18"/>
              </w:rPr>
              <w:t>278.56</w:t>
            </w:r>
          </w:p>
        </w:tc>
        <w:tc>
          <w:tcPr>
            <w:tcW w:w="1321" w:type="dxa"/>
          </w:tcPr>
          <w:p w:rsidR="00932C3A" w:rsidRDefault="00932C3A" w:rsidP="00C11AEE">
            <w:pPr>
              <w:pStyle w:val="TableParagraph"/>
              <w:ind w:right="282"/>
              <w:rPr>
                <w:sz w:val="18"/>
              </w:rPr>
            </w:pPr>
            <w:r>
              <w:rPr>
                <w:color w:val="231F20"/>
                <w:w w:val="95"/>
                <w:sz w:val="18"/>
              </w:rPr>
              <w:t>3</w:t>
            </w:r>
            <w:r>
              <w:rPr>
                <w:color w:val="231F20"/>
                <w:spacing w:val="-66"/>
                <w:w w:val="95"/>
                <w:sz w:val="18"/>
              </w:rPr>
              <w:t xml:space="preserve"> </w:t>
            </w:r>
            <w:r>
              <w:rPr>
                <w:color w:val="231F20"/>
                <w:w w:val="95"/>
                <w:sz w:val="18"/>
              </w:rPr>
              <w:t>349.11</w:t>
            </w:r>
          </w:p>
        </w:tc>
        <w:tc>
          <w:tcPr>
            <w:tcW w:w="1321" w:type="dxa"/>
            <w:shd w:val="clear" w:color="auto" w:fill="D4E3F5"/>
          </w:tcPr>
          <w:p w:rsidR="00932C3A" w:rsidRDefault="00932C3A" w:rsidP="00C11AEE">
            <w:pPr>
              <w:pStyle w:val="TableParagraph"/>
              <w:ind w:right="283"/>
              <w:rPr>
                <w:sz w:val="18"/>
              </w:rPr>
            </w:pPr>
            <w:r>
              <w:rPr>
                <w:color w:val="231F20"/>
                <w:w w:val="95"/>
                <w:sz w:val="18"/>
              </w:rPr>
              <w:t>3</w:t>
            </w:r>
            <w:r>
              <w:rPr>
                <w:color w:val="231F20"/>
                <w:spacing w:val="-66"/>
                <w:w w:val="95"/>
                <w:sz w:val="18"/>
              </w:rPr>
              <w:t xml:space="preserve"> </w:t>
            </w:r>
            <w:r>
              <w:rPr>
                <w:color w:val="231F20"/>
                <w:w w:val="95"/>
                <w:sz w:val="18"/>
              </w:rPr>
              <w:t>277.12</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其他负债</w:t>
            </w:r>
          </w:p>
        </w:tc>
        <w:tc>
          <w:tcPr>
            <w:tcW w:w="1321" w:type="dxa"/>
          </w:tcPr>
          <w:p w:rsidR="00932C3A" w:rsidRDefault="00932C3A" w:rsidP="00C11AEE">
            <w:pPr>
              <w:pStyle w:val="TableParagraph"/>
              <w:ind w:right="282"/>
              <w:rPr>
                <w:sz w:val="18"/>
              </w:rPr>
            </w:pPr>
            <w:r>
              <w:rPr>
                <w:color w:val="231F20"/>
                <w:w w:val="95"/>
                <w:sz w:val="18"/>
              </w:rPr>
              <w:t>2</w:t>
            </w:r>
            <w:r>
              <w:rPr>
                <w:color w:val="231F20"/>
                <w:spacing w:val="-66"/>
                <w:w w:val="95"/>
                <w:sz w:val="18"/>
              </w:rPr>
              <w:t xml:space="preserve"> </w:t>
            </w:r>
            <w:r>
              <w:rPr>
                <w:color w:val="231F20"/>
                <w:w w:val="95"/>
                <w:sz w:val="18"/>
              </w:rPr>
              <w:t>222.19</w:t>
            </w:r>
          </w:p>
        </w:tc>
        <w:tc>
          <w:tcPr>
            <w:tcW w:w="1321" w:type="dxa"/>
            <w:shd w:val="clear" w:color="auto" w:fill="D4E3F5"/>
          </w:tcPr>
          <w:p w:rsidR="00932C3A" w:rsidRDefault="00932C3A" w:rsidP="00C11AEE">
            <w:pPr>
              <w:pStyle w:val="TableParagraph"/>
              <w:ind w:right="282"/>
              <w:rPr>
                <w:sz w:val="18"/>
              </w:rPr>
            </w:pPr>
            <w:r>
              <w:rPr>
                <w:color w:val="231F20"/>
                <w:w w:val="95"/>
                <w:sz w:val="18"/>
              </w:rPr>
              <w:t>2</w:t>
            </w:r>
            <w:r>
              <w:rPr>
                <w:color w:val="231F20"/>
                <w:spacing w:val="-66"/>
                <w:w w:val="95"/>
                <w:sz w:val="18"/>
              </w:rPr>
              <w:t xml:space="preserve"> </w:t>
            </w:r>
            <w:r>
              <w:rPr>
                <w:color w:val="231F20"/>
                <w:w w:val="95"/>
                <w:sz w:val="18"/>
              </w:rPr>
              <w:t>110.18</w:t>
            </w:r>
          </w:p>
        </w:tc>
        <w:tc>
          <w:tcPr>
            <w:tcW w:w="1321" w:type="dxa"/>
          </w:tcPr>
          <w:p w:rsidR="00932C3A" w:rsidRDefault="00932C3A" w:rsidP="00C11AEE">
            <w:pPr>
              <w:pStyle w:val="TableParagraph"/>
              <w:ind w:right="282"/>
              <w:rPr>
                <w:sz w:val="18"/>
              </w:rPr>
            </w:pPr>
            <w:r>
              <w:rPr>
                <w:color w:val="231F20"/>
                <w:w w:val="95"/>
                <w:sz w:val="18"/>
              </w:rPr>
              <w:t>2</w:t>
            </w:r>
            <w:r>
              <w:rPr>
                <w:color w:val="231F20"/>
                <w:spacing w:val="-66"/>
                <w:w w:val="95"/>
                <w:sz w:val="18"/>
              </w:rPr>
              <w:t xml:space="preserve"> </w:t>
            </w:r>
            <w:r>
              <w:rPr>
                <w:color w:val="231F20"/>
                <w:w w:val="95"/>
                <w:sz w:val="18"/>
              </w:rPr>
              <w:t>251.82</w:t>
            </w:r>
          </w:p>
        </w:tc>
        <w:tc>
          <w:tcPr>
            <w:tcW w:w="1321" w:type="dxa"/>
            <w:shd w:val="clear" w:color="auto" w:fill="D4E3F5"/>
          </w:tcPr>
          <w:p w:rsidR="00932C3A" w:rsidRDefault="00932C3A" w:rsidP="00C11AEE">
            <w:pPr>
              <w:pStyle w:val="TableParagraph"/>
              <w:ind w:right="283"/>
              <w:rPr>
                <w:sz w:val="18"/>
              </w:rPr>
            </w:pPr>
            <w:r>
              <w:rPr>
                <w:color w:val="231F20"/>
                <w:w w:val="95"/>
                <w:sz w:val="18"/>
              </w:rPr>
              <w:t>2</w:t>
            </w:r>
            <w:r>
              <w:rPr>
                <w:color w:val="231F20"/>
                <w:spacing w:val="-66"/>
                <w:w w:val="95"/>
                <w:sz w:val="18"/>
              </w:rPr>
              <w:t xml:space="preserve"> </w:t>
            </w:r>
            <w:r>
              <w:rPr>
                <w:color w:val="231F20"/>
                <w:w w:val="95"/>
                <w:sz w:val="18"/>
              </w:rPr>
              <w:t>695.10</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对中央银行负债</w:t>
            </w:r>
          </w:p>
        </w:tc>
        <w:tc>
          <w:tcPr>
            <w:tcW w:w="1321" w:type="dxa"/>
          </w:tcPr>
          <w:p w:rsidR="00932C3A" w:rsidRDefault="00932C3A" w:rsidP="00C11AEE">
            <w:pPr>
              <w:pStyle w:val="TableParagraph"/>
              <w:ind w:right="282"/>
              <w:rPr>
                <w:sz w:val="18"/>
              </w:rPr>
            </w:pPr>
            <w:r>
              <w:rPr>
                <w:color w:val="231F20"/>
                <w:w w:val="95"/>
                <w:sz w:val="18"/>
              </w:rPr>
              <w:t>15</w:t>
            </w:r>
            <w:r>
              <w:rPr>
                <w:color w:val="231F20"/>
                <w:spacing w:val="-64"/>
                <w:w w:val="95"/>
                <w:sz w:val="18"/>
              </w:rPr>
              <w:t xml:space="preserve"> </w:t>
            </w:r>
            <w:r>
              <w:rPr>
                <w:color w:val="231F20"/>
                <w:w w:val="95"/>
                <w:sz w:val="18"/>
              </w:rPr>
              <w:t>775.14</w:t>
            </w:r>
          </w:p>
        </w:tc>
        <w:tc>
          <w:tcPr>
            <w:tcW w:w="1321" w:type="dxa"/>
            <w:shd w:val="clear" w:color="auto" w:fill="D4E3F5"/>
          </w:tcPr>
          <w:p w:rsidR="00932C3A" w:rsidRDefault="00932C3A" w:rsidP="00C11AEE">
            <w:pPr>
              <w:pStyle w:val="TableParagraph"/>
              <w:ind w:right="282"/>
              <w:rPr>
                <w:sz w:val="18"/>
              </w:rPr>
            </w:pPr>
            <w:r>
              <w:rPr>
                <w:color w:val="231F20"/>
                <w:w w:val="95"/>
                <w:sz w:val="18"/>
              </w:rPr>
              <w:t>18</w:t>
            </w:r>
            <w:r>
              <w:rPr>
                <w:color w:val="231F20"/>
                <w:spacing w:val="-64"/>
                <w:w w:val="95"/>
                <w:sz w:val="18"/>
              </w:rPr>
              <w:t xml:space="preserve"> </w:t>
            </w:r>
            <w:r>
              <w:rPr>
                <w:color w:val="231F20"/>
                <w:w w:val="95"/>
                <w:sz w:val="18"/>
              </w:rPr>
              <w:t>768.48</w:t>
            </w:r>
          </w:p>
        </w:tc>
        <w:tc>
          <w:tcPr>
            <w:tcW w:w="1321" w:type="dxa"/>
          </w:tcPr>
          <w:p w:rsidR="00932C3A" w:rsidRDefault="00932C3A" w:rsidP="00C11AEE">
            <w:pPr>
              <w:pStyle w:val="TableParagraph"/>
              <w:ind w:right="282"/>
              <w:rPr>
                <w:sz w:val="18"/>
              </w:rPr>
            </w:pPr>
            <w:r>
              <w:rPr>
                <w:color w:val="231F20"/>
                <w:w w:val="95"/>
                <w:sz w:val="18"/>
              </w:rPr>
              <w:t>22</w:t>
            </w:r>
            <w:r>
              <w:rPr>
                <w:color w:val="231F20"/>
                <w:spacing w:val="-64"/>
                <w:w w:val="95"/>
                <w:sz w:val="18"/>
              </w:rPr>
              <w:t xml:space="preserve"> </w:t>
            </w:r>
            <w:r>
              <w:rPr>
                <w:color w:val="231F20"/>
                <w:w w:val="95"/>
                <w:sz w:val="18"/>
              </w:rPr>
              <w:t>308.34</w:t>
            </w:r>
          </w:p>
        </w:tc>
        <w:tc>
          <w:tcPr>
            <w:tcW w:w="1321" w:type="dxa"/>
            <w:shd w:val="clear" w:color="auto" w:fill="D4E3F5"/>
          </w:tcPr>
          <w:p w:rsidR="00932C3A" w:rsidRDefault="00932C3A" w:rsidP="00C11AEE">
            <w:pPr>
              <w:pStyle w:val="TableParagraph"/>
              <w:ind w:right="283"/>
              <w:rPr>
                <w:sz w:val="18"/>
              </w:rPr>
            </w:pPr>
            <w:r>
              <w:rPr>
                <w:color w:val="231F20"/>
                <w:w w:val="95"/>
                <w:sz w:val="18"/>
              </w:rPr>
              <w:t>27</w:t>
            </w:r>
            <w:r>
              <w:rPr>
                <w:color w:val="231F20"/>
                <w:spacing w:val="-64"/>
                <w:w w:val="95"/>
                <w:sz w:val="18"/>
              </w:rPr>
              <w:t xml:space="preserve"> </w:t>
            </w:r>
            <w:r>
              <w:rPr>
                <w:color w:val="231F20"/>
                <w:w w:val="95"/>
                <w:sz w:val="18"/>
              </w:rPr>
              <w:t>800.90</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对其他存款性公司负债</w:t>
            </w:r>
          </w:p>
        </w:tc>
        <w:tc>
          <w:tcPr>
            <w:tcW w:w="1321" w:type="dxa"/>
          </w:tcPr>
          <w:p w:rsidR="00932C3A" w:rsidRDefault="00932C3A" w:rsidP="00C11AEE">
            <w:pPr>
              <w:pStyle w:val="TableParagraph"/>
              <w:ind w:right="282"/>
              <w:rPr>
                <w:sz w:val="18"/>
              </w:rPr>
            </w:pPr>
            <w:r>
              <w:rPr>
                <w:color w:val="231F20"/>
                <w:w w:val="95"/>
                <w:sz w:val="18"/>
              </w:rPr>
              <w:t>37</w:t>
            </w:r>
            <w:r>
              <w:rPr>
                <w:color w:val="231F20"/>
                <w:spacing w:val="-64"/>
                <w:w w:val="95"/>
                <w:sz w:val="18"/>
              </w:rPr>
              <w:t xml:space="preserve"> </w:t>
            </w:r>
            <w:r>
              <w:rPr>
                <w:color w:val="231F20"/>
                <w:w w:val="95"/>
                <w:sz w:val="18"/>
              </w:rPr>
              <w:t>436.69</w:t>
            </w:r>
          </w:p>
        </w:tc>
        <w:tc>
          <w:tcPr>
            <w:tcW w:w="1321" w:type="dxa"/>
            <w:shd w:val="clear" w:color="auto" w:fill="D4E3F5"/>
          </w:tcPr>
          <w:p w:rsidR="00932C3A" w:rsidRDefault="00932C3A" w:rsidP="00C11AEE">
            <w:pPr>
              <w:pStyle w:val="TableParagraph"/>
              <w:ind w:right="282"/>
              <w:rPr>
                <w:sz w:val="18"/>
              </w:rPr>
            </w:pPr>
            <w:r>
              <w:rPr>
                <w:color w:val="231F20"/>
                <w:w w:val="95"/>
                <w:sz w:val="18"/>
              </w:rPr>
              <w:t>38</w:t>
            </w:r>
            <w:r>
              <w:rPr>
                <w:color w:val="231F20"/>
                <w:spacing w:val="-64"/>
                <w:w w:val="95"/>
                <w:sz w:val="18"/>
              </w:rPr>
              <w:t xml:space="preserve"> </w:t>
            </w:r>
            <w:r>
              <w:rPr>
                <w:color w:val="231F20"/>
                <w:w w:val="95"/>
                <w:sz w:val="18"/>
              </w:rPr>
              <w:t>671.55</w:t>
            </w:r>
          </w:p>
        </w:tc>
        <w:tc>
          <w:tcPr>
            <w:tcW w:w="1321" w:type="dxa"/>
          </w:tcPr>
          <w:p w:rsidR="00932C3A" w:rsidRDefault="00932C3A" w:rsidP="00C11AEE">
            <w:pPr>
              <w:pStyle w:val="TableParagraph"/>
              <w:ind w:right="282"/>
              <w:rPr>
                <w:sz w:val="18"/>
              </w:rPr>
            </w:pPr>
            <w:r>
              <w:rPr>
                <w:color w:val="231F20"/>
                <w:w w:val="95"/>
                <w:sz w:val="18"/>
              </w:rPr>
              <w:t>39</w:t>
            </w:r>
            <w:r>
              <w:rPr>
                <w:color w:val="231F20"/>
                <w:spacing w:val="-64"/>
                <w:w w:val="95"/>
                <w:sz w:val="18"/>
              </w:rPr>
              <w:t xml:space="preserve"> </w:t>
            </w:r>
            <w:r>
              <w:rPr>
                <w:color w:val="231F20"/>
                <w:w w:val="95"/>
                <w:sz w:val="18"/>
              </w:rPr>
              <w:t>523.66</w:t>
            </w:r>
          </w:p>
        </w:tc>
        <w:tc>
          <w:tcPr>
            <w:tcW w:w="1321" w:type="dxa"/>
            <w:shd w:val="clear" w:color="auto" w:fill="D4E3F5"/>
          </w:tcPr>
          <w:p w:rsidR="00932C3A" w:rsidRDefault="00932C3A" w:rsidP="00C11AEE">
            <w:pPr>
              <w:pStyle w:val="TableParagraph"/>
              <w:ind w:right="283"/>
              <w:rPr>
                <w:sz w:val="18"/>
              </w:rPr>
            </w:pPr>
            <w:r>
              <w:rPr>
                <w:color w:val="231F20"/>
                <w:w w:val="95"/>
                <w:sz w:val="18"/>
              </w:rPr>
              <w:t>39</w:t>
            </w:r>
            <w:r>
              <w:rPr>
                <w:color w:val="231F20"/>
                <w:spacing w:val="-64"/>
                <w:w w:val="95"/>
                <w:sz w:val="18"/>
              </w:rPr>
              <w:t xml:space="preserve"> </w:t>
            </w:r>
            <w:r>
              <w:rPr>
                <w:color w:val="231F20"/>
                <w:w w:val="95"/>
                <w:sz w:val="18"/>
              </w:rPr>
              <w:t>461.51</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对其他金融性公司负债</w:t>
            </w:r>
          </w:p>
        </w:tc>
        <w:tc>
          <w:tcPr>
            <w:tcW w:w="1321" w:type="dxa"/>
          </w:tcPr>
          <w:p w:rsidR="00932C3A" w:rsidRDefault="00932C3A" w:rsidP="00C11AEE">
            <w:pPr>
              <w:pStyle w:val="TableParagraph"/>
              <w:ind w:right="282"/>
              <w:rPr>
                <w:sz w:val="18"/>
              </w:rPr>
            </w:pPr>
            <w:r>
              <w:rPr>
                <w:color w:val="231F20"/>
                <w:w w:val="95"/>
                <w:sz w:val="18"/>
              </w:rPr>
              <w:t>40</w:t>
            </w:r>
            <w:r>
              <w:rPr>
                <w:color w:val="231F20"/>
                <w:spacing w:val="-64"/>
                <w:w w:val="95"/>
                <w:sz w:val="18"/>
              </w:rPr>
              <w:t xml:space="preserve"> </w:t>
            </w:r>
            <w:r>
              <w:rPr>
                <w:color w:val="231F20"/>
                <w:w w:val="95"/>
                <w:sz w:val="18"/>
              </w:rPr>
              <w:t>815.26</w:t>
            </w:r>
          </w:p>
        </w:tc>
        <w:tc>
          <w:tcPr>
            <w:tcW w:w="1321" w:type="dxa"/>
            <w:shd w:val="clear" w:color="auto" w:fill="D4E3F5"/>
          </w:tcPr>
          <w:p w:rsidR="00932C3A" w:rsidRDefault="00932C3A" w:rsidP="00C11AEE">
            <w:pPr>
              <w:pStyle w:val="TableParagraph"/>
              <w:ind w:right="282"/>
              <w:rPr>
                <w:sz w:val="18"/>
              </w:rPr>
            </w:pPr>
            <w:r>
              <w:rPr>
                <w:color w:val="231F20"/>
                <w:w w:val="95"/>
                <w:sz w:val="18"/>
              </w:rPr>
              <w:t>40</w:t>
            </w:r>
            <w:r>
              <w:rPr>
                <w:color w:val="231F20"/>
                <w:spacing w:val="-64"/>
                <w:w w:val="95"/>
                <w:sz w:val="18"/>
              </w:rPr>
              <w:t xml:space="preserve"> </w:t>
            </w:r>
            <w:r>
              <w:rPr>
                <w:color w:val="231F20"/>
                <w:w w:val="95"/>
                <w:sz w:val="18"/>
              </w:rPr>
              <w:t>659.74</w:t>
            </w:r>
          </w:p>
        </w:tc>
        <w:tc>
          <w:tcPr>
            <w:tcW w:w="1321" w:type="dxa"/>
          </w:tcPr>
          <w:p w:rsidR="00932C3A" w:rsidRDefault="00932C3A" w:rsidP="00C11AEE">
            <w:pPr>
              <w:pStyle w:val="TableParagraph"/>
              <w:ind w:right="282"/>
              <w:rPr>
                <w:sz w:val="18"/>
              </w:rPr>
            </w:pPr>
            <w:r>
              <w:rPr>
                <w:color w:val="231F20"/>
                <w:w w:val="95"/>
                <w:sz w:val="18"/>
              </w:rPr>
              <w:t>40</w:t>
            </w:r>
            <w:r>
              <w:rPr>
                <w:color w:val="231F20"/>
                <w:spacing w:val="-64"/>
                <w:w w:val="95"/>
                <w:sz w:val="18"/>
              </w:rPr>
              <w:t xml:space="preserve"> </w:t>
            </w:r>
            <w:r>
              <w:rPr>
                <w:color w:val="231F20"/>
                <w:w w:val="95"/>
                <w:sz w:val="18"/>
              </w:rPr>
              <w:t>877.55</w:t>
            </w:r>
          </w:p>
        </w:tc>
        <w:tc>
          <w:tcPr>
            <w:tcW w:w="1321" w:type="dxa"/>
            <w:shd w:val="clear" w:color="auto" w:fill="D4E3F5"/>
          </w:tcPr>
          <w:p w:rsidR="00932C3A" w:rsidRDefault="00932C3A" w:rsidP="00C11AEE">
            <w:pPr>
              <w:pStyle w:val="TableParagraph"/>
              <w:ind w:right="283"/>
              <w:rPr>
                <w:sz w:val="18"/>
              </w:rPr>
            </w:pPr>
            <w:r>
              <w:rPr>
                <w:color w:val="231F20"/>
                <w:w w:val="95"/>
                <w:sz w:val="18"/>
              </w:rPr>
              <w:t>41</w:t>
            </w:r>
            <w:r>
              <w:rPr>
                <w:color w:val="231F20"/>
                <w:spacing w:val="-64"/>
                <w:w w:val="95"/>
                <w:sz w:val="18"/>
              </w:rPr>
              <w:t xml:space="preserve"> </w:t>
            </w:r>
            <w:r>
              <w:rPr>
                <w:color w:val="231F20"/>
                <w:w w:val="95"/>
                <w:sz w:val="18"/>
              </w:rPr>
              <w:t>634.31</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其中：计入广义货币的存款</w:t>
            </w:r>
          </w:p>
        </w:tc>
        <w:tc>
          <w:tcPr>
            <w:tcW w:w="1321" w:type="dxa"/>
          </w:tcPr>
          <w:p w:rsidR="00932C3A" w:rsidRDefault="00932C3A" w:rsidP="00C11AEE">
            <w:pPr>
              <w:pStyle w:val="TableParagraph"/>
              <w:ind w:right="282"/>
              <w:rPr>
                <w:sz w:val="18"/>
              </w:rPr>
            </w:pPr>
            <w:r>
              <w:rPr>
                <w:color w:val="231F20"/>
                <w:w w:val="95"/>
                <w:sz w:val="18"/>
              </w:rPr>
              <w:t>39</w:t>
            </w:r>
            <w:r>
              <w:rPr>
                <w:color w:val="231F20"/>
                <w:spacing w:val="-64"/>
                <w:w w:val="95"/>
                <w:sz w:val="18"/>
              </w:rPr>
              <w:t xml:space="preserve"> </w:t>
            </w:r>
            <w:r>
              <w:rPr>
                <w:color w:val="231F20"/>
                <w:w w:val="95"/>
                <w:sz w:val="18"/>
              </w:rPr>
              <w:t>211.54</w:t>
            </w:r>
          </w:p>
        </w:tc>
        <w:tc>
          <w:tcPr>
            <w:tcW w:w="1321" w:type="dxa"/>
            <w:shd w:val="clear" w:color="auto" w:fill="D4E3F5"/>
          </w:tcPr>
          <w:p w:rsidR="00932C3A" w:rsidRDefault="00932C3A" w:rsidP="00C11AEE">
            <w:pPr>
              <w:pStyle w:val="TableParagraph"/>
              <w:ind w:right="282"/>
              <w:rPr>
                <w:sz w:val="18"/>
              </w:rPr>
            </w:pPr>
            <w:r>
              <w:rPr>
                <w:color w:val="231F20"/>
                <w:w w:val="95"/>
                <w:sz w:val="18"/>
              </w:rPr>
              <w:t>39</w:t>
            </w:r>
            <w:r>
              <w:rPr>
                <w:color w:val="231F20"/>
                <w:spacing w:val="-64"/>
                <w:w w:val="95"/>
                <w:sz w:val="18"/>
              </w:rPr>
              <w:t xml:space="preserve"> </w:t>
            </w:r>
            <w:r>
              <w:rPr>
                <w:color w:val="231F20"/>
                <w:w w:val="95"/>
                <w:sz w:val="18"/>
              </w:rPr>
              <w:t>041.45</w:t>
            </w:r>
          </w:p>
        </w:tc>
        <w:tc>
          <w:tcPr>
            <w:tcW w:w="1321" w:type="dxa"/>
          </w:tcPr>
          <w:p w:rsidR="00932C3A" w:rsidRDefault="00932C3A" w:rsidP="00C11AEE">
            <w:pPr>
              <w:pStyle w:val="TableParagraph"/>
              <w:ind w:right="282"/>
              <w:rPr>
                <w:sz w:val="18"/>
              </w:rPr>
            </w:pPr>
            <w:r>
              <w:rPr>
                <w:color w:val="231F20"/>
                <w:w w:val="95"/>
                <w:sz w:val="18"/>
              </w:rPr>
              <w:t>38</w:t>
            </w:r>
            <w:r>
              <w:rPr>
                <w:color w:val="231F20"/>
                <w:spacing w:val="-64"/>
                <w:w w:val="95"/>
                <w:sz w:val="18"/>
              </w:rPr>
              <w:t xml:space="preserve"> </w:t>
            </w:r>
            <w:r>
              <w:rPr>
                <w:color w:val="231F20"/>
                <w:w w:val="95"/>
                <w:sz w:val="18"/>
              </w:rPr>
              <w:t>789.05</w:t>
            </w:r>
          </w:p>
        </w:tc>
        <w:tc>
          <w:tcPr>
            <w:tcW w:w="1321" w:type="dxa"/>
            <w:shd w:val="clear" w:color="auto" w:fill="D4E3F5"/>
          </w:tcPr>
          <w:p w:rsidR="00932C3A" w:rsidRDefault="00932C3A" w:rsidP="00C11AEE">
            <w:pPr>
              <w:pStyle w:val="TableParagraph"/>
              <w:ind w:right="283"/>
              <w:rPr>
                <w:sz w:val="18"/>
              </w:rPr>
            </w:pPr>
            <w:r>
              <w:rPr>
                <w:color w:val="231F20"/>
                <w:w w:val="95"/>
                <w:sz w:val="18"/>
              </w:rPr>
              <w:t>40</w:t>
            </w:r>
            <w:r>
              <w:rPr>
                <w:color w:val="231F20"/>
                <w:spacing w:val="-64"/>
                <w:w w:val="95"/>
                <w:sz w:val="18"/>
              </w:rPr>
              <w:t xml:space="preserve"> </w:t>
            </w:r>
            <w:r>
              <w:rPr>
                <w:color w:val="231F20"/>
                <w:w w:val="95"/>
                <w:sz w:val="18"/>
              </w:rPr>
              <w:t>394.11</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国外负债</w:t>
            </w:r>
          </w:p>
        </w:tc>
        <w:tc>
          <w:tcPr>
            <w:tcW w:w="1321" w:type="dxa"/>
          </w:tcPr>
          <w:p w:rsidR="00932C3A" w:rsidRDefault="00932C3A" w:rsidP="00C11AEE">
            <w:pPr>
              <w:pStyle w:val="TableParagraph"/>
              <w:ind w:right="282"/>
              <w:rPr>
                <w:sz w:val="18"/>
              </w:rPr>
            </w:pPr>
            <w:r>
              <w:rPr>
                <w:color w:val="231F20"/>
                <w:w w:val="90"/>
                <w:sz w:val="18"/>
              </w:rPr>
              <w:t>979.36</w:t>
            </w:r>
          </w:p>
        </w:tc>
        <w:tc>
          <w:tcPr>
            <w:tcW w:w="1321" w:type="dxa"/>
            <w:shd w:val="clear" w:color="auto" w:fill="D4E3F5"/>
          </w:tcPr>
          <w:p w:rsidR="00932C3A" w:rsidRDefault="00932C3A" w:rsidP="00C11AEE">
            <w:pPr>
              <w:pStyle w:val="TableParagraph"/>
              <w:ind w:right="282"/>
              <w:rPr>
                <w:sz w:val="18"/>
              </w:rPr>
            </w:pPr>
            <w:r>
              <w:rPr>
                <w:color w:val="231F20"/>
                <w:w w:val="90"/>
                <w:sz w:val="18"/>
              </w:rPr>
              <w:t>864.52</w:t>
            </w:r>
          </w:p>
        </w:tc>
        <w:tc>
          <w:tcPr>
            <w:tcW w:w="1321" w:type="dxa"/>
          </w:tcPr>
          <w:p w:rsidR="00932C3A" w:rsidRDefault="00932C3A" w:rsidP="00C11AEE">
            <w:pPr>
              <w:pStyle w:val="TableParagraph"/>
              <w:ind w:right="282"/>
              <w:rPr>
                <w:sz w:val="18"/>
              </w:rPr>
            </w:pPr>
            <w:r>
              <w:rPr>
                <w:color w:val="231F20"/>
                <w:w w:val="90"/>
                <w:sz w:val="18"/>
              </w:rPr>
              <w:t>836.37</w:t>
            </w:r>
          </w:p>
        </w:tc>
        <w:tc>
          <w:tcPr>
            <w:tcW w:w="1321" w:type="dxa"/>
            <w:shd w:val="clear" w:color="auto" w:fill="D4E3F5"/>
          </w:tcPr>
          <w:p w:rsidR="00932C3A" w:rsidRDefault="00932C3A" w:rsidP="00C11AEE">
            <w:pPr>
              <w:pStyle w:val="TableParagraph"/>
              <w:ind w:right="283"/>
              <w:rPr>
                <w:sz w:val="18"/>
              </w:rPr>
            </w:pPr>
            <w:r>
              <w:rPr>
                <w:color w:val="231F20"/>
                <w:w w:val="90"/>
                <w:sz w:val="18"/>
              </w:rPr>
              <w:t>769.46</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债券发行</w:t>
            </w:r>
          </w:p>
        </w:tc>
        <w:tc>
          <w:tcPr>
            <w:tcW w:w="1321" w:type="dxa"/>
          </w:tcPr>
          <w:p w:rsidR="00932C3A" w:rsidRDefault="00932C3A" w:rsidP="00C11AEE">
            <w:pPr>
              <w:pStyle w:val="TableParagraph"/>
              <w:ind w:right="282"/>
              <w:rPr>
                <w:sz w:val="18"/>
              </w:rPr>
            </w:pPr>
            <w:r>
              <w:rPr>
                <w:color w:val="231F20"/>
                <w:w w:val="95"/>
                <w:sz w:val="18"/>
              </w:rPr>
              <w:t>37</w:t>
            </w:r>
            <w:r>
              <w:rPr>
                <w:color w:val="231F20"/>
                <w:spacing w:val="-64"/>
                <w:w w:val="95"/>
                <w:sz w:val="18"/>
              </w:rPr>
              <w:t xml:space="preserve"> </w:t>
            </w:r>
            <w:r>
              <w:rPr>
                <w:color w:val="231F20"/>
                <w:w w:val="95"/>
                <w:sz w:val="18"/>
              </w:rPr>
              <w:t>591.87</w:t>
            </w:r>
          </w:p>
        </w:tc>
        <w:tc>
          <w:tcPr>
            <w:tcW w:w="1321" w:type="dxa"/>
            <w:shd w:val="clear" w:color="auto" w:fill="D4E3F5"/>
          </w:tcPr>
          <w:p w:rsidR="00932C3A" w:rsidRDefault="00932C3A" w:rsidP="00C11AEE">
            <w:pPr>
              <w:pStyle w:val="TableParagraph"/>
              <w:ind w:right="282"/>
              <w:rPr>
                <w:sz w:val="18"/>
              </w:rPr>
            </w:pPr>
            <w:r>
              <w:rPr>
                <w:color w:val="231F20"/>
                <w:w w:val="95"/>
                <w:sz w:val="18"/>
              </w:rPr>
              <w:t>35</w:t>
            </w:r>
            <w:r>
              <w:rPr>
                <w:color w:val="231F20"/>
                <w:spacing w:val="-64"/>
                <w:w w:val="95"/>
                <w:sz w:val="18"/>
              </w:rPr>
              <w:t xml:space="preserve"> </w:t>
            </w:r>
            <w:r>
              <w:rPr>
                <w:color w:val="231F20"/>
                <w:w w:val="95"/>
                <w:sz w:val="18"/>
              </w:rPr>
              <w:t>587.77</w:t>
            </w:r>
          </w:p>
        </w:tc>
        <w:tc>
          <w:tcPr>
            <w:tcW w:w="1321" w:type="dxa"/>
          </w:tcPr>
          <w:p w:rsidR="00932C3A" w:rsidRDefault="00932C3A" w:rsidP="00C11AEE">
            <w:pPr>
              <w:pStyle w:val="TableParagraph"/>
              <w:ind w:right="282"/>
              <w:rPr>
                <w:sz w:val="18"/>
              </w:rPr>
            </w:pPr>
            <w:r>
              <w:rPr>
                <w:color w:val="231F20"/>
                <w:w w:val="95"/>
                <w:sz w:val="18"/>
              </w:rPr>
              <w:t>35</w:t>
            </w:r>
            <w:r>
              <w:rPr>
                <w:color w:val="231F20"/>
                <w:spacing w:val="-64"/>
                <w:w w:val="95"/>
                <w:sz w:val="18"/>
              </w:rPr>
              <w:t xml:space="preserve"> </w:t>
            </w:r>
            <w:r>
              <w:rPr>
                <w:color w:val="231F20"/>
                <w:w w:val="95"/>
                <w:sz w:val="18"/>
              </w:rPr>
              <w:t>825.32</w:t>
            </w:r>
          </w:p>
        </w:tc>
        <w:tc>
          <w:tcPr>
            <w:tcW w:w="1321" w:type="dxa"/>
            <w:shd w:val="clear" w:color="auto" w:fill="D4E3F5"/>
          </w:tcPr>
          <w:p w:rsidR="00932C3A" w:rsidRDefault="00932C3A" w:rsidP="00C11AEE">
            <w:pPr>
              <w:pStyle w:val="TableParagraph"/>
              <w:ind w:right="283"/>
              <w:rPr>
                <w:sz w:val="18"/>
              </w:rPr>
            </w:pPr>
            <w:r>
              <w:rPr>
                <w:color w:val="231F20"/>
                <w:w w:val="95"/>
                <w:sz w:val="18"/>
              </w:rPr>
              <w:t>35</w:t>
            </w:r>
            <w:r>
              <w:rPr>
                <w:color w:val="231F20"/>
                <w:spacing w:val="-64"/>
                <w:w w:val="95"/>
                <w:sz w:val="18"/>
              </w:rPr>
              <w:t xml:space="preserve"> </w:t>
            </w:r>
            <w:r>
              <w:rPr>
                <w:color w:val="231F20"/>
                <w:w w:val="95"/>
                <w:sz w:val="18"/>
              </w:rPr>
              <w:t>465.56</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实收资本</w:t>
            </w:r>
          </w:p>
        </w:tc>
        <w:tc>
          <w:tcPr>
            <w:tcW w:w="1321" w:type="dxa"/>
          </w:tcPr>
          <w:p w:rsidR="00932C3A" w:rsidRDefault="00932C3A" w:rsidP="00C11AEE">
            <w:pPr>
              <w:pStyle w:val="TableParagraph"/>
              <w:ind w:right="282"/>
              <w:rPr>
                <w:sz w:val="18"/>
              </w:rPr>
            </w:pPr>
            <w:r>
              <w:rPr>
                <w:color w:val="231F20"/>
                <w:w w:val="95"/>
                <w:sz w:val="18"/>
              </w:rPr>
              <w:t>19</w:t>
            </w:r>
            <w:r>
              <w:rPr>
                <w:color w:val="231F20"/>
                <w:spacing w:val="-64"/>
                <w:w w:val="95"/>
                <w:sz w:val="18"/>
              </w:rPr>
              <w:t xml:space="preserve"> </w:t>
            </w:r>
            <w:r>
              <w:rPr>
                <w:color w:val="231F20"/>
                <w:w w:val="95"/>
                <w:sz w:val="18"/>
              </w:rPr>
              <w:t>286.68</w:t>
            </w:r>
          </w:p>
        </w:tc>
        <w:tc>
          <w:tcPr>
            <w:tcW w:w="1321" w:type="dxa"/>
            <w:shd w:val="clear" w:color="auto" w:fill="D4E3F5"/>
          </w:tcPr>
          <w:p w:rsidR="00932C3A" w:rsidRDefault="00932C3A" w:rsidP="00C11AEE">
            <w:pPr>
              <w:pStyle w:val="TableParagraph"/>
              <w:ind w:right="282"/>
              <w:rPr>
                <w:sz w:val="18"/>
              </w:rPr>
            </w:pPr>
            <w:r>
              <w:rPr>
                <w:color w:val="231F20"/>
                <w:w w:val="95"/>
                <w:sz w:val="18"/>
              </w:rPr>
              <w:t>19</w:t>
            </w:r>
            <w:r>
              <w:rPr>
                <w:color w:val="231F20"/>
                <w:spacing w:val="-64"/>
                <w:w w:val="95"/>
                <w:sz w:val="18"/>
              </w:rPr>
              <w:t xml:space="preserve"> </w:t>
            </w:r>
            <w:r>
              <w:rPr>
                <w:color w:val="231F20"/>
                <w:w w:val="95"/>
                <w:sz w:val="18"/>
              </w:rPr>
              <w:t>702.12</w:t>
            </w:r>
          </w:p>
        </w:tc>
        <w:tc>
          <w:tcPr>
            <w:tcW w:w="1321" w:type="dxa"/>
          </w:tcPr>
          <w:p w:rsidR="00932C3A" w:rsidRDefault="00932C3A" w:rsidP="00C11AEE">
            <w:pPr>
              <w:pStyle w:val="TableParagraph"/>
              <w:ind w:right="282"/>
              <w:rPr>
                <w:sz w:val="18"/>
              </w:rPr>
            </w:pPr>
            <w:r>
              <w:rPr>
                <w:color w:val="231F20"/>
                <w:w w:val="95"/>
                <w:sz w:val="18"/>
              </w:rPr>
              <w:t>20</w:t>
            </w:r>
            <w:r>
              <w:rPr>
                <w:color w:val="231F20"/>
                <w:spacing w:val="-64"/>
                <w:w w:val="95"/>
                <w:sz w:val="18"/>
              </w:rPr>
              <w:t xml:space="preserve"> </w:t>
            </w:r>
            <w:r>
              <w:rPr>
                <w:color w:val="231F20"/>
                <w:w w:val="95"/>
                <w:sz w:val="18"/>
              </w:rPr>
              <w:t>179.86</w:t>
            </w:r>
          </w:p>
        </w:tc>
        <w:tc>
          <w:tcPr>
            <w:tcW w:w="1321" w:type="dxa"/>
            <w:shd w:val="clear" w:color="auto" w:fill="D4E3F5"/>
          </w:tcPr>
          <w:p w:rsidR="00932C3A" w:rsidRDefault="00932C3A" w:rsidP="00C11AEE">
            <w:pPr>
              <w:pStyle w:val="TableParagraph"/>
              <w:ind w:right="283"/>
              <w:rPr>
                <w:sz w:val="18"/>
              </w:rPr>
            </w:pPr>
            <w:r>
              <w:rPr>
                <w:color w:val="231F20"/>
                <w:w w:val="95"/>
                <w:sz w:val="18"/>
              </w:rPr>
              <w:t>21</w:t>
            </w:r>
            <w:r>
              <w:rPr>
                <w:color w:val="231F20"/>
                <w:spacing w:val="-64"/>
                <w:w w:val="95"/>
                <w:sz w:val="18"/>
              </w:rPr>
              <w:t xml:space="preserve"> </w:t>
            </w:r>
            <w:r>
              <w:rPr>
                <w:color w:val="231F20"/>
                <w:w w:val="95"/>
                <w:sz w:val="18"/>
              </w:rPr>
              <w:t>444.32</w:t>
            </w:r>
          </w:p>
        </w:tc>
      </w:tr>
      <w:tr w:rsidR="00932C3A" w:rsidTr="00C11AEE">
        <w:trPr>
          <w:trHeight w:val="345"/>
        </w:trPr>
        <w:tc>
          <w:tcPr>
            <w:tcW w:w="3515" w:type="dxa"/>
            <w:shd w:val="clear" w:color="auto" w:fill="D4E3F5"/>
          </w:tcPr>
          <w:p w:rsidR="00932C3A" w:rsidRDefault="00932C3A" w:rsidP="00C11AEE">
            <w:pPr>
              <w:pStyle w:val="TableParagraph"/>
              <w:ind w:left="236"/>
              <w:jc w:val="left"/>
              <w:rPr>
                <w:sz w:val="18"/>
              </w:rPr>
            </w:pPr>
            <w:r>
              <w:rPr>
                <w:color w:val="231F20"/>
                <w:sz w:val="18"/>
              </w:rPr>
              <w:t>其他负债</w:t>
            </w:r>
          </w:p>
        </w:tc>
        <w:tc>
          <w:tcPr>
            <w:tcW w:w="1321" w:type="dxa"/>
          </w:tcPr>
          <w:p w:rsidR="00932C3A" w:rsidRDefault="00932C3A" w:rsidP="00C11AEE">
            <w:pPr>
              <w:pStyle w:val="TableParagraph"/>
              <w:ind w:right="282"/>
              <w:rPr>
                <w:sz w:val="18"/>
              </w:rPr>
            </w:pPr>
            <w:r>
              <w:rPr>
                <w:color w:val="231F20"/>
                <w:w w:val="95"/>
                <w:sz w:val="18"/>
              </w:rPr>
              <w:t>70</w:t>
            </w:r>
            <w:r>
              <w:rPr>
                <w:color w:val="231F20"/>
                <w:spacing w:val="-64"/>
                <w:w w:val="95"/>
                <w:sz w:val="18"/>
              </w:rPr>
              <w:t xml:space="preserve"> </w:t>
            </w:r>
            <w:r>
              <w:rPr>
                <w:color w:val="231F20"/>
                <w:w w:val="95"/>
                <w:sz w:val="18"/>
              </w:rPr>
              <w:t>189.01</w:t>
            </w:r>
          </w:p>
        </w:tc>
        <w:tc>
          <w:tcPr>
            <w:tcW w:w="1321" w:type="dxa"/>
            <w:shd w:val="clear" w:color="auto" w:fill="D4E3F5"/>
          </w:tcPr>
          <w:p w:rsidR="00932C3A" w:rsidRDefault="00932C3A" w:rsidP="00C11AEE">
            <w:pPr>
              <w:pStyle w:val="TableParagraph"/>
              <w:ind w:right="282"/>
              <w:rPr>
                <w:sz w:val="18"/>
              </w:rPr>
            </w:pPr>
            <w:r>
              <w:rPr>
                <w:color w:val="231F20"/>
                <w:w w:val="95"/>
                <w:sz w:val="18"/>
              </w:rPr>
              <w:t>70</w:t>
            </w:r>
            <w:r>
              <w:rPr>
                <w:color w:val="231F20"/>
                <w:spacing w:val="-64"/>
                <w:w w:val="95"/>
                <w:sz w:val="18"/>
              </w:rPr>
              <w:t xml:space="preserve"> </w:t>
            </w:r>
            <w:r>
              <w:rPr>
                <w:color w:val="231F20"/>
                <w:w w:val="95"/>
                <w:sz w:val="18"/>
              </w:rPr>
              <w:t>984.70</w:t>
            </w:r>
          </w:p>
        </w:tc>
        <w:tc>
          <w:tcPr>
            <w:tcW w:w="1321" w:type="dxa"/>
          </w:tcPr>
          <w:p w:rsidR="00932C3A" w:rsidRDefault="00932C3A" w:rsidP="00C11AEE">
            <w:pPr>
              <w:pStyle w:val="TableParagraph"/>
              <w:ind w:right="282"/>
              <w:rPr>
                <w:sz w:val="18"/>
              </w:rPr>
            </w:pPr>
            <w:r>
              <w:rPr>
                <w:color w:val="231F20"/>
                <w:w w:val="95"/>
                <w:sz w:val="18"/>
              </w:rPr>
              <w:t>73</w:t>
            </w:r>
            <w:r>
              <w:rPr>
                <w:color w:val="231F20"/>
                <w:spacing w:val="-64"/>
                <w:w w:val="95"/>
                <w:sz w:val="18"/>
              </w:rPr>
              <w:t xml:space="preserve"> </w:t>
            </w:r>
            <w:r>
              <w:rPr>
                <w:color w:val="231F20"/>
                <w:w w:val="95"/>
                <w:sz w:val="18"/>
              </w:rPr>
              <w:t>094.86</w:t>
            </w:r>
          </w:p>
        </w:tc>
        <w:tc>
          <w:tcPr>
            <w:tcW w:w="1321" w:type="dxa"/>
            <w:shd w:val="clear" w:color="auto" w:fill="D4E3F5"/>
          </w:tcPr>
          <w:p w:rsidR="00932C3A" w:rsidRDefault="00932C3A" w:rsidP="00C11AEE">
            <w:pPr>
              <w:pStyle w:val="TableParagraph"/>
              <w:ind w:right="283"/>
              <w:rPr>
                <w:sz w:val="18"/>
              </w:rPr>
            </w:pPr>
            <w:r>
              <w:rPr>
                <w:color w:val="231F20"/>
                <w:w w:val="95"/>
                <w:sz w:val="18"/>
              </w:rPr>
              <w:t>74</w:t>
            </w:r>
            <w:r>
              <w:rPr>
                <w:color w:val="231F20"/>
                <w:spacing w:val="-64"/>
                <w:w w:val="95"/>
                <w:sz w:val="18"/>
              </w:rPr>
              <w:t xml:space="preserve"> </w:t>
            </w:r>
            <w:r>
              <w:rPr>
                <w:color w:val="231F20"/>
                <w:w w:val="95"/>
                <w:sz w:val="18"/>
              </w:rPr>
              <w:t>242.95</w:t>
            </w:r>
          </w:p>
        </w:tc>
      </w:tr>
      <w:tr w:rsidR="00932C3A" w:rsidTr="00C11AEE">
        <w:trPr>
          <w:trHeight w:val="331"/>
        </w:trPr>
        <w:tc>
          <w:tcPr>
            <w:tcW w:w="3515" w:type="dxa"/>
            <w:tcBorders>
              <w:bottom w:val="single" w:sz="8" w:space="0" w:color="231F20"/>
            </w:tcBorders>
            <w:shd w:val="clear" w:color="auto" w:fill="D4E3F5"/>
          </w:tcPr>
          <w:p w:rsidR="00932C3A" w:rsidRDefault="00932C3A" w:rsidP="00C11AEE">
            <w:pPr>
              <w:pStyle w:val="TableParagraph"/>
              <w:spacing w:before="51"/>
              <w:ind w:left="56"/>
              <w:jc w:val="left"/>
              <w:rPr>
                <w:sz w:val="18"/>
              </w:rPr>
            </w:pPr>
            <w:r>
              <w:rPr>
                <w:color w:val="231F20"/>
                <w:sz w:val="18"/>
              </w:rPr>
              <w:t>总负债</w:t>
            </w:r>
          </w:p>
        </w:tc>
        <w:tc>
          <w:tcPr>
            <w:tcW w:w="1321" w:type="dxa"/>
            <w:tcBorders>
              <w:bottom w:val="single" w:sz="8" w:space="0" w:color="231F20"/>
            </w:tcBorders>
          </w:tcPr>
          <w:p w:rsidR="00932C3A" w:rsidRDefault="00932C3A" w:rsidP="00C11AEE">
            <w:pPr>
              <w:pStyle w:val="TableParagraph"/>
              <w:spacing w:before="63"/>
              <w:ind w:right="281"/>
              <w:rPr>
                <w:rFonts w:ascii="Times New Roman"/>
                <w:b/>
                <w:sz w:val="18"/>
              </w:rPr>
            </w:pPr>
            <w:r>
              <w:rPr>
                <w:rFonts w:ascii="Times New Roman"/>
                <w:b/>
                <w:color w:val="231F20"/>
                <w:sz w:val="18"/>
              </w:rPr>
              <w:t>707 423.63</w:t>
            </w:r>
          </w:p>
        </w:tc>
        <w:tc>
          <w:tcPr>
            <w:tcW w:w="1321" w:type="dxa"/>
            <w:tcBorders>
              <w:bottom w:val="single" w:sz="8" w:space="0" w:color="231F20"/>
            </w:tcBorders>
            <w:shd w:val="clear" w:color="auto" w:fill="D4E3F5"/>
          </w:tcPr>
          <w:p w:rsidR="00932C3A" w:rsidRDefault="00932C3A" w:rsidP="00C11AEE">
            <w:pPr>
              <w:pStyle w:val="TableParagraph"/>
              <w:spacing w:before="63"/>
              <w:ind w:right="282"/>
              <w:rPr>
                <w:rFonts w:ascii="Times New Roman"/>
                <w:b/>
                <w:sz w:val="18"/>
              </w:rPr>
            </w:pPr>
            <w:r>
              <w:rPr>
                <w:rFonts w:ascii="Times New Roman"/>
                <w:b/>
                <w:color w:val="231F20"/>
                <w:sz w:val="18"/>
              </w:rPr>
              <w:t>732 707.69</w:t>
            </w:r>
          </w:p>
        </w:tc>
        <w:tc>
          <w:tcPr>
            <w:tcW w:w="1321" w:type="dxa"/>
            <w:tcBorders>
              <w:bottom w:val="single" w:sz="8" w:space="0" w:color="231F20"/>
            </w:tcBorders>
          </w:tcPr>
          <w:p w:rsidR="00932C3A" w:rsidRDefault="00932C3A" w:rsidP="00C11AEE">
            <w:pPr>
              <w:pStyle w:val="TableParagraph"/>
              <w:spacing w:before="63"/>
              <w:ind w:right="282"/>
              <w:rPr>
                <w:rFonts w:ascii="Times New Roman"/>
                <w:b/>
                <w:sz w:val="18"/>
              </w:rPr>
            </w:pPr>
            <w:r>
              <w:rPr>
                <w:rFonts w:ascii="Times New Roman"/>
                <w:b/>
                <w:color w:val="231F20"/>
                <w:sz w:val="18"/>
              </w:rPr>
              <w:t>752 461.74</w:t>
            </w:r>
          </w:p>
        </w:tc>
        <w:tc>
          <w:tcPr>
            <w:tcW w:w="1321" w:type="dxa"/>
            <w:tcBorders>
              <w:bottom w:val="single" w:sz="8" w:space="0" w:color="231F20"/>
            </w:tcBorders>
            <w:shd w:val="clear" w:color="auto" w:fill="D4E3F5"/>
          </w:tcPr>
          <w:p w:rsidR="00932C3A" w:rsidRDefault="00932C3A" w:rsidP="00C11AEE">
            <w:pPr>
              <w:pStyle w:val="TableParagraph"/>
              <w:spacing w:before="63"/>
              <w:ind w:right="283"/>
              <w:rPr>
                <w:rFonts w:ascii="Times New Roman"/>
                <w:b/>
                <w:sz w:val="18"/>
              </w:rPr>
            </w:pPr>
            <w:r>
              <w:rPr>
                <w:rFonts w:ascii="Times New Roman"/>
                <w:b/>
                <w:color w:val="231F20"/>
                <w:sz w:val="18"/>
              </w:rPr>
              <w:t>769 539.91</w:t>
            </w:r>
          </w:p>
        </w:tc>
      </w:tr>
    </w:tbl>
    <w:p w:rsidR="00932C3A" w:rsidRDefault="00932C3A" w:rsidP="00932C3A">
      <w:pPr>
        <w:spacing w:before="115"/>
        <w:ind w:left="1520"/>
        <w:rPr>
          <w:sz w:val="18"/>
        </w:rPr>
      </w:pPr>
      <w:r>
        <w:rPr>
          <w:color w:val="231F20"/>
          <w:sz w:val="18"/>
        </w:rPr>
        <w:t>数据来源：中国人民银行。</w:t>
      </w:r>
    </w:p>
    <w:p w:rsidR="00932C3A" w:rsidRDefault="00932C3A" w:rsidP="00932C3A">
      <w:pPr>
        <w:rPr>
          <w:sz w:val="18"/>
        </w:rPr>
        <w:sectPr w:rsidR="00932C3A">
          <w:pgSz w:w="11910" w:h="16160"/>
          <w:pgMar w:top="1400" w:right="0" w:bottom="280" w:left="520" w:header="1067" w:footer="0" w:gutter="0"/>
          <w:cols w:space="720"/>
        </w:sectPr>
      </w:pP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tabs>
          <w:tab w:val="left" w:pos="2711"/>
        </w:tabs>
        <w:spacing w:before="82"/>
        <w:ind w:right="3540"/>
        <w:jc w:val="center"/>
        <w:rPr>
          <w:sz w:val="21"/>
        </w:rPr>
      </w:pPr>
      <w:r>
        <w:rPr>
          <w:color w:val="0A376A"/>
          <w:sz w:val="21"/>
        </w:rPr>
        <w:t>附表</w:t>
      </w:r>
      <w:r>
        <w:rPr>
          <w:rFonts w:ascii="Times New Roman" w:eastAsia="Times New Roman"/>
          <w:b/>
          <w:color w:val="0A376A"/>
          <w:sz w:val="21"/>
        </w:rPr>
        <w:t>13</w:t>
      </w:r>
      <w:r>
        <w:rPr>
          <w:rFonts w:ascii="Times New Roman" w:eastAsia="Times New Roman"/>
          <w:b/>
          <w:color w:val="0A376A"/>
          <w:sz w:val="21"/>
        </w:rPr>
        <w:tab/>
        <w:t>2020</w:t>
      </w:r>
      <w:r>
        <w:rPr>
          <w:color w:val="0A376A"/>
          <w:sz w:val="21"/>
        </w:rPr>
        <w:t>年外资银行资产负债表</w:t>
      </w:r>
    </w:p>
    <w:p w:rsidR="00932C3A" w:rsidRDefault="00932C3A" w:rsidP="00932C3A">
      <w:pPr>
        <w:pStyle w:val="a5"/>
        <w:spacing w:before="39"/>
        <w:ind w:left="59" w:right="860"/>
        <w:jc w:val="center"/>
      </w:pPr>
      <w:r>
        <w:rPr>
          <w:color w:val="231F20"/>
        </w:rPr>
        <w:t>（季末余额）</w:t>
      </w:r>
    </w:p>
    <w:p w:rsidR="00932C3A" w:rsidRDefault="00932C3A" w:rsidP="00932C3A">
      <w:pPr>
        <w:pStyle w:val="a5"/>
        <w:spacing w:before="46"/>
        <w:ind w:left="6026"/>
        <w:jc w:val="center"/>
      </w:pPr>
      <w:r>
        <w:rPr>
          <w:color w:val="231F20"/>
        </w:rPr>
        <w:t>单位：亿元</w:t>
      </w:r>
    </w:p>
    <w:p w:rsidR="00932C3A" w:rsidRDefault="00932C3A" w:rsidP="00932C3A">
      <w:pPr>
        <w:pStyle w:val="a5"/>
        <w:spacing w:before="11"/>
        <w:rPr>
          <w:sz w:val="7"/>
        </w:rPr>
      </w:pPr>
    </w:p>
    <w:tbl>
      <w:tblPr>
        <w:tblStyle w:val="TableNormal"/>
        <w:tblW w:w="0" w:type="auto"/>
        <w:tblInd w:w="904" w:type="dxa"/>
        <w:tblLayout w:type="fixed"/>
        <w:tblLook w:val="01E0" w:firstRow="1" w:lastRow="1" w:firstColumn="1" w:lastColumn="1" w:noHBand="0" w:noVBand="0"/>
      </w:tblPr>
      <w:tblGrid>
        <w:gridCol w:w="3481"/>
        <w:gridCol w:w="1327"/>
        <w:gridCol w:w="1327"/>
        <w:gridCol w:w="1327"/>
        <w:gridCol w:w="1327"/>
      </w:tblGrid>
      <w:tr w:rsidR="00932C3A" w:rsidTr="00C11AEE">
        <w:trPr>
          <w:trHeight w:val="391"/>
        </w:trPr>
        <w:tc>
          <w:tcPr>
            <w:tcW w:w="3481" w:type="dxa"/>
            <w:tcBorders>
              <w:top w:val="single" w:sz="8" w:space="0" w:color="231F20"/>
              <w:bottom w:val="single" w:sz="4" w:space="0" w:color="231F20"/>
            </w:tcBorders>
            <w:shd w:val="clear" w:color="auto" w:fill="D4E3F5"/>
          </w:tcPr>
          <w:p w:rsidR="00932C3A" w:rsidRDefault="00932C3A" w:rsidP="00C11AEE">
            <w:pPr>
              <w:pStyle w:val="TableParagraph"/>
              <w:tabs>
                <w:tab w:val="left" w:pos="539"/>
              </w:tabs>
              <w:spacing w:before="78"/>
              <w:jc w:val="center"/>
              <w:rPr>
                <w:sz w:val="18"/>
              </w:rPr>
            </w:pPr>
            <w:r>
              <w:rPr>
                <w:color w:val="231F20"/>
                <w:sz w:val="18"/>
              </w:rPr>
              <w:t>项</w:t>
            </w:r>
            <w:r>
              <w:rPr>
                <w:color w:val="231F20"/>
                <w:sz w:val="18"/>
              </w:rPr>
              <w:tab/>
              <w:t>目</w:t>
            </w:r>
          </w:p>
        </w:tc>
        <w:tc>
          <w:tcPr>
            <w:tcW w:w="1327" w:type="dxa"/>
            <w:tcBorders>
              <w:top w:val="single" w:sz="8" w:space="0" w:color="231F20"/>
              <w:bottom w:val="single" w:sz="4" w:space="0" w:color="231F20"/>
            </w:tcBorders>
          </w:tcPr>
          <w:p w:rsidR="00932C3A" w:rsidRDefault="00932C3A" w:rsidP="00C11AEE">
            <w:pPr>
              <w:pStyle w:val="TableParagraph"/>
              <w:spacing w:before="78"/>
              <w:ind w:right="301"/>
              <w:rPr>
                <w:sz w:val="18"/>
              </w:rPr>
            </w:pPr>
            <w:r>
              <w:rPr>
                <w:color w:val="231F20"/>
                <w:sz w:val="18"/>
              </w:rPr>
              <w:t>第一季度</w:t>
            </w:r>
          </w:p>
        </w:tc>
        <w:tc>
          <w:tcPr>
            <w:tcW w:w="1327" w:type="dxa"/>
            <w:tcBorders>
              <w:top w:val="single" w:sz="8" w:space="0" w:color="231F20"/>
              <w:bottom w:val="single" w:sz="4" w:space="0" w:color="231F20"/>
            </w:tcBorders>
            <w:shd w:val="clear" w:color="auto" w:fill="D4E3F5"/>
          </w:tcPr>
          <w:p w:rsidR="00932C3A" w:rsidRDefault="00932C3A" w:rsidP="00C11AEE">
            <w:pPr>
              <w:pStyle w:val="TableParagraph"/>
              <w:spacing w:before="78"/>
              <w:ind w:right="301"/>
              <w:rPr>
                <w:sz w:val="18"/>
              </w:rPr>
            </w:pPr>
            <w:r>
              <w:rPr>
                <w:color w:val="231F20"/>
                <w:sz w:val="18"/>
              </w:rPr>
              <w:t>第二季度</w:t>
            </w:r>
          </w:p>
        </w:tc>
        <w:tc>
          <w:tcPr>
            <w:tcW w:w="1327" w:type="dxa"/>
            <w:tcBorders>
              <w:top w:val="single" w:sz="8" w:space="0" w:color="231F20"/>
              <w:bottom w:val="single" w:sz="4" w:space="0" w:color="231F20"/>
            </w:tcBorders>
          </w:tcPr>
          <w:p w:rsidR="00932C3A" w:rsidRDefault="00932C3A" w:rsidP="00C11AEE">
            <w:pPr>
              <w:pStyle w:val="TableParagraph"/>
              <w:spacing w:before="78"/>
              <w:ind w:right="301"/>
              <w:rPr>
                <w:sz w:val="18"/>
              </w:rPr>
            </w:pPr>
            <w:r>
              <w:rPr>
                <w:color w:val="231F20"/>
                <w:sz w:val="18"/>
              </w:rPr>
              <w:t>第三季度</w:t>
            </w:r>
          </w:p>
        </w:tc>
        <w:tc>
          <w:tcPr>
            <w:tcW w:w="1327" w:type="dxa"/>
            <w:tcBorders>
              <w:top w:val="single" w:sz="8" w:space="0" w:color="231F20"/>
              <w:bottom w:val="single" w:sz="4" w:space="0" w:color="231F20"/>
            </w:tcBorders>
            <w:shd w:val="clear" w:color="auto" w:fill="D4E3F5"/>
          </w:tcPr>
          <w:p w:rsidR="00932C3A" w:rsidRDefault="00932C3A" w:rsidP="00C11AEE">
            <w:pPr>
              <w:pStyle w:val="TableParagraph"/>
              <w:spacing w:before="78"/>
              <w:ind w:right="302"/>
              <w:rPr>
                <w:sz w:val="18"/>
              </w:rPr>
            </w:pPr>
            <w:r>
              <w:rPr>
                <w:color w:val="231F20"/>
                <w:sz w:val="18"/>
              </w:rPr>
              <w:t>第四季度</w:t>
            </w:r>
          </w:p>
        </w:tc>
      </w:tr>
      <w:tr w:rsidR="00932C3A" w:rsidTr="00C11AEE">
        <w:trPr>
          <w:trHeight w:val="357"/>
        </w:trPr>
        <w:tc>
          <w:tcPr>
            <w:tcW w:w="3481" w:type="dxa"/>
            <w:tcBorders>
              <w:top w:val="single" w:sz="4" w:space="0" w:color="231F20"/>
            </w:tcBorders>
            <w:shd w:val="clear" w:color="auto" w:fill="D4E3F5"/>
          </w:tcPr>
          <w:p w:rsidR="00932C3A" w:rsidRDefault="00932C3A" w:rsidP="00C11AEE">
            <w:pPr>
              <w:pStyle w:val="TableParagraph"/>
              <w:spacing w:before="54"/>
              <w:ind w:left="236"/>
              <w:jc w:val="left"/>
              <w:rPr>
                <w:sz w:val="18"/>
              </w:rPr>
            </w:pPr>
            <w:r>
              <w:rPr>
                <w:color w:val="231F20"/>
                <w:sz w:val="18"/>
              </w:rPr>
              <w:t>国外资产</w:t>
            </w:r>
          </w:p>
        </w:tc>
        <w:tc>
          <w:tcPr>
            <w:tcW w:w="1327" w:type="dxa"/>
            <w:tcBorders>
              <w:top w:val="single" w:sz="4" w:space="0" w:color="231F20"/>
            </w:tcBorders>
          </w:tcPr>
          <w:p w:rsidR="00932C3A" w:rsidRDefault="00932C3A" w:rsidP="00C11AEE">
            <w:pPr>
              <w:pStyle w:val="TableParagraph"/>
              <w:spacing w:before="54"/>
              <w:ind w:right="338"/>
              <w:rPr>
                <w:sz w:val="18"/>
              </w:rPr>
            </w:pPr>
            <w:r>
              <w:rPr>
                <w:color w:val="231F20"/>
                <w:w w:val="95"/>
                <w:sz w:val="18"/>
              </w:rPr>
              <w:t>2</w:t>
            </w:r>
            <w:r>
              <w:rPr>
                <w:color w:val="231F20"/>
                <w:spacing w:val="-66"/>
                <w:w w:val="95"/>
                <w:sz w:val="18"/>
              </w:rPr>
              <w:t xml:space="preserve"> </w:t>
            </w:r>
            <w:r>
              <w:rPr>
                <w:color w:val="231F20"/>
                <w:w w:val="95"/>
                <w:sz w:val="18"/>
              </w:rPr>
              <w:t>673.22</w:t>
            </w:r>
          </w:p>
        </w:tc>
        <w:tc>
          <w:tcPr>
            <w:tcW w:w="1327" w:type="dxa"/>
            <w:tcBorders>
              <w:top w:val="single" w:sz="4" w:space="0" w:color="231F20"/>
            </w:tcBorders>
            <w:shd w:val="clear" w:color="auto" w:fill="D4E3F5"/>
          </w:tcPr>
          <w:p w:rsidR="00932C3A" w:rsidRDefault="00932C3A" w:rsidP="00C11AEE">
            <w:pPr>
              <w:pStyle w:val="TableParagraph"/>
              <w:spacing w:before="54"/>
              <w:ind w:right="338"/>
              <w:rPr>
                <w:sz w:val="18"/>
              </w:rPr>
            </w:pPr>
            <w:r>
              <w:rPr>
                <w:color w:val="231F20"/>
                <w:w w:val="95"/>
                <w:sz w:val="18"/>
              </w:rPr>
              <w:t>2</w:t>
            </w:r>
            <w:r>
              <w:rPr>
                <w:color w:val="231F20"/>
                <w:spacing w:val="-66"/>
                <w:w w:val="95"/>
                <w:sz w:val="18"/>
              </w:rPr>
              <w:t xml:space="preserve"> </w:t>
            </w:r>
            <w:r>
              <w:rPr>
                <w:color w:val="231F20"/>
                <w:w w:val="95"/>
                <w:sz w:val="18"/>
              </w:rPr>
              <w:t>810.68</w:t>
            </w:r>
          </w:p>
        </w:tc>
        <w:tc>
          <w:tcPr>
            <w:tcW w:w="1327" w:type="dxa"/>
            <w:tcBorders>
              <w:top w:val="single" w:sz="4" w:space="0" w:color="231F20"/>
            </w:tcBorders>
          </w:tcPr>
          <w:p w:rsidR="00932C3A" w:rsidRDefault="00932C3A" w:rsidP="00C11AEE">
            <w:pPr>
              <w:pStyle w:val="TableParagraph"/>
              <w:spacing w:before="54"/>
              <w:ind w:right="338"/>
              <w:rPr>
                <w:sz w:val="18"/>
              </w:rPr>
            </w:pPr>
            <w:r>
              <w:rPr>
                <w:color w:val="231F20"/>
                <w:w w:val="95"/>
                <w:sz w:val="18"/>
              </w:rPr>
              <w:t>3</w:t>
            </w:r>
            <w:r>
              <w:rPr>
                <w:color w:val="231F20"/>
                <w:spacing w:val="-66"/>
                <w:w w:val="95"/>
                <w:sz w:val="18"/>
              </w:rPr>
              <w:t xml:space="preserve"> </w:t>
            </w:r>
            <w:r>
              <w:rPr>
                <w:color w:val="231F20"/>
                <w:w w:val="95"/>
                <w:sz w:val="18"/>
              </w:rPr>
              <w:t>075.21</w:t>
            </w:r>
          </w:p>
        </w:tc>
        <w:tc>
          <w:tcPr>
            <w:tcW w:w="1327" w:type="dxa"/>
            <w:tcBorders>
              <w:top w:val="single" w:sz="4" w:space="0" w:color="231F20"/>
            </w:tcBorders>
            <w:shd w:val="clear" w:color="auto" w:fill="D4E3F5"/>
          </w:tcPr>
          <w:p w:rsidR="00932C3A" w:rsidRDefault="00932C3A" w:rsidP="00C11AEE">
            <w:pPr>
              <w:pStyle w:val="TableParagraph"/>
              <w:spacing w:before="54"/>
              <w:ind w:right="338"/>
              <w:rPr>
                <w:sz w:val="18"/>
              </w:rPr>
            </w:pPr>
            <w:r>
              <w:rPr>
                <w:color w:val="231F20"/>
                <w:w w:val="95"/>
                <w:sz w:val="18"/>
              </w:rPr>
              <w:t>3</w:t>
            </w:r>
            <w:r>
              <w:rPr>
                <w:color w:val="231F20"/>
                <w:spacing w:val="-66"/>
                <w:w w:val="95"/>
                <w:sz w:val="18"/>
              </w:rPr>
              <w:t xml:space="preserve"> </w:t>
            </w:r>
            <w:r>
              <w:rPr>
                <w:color w:val="231F20"/>
                <w:w w:val="95"/>
                <w:sz w:val="18"/>
              </w:rPr>
              <w:t>091.26</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储备资产</w:t>
            </w:r>
          </w:p>
        </w:tc>
        <w:tc>
          <w:tcPr>
            <w:tcW w:w="1327" w:type="dxa"/>
          </w:tcPr>
          <w:p w:rsidR="00932C3A" w:rsidRDefault="00932C3A" w:rsidP="00C11AEE">
            <w:pPr>
              <w:pStyle w:val="TableParagraph"/>
              <w:ind w:right="338"/>
              <w:rPr>
                <w:sz w:val="18"/>
              </w:rPr>
            </w:pPr>
            <w:r>
              <w:rPr>
                <w:color w:val="231F20"/>
                <w:w w:val="95"/>
                <w:sz w:val="18"/>
              </w:rPr>
              <w:t>2</w:t>
            </w:r>
            <w:r>
              <w:rPr>
                <w:color w:val="231F20"/>
                <w:spacing w:val="-66"/>
                <w:w w:val="95"/>
                <w:sz w:val="18"/>
              </w:rPr>
              <w:t xml:space="preserve"> </w:t>
            </w:r>
            <w:r>
              <w:rPr>
                <w:color w:val="231F20"/>
                <w:w w:val="95"/>
                <w:sz w:val="18"/>
              </w:rPr>
              <w:t>947.66</w:t>
            </w:r>
          </w:p>
        </w:tc>
        <w:tc>
          <w:tcPr>
            <w:tcW w:w="1327" w:type="dxa"/>
            <w:shd w:val="clear" w:color="auto" w:fill="D4E3F5"/>
          </w:tcPr>
          <w:p w:rsidR="00932C3A" w:rsidRDefault="00932C3A" w:rsidP="00C11AEE">
            <w:pPr>
              <w:pStyle w:val="TableParagraph"/>
              <w:ind w:right="338"/>
              <w:rPr>
                <w:sz w:val="18"/>
              </w:rPr>
            </w:pPr>
            <w:r>
              <w:rPr>
                <w:color w:val="231F20"/>
                <w:w w:val="95"/>
                <w:sz w:val="18"/>
              </w:rPr>
              <w:t>3</w:t>
            </w:r>
            <w:r>
              <w:rPr>
                <w:color w:val="231F20"/>
                <w:spacing w:val="-66"/>
                <w:w w:val="95"/>
                <w:sz w:val="18"/>
              </w:rPr>
              <w:t xml:space="preserve"> </w:t>
            </w:r>
            <w:r>
              <w:rPr>
                <w:color w:val="231F20"/>
                <w:w w:val="95"/>
                <w:sz w:val="18"/>
              </w:rPr>
              <w:t>113.00</w:t>
            </w:r>
          </w:p>
        </w:tc>
        <w:tc>
          <w:tcPr>
            <w:tcW w:w="1327" w:type="dxa"/>
          </w:tcPr>
          <w:p w:rsidR="00932C3A" w:rsidRDefault="00932C3A" w:rsidP="00C11AEE">
            <w:pPr>
              <w:pStyle w:val="TableParagraph"/>
              <w:ind w:right="338"/>
              <w:rPr>
                <w:sz w:val="18"/>
              </w:rPr>
            </w:pPr>
            <w:r>
              <w:rPr>
                <w:color w:val="231F20"/>
                <w:w w:val="95"/>
                <w:sz w:val="18"/>
              </w:rPr>
              <w:t>2</w:t>
            </w:r>
            <w:r>
              <w:rPr>
                <w:color w:val="231F20"/>
                <w:spacing w:val="-66"/>
                <w:w w:val="95"/>
                <w:sz w:val="18"/>
              </w:rPr>
              <w:t xml:space="preserve"> </w:t>
            </w:r>
            <w:r>
              <w:rPr>
                <w:color w:val="231F20"/>
                <w:w w:val="95"/>
                <w:sz w:val="18"/>
              </w:rPr>
              <w:t>949.85</w:t>
            </w:r>
          </w:p>
        </w:tc>
        <w:tc>
          <w:tcPr>
            <w:tcW w:w="1327" w:type="dxa"/>
            <w:shd w:val="clear" w:color="auto" w:fill="D4E3F5"/>
          </w:tcPr>
          <w:p w:rsidR="00932C3A" w:rsidRDefault="00932C3A" w:rsidP="00C11AEE">
            <w:pPr>
              <w:pStyle w:val="TableParagraph"/>
              <w:ind w:right="338"/>
              <w:rPr>
                <w:sz w:val="18"/>
              </w:rPr>
            </w:pPr>
            <w:r>
              <w:rPr>
                <w:color w:val="231F20"/>
                <w:w w:val="95"/>
                <w:sz w:val="18"/>
              </w:rPr>
              <w:t>3</w:t>
            </w:r>
            <w:r>
              <w:rPr>
                <w:color w:val="231F20"/>
                <w:spacing w:val="-66"/>
                <w:w w:val="95"/>
                <w:sz w:val="18"/>
              </w:rPr>
              <w:t xml:space="preserve"> </w:t>
            </w:r>
            <w:r>
              <w:rPr>
                <w:color w:val="231F20"/>
                <w:w w:val="95"/>
                <w:sz w:val="18"/>
              </w:rPr>
              <w:t>202.51</w:t>
            </w:r>
          </w:p>
        </w:tc>
      </w:tr>
      <w:tr w:rsidR="00932C3A" w:rsidTr="00C11AEE">
        <w:trPr>
          <w:trHeight w:val="350"/>
        </w:trPr>
        <w:tc>
          <w:tcPr>
            <w:tcW w:w="3481" w:type="dxa"/>
            <w:shd w:val="clear" w:color="auto" w:fill="D4E3F5"/>
          </w:tcPr>
          <w:p w:rsidR="00932C3A" w:rsidRDefault="00932C3A" w:rsidP="00C11AEE">
            <w:pPr>
              <w:pStyle w:val="TableParagraph"/>
              <w:ind w:left="416"/>
              <w:jc w:val="left"/>
              <w:rPr>
                <w:sz w:val="18"/>
              </w:rPr>
            </w:pPr>
            <w:r>
              <w:rPr>
                <w:color w:val="231F20"/>
                <w:sz w:val="18"/>
              </w:rPr>
              <w:t>准备金存款</w:t>
            </w:r>
          </w:p>
        </w:tc>
        <w:tc>
          <w:tcPr>
            <w:tcW w:w="1327" w:type="dxa"/>
          </w:tcPr>
          <w:p w:rsidR="00932C3A" w:rsidRDefault="00932C3A" w:rsidP="00C11AEE">
            <w:pPr>
              <w:pStyle w:val="TableParagraph"/>
              <w:ind w:right="338"/>
              <w:rPr>
                <w:sz w:val="18"/>
              </w:rPr>
            </w:pPr>
            <w:r>
              <w:rPr>
                <w:color w:val="231F20"/>
                <w:w w:val="95"/>
                <w:sz w:val="18"/>
              </w:rPr>
              <w:t>2</w:t>
            </w:r>
            <w:r>
              <w:rPr>
                <w:color w:val="231F20"/>
                <w:spacing w:val="-66"/>
                <w:w w:val="95"/>
                <w:sz w:val="18"/>
              </w:rPr>
              <w:t xml:space="preserve"> </w:t>
            </w:r>
            <w:r>
              <w:rPr>
                <w:color w:val="231F20"/>
                <w:w w:val="95"/>
                <w:sz w:val="18"/>
              </w:rPr>
              <w:t>943.45</w:t>
            </w:r>
          </w:p>
        </w:tc>
        <w:tc>
          <w:tcPr>
            <w:tcW w:w="1327" w:type="dxa"/>
            <w:shd w:val="clear" w:color="auto" w:fill="D4E3F5"/>
          </w:tcPr>
          <w:p w:rsidR="00932C3A" w:rsidRDefault="00932C3A" w:rsidP="00C11AEE">
            <w:pPr>
              <w:pStyle w:val="TableParagraph"/>
              <w:ind w:right="338"/>
              <w:rPr>
                <w:sz w:val="18"/>
              </w:rPr>
            </w:pPr>
            <w:r>
              <w:rPr>
                <w:color w:val="231F20"/>
                <w:w w:val="95"/>
                <w:sz w:val="18"/>
              </w:rPr>
              <w:t>3</w:t>
            </w:r>
            <w:r>
              <w:rPr>
                <w:color w:val="231F20"/>
                <w:spacing w:val="-66"/>
                <w:w w:val="95"/>
                <w:sz w:val="18"/>
              </w:rPr>
              <w:t xml:space="preserve"> </w:t>
            </w:r>
            <w:r>
              <w:rPr>
                <w:color w:val="231F20"/>
                <w:w w:val="95"/>
                <w:sz w:val="18"/>
              </w:rPr>
              <w:t>109.24</w:t>
            </w:r>
          </w:p>
        </w:tc>
        <w:tc>
          <w:tcPr>
            <w:tcW w:w="1327" w:type="dxa"/>
          </w:tcPr>
          <w:p w:rsidR="00932C3A" w:rsidRDefault="00932C3A" w:rsidP="00C11AEE">
            <w:pPr>
              <w:pStyle w:val="TableParagraph"/>
              <w:ind w:right="338"/>
              <w:rPr>
                <w:sz w:val="18"/>
              </w:rPr>
            </w:pPr>
            <w:r>
              <w:rPr>
                <w:color w:val="231F20"/>
                <w:w w:val="95"/>
                <w:sz w:val="18"/>
              </w:rPr>
              <w:t>2</w:t>
            </w:r>
            <w:r>
              <w:rPr>
                <w:color w:val="231F20"/>
                <w:spacing w:val="-66"/>
                <w:w w:val="95"/>
                <w:sz w:val="18"/>
              </w:rPr>
              <w:t xml:space="preserve"> </w:t>
            </w:r>
            <w:r>
              <w:rPr>
                <w:color w:val="231F20"/>
                <w:w w:val="95"/>
                <w:sz w:val="18"/>
              </w:rPr>
              <w:t>946.34</w:t>
            </w:r>
          </w:p>
        </w:tc>
        <w:tc>
          <w:tcPr>
            <w:tcW w:w="1327" w:type="dxa"/>
            <w:shd w:val="clear" w:color="auto" w:fill="D4E3F5"/>
          </w:tcPr>
          <w:p w:rsidR="00932C3A" w:rsidRDefault="00932C3A" w:rsidP="00C11AEE">
            <w:pPr>
              <w:pStyle w:val="TableParagraph"/>
              <w:ind w:right="338"/>
              <w:rPr>
                <w:sz w:val="18"/>
              </w:rPr>
            </w:pPr>
            <w:r>
              <w:rPr>
                <w:color w:val="231F20"/>
                <w:w w:val="95"/>
                <w:sz w:val="18"/>
              </w:rPr>
              <w:t>3</w:t>
            </w:r>
            <w:r>
              <w:rPr>
                <w:color w:val="231F20"/>
                <w:spacing w:val="-66"/>
                <w:w w:val="95"/>
                <w:sz w:val="18"/>
              </w:rPr>
              <w:t xml:space="preserve"> </w:t>
            </w:r>
            <w:r>
              <w:rPr>
                <w:color w:val="231F20"/>
                <w:w w:val="95"/>
                <w:sz w:val="18"/>
              </w:rPr>
              <w:t>199.28</w:t>
            </w:r>
          </w:p>
        </w:tc>
      </w:tr>
      <w:tr w:rsidR="00932C3A" w:rsidTr="00C11AEE">
        <w:trPr>
          <w:trHeight w:val="350"/>
        </w:trPr>
        <w:tc>
          <w:tcPr>
            <w:tcW w:w="3481" w:type="dxa"/>
            <w:shd w:val="clear" w:color="auto" w:fill="D4E3F5"/>
          </w:tcPr>
          <w:p w:rsidR="00932C3A" w:rsidRDefault="00932C3A" w:rsidP="00C11AEE">
            <w:pPr>
              <w:pStyle w:val="TableParagraph"/>
              <w:ind w:left="416"/>
              <w:jc w:val="left"/>
              <w:rPr>
                <w:sz w:val="18"/>
              </w:rPr>
            </w:pPr>
            <w:r>
              <w:rPr>
                <w:color w:val="231F20"/>
                <w:sz w:val="18"/>
              </w:rPr>
              <w:t>库存现金</w:t>
            </w:r>
          </w:p>
        </w:tc>
        <w:tc>
          <w:tcPr>
            <w:tcW w:w="1327" w:type="dxa"/>
          </w:tcPr>
          <w:p w:rsidR="00932C3A" w:rsidRDefault="00932C3A" w:rsidP="00C11AEE">
            <w:pPr>
              <w:pStyle w:val="TableParagraph"/>
              <w:ind w:right="338"/>
              <w:rPr>
                <w:sz w:val="18"/>
              </w:rPr>
            </w:pPr>
            <w:r>
              <w:rPr>
                <w:color w:val="231F20"/>
                <w:w w:val="85"/>
                <w:sz w:val="18"/>
              </w:rPr>
              <w:t>4.21</w:t>
            </w:r>
          </w:p>
        </w:tc>
        <w:tc>
          <w:tcPr>
            <w:tcW w:w="1327" w:type="dxa"/>
            <w:shd w:val="clear" w:color="auto" w:fill="D4E3F5"/>
          </w:tcPr>
          <w:p w:rsidR="00932C3A" w:rsidRDefault="00932C3A" w:rsidP="00C11AEE">
            <w:pPr>
              <w:pStyle w:val="TableParagraph"/>
              <w:ind w:right="338"/>
              <w:rPr>
                <w:sz w:val="18"/>
              </w:rPr>
            </w:pPr>
            <w:r>
              <w:rPr>
                <w:color w:val="231F20"/>
                <w:w w:val="85"/>
                <w:sz w:val="18"/>
              </w:rPr>
              <w:t>3.77</w:t>
            </w:r>
          </w:p>
        </w:tc>
        <w:tc>
          <w:tcPr>
            <w:tcW w:w="1327" w:type="dxa"/>
          </w:tcPr>
          <w:p w:rsidR="00932C3A" w:rsidRDefault="00932C3A" w:rsidP="00C11AEE">
            <w:pPr>
              <w:pStyle w:val="TableParagraph"/>
              <w:ind w:right="338"/>
              <w:rPr>
                <w:sz w:val="18"/>
              </w:rPr>
            </w:pPr>
            <w:r>
              <w:rPr>
                <w:color w:val="231F20"/>
                <w:w w:val="85"/>
                <w:sz w:val="18"/>
              </w:rPr>
              <w:t>3.51</w:t>
            </w:r>
          </w:p>
        </w:tc>
        <w:tc>
          <w:tcPr>
            <w:tcW w:w="1327" w:type="dxa"/>
            <w:shd w:val="clear" w:color="auto" w:fill="D4E3F5"/>
          </w:tcPr>
          <w:p w:rsidR="00932C3A" w:rsidRDefault="00932C3A" w:rsidP="00C11AEE">
            <w:pPr>
              <w:pStyle w:val="TableParagraph"/>
              <w:ind w:right="338"/>
              <w:rPr>
                <w:sz w:val="18"/>
              </w:rPr>
            </w:pPr>
            <w:r>
              <w:rPr>
                <w:color w:val="231F20"/>
                <w:w w:val="85"/>
                <w:sz w:val="18"/>
              </w:rPr>
              <w:t>3.23</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对政府债权</w:t>
            </w:r>
          </w:p>
        </w:tc>
        <w:tc>
          <w:tcPr>
            <w:tcW w:w="1327" w:type="dxa"/>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089.15</w:t>
            </w:r>
          </w:p>
        </w:tc>
        <w:tc>
          <w:tcPr>
            <w:tcW w:w="1327" w:type="dxa"/>
            <w:shd w:val="clear" w:color="auto" w:fill="D4E3F5"/>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023.48</w:t>
            </w:r>
          </w:p>
        </w:tc>
        <w:tc>
          <w:tcPr>
            <w:tcW w:w="1327" w:type="dxa"/>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149.56</w:t>
            </w:r>
          </w:p>
        </w:tc>
        <w:tc>
          <w:tcPr>
            <w:tcW w:w="1327" w:type="dxa"/>
            <w:shd w:val="clear" w:color="auto" w:fill="D4E3F5"/>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806.17</w:t>
            </w:r>
          </w:p>
        </w:tc>
      </w:tr>
      <w:tr w:rsidR="00932C3A" w:rsidTr="00C11AEE">
        <w:trPr>
          <w:trHeight w:val="350"/>
        </w:trPr>
        <w:tc>
          <w:tcPr>
            <w:tcW w:w="3481" w:type="dxa"/>
            <w:shd w:val="clear" w:color="auto" w:fill="D4E3F5"/>
          </w:tcPr>
          <w:p w:rsidR="00932C3A" w:rsidRDefault="00932C3A" w:rsidP="00C11AEE">
            <w:pPr>
              <w:pStyle w:val="TableParagraph"/>
              <w:ind w:left="416"/>
              <w:jc w:val="left"/>
              <w:rPr>
                <w:sz w:val="18"/>
              </w:rPr>
            </w:pPr>
            <w:r>
              <w:rPr>
                <w:color w:val="231F20"/>
                <w:sz w:val="18"/>
              </w:rPr>
              <w:t>其中：中央政府</w:t>
            </w:r>
          </w:p>
        </w:tc>
        <w:tc>
          <w:tcPr>
            <w:tcW w:w="1327" w:type="dxa"/>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089.15</w:t>
            </w:r>
          </w:p>
        </w:tc>
        <w:tc>
          <w:tcPr>
            <w:tcW w:w="1327" w:type="dxa"/>
            <w:shd w:val="clear" w:color="auto" w:fill="D4E3F5"/>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023.48</w:t>
            </w:r>
          </w:p>
        </w:tc>
        <w:tc>
          <w:tcPr>
            <w:tcW w:w="1327" w:type="dxa"/>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149.56</w:t>
            </w:r>
          </w:p>
        </w:tc>
        <w:tc>
          <w:tcPr>
            <w:tcW w:w="1327" w:type="dxa"/>
            <w:shd w:val="clear" w:color="auto" w:fill="D4E3F5"/>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806.17</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对中央银行债权</w:t>
            </w:r>
          </w:p>
        </w:tc>
        <w:tc>
          <w:tcPr>
            <w:tcW w:w="1327" w:type="dxa"/>
          </w:tcPr>
          <w:p w:rsidR="00932C3A" w:rsidRDefault="00932C3A" w:rsidP="00C11AEE">
            <w:pPr>
              <w:pStyle w:val="TableParagraph"/>
              <w:ind w:right="338"/>
              <w:rPr>
                <w:sz w:val="18"/>
              </w:rPr>
            </w:pPr>
            <w:r>
              <w:rPr>
                <w:color w:val="231F20"/>
                <w:w w:val="85"/>
                <w:sz w:val="18"/>
              </w:rPr>
              <w:t>0.00</w:t>
            </w:r>
          </w:p>
        </w:tc>
        <w:tc>
          <w:tcPr>
            <w:tcW w:w="1327" w:type="dxa"/>
            <w:shd w:val="clear" w:color="auto" w:fill="D4E3F5"/>
          </w:tcPr>
          <w:p w:rsidR="00932C3A" w:rsidRDefault="00932C3A" w:rsidP="00C11AEE">
            <w:pPr>
              <w:pStyle w:val="TableParagraph"/>
              <w:ind w:right="338"/>
              <w:rPr>
                <w:sz w:val="18"/>
              </w:rPr>
            </w:pPr>
            <w:r>
              <w:rPr>
                <w:color w:val="231F20"/>
                <w:w w:val="85"/>
                <w:sz w:val="18"/>
              </w:rPr>
              <w:t>0.00</w:t>
            </w:r>
          </w:p>
        </w:tc>
        <w:tc>
          <w:tcPr>
            <w:tcW w:w="1327" w:type="dxa"/>
          </w:tcPr>
          <w:p w:rsidR="00932C3A" w:rsidRDefault="00932C3A" w:rsidP="00C11AEE">
            <w:pPr>
              <w:pStyle w:val="TableParagraph"/>
              <w:ind w:right="338"/>
              <w:rPr>
                <w:sz w:val="18"/>
              </w:rPr>
            </w:pPr>
            <w:r>
              <w:rPr>
                <w:color w:val="231F20"/>
                <w:w w:val="85"/>
                <w:sz w:val="18"/>
              </w:rPr>
              <w:t>0.00</w:t>
            </w:r>
          </w:p>
        </w:tc>
        <w:tc>
          <w:tcPr>
            <w:tcW w:w="1327" w:type="dxa"/>
            <w:shd w:val="clear" w:color="auto" w:fill="D4E3F5"/>
          </w:tcPr>
          <w:p w:rsidR="00932C3A" w:rsidRDefault="00932C3A" w:rsidP="00C11AEE">
            <w:pPr>
              <w:pStyle w:val="TableParagraph"/>
              <w:ind w:right="338"/>
              <w:rPr>
                <w:sz w:val="18"/>
              </w:rPr>
            </w:pPr>
            <w:r>
              <w:rPr>
                <w:color w:val="231F20"/>
                <w:w w:val="85"/>
                <w:sz w:val="18"/>
              </w:rPr>
              <w:t>0.00</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对其他存款性公司债权</w:t>
            </w:r>
          </w:p>
        </w:tc>
        <w:tc>
          <w:tcPr>
            <w:tcW w:w="1327" w:type="dxa"/>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797.56</w:t>
            </w:r>
          </w:p>
        </w:tc>
        <w:tc>
          <w:tcPr>
            <w:tcW w:w="1327" w:type="dxa"/>
            <w:shd w:val="clear" w:color="auto" w:fill="D4E3F5"/>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296.98</w:t>
            </w:r>
          </w:p>
        </w:tc>
        <w:tc>
          <w:tcPr>
            <w:tcW w:w="1327" w:type="dxa"/>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499.94</w:t>
            </w:r>
          </w:p>
        </w:tc>
        <w:tc>
          <w:tcPr>
            <w:tcW w:w="1327" w:type="dxa"/>
            <w:shd w:val="clear" w:color="auto" w:fill="D4E3F5"/>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738.52</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对其他金融性公司债权</w:t>
            </w:r>
          </w:p>
        </w:tc>
        <w:tc>
          <w:tcPr>
            <w:tcW w:w="1327" w:type="dxa"/>
          </w:tcPr>
          <w:p w:rsidR="00932C3A" w:rsidRDefault="00932C3A" w:rsidP="00C11AEE">
            <w:pPr>
              <w:pStyle w:val="TableParagraph"/>
              <w:ind w:right="338"/>
              <w:rPr>
                <w:sz w:val="18"/>
              </w:rPr>
            </w:pPr>
            <w:r>
              <w:rPr>
                <w:color w:val="231F20"/>
                <w:w w:val="95"/>
                <w:sz w:val="18"/>
              </w:rPr>
              <w:t>3</w:t>
            </w:r>
            <w:r>
              <w:rPr>
                <w:color w:val="231F20"/>
                <w:spacing w:val="-66"/>
                <w:w w:val="95"/>
                <w:sz w:val="18"/>
              </w:rPr>
              <w:t xml:space="preserve"> </w:t>
            </w:r>
            <w:r>
              <w:rPr>
                <w:color w:val="231F20"/>
                <w:w w:val="95"/>
                <w:sz w:val="18"/>
              </w:rPr>
              <w:t>727.51</w:t>
            </w:r>
          </w:p>
        </w:tc>
        <w:tc>
          <w:tcPr>
            <w:tcW w:w="1327" w:type="dxa"/>
            <w:shd w:val="clear" w:color="auto" w:fill="D4E3F5"/>
          </w:tcPr>
          <w:p w:rsidR="00932C3A" w:rsidRDefault="00932C3A" w:rsidP="00C11AEE">
            <w:pPr>
              <w:pStyle w:val="TableParagraph"/>
              <w:ind w:right="338"/>
              <w:rPr>
                <w:sz w:val="18"/>
              </w:rPr>
            </w:pPr>
            <w:r>
              <w:rPr>
                <w:color w:val="231F20"/>
                <w:w w:val="95"/>
                <w:sz w:val="18"/>
              </w:rPr>
              <w:t>3</w:t>
            </w:r>
            <w:r>
              <w:rPr>
                <w:color w:val="231F20"/>
                <w:spacing w:val="-66"/>
                <w:w w:val="95"/>
                <w:sz w:val="18"/>
              </w:rPr>
              <w:t xml:space="preserve"> </w:t>
            </w:r>
            <w:r>
              <w:rPr>
                <w:color w:val="231F20"/>
                <w:w w:val="95"/>
                <w:sz w:val="18"/>
              </w:rPr>
              <w:t>668.68</w:t>
            </w:r>
          </w:p>
        </w:tc>
        <w:tc>
          <w:tcPr>
            <w:tcW w:w="1327" w:type="dxa"/>
          </w:tcPr>
          <w:p w:rsidR="00932C3A" w:rsidRDefault="00932C3A" w:rsidP="00C11AEE">
            <w:pPr>
              <w:pStyle w:val="TableParagraph"/>
              <w:ind w:right="338"/>
              <w:rPr>
                <w:sz w:val="18"/>
              </w:rPr>
            </w:pPr>
            <w:r>
              <w:rPr>
                <w:color w:val="231F20"/>
                <w:w w:val="95"/>
                <w:sz w:val="18"/>
              </w:rPr>
              <w:t>3</w:t>
            </w:r>
            <w:r>
              <w:rPr>
                <w:color w:val="231F20"/>
                <w:spacing w:val="-66"/>
                <w:w w:val="95"/>
                <w:sz w:val="18"/>
              </w:rPr>
              <w:t xml:space="preserve"> </w:t>
            </w:r>
            <w:r>
              <w:rPr>
                <w:color w:val="231F20"/>
                <w:w w:val="95"/>
                <w:sz w:val="18"/>
              </w:rPr>
              <w:t>753.09</w:t>
            </w:r>
          </w:p>
        </w:tc>
        <w:tc>
          <w:tcPr>
            <w:tcW w:w="1327" w:type="dxa"/>
            <w:shd w:val="clear" w:color="auto" w:fill="D4E3F5"/>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395.40</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对非金融性公司债权</w:t>
            </w:r>
          </w:p>
        </w:tc>
        <w:tc>
          <w:tcPr>
            <w:tcW w:w="1327" w:type="dxa"/>
          </w:tcPr>
          <w:p w:rsidR="00932C3A" w:rsidRDefault="00932C3A" w:rsidP="00C11AEE">
            <w:pPr>
              <w:pStyle w:val="TableParagraph"/>
              <w:ind w:right="338"/>
              <w:rPr>
                <w:sz w:val="18"/>
              </w:rPr>
            </w:pPr>
            <w:r>
              <w:rPr>
                <w:color w:val="231F20"/>
                <w:w w:val="95"/>
                <w:sz w:val="18"/>
              </w:rPr>
              <w:t>13</w:t>
            </w:r>
            <w:r>
              <w:rPr>
                <w:color w:val="231F20"/>
                <w:spacing w:val="-64"/>
                <w:w w:val="95"/>
                <w:sz w:val="18"/>
              </w:rPr>
              <w:t xml:space="preserve"> </w:t>
            </w:r>
            <w:r>
              <w:rPr>
                <w:color w:val="231F20"/>
                <w:w w:val="95"/>
                <w:sz w:val="18"/>
              </w:rPr>
              <w:t>108.27</w:t>
            </w:r>
          </w:p>
        </w:tc>
        <w:tc>
          <w:tcPr>
            <w:tcW w:w="1327" w:type="dxa"/>
            <w:shd w:val="clear" w:color="auto" w:fill="D4E3F5"/>
          </w:tcPr>
          <w:p w:rsidR="00932C3A" w:rsidRDefault="00932C3A" w:rsidP="00C11AEE">
            <w:pPr>
              <w:pStyle w:val="TableParagraph"/>
              <w:ind w:right="338"/>
              <w:rPr>
                <w:sz w:val="18"/>
              </w:rPr>
            </w:pPr>
            <w:r>
              <w:rPr>
                <w:color w:val="231F20"/>
                <w:w w:val="95"/>
                <w:sz w:val="18"/>
              </w:rPr>
              <w:t>12</w:t>
            </w:r>
            <w:r>
              <w:rPr>
                <w:color w:val="231F20"/>
                <w:spacing w:val="-64"/>
                <w:w w:val="95"/>
                <w:sz w:val="18"/>
              </w:rPr>
              <w:t xml:space="preserve"> </w:t>
            </w:r>
            <w:r>
              <w:rPr>
                <w:color w:val="231F20"/>
                <w:w w:val="95"/>
                <w:sz w:val="18"/>
              </w:rPr>
              <w:t>982.95</w:t>
            </w:r>
          </w:p>
        </w:tc>
        <w:tc>
          <w:tcPr>
            <w:tcW w:w="1327" w:type="dxa"/>
          </w:tcPr>
          <w:p w:rsidR="00932C3A" w:rsidRDefault="00932C3A" w:rsidP="00C11AEE">
            <w:pPr>
              <w:pStyle w:val="TableParagraph"/>
              <w:ind w:right="338"/>
              <w:rPr>
                <w:sz w:val="18"/>
              </w:rPr>
            </w:pPr>
            <w:r>
              <w:rPr>
                <w:color w:val="231F20"/>
                <w:w w:val="95"/>
                <w:sz w:val="18"/>
              </w:rPr>
              <w:t>13</w:t>
            </w:r>
            <w:r>
              <w:rPr>
                <w:color w:val="231F20"/>
                <w:spacing w:val="-64"/>
                <w:w w:val="95"/>
                <w:sz w:val="18"/>
              </w:rPr>
              <w:t xml:space="preserve"> </w:t>
            </w:r>
            <w:r>
              <w:rPr>
                <w:color w:val="231F20"/>
                <w:w w:val="95"/>
                <w:sz w:val="18"/>
              </w:rPr>
              <w:t>169.35</w:t>
            </w:r>
          </w:p>
        </w:tc>
        <w:tc>
          <w:tcPr>
            <w:tcW w:w="1327" w:type="dxa"/>
            <w:shd w:val="clear" w:color="auto" w:fill="D4E3F5"/>
          </w:tcPr>
          <w:p w:rsidR="00932C3A" w:rsidRDefault="00932C3A" w:rsidP="00C11AEE">
            <w:pPr>
              <w:pStyle w:val="TableParagraph"/>
              <w:ind w:right="338"/>
              <w:rPr>
                <w:sz w:val="18"/>
              </w:rPr>
            </w:pPr>
            <w:r>
              <w:rPr>
                <w:color w:val="231F20"/>
                <w:w w:val="95"/>
                <w:sz w:val="18"/>
              </w:rPr>
              <w:t>13</w:t>
            </w:r>
            <w:r>
              <w:rPr>
                <w:color w:val="231F20"/>
                <w:spacing w:val="-64"/>
                <w:w w:val="95"/>
                <w:sz w:val="18"/>
              </w:rPr>
              <w:t xml:space="preserve"> </w:t>
            </w:r>
            <w:r>
              <w:rPr>
                <w:color w:val="231F20"/>
                <w:w w:val="95"/>
                <w:sz w:val="18"/>
              </w:rPr>
              <w:t>298.72</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对其他居民部门债权</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685.30</w:t>
            </w:r>
          </w:p>
        </w:tc>
        <w:tc>
          <w:tcPr>
            <w:tcW w:w="1327" w:type="dxa"/>
            <w:shd w:val="clear" w:color="auto" w:fill="D4E3F5"/>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708.24</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779.26</w:t>
            </w:r>
          </w:p>
        </w:tc>
        <w:tc>
          <w:tcPr>
            <w:tcW w:w="1327" w:type="dxa"/>
            <w:shd w:val="clear" w:color="auto" w:fill="D4E3F5"/>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872.50</w:t>
            </w:r>
          </w:p>
        </w:tc>
      </w:tr>
      <w:tr w:rsidR="00932C3A" w:rsidTr="00C11AEE">
        <w:trPr>
          <w:trHeight w:val="345"/>
        </w:trPr>
        <w:tc>
          <w:tcPr>
            <w:tcW w:w="3481" w:type="dxa"/>
            <w:shd w:val="clear" w:color="auto" w:fill="D4E3F5"/>
          </w:tcPr>
          <w:p w:rsidR="00932C3A" w:rsidRDefault="00932C3A" w:rsidP="00C11AEE">
            <w:pPr>
              <w:pStyle w:val="TableParagraph"/>
              <w:ind w:left="236"/>
              <w:jc w:val="left"/>
              <w:rPr>
                <w:sz w:val="18"/>
              </w:rPr>
            </w:pPr>
            <w:r>
              <w:rPr>
                <w:color w:val="231F20"/>
                <w:sz w:val="18"/>
              </w:rPr>
              <w:t>其他资产</w:t>
            </w:r>
          </w:p>
        </w:tc>
        <w:tc>
          <w:tcPr>
            <w:tcW w:w="1327" w:type="dxa"/>
          </w:tcPr>
          <w:p w:rsidR="00932C3A" w:rsidRDefault="00932C3A" w:rsidP="00C11AEE">
            <w:pPr>
              <w:pStyle w:val="TableParagraph"/>
              <w:ind w:right="338"/>
              <w:rPr>
                <w:sz w:val="18"/>
              </w:rPr>
            </w:pPr>
            <w:r>
              <w:rPr>
                <w:color w:val="231F20"/>
                <w:w w:val="95"/>
                <w:sz w:val="18"/>
              </w:rPr>
              <w:t>13</w:t>
            </w:r>
            <w:r>
              <w:rPr>
                <w:color w:val="231F20"/>
                <w:spacing w:val="-64"/>
                <w:w w:val="95"/>
                <w:sz w:val="18"/>
              </w:rPr>
              <w:t xml:space="preserve"> </w:t>
            </w:r>
            <w:r>
              <w:rPr>
                <w:color w:val="231F20"/>
                <w:w w:val="95"/>
                <w:sz w:val="18"/>
              </w:rPr>
              <w:t>326.28</w:t>
            </w:r>
          </w:p>
        </w:tc>
        <w:tc>
          <w:tcPr>
            <w:tcW w:w="1327" w:type="dxa"/>
            <w:shd w:val="clear" w:color="auto" w:fill="D4E3F5"/>
          </w:tcPr>
          <w:p w:rsidR="00932C3A" w:rsidRDefault="00932C3A" w:rsidP="00C11AEE">
            <w:pPr>
              <w:pStyle w:val="TableParagraph"/>
              <w:ind w:right="338"/>
              <w:rPr>
                <w:sz w:val="18"/>
              </w:rPr>
            </w:pPr>
            <w:r>
              <w:rPr>
                <w:color w:val="231F20"/>
                <w:w w:val="95"/>
                <w:sz w:val="18"/>
              </w:rPr>
              <w:t>13</w:t>
            </w:r>
            <w:r>
              <w:rPr>
                <w:color w:val="231F20"/>
                <w:spacing w:val="-64"/>
                <w:w w:val="95"/>
                <w:sz w:val="18"/>
              </w:rPr>
              <w:t xml:space="preserve"> </w:t>
            </w:r>
            <w:r>
              <w:rPr>
                <w:color w:val="231F20"/>
                <w:w w:val="95"/>
                <w:sz w:val="18"/>
              </w:rPr>
              <w:t>175.84</w:t>
            </w:r>
          </w:p>
        </w:tc>
        <w:tc>
          <w:tcPr>
            <w:tcW w:w="1327" w:type="dxa"/>
          </w:tcPr>
          <w:p w:rsidR="00932C3A" w:rsidRDefault="00932C3A" w:rsidP="00C11AEE">
            <w:pPr>
              <w:pStyle w:val="TableParagraph"/>
              <w:ind w:right="338"/>
              <w:rPr>
                <w:sz w:val="18"/>
              </w:rPr>
            </w:pPr>
            <w:r>
              <w:rPr>
                <w:color w:val="231F20"/>
                <w:w w:val="95"/>
                <w:sz w:val="18"/>
              </w:rPr>
              <w:t>12</w:t>
            </w:r>
            <w:r>
              <w:rPr>
                <w:color w:val="231F20"/>
                <w:spacing w:val="-64"/>
                <w:w w:val="95"/>
                <w:sz w:val="18"/>
              </w:rPr>
              <w:t xml:space="preserve"> </w:t>
            </w:r>
            <w:r>
              <w:rPr>
                <w:color w:val="231F20"/>
                <w:w w:val="95"/>
                <w:sz w:val="18"/>
              </w:rPr>
              <w:t>794.78</w:t>
            </w:r>
          </w:p>
        </w:tc>
        <w:tc>
          <w:tcPr>
            <w:tcW w:w="1327" w:type="dxa"/>
            <w:shd w:val="clear" w:color="auto" w:fill="D4E3F5"/>
          </w:tcPr>
          <w:p w:rsidR="00932C3A" w:rsidRDefault="00932C3A" w:rsidP="00C11AEE">
            <w:pPr>
              <w:pStyle w:val="TableParagraph"/>
              <w:ind w:right="338"/>
              <w:rPr>
                <w:sz w:val="18"/>
              </w:rPr>
            </w:pPr>
            <w:r>
              <w:rPr>
                <w:color w:val="231F20"/>
                <w:w w:val="95"/>
                <w:sz w:val="18"/>
              </w:rPr>
              <w:t>12</w:t>
            </w:r>
            <w:r>
              <w:rPr>
                <w:color w:val="231F20"/>
                <w:spacing w:val="-64"/>
                <w:w w:val="95"/>
                <w:sz w:val="18"/>
              </w:rPr>
              <w:t xml:space="preserve"> </w:t>
            </w:r>
            <w:r>
              <w:rPr>
                <w:color w:val="231F20"/>
                <w:w w:val="95"/>
                <w:sz w:val="18"/>
              </w:rPr>
              <w:t>452.47</w:t>
            </w:r>
          </w:p>
        </w:tc>
      </w:tr>
      <w:tr w:rsidR="00932C3A" w:rsidTr="00C11AEE">
        <w:trPr>
          <w:trHeight w:val="353"/>
        </w:trPr>
        <w:tc>
          <w:tcPr>
            <w:tcW w:w="3481" w:type="dxa"/>
            <w:shd w:val="clear" w:color="auto" w:fill="D4E3F5"/>
          </w:tcPr>
          <w:p w:rsidR="00932C3A" w:rsidRDefault="00932C3A" w:rsidP="00C11AEE">
            <w:pPr>
              <w:pStyle w:val="TableParagraph"/>
              <w:spacing w:before="51"/>
              <w:ind w:left="56"/>
              <w:jc w:val="left"/>
              <w:rPr>
                <w:sz w:val="18"/>
              </w:rPr>
            </w:pPr>
            <w:r>
              <w:rPr>
                <w:color w:val="231F20"/>
                <w:sz w:val="18"/>
              </w:rPr>
              <w:t>总资产</w:t>
            </w:r>
          </w:p>
        </w:tc>
        <w:tc>
          <w:tcPr>
            <w:tcW w:w="1327" w:type="dxa"/>
          </w:tcPr>
          <w:p w:rsidR="00932C3A" w:rsidRDefault="00932C3A" w:rsidP="00C11AEE">
            <w:pPr>
              <w:pStyle w:val="TableParagraph"/>
              <w:spacing w:before="63"/>
              <w:ind w:right="338"/>
              <w:rPr>
                <w:rFonts w:ascii="Times New Roman"/>
                <w:b/>
                <w:sz w:val="18"/>
              </w:rPr>
            </w:pPr>
            <w:r>
              <w:rPr>
                <w:rFonts w:ascii="Times New Roman"/>
                <w:b/>
                <w:color w:val="231F20"/>
                <w:sz w:val="18"/>
              </w:rPr>
              <w:t>46 354.95</w:t>
            </w:r>
          </w:p>
        </w:tc>
        <w:tc>
          <w:tcPr>
            <w:tcW w:w="1327" w:type="dxa"/>
            <w:shd w:val="clear" w:color="auto" w:fill="D4E3F5"/>
          </w:tcPr>
          <w:p w:rsidR="00932C3A" w:rsidRDefault="00932C3A" w:rsidP="00C11AEE">
            <w:pPr>
              <w:pStyle w:val="TableParagraph"/>
              <w:spacing w:before="63"/>
              <w:ind w:right="338"/>
              <w:rPr>
                <w:rFonts w:ascii="Times New Roman"/>
                <w:b/>
                <w:sz w:val="18"/>
              </w:rPr>
            </w:pPr>
            <w:r>
              <w:rPr>
                <w:rFonts w:ascii="Times New Roman"/>
                <w:b/>
                <w:color w:val="231F20"/>
                <w:sz w:val="18"/>
              </w:rPr>
              <w:t>45 779.87</w:t>
            </w:r>
          </w:p>
        </w:tc>
        <w:tc>
          <w:tcPr>
            <w:tcW w:w="1327" w:type="dxa"/>
          </w:tcPr>
          <w:p w:rsidR="00932C3A" w:rsidRDefault="00932C3A" w:rsidP="00C11AEE">
            <w:pPr>
              <w:pStyle w:val="TableParagraph"/>
              <w:spacing w:before="63"/>
              <w:ind w:right="338"/>
              <w:rPr>
                <w:rFonts w:ascii="Times New Roman"/>
                <w:b/>
                <w:sz w:val="18"/>
              </w:rPr>
            </w:pPr>
            <w:r>
              <w:rPr>
                <w:rFonts w:ascii="Times New Roman"/>
                <w:b/>
                <w:color w:val="231F20"/>
                <w:sz w:val="18"/>
              </w:rPr>
              <w:t>46 171.03</w:t>
            </w:r>
          </w:p>
        </w:tc>
        <w:tc>
          <w:tcPr>
            <w:tcW w:w="1327" w:type="dxa"/>
            <w:shd w:val="clear" w:color="auto" w:fill="D4E3F5"/>
          </w:tcPr>
          <w:p w:rsidR="00932C3A" w:rsidRDefault="00932C3A" w:rsidP="00C11AEE">
            <w:pPr>
              <w:pStyle w:val="TableParagraph"/>
              <w:spacing w:before="63"/>
              <w:ind w:right="338"/>
              <w:rPr>
                <w:rFonts w:ascii="Times New Roman"/>
                <w:b/>
                <w:sz w:val="18"/>
              </w:rPr>
            </w:pPr>
            <w:r>
              <w:rPr>
                <w:rFonts w:ascii="Times New Roman"/>
                <w:b/>
                <w:color w:val="231F20"/>
                <w:sz w:val="18"/>
              </w:rPr>
              <w:t>47 857.57</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对非金融机构及住户负债</w:t>
            </w:r>
          </w:p>
        </w:tc>
        <w:tc>
          <w:tcPr>
            <w:tcW w:w="1327" w:type="dxa"/>
          </w:tcPr>
          <w:p w:rsidR="00932C3A" w:rsidRDefault="00932C3A" w:rsidP="00C11AEE">
            <w:pPr>
              <w:pStyle w:val="TableParagraph"/>
              <w:ind w:right="338"/>
              <w:rPr>
                <w:sz w:val="18"/>
              </w:rPr>
            </w:pPr>
            <w:r>
              <w:rPr>
                <w:color w:val="231F20"/>
                <w:w w:val="95"/>
                <w:sz w:val="18"/>
              </w:rPr>
              <w:t>19</w:t>
            </w:r>
            <w:r>
              <w:rPr>
                <w:color w:val="231F20"/>
                <w:spacing w:val="-64"/>
                <w:w w:val="95"/>
                <w:sz w:val="18"/>
              </w:rPr>
              <w:t xml:space="preserve"> </w:t>
            </w:r>
            <w:r>
              <w:rPr>
                <w:color w:val="231F20"/>
                <w:w w:val="95"/>
                <w:sz w:val="18"/>
              </w:rPr>
              <w:t>032.60</w:t>
            </w:r>
          </w:p>
        </w:tc>
        <w:tc>
          <w:tcPr>
            <w:tcW w:w="1327" w:type="dxa"/>
            <w:shd w:val="clear" w:color="auto" w:fill="D4E3F5"/>
          </w:tcPr>
          <w:p w:rsidR="00932C3A" w:rsidRDefault="00932C3A" w:rsidP="00C11AEE">
            <w:pPr>
              <w:pStyle w:val="TableParagraph"/>
              <w:ind w:right="338"/>
              <w:rPr>
                <w:sz w:val="18"/>
              </w:rPr>
            </w:pPr>
            <w:r>
              <w:rPr>
                <w:color w:val="231F20"/>
                <w:w w:val="95"/>
                <w:sz w:val="18"/>
              </w:rPr>
              <w:t>19</w:t>
            </w:r>
            <w:r>
              <w:rPr>
                <w:color w:val="231F20"/>
                <w:spacing w:val="-64"/>
                <w:w w:val="95"/>
                <w:sz w:val="18"/>
              </w:rPr>
              <w:t xml:space="preserve"> </w:t>
            </w:r>
            <w:r>
              <w:rPr>
                <w:color w:val="231F20"/>
                <w:w w:val="95"/>
                <w:sz w:val="18"/>
              </w:rPr>
              <w:t>246.58</w:t>
            </w:r>
          </w:p>
        </w:tc>
        <w:tc>
          <w:tcPr>
            <w:tcW w:w="1327" w:type="dxa"/>
          </w:tcPr>
          <w:p w:rsidR="00932C3A" w:rsidRDefault="00932C3A" w:rsidP="00C11AEE">
            <w:pPr>
              <w:pStyle w:val="TableParagraph"/>
              <w:ind w:right="338"/>
              <w:rPr>
                <w:sz w:val="18"/>
              </w:rPr>
            </w:pPr>
            <w:r>
              <w:rPr>
                <w:color w:val="231F20"/>
                <w:w w:val="95"/>
                <w:sz w:val="18"/>
              </w:rPr>
              <w:t>19</w:t>
            </w:r>
            <w:r>
              <w:rPr>
                <w:color w:val="231F20"/>
                <w:spacing w:val="-64"/>
                <w:w w:val="95"/>
                <w:sz w:val="18"/>
              </w:rPr>
              <w:t xml:space="preserve"> </w:t>
            </w:r>
            <w:r>
              <w:rPr>
                <w:color w:val="231F20"/>
                <w:w w:val="95"/>
                <w:sz w:val="18"/>
              </w:rPr>
              <w:t>952.16</w:t>
            </w:r>
          </w:p>
        </w:tc>
        <w:tc>
          <w:tcPr>
            <w:tcW w:w="1327" w:type="dxa"/>
            <w:shd w:val="clear" w:color="auto" w:fill="D4E3F5"/>
          </w:tcPr>
          <w:p w:rsidR="00932C3A" w:rsidRDefault="00932C3A" w:rsidP="00C11AEE">
            <w:pPr>
              <w:pStyle w:val="TableParagraph"/>
              <w:ind w:right="338"/>
              <w:rPr>
                <w:sz w:val="18"/>
              </w:rPr>
            </w:pPr>
            <w:r>
              <w:rPr>
                <w:color w:val="231F20"/>
                <w:w w:val="95"/>
                <w:sz w:val="18"/>
              </w:rPr>
              <w:t>22</w:t>
            </w:r>
            <w:r>
              <w:rPr>
                <w:color w:val="231F20"/>
                <w:spacing w:val="-64"/>
                <w:w w:val="95"/>
                <w:sz w:val="18"/>
              </w:rPr>
              <w:t xml:space="preserve"> </w:t>
            </w:r>
            <w:r>
              <w:rPr>
                <w:color w:val="231F20"/>
                <w:w w:val="95"/>
                <w:sz w:val="18"/>
              </w:rPr>
              <w:t>026.05</w:t>
            </w:r>
          </w:p>
        </w:tc>
      </w:tr>
      <w:tr w:rsidR="00932C3A" w:rsidTr="00C11AEE">
        <w:trPr>
          <w:trHeight w:val="350"/>
        </w:trPr>
        <w:tc>
          <w:tcPr>
            <w:tcW w:w="3481" w:type="dxa"/>
            <w:shd w:val="clear" w:color="auto" w:fill="D4E3F5"/>
          </w:tcPr>
          <w:p w:rsidR="00932C3A" w:rsidRDefault="00932C3A" w:rsidP="00C11AEE">
            <w:pPr>
              <w:pStyle w:val="TableParagraph"/>
              <w:ind w:left="416"/>
              <w:jc w:val="left"/>
              <w:rPr>
                <w:sz w:val="18"/>
              </w:rPr>
            </w:pPr>
            <w:r>
              <w:rPr>
                <w:color w:val="231F20"/>
                <w:sz w:val="18"/>
              </w:rPr>
              <w:t>纳入广义货币的存款</w:t>
            </w:r>
          </w:p>
        </w:tc>
        <w:tc>
          <w:tcPr>
            <w:tcW w:w="1327" w:type="dxa"/>
          </w:tcPr>
          <w:p w:rsidR="00932C3A" w:rsidRDefault="00932C3A" w:rsidP="00C11AEE">
            <w:pPr>
              <w:pStyle w:val="TableParagraph"/>
              <w:ind w:right="338"/>
              <w:rPr>
                <w:sz w:val="18"/>
              </w:rPr>
            </w:pPr>
            <w:r>
              <w:rPr>
                <w:color w:val="231F20"/>
                <w:w w:val="95"/>
                <w:sz w:val="18"/>
              </w:rPr>
              <w:t>13</w:t>
            </w:r>
            <w:r>
              <w:rPr>
                <w:color w:val="231F20"/>
                <w:spacing w:val="-64"/>
                <w:w w:val="95"/>
                <w:sz w:val="18"/>
              </w:rPr>
              <w:t xml:space="preserve"> </w:t>
            </w:r>
            <w:r>
              <w:rPr>
                <w:color w:val="231F20"/>
                <w:w w:val="95"/>
                <w:sz w:val="18"/>
              </w:rPr>
              <w:t>522.71</w:t>
            </w:r>
          </w:p>
        </w:tc>
        <w:tc>
          <w:tcPr>
            <w:tcW w:w="1327" w:type="dxa"/>
            <w:shd w:val="clear" w:color="auto" w:fill="D4E3F5"/>
          </w:tcPr>
          <w:p w:rsidR="00932C3A" w:rsidRDefault="00932C3A" w:rsidP="00C11AEE">
            <w:pPr>
              <w:pStyle w:val="TableParagraph"/>
              <w:ind w:right="338"/>
              <w:rPr>
                <w:sz w:val="18"/>
              </w:rPr>
            </w:pPr>
            <w:r>
              <w:rPr>
                <w:color w:val="231F20"/>
                <w:w w:val="95"/>
                <w:sz w:val="18"/>
              </w:rPr>
              <w:t>13</w:t>
            </w:r>
            <w:r>
              <w:rPr>
                <w:color w:val="231F20"/>
                <w:spacing w:val="-64"/>
                <w:w w:val="95"/>
                <w:sz w:val="18"/>
              </w:rPr>
              <w:t xml:space="preserve"> </w:t>
            </w:r>
            <w:r>
              <w:rPr>
                <w:color w:val="231F20"/>
                <w:w w:val="95"/>
                <w:sz w:val="18"/>
              </w:rPr>
              <w:t>896.00</w:t>
            </w:r>
          </w:p>
        </w:tc>
        <w:tc>
          <w:tcPr>
            <w:tcW w:w="1327" w:type="dxa"/>
          </w:tcPr>
          <w:p w:rsidR="00932C3A" w:rsidRDefault="00932C3A" w:rsidP="00C11AEE">
            <w:pPr>
              <w:pStyle w:val="TableParagraph"/>
              <w:ind w:right="338"/>
              <w:rPr>
                <w:sz w:val="18"/>
              </w:rPr>
            </w:pPr>
            <w:r>
              <w:rPr>
                <w:color w:val="231F20"/>
                <w:w w:val="95"/>
                <w:sz w:val="18"/>
              </w:rPr>
              <w:t>14</w:t>
            </w:r>
            <w:r>
              <w:rPr>
                <w:color w:val="231F20"/>
                <w:spacing w:val="-64"/>
                <w:w w:val="95"/>
                <w:sz w:val="18"/>
              </w:rPr>
              <w:t xml:space="preserve"> </w:t>
            </w:r>
            <w:r>
              <w:rPr>
                <w:color w:val="231F20"/>
                <w:w w:val="95"/>
                <w:sz w:val="18"/>
              </w:rPr>
              <w:t>108.49</w:t>
            </w:r>
          </w:p>
        </w:tc>
        <w:tc>
          <w:tcPr>
            <w:tcW w:w="1327" w:type="dxa"/>
            <w:shd w:val="clear" w:color="auto" w:fill="D4E3F5"/>
          </w:tcPr>
          <w:p w:rsidR="00932C3A" w:rsidRDefault="00932C3A" w:rsidP="00C11AEE">
            <w:pPr>
              <w:pStyle w:val="TableParagraph"/>
              <w:ind w:right="338"/>
              <w:rPr>
                <w:sz w:val="18"/>
              </w:rPr>
            </w:pPr>
            <w:r>
              <w:rPr>
                <w:color w:val="231F20"/>
                <w:w w:val="95"/>
                <w:sz w:val="18"/>
              </w:rPr>
              <w:t>15</w:t>
            </w:r>
            <w:r>
              <w:rPr>
                <w:color w:val="231F20"/>
                <w:spacing w:val="-64"/>
                <w:w w:val="95"/>
                <w:sz w:val="18"/>
              </w:rPr>
              <w:t xml:space="preserve"> </w:t>
            </w:r>
            <w:r>
              <w:rPr>
                <w:color w:val="231F20"/>
                <w:w w:val="95"/>
                <w:sz w:val="18"/>
              </w:rPr>
              <w:t>504.57</w:t>
            </w:r>
          </w:p>
        </w:tc>
      </w:tr>
      <w:tr w:rsidR="00932C3A" w:rsidTr="00C11AEE">
        <w:trPr>
          <w:trHeight w:val="350"/>
        </w:trPr>
        <w:tc>
          <w:tcPr>
            <w:tcW w:w="3481" w:type="dxa"/>
            <w:shd w:val="clear" w:color="auto" w:fill="D4E3F5"/>
          </w:tcPr>
          <w:p w:rsidR="00932C3A" w:rsidRDefault="00932C3A" w:rsidP="00C11AEE">
            <w:pPr>
              <w:pStyle w:val="TableParagraph"/>
              <w:ind w:left="596"/>
              <w:jc w:val="left"/>
              <w:rPr>
                <w:sz w:val="18"/>
              </w:rPr>
            </w:pPr>
            <w:r>
              <w:rPr>
                <w:color w:val="231F20"/>
                <w:sz w:val="18"/>
              </w:rPr>
              <w:t>单位活期存款</w:t>
            </w:r>
          </w:p>
        </w:tc>
        <w:tc>
          <w:tcPr>
            <w:tcW w:w="1327" w:type="dxa"/>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587.27</w:t>
            </w:r>
          </w:p>
        </w:tc>
        <w:tc>
          <w:tcPr>
            <w:tcW w:w="1327" w:type="dxa"/>
            <w:shd w:val="clear" w:color="auto" w:fill="D4E3F5"/>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866.91</w:t>
            </w:r>
          </w:p>
        </w:tc>
        <w:tc>
          <w:tcPr>
            <w:tcW w:w="1327" w:type="dxa"/>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364.14</w:t>
            </w:r>
          </w:p>
        </w:tc>
        <w:tc>
          <w:tcPr>
            <w:tcW w:w="1327" w:type="dxa"/>
            <w:shd w:val="clear" w:color="auto" w:fill="D4E3F5"/>
          </w:tcPr>
          <w:p w:rsidR="00932C3A" w:rsidRDefault="00932C3A" w:rsidP="00C11AEE">
            <w:pPr>
              <w:pStyle w:val="TableParagraph"/>
              <w:ind w:right="338"/>
              <w:rPr>
                <w:sz w:val="18"/>
              </w:rPr>
            </w:pPr>
            <w:r>
              <w:rPr>
                <w:color w:val="231F20"/>
                <w:w w:val="95"/>
                <w:sz w:val="18"/>
              </w:rPr>
              <w:t>5</w:t>
            </w:r>
            <w:r>
              <w:rPr>
                <w:color w:val="231F20"/>
                <w:spacing w:val="-66"/>
                <w:w w:val="95"/>
                <w:sz w:val="18"/>
              </w:rPr>
              <w:t xml:space="preserve"> </w:t>
            </w:r>
            <w:r>
              <w:rPr>
                <w:color w:val="231F20"/>
                <w:w w:val="95"/>
                <w:sz w:val="18"/>
              </w:rPr>
              <w:t>743.60</w:t>
            </w:r>
          </w:p>
        </w:tc>
      </w:tr>
      <w:tr w:rsidR="00932C3A" w:rsidTr="00C11AEE">
        <w:trPr>
          <w:trHeight w:val="350"/>
        </w:trPr>
        <w:tc>
          <w:tcPr>
            <w:tcW w:w="3481" w:type="dxa"/>
            <w:shd w:val="clear" w:color="auto" w:fill="D4E3F5"/>
          </w:tcPr>
          <w:p w:rsidR="00932C3A" w:rsidRDefault="00932C3A" w:rsidP="00C11AEE">
            <w:pPr>
              <w:pStyle w:val="TableParagraph"/>
              <w:ind w:left="596"/>
              <w:jc w:val="left"/>
              <w:rPr>
                <w:sz w:val="18"/>
              </w:rPr>
            </w:pPr>
            <w:r>
              <w:rPr>
                <w:color w:val="231F20"/>
                <w:sz w:val="18"/>
              </w:rPr>
              <w:t>单位定期存款</w:t>
            </w:r>
          </w:p>
        </w:tc>
        <w:tc>
          <w:tcPr>
            <w:tcW w:w="1327" w:type="dxa"/>
          </w:tcPr>
          <w:p w:rsidR="00932C3A" w:rsidRDefault="00932C3A" w:rsidP="00C11AEE">
            <w:pPr>
              <w:pStyle w:val="TableParagraph"/>
              <w:ind w:right="338"/>
              <w:rPr>
                <w:sz w:val="18"/>
              </w:rPr>
            </w:pPr>
            <w:r>
              <w:rPr>
                <w:color w:val="231F20"/>
                <w:w w:val="95"/>
                <w:sz w:val="18"/>
              </w:rPr>
              <w:t>7</w:t>
            </w:r>
            <w:r>
              <w:rPr>
                <w:color w:val="231F20"/>
                <w:spacing w:val="-66"/>
                <w:w w:val="95"/>
                <w:sz w:val="18"/>
              </w:rPr>
              <w:t xml:space="preserve"> </w:t>
            </w:r>
            <w:r>
              <w:rPr>
                <w:color w:val="231F20"/>
                <w:w w:val="95"/>
                <w:sz w:val="18"/>
              </w:rPr>
              <w:t>576.28</w:t>
            </w:r>
          </w:p>
        </w:tc>
        <w:tc>
          <w:tcPr>
            <w:tcW w:w="1327" w:type="dxa"/>
            <w:shd w:val="clear" w:color="auto" w:fill="D4E3F5"/>
          </w:tcPr>
          <w:p w:rsidR="00932C3A" w:rsidRDefault="00932C3A" w:rsidP="00C11AEE">
            <w:pPr>
              <w:pStyle w:val="TableParagraph"/>
              <w:ind w:right="338"/>
              <w:rPr>
                <w:sz w:val="18"/>
              </w:rPr>
            </w:pPr>
            <w:r>
              <w:rPr>
                <w:color w:val="231F20"/>
                <w:w w:val="95"/>
                <w:sz w:val="18"/>
              </w:rPr>
              <w:t>7</w:t>
            </w:r>
            <w:r>
              <w:rPr>
                <w:color w:val="231F20"/>
                <w:spacing w:val="-66"/>
                <w:w w:val="95"/>
                <w:sz w:val="18"/>
              </w:rPr>
              <w:t xml:space="preserve"> </w:t>
            </w:r>
            <w:r>
              <w:rPr>
                <w:color w:val="231F20"/>
                <w:w w:val="95"/>
                <w:sz w:val="18"/>
              </w:rPr>
              <w:t>642.56</w:t>
            </w:r>
          </w:p>
        </w:tc>
        <w:tc>
          <w:tcPr>
            <w:tcW w:w="1327" w:type="dxa"/>
          </w:tcPr>
          <w:p w:rsidR="00932C3A" w:rsidRDefault="00932C3A" w:rsidP="00C11AEE">
            <w:pPr>
              <w:pStyle w:val="TableParagraph"/>
              <w:ind w:right="338"/>
              <w:rPr>
                <w:sz w:val="18"/>
              </w:rPr>
            </w:pPr>
            <w:r>
              <w:rPr>
                <w:color w:val="231F20"/>
                <w:w w:val="95"/>
                <w:sz w:val="18"/>
              </w:rPr>
              <w:t>8</w:t>
            </w:r>
            <w:r>
              <w:rPr>
                <w:color w:val="231F20"/>
                <w:spacing w:val="-66"/>
                <w:w w:val="95"/>
                <w:sz w:val="18"/>
              </w:rPr>
              <w:t xml:space="preserve"> </w:t>
            </w:r>
            <w:r>
              <w:rPr>
                <w:color w:val="231F20"/>
                <w:w w:val="95"/>
                <w:sz w:val="18"/>
              </w:rPr>
              <w:t>396.12</w:t>
            </w:r>
          </w:p>
        </w:tc>
        <w:tc>
          <w:tcPr>
            <w:tcW w:w="1327" w:type="dxa"/>
            <w:shd w:val="clear" w:color="auto" w:fill="D4E3F5"/>
          </w:tcPr>
          <w:p w:rsidR="00932C3A" w:rsidRDefault="00932C3A" w:rsidP="00C11AEE">
            <w:pPr>
              <w:pStyle w:val="TableParagraph"/>
              <w:ind w:right="338"/>
              <w:rPr>
                <w:sz w:val="18"/>
              </w:rPr>
            </w:pPr>
            <w:r>
              <w:rPr>
                <w:color w:val="231F20"/>
                <w:w w:val="95"/>
                <w:sz w:val="18"/>
              </w:rPr>
              <w:t>8</w:t>
            </w:r>
            <w:r>
              <w:rPr>
                <w:color w:val="231F20"/>
                <w:spacing w:val="-66"/>
                <w:w w:val="95"/>
                <w:sz w:val="18"/>
              </w:rPr>
              <w:t xml:space="preserve"> </w:t>
            </w:r>
            <w:r>
              <w:rPr>
                <w:color w:val="231F20"/>
                <w:w w:val="95"/>
                <w:sz w:val="18"/>
              </w:rPr>
              <w:t>361.52</w:t>
            </w:r>
          </w:p>
        </w:tc>
      </w:tr>
      <w:tr w:rsidR="00932C3A" w:rsidTr="00C11AEE">
        <w:trPr>
          <w:trHeight w:val="350"/>
        </w:trPr>
        <w:tc>
          <w:tcPr>
            <w:tcW w:w="3481" w:type="dxa"/>
            <w:shd w:val="clear" w:color="auto" w:fill="D4E3F5"/>
          </w:tcPr>
          <w:p w:rsidR="00932C3A" w:rsidRDefault="00932C3A" w:rsidP="00C11AEE">
            <w:pPr>
              <w:pStyle w:val="TableParagraph"/>
              <w:ind w:left="596"/>
              <w:jc w:val="left"/>
              <w:rPr>
                <w:sz w:val="18"/>
              </w:rPr>
            </w:pPr>
            <w:r>
              <w:rPr>
                <w:color w:val="231F20"/>
                <w:sz w:val="18"/>
              </w:rPr>
              <w:t>个人存款</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359.16</w:t>
            </w:r>
          </w:p>
        </w:tc>
        <w:tc>
          <w:tcPr>
            <w:tcW w:w="1327" w:type="dxa"/>
            <w:shd w:val="clear" w:color="auto" w:fill="D4E3F5"/>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386.53</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348.23</w:t>
            </w:r>
          </w:p>
        </w:tc>
        <w:tc>
          <w:tcPr>
            <w:tcW w:w="1327" w:type="dxa"/>
            <w:shd w:val="clear" w:color="auto" w:fill="D4E3F5"/>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399.45</w:t>
            </w:r>
          </w:p>
        </w:tc>
      </w:tr>
      <w:tr w:rsidR="00932C3A" w:rsidTr="00C11AEE">
        <w:trPr>
          <w:trHeight w:val="350"/>
        </w:trPr>
        <w:tc>
          <w:tcPr>
            <w:tcW w:w="3481" w:type="dxa"/>
            <w:shd w:val="clear" w:color="auto" w:fill="D4E3F5"/>
          </w:tcPr>
          <w:p w:rsidR="00932C3A" w:rsidRDefault="00932C3A" w:rsidP="00C11AEE">
            <w:pPr>
              <w:pStyle w:val="TableParagraph"/>
              <w:ind w:left="416"/>
              <w:jc w:val="left"/>
              <w:rPr>
                <w:sz w:val="18"/>
              </w:rPr>
            </w:pPr>
            <w:r>
              <w:rPr>
                <w:color w:val="231F20"/>
                <w:sz w:val="18"/>
              </w:rPr>
              <w:t>不纳入广义货币的存款</w:t>
            </w:r>
          </w:p>
        </w:tc>
        <w:tc>
          <w:tcPr>
            <w:tcW w:w="1327" w:type="dxa"/>
          </w:tcPr>
          <w:p w:rsidR="00932C3A" w:rsidRDefault="00932C3A" w:rsidP="00C11AEE">
            <w:pPr>
              <w:pStyle w:val="TableParagraph"/>
              <w:ind w:right="338"/>
              <w:rPr>
                <w:sz w:val="18"/>
              </w:rPr>
            </w:pPr>
            <w:r>
              <w:rPr>
                <w:color w:val="231F20"/>
                <w:w w:val="95"/>
                <w:sz w:val="18"/>
              </w:rPr>
              <w:t>3</w:t>
            </w:r>
            <w:r>
              <w:rPr>
                <w:color w:val="231F20"/>
                <w:spacing w:val="-66"/>
                <w:w w:val="95"/>
                <w:sz w:val="18"/>
              </w:rPr>
              <w:t xml:space="preserve"> </w:t>
            </w:r>
            <w:r>
              <w:rPr>
                <w:color w:val="231F20"/>
                <w:w w:val="95"/>
                <w:sz w:val="18"/>
              </w:rPr>
              <w:t>982.69</w:t>
            </w:r>
          </w:p>
        </w:tc>
        <w:tc>
          <w:tcPr>
            <w:tcW w:w="1327" w:type="dxa"/>
            <w:shd w:val="clear" w:color="auto" w:fill="D4E3F5"/>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092.30</w:t>
            </w:r>
          </w:p>
        </w:tc>
        <w:tc>
          <w:tcPr>
            <w:tcW w:w="1327" w:type="dxa"/>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056.36</w:t>
            </w:r>
          </w:p>
        </w:tc>
        <w:tc>
          <w:tcPr>
            <w:tcW w:w="1327" w:type="dxa"/>
            <w:shd w:val="clear" w:color="auto" w:fill="D4E3F5"/>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084.12</w:t>
            </w:r>
          </w:p>
        </w:tc>
      </w:tr>
      <w:tr w:rsidR="00932C3A" w:rsidTr="00C11AEE">
        <w:trPr>
          <w:trHeight w:val="350"/>
        </w:trPr>
        <w:tc>
          <w:tcPr>
            <w:tcW w:w="3481" w:type="dxa"/>
            <w:shd w:val="clear" w:color="auto" w:fill="D4E3F5"/>
          </w:tcPr>
          <w:p w:rsidR="00932C3A" w:rsidRDefault="00932C3A" w:rsidP="00C11AEE">
            <w:pPr>
              <w:pStyle w:val="TableParagraph"/>
              <w:ind w:left="596"/>
              <w:jc w:val="left"/>
              <w:rPr>
                <w:sz w:val="18"/>
              </w:rPr>
            </w:pPr>
            <w:r>
              <w:rPr>
                <w:color w:val="231F20"/>
                <w:sz w:val="18"/>
              </w:rPr>
              <w:t>可转让存款</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841.45</w:t>
            </w:r>
          </w:p>
        </w:tc>
        <w:tc>
          <w:tcPr>
            <w:tcW w:w="1327" w:type="dxa"/>
            <w:shd w:val="clear" w:color="auto" w:fill="D4E3F5"/>
          </w:tcPr>
          <w:p w:rsidR="00932C3A" w:rsidRDefault="00932C3A" w:rsidP="00C11AEE">
            <w:pPr>
              <w:pStyle w:val="TableParagraph"/>
              <w:ind w:right="338"/>
              <w:rPr>
                <w:sz w:val="18"/>
              </w:rPr>
            </w:pPr>
            <w:r>
              <w:rPr>
                <w:color w:val="231F20"/>
                <w:w w:val="95"/>
                <w:sz w:val="18"/>
              </w:rPr>
              <w:t>2</w:t>
            </w:r>
            <w:r>
              <w:rPr>
                <w:color w:val="231F20"/>
                <w:spacing w:val="-66"/>
                <w:w w:val="95"/>
                <w:sz w:val="18"/>
              </w:rPr>
              <w:t xml:space="preserve"> </w:t>
            </w:r>
            <w:r>
              <w:rPr>
                <w:color w:val="231F20"/>
                <w:w w:val="95"/>
                <w:sz w:val="18"/>
              </w:rPr>
              <w:t>155.97</w:t>
            </w:r>
          </w:p>
        </w:tc>
        <w:tc>
          <w:tcPr>
            <w:tcW w:w="1327" w:type="dxa"/>
          </w:tcPr>
          <w:p w:rsidR="00932C3A" w:rsidRDefault="00932C3A" w:rsidP="00C11AEE">
            <w:pPr>
              <w:pStyle w:val="TableParagraph"/>
              <w:ind w:right="338"/>
              <w:rPr>
                <w:sz w:val="18"/>
              </w:rPr>
            </w:pPr>
            <w:r>
              <w:rPr>
                <w:color w:val="231F20"/>
                <w:w w:val="95"/>
                <w:sz w:val="18"/>
              </w:rPr>
              <w:t>2</w:t>
            </w:r>
            <w:r>
              <w:rPr>
                <w:color w:val="231F20"/>
                <w:spacing w:val="-66"/>
                <w:w w:val="95"/>
                <w:sz w:val="18"/>
              </w:rPr>
              <w:t xml:space="preserve"> </w:t>
            </w:r>
            <w:r>
              <w:rPr>
                <w:color w:val="231F20"/>
                <w:w w:val="95"/>
                <w:sz w:val="18"/>
              </w:rPr>
              <w:t>122.49</w:t>
            </w:r>
          </w:p>
        </w:tc>
        <w:tc>
          <w:tcPr>
            <w:tcW w:w="1327" w:type="dxa"/>
            <w:shd w:val="clear" w:color="auto" w:fill="D4E3F5"/>
          </w:tcPr>
          <w:p w:rsidR="00932C3A" w:rsidRDefault="00932C3A" w:rsidP="00C11AEE">
            <w:pPr>
              <w:pStyle w:val="TableParagraph"/>
              <w:ind w:right="338"/>
              <w:rPr>
                <w:sz w:val="18"/>
              </w:rPr>
            </w:pPr>
            <w:r>
              <w:rPr>
                <w:color w:val="231F20"/>
                <w:w w:val="95"/>
                <w:sz w:val="18"/>
              </w:rPr>
              <w:t>2</w:t>
            </w:r>
            <w:r>
              <w:rPr>
                <w:color w:val="231F20"/>
                <w:spacing w:val="-66"/>
                <w:w w:val="95"/>
                <w:sz w:val="18"/>
              </w:rPr>
              <w:t xml:space="preserve"> </w:t>
            </w:r>
            <w:r>
              <w:rPr>
                <w:color w:val="231F20"/>
                <w:w w:val="95"/>
                <w:sz w:val="18"/>
              </w:rPr>
              <w:t>325.46</w:t>
            </w:r>
          </w:p>
        </w:tc>
      </w:tr>
      <w:tr w:rsidR="00932C3A" w:rsidTr="00C11AEE">
        <w:trPr>
          <w:trHeight w:val="350"/>
        </w:trPr>
        <w:tc>
          <w:tcPr>
            <w:tcW w:w="3481" w:type="dxa"/>
            <w:shd w:val="clear" w:color="auto" w:fill="D4E3F5"/>
          </w:tcPr>
          <w:p w:rsidR="00932C3A" w:rsidRDefault="00932C3A" w:rsidP="00C11AEE">
            <w:pPr>
              <w:pStyle w:val="TableParagraph"/>
              <w:ind w:left="596"/>
              <w:jc w:val="left"/>
              <w:rPr>
                <w:sz w:val="18"/>
              </w:rPr>
            </w:pPr>
            <w:r>
              <w:rPr>
                <w:color w:val="231F20"/>
                <w:sz w:val="18"/>
              </w:rPr>
              <w:t>其他存款</w:t>
            </w:r>
          </w:p>
        </w:tc>
        <w:tc>
          <w:tcPr>
            <w:tcW w:w="1327" w:type="dxa"/>
          </w:tcPr>
          <w:p w:rsidR="00932C3A" w:rsidRDefault="00932C3A" w:rsidP="00C11AEE">
            <w:pPr>
              <w:pStyle w:val="TableParagraph"/>
              <w:ind w:right="338"/>
              <w:rPr>
                <w:sz w:val="18"/>
              </w:rPr>
            </w:pPr>
            <w:r>
              <w:rPr>
                <w:color w:val="231F20"/>
                <w:w w:val="95"/>
                <w:sz w:val="18"/>
              </w:rPr>
              <w:t>2</w:t>
            </w:r>
            <w:r>
              <w:rPr>
                <w:color w:val="231F20"/>
                <w:spacing w:val="-66"/>
                <w:w w:val="95"/>
                <w:sz w:val="18"/>
              </w:rPr>
              <w:t xml:space="preserve"> </w:t>
            </w:r>
            <w:r>
              <w:rPr>
                <w:color w:val="231F20"/>
                <w:w w:val="95"/>
                <w:sz w:val="18"/>
              </w:rPr>
              <w:t>141.24</w:t>
            </w:r>
          </w:p>
        </w:tc>
        <w:tc>
          <w:tcPr>
            <w:tcW w:w="1327" w:type="dxa"/>
            <w:shd w:val="clear" w:color="auto" w:fill="D4E3F5"/>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936.34</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933.87</w:t>
            </w:r>
          </w:p>
        </w:tc>
        <w:tc>
          <w:tcPr>
            <w:tcW w:w="1327" w:type="dxa"/>
            <w:shd w:val="clear" w:color="auto" w:fill="D4E3F5"/>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758.66</w:t>
            </w:r>
          </w:p>
        </w:tc>
      </w:tr>
      <w:tr w:rsidR="00932C3A" w:rsidTr="00C11AEE">
        <w:trPr>
          <w:trHeight w:val="350"/>
        </w:trPr>
        <w:tc>
          <w:tcPr>
            <w:tcW w:w="3481" w:type="dxa"/>
            <w:shd w:val="clear" w:color="auto" w:fill="D4E3F5"/>
          </w:tcPr>
          <w:p w:rsidR="00932C3A" w:rsidRDefault="00932C3A" w:rsidP="00C11AEE">
            <w:pPr>
              <w:pStyle w:val="TableParagraph"/>
              <w:ind w:left="416"/>
              <w:jc w:val="left"/>
              <w:rPr>
                <w:sz w:val="18"/>
              </w:rPr>
            </w:pPr>
            <w:r>
              <w:rPr>
                <w:color w:val="231F20"/>
                <w:sz w:val="18"/>
              </w:rPr>
              <w:t>其他负债</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527.20</w:t>
            </w:r>
          </w:p>
        </w:tc>
        <w:tc>
          <w:tcPr>
            <w:tcW w:w="1327" w:type="dxa"/>
            <w:shd w:val="clear" w:color="auto" w:fill="D4E3F5"/>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258.28</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787.30</w:t>
            </w:r>
          </w:p>
        </w:tc>
        <w:tc>
          <w:tcPr>
            <w:tcW w:w="1327" w:type="dxa"/>
            <w:shd w:val="clear" w:color="auto" w:fill="D4E3F5"/>
          </w:tcPr>
          <w:p w:rsidR="00932C3A" w:rsidRDefault="00932C3A" w:rsidP="00C11AEE">
            <w:pPr>
              <w:pStyle w:val="TableParagraph"/>
              <w:ind w:right="338"/>
              <w:rPr>
                <w:sz w:val="18"/>
              </w:rPr>
            </w:pPr>
            <w:r>
              <w:rPr>
                <w:color w:val="231F20"/>
                <w:w w:val="95"/>
                <w:sz w:val="18"/>
              </w:rPr>
              <w:t>2</w:t>
            </w:r>
            <w:r>
              <w:rPr>
                <w:color w:val="231F20"/>
                <w:spacing w:val="-66"/>
                <w:w w:val="95"/>
                <w:sz w:val="18"/>
              </w:rPr>
              <w:t xml:space="preserve"> </w:t>
            </w:r>
            <w:r>
              <w:rPr>
                <w:color w:val="231F20"/>
                <w:w w:val="95"/>
                <w:sz w:val="18"/>
              </w:rPr>
              <w:t>437.35</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对中央银行负债</w:t>
            </w:r>
          </w:p>
        </w:tc>
        <w:tc>
          <w:tcPr>
            <w:tcW w:w="1327" w:type="dxa"/>
          </w:tcPr>
          <w:p w:rsidR="00932C3A" w:rsidRDefault="00932C3A" w:rsidP="00C11AEE">
            <w:pPr>
              <w:pStyle w:val="TableParagraph"/>
              <w:ind w:right="338"/>
              <w:rPr>
                <w:sz w:val="18"/>
              </w:rPr>
            </w:pPr>
            <w:r>
              <w:rPr>
                <w:color w:val="231F20"/>
                <w:w w:val="85"/>
                <w:sz w:val="18"/>
              </w:rPr>
              <w:t>64.72</w:t>
            </w:r>
          </w:p>
        </w:tc>
        <w:tc>
          <w:tcPr>
            <w:tcW w:w="1327" w:type="dxa"/>
            <w:shd w:val="clear" w:color="auto" w:fill="D4E3F5"/>
          </w:tcPr>
          <w:p w:rsidR="00932C3A" w:rsidRDefault="00932C3A" w:rsidP="00C11AEE">
            <w:pPr>
              <w:pStyle w:val="TableParagraph"/>
              <w:ind w:right="338"/>
              <w:rPr>
                <w:sz w:val="18"/>
              </w:rPr>
            </w:pPr>
            <w:r>
              <w:rPr>
                <w:color w:val="231F20"/>
                <w:w w:val="85"/>
                <w:sz w:val="18"/>
              </w:rPr>
              <w:t>73.98</w:t>
            </w:r>
          </w:p>
        </w:tc>
        <w:tc>
          <w:tcPr>
            <w:tcW w:w="1327" w:type="dxa"/>
          </w:tcPr>
          <w:p w:rsidR="00932C3A" w:rsidRDefault="00932C3A" w:rsidP="00C11AEE">
            <w:pPr>
              <w:pStyle w:val="TableParagraph"/>
              <w:ind w:right="338"/>
              <w:rPr>
                <w:sz w:val="18"/>
              </w:rPr>
            </w:pPr>
            <w:r>
              <w:rPr>
                <w:color w:val="231F20"/>
                <w:w w:val="90"/>
                <w:sz w:val="18"/>
              </w:rPr>
              <w:t>296.14</w:t>
            </w:r>
          </w:p>
        </w:tc>
        <w:tc>
          <w:tcPr>
            <w:tcW w:w="1327" w:type="dxa"/>
            <w:shd w:val="clear" w:color="auto" w:fill="D4E3F5"/>
          </w:tcPr>
          <w:p w:rsidR="00932C3A" w:rsidRDefault="00932C3A" w:rsidP="00C11AEE">
            <w:pPr>
              <w:pStyle w:val="TableParagraph"/>
              <w:ind w:right="338"/>
              <w:rPr>
                <w:sz w:val="18"/>
              </w:rPr>
            </w:pPr>
            <w:r>
              <w:rPr>
                <w:color w:val="231F20"/>
                <w:w w:val="90"/>
                <w:sz w:val="18"/>
              </w:rPr>
              <w:t>421.80</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对其他存款性公司负债</w:t>
            </w:r>
          </w:p>
        </w:tc>
        <w:tc>
          <w:tcPr>
            <w:tcW w:w="1327" w:type="dxa"/>
          </w:tcPr>
          <w:p w:rsidR="00932C3A" w:rsidRDefault="00932C3A" w:rsidP="00C11AEE">
            <w:pPr>
              <w:pStyle w:val="TableParagraph"/>
              <w:ind w:right="338"/>
              <w:rPr>
                <w:sz w:val="18"/>
              </w:rPr>
            </w:pPr>
            <w:r>
              <w:rPr>
                <w:color w:val="231F20"/>
                <w:w w:val="95"/>
                <w:sz w:val="18"/>
              </w:rPr>
              <w:t>2</w:t>
            </w:r>
            <w:r>
              <w:rPr>
                <w:color w:val="231F20"/>
                <w:spacing w:val="-66"/>
                <w:w w:val="95"/>
                <w:sz w:val="18"/>
              </w:rPr>
              <w:t xml:space="preserve"> </w:t>
            </w:r>
            <w:r>
              <w:rPr>
                <w:color w:val="231F20"/>
                <w:w w:val="95"/>
                <w:sz w:val="18"/>
              </w:rPr>
              <w:t>301.97</w:t>
            </w:r>
          </w:p>
        </w:tc>
        <w:tc>
          <w:tcPr>
            <w:tcW w:w="1327" w:type="dxa"/>
            <w:shd w:val="clear" w:color="auto" w:fill="D4E3F5"/>
          </w:tcPr>
          <w:p w:rsidR="00932C3A" w:rsidRDefault="00932C3A" w:rsidP="00C11AEE">
            <w:pPr>
              <w:pStyle w:val="TableParagraph"/>
              <w:ind w:right="338"/>
              <w:rPr>
                <w:sz w:val="18"/>
              </w:rPr>
            </w:pPr>
            <w:r>
              <w:rPr>
                <w:color w:val="231F20"/>
                <w:w w:val="95"/>
                <w:sz w:val="18"/>
              </w:rPr>
              <w:t>2</w:t>
            </w:r>
            <w:r>
              <w:rPr>
                <w:color w:val="231F20"/>
                <w:spacing w:val="-66"/>
                <w:w w:val="95"/>
                <w:sz w:val="18"/>
              </w:rPr>
              <w:t xml:space="preserve"> </w:t>
            </w:r>
            <w:r>
              <w:rPr>
                <w:color w:val="231F20"/>
                <w:w w:val="95"/>
                <w:sz w:val="18"/>
              </w:rPr>
              <w:t>523.55</w:t>
            </w:r>
          </w:p>
        </w:tc>
        <w:tc>
          <w:tcPr>
            <w:tcW w:w="1327" w:type="dxa"/>
          </w:tcPr>
          <w:p w:rsidR="00932C3A" w:rsidRDefault="00932C3A" w:rsidP="00C11AEE">
            <w:pPr>
              <w:pStyle w:val="TableParagraph"/>
              <w:ind w:right="338"/>
              <w:rPr>
                <w:sz w:val="18"/>
              </w:rPr>
            </w:pPr>
            <w:r>
              <w:rPr>
                <w:color w:val="231F20"/>
                <w:w w:val="95"/>
                <w:sz w:val="18"/>
              </w:rPr>
              <w:t>2</w:t>
            </w:r>
            <w:r>
              <w:rPr>
                <w:color w:val="231F20"/>
                <w:spacing w:val="-66"/>
                <w:w w:val="95"/>
                <w:sz w:val="18"/>
              </w:rPr>
              <w:t xml:space="preserve"> </w:t>
            </w:r>
            <w:r>
              <w:rPr>
                <w:color w:val="231F20"/>
                <w:w w:val="95"/>
                <w:sz w:val="18"/>
              </w:rPr>
              <w:t>537.95</w:t>
            </w:r>
          </w:p>
        </w:tc>
        <w:tc>
          <w:tcPr>
            <w:tcW w:w="1327" w:type="dxa"/>
            <w:shd w:val="clear" w:color="auto" w:fill="D4E3F5"/>
          </w:tcPr>
          <w:p w:rsidR="00932C3A" w:rsidRDefault="00932C3A" w:rsidP="00C11AEE">
            <w:pPr>
              <w:pStyle w:val="TableParagraph"/>
              <w:ind w:right="338"/>
              <w:rPr>
                <w:sz w:val="18"/>
              </w:rPr>
            </w:pPr>
            <w:r>
              <w:rPr>
                <w:color w:val="231F20"/>
                <w:w w:val="95"/>
                <w:sz w:val="18"/>
              </w:rPr>
              <w:t>2</w:t>
            </w:r>
            <w:r>
              <w:rPr>
                <w:color w:val="231F20"/>
                <w:spacing w:val="-66"/>
                <w:w w:val="95"/>
                <w:sz w:val="18"/>
              </w:rPr>
              <w:t xml:space="preserve"> </w:t>
            </w:r>
            <w:r>
              <w:rPr>
                <w:color w:val="231F20"/>
                <w:w w:val="95"/>
                <w:sz w:val="18"/>
              </w:rPr>
              <w:t>256.73</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对其他金融性公司负债</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442.10</w:t>
            </w:r>
          </w:p>
        </w:tc>
        <w:tc>
          <w:tcPr>
            <w:tcW w:w="1327" w:type="dxa"/>
            <w:shd w:val="clear" w:color="auto" w:fill="D4E3F5"/>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317.87</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285.80</w:t>
            </w:r>
          </w:p>
        </w:tc>
        <w:tc>
          <w:tcPr>
            <w:tcW w:w="1327" w:type="dxa"/>
            <w:shd w:val="clear" w:color="auto" w:fill="D4E3F5"/>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402.92</w:t>
            </w:r>
          </w:p>
        </w:tc>
      </w:tr>
      <w:tr w:rsidR="00932C3A" w:rsidTr="00C11AEE">
        <w:trPr>
          <w:trHeight w:val="350"/>
        </w:trPr>
        <w:tc>
          <w:tcPr>
            <w:tcW w:w="3481" w:type="dxa"/>
            <w:shd w:val="clear" w:color="auto" w:fill="D4E3F5"/>
          </w:tcPr>
          <w:p w:rsidR="00932C3A" w:rsidRDefault="00932C3A" w:rsidP="00C11AEE">
            <w:pPr>
              <w:pStyle w:val="TableParagraph"/>
              <w:ind w:left="416"/>
              <w:jc w:val="left"/>
              <w:rPr>
                <w:sz w:val="18"/>
              </w:rPr>
            </w:pPr>
            <w:r>
              <w:rPr>
                <w:color w:val="231F20"/>
                <w:sz w:val="18"/>
              </w:rPr>
              <w:t>其中：计入广义货币的存款</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313.12</w:t>
            </w:r>
          </w:p>
        </w:tc>
        <w:tc>
          <w:tcPr>
            <w:tcW w:w="1327" w:type="dxa"/>
            <w:shd w:val="clear" w:color="auto" w:fill="D4E3F5"/>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181.47</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111.56</w:t>
            </w:r>
          </w:p>
        </w:tc>
        <w:tc>
          <w:tcPr>
            <w:tcW w:w="1327" w:type="dxa"/>
            <w:shd w:val="clear" w:color="auto" w:fill="D4E3F5"/>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204.80</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国外负债</w:t>
            </w:r>
          </w:p>
        </w:tc>
        <w:tc>
          <w:tcPr>
            <w:tcW w:w="1327" w:type="dxa"/>
          </w:tcPr>
          <w:p w:rsidR="00932C3A" w:rsidRDefault="00932C3A" w:rsidP="00C11AEE">
            <w:pPr>
              <w:pStyle w:val="TableParagraph"/>
              <w:ind w:right="338"/>
              <w:rPr>
                <w:sz w:val="18"/>
              </w:rPr>
            </w:pPr>
            <w:r>
              <w:rPr>
                <w:color w:val="231F20"/>
                <w:w w:val="95"/>
                <w:sz w:val="18"/>
              </w:rPr>
              <w:t>5</w:t>
            </w:r>
            <w:r>
              <w:rPr>
                <w:color w:val="231F20"/>
                <w:spacing w:val="-66"/>
                <w:w w:val="95"/>
                <w:sz w:val="18"/>
              </w:rPr>
              <w:t xml:space="preserve"> </w:t>
            </w:r>
            <w:r>
              <w:rPr>
                <w:color w:val="231F20"/>
                <w:w w:val="95"/>
                <w:sz w:val="18"/>
              </w:rPr>
              <w:t>197.12</w:t>
            </w:r>
          </w:p>
        </w:tc>
        <w:tc>
          <w:tcPr>
            <w:tcW w:w="1327" w:type="dxa"/>
            <w:shd w:val="clear" w:color="auto" w:fill="D4E3F5"/>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422.57</w:t>
            </w:r>
          </w:p>
        </w:tc>
        <w:tc>
          <w:tcPr>
            <w:tcW w:w="1327" w:type="dxa"/>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388.02</w:t>
            </w:r>
          </w:p>
        </w:tc>
        <w:tc>
          <w:tcPr>
            <w:tcW w:w="1327" w:type="dxa"/>
            <w:shd w:val="clear" w:color="auto" w:fill="D4E3F5"/>
          </w:tcPr>
          <w:p w:rsidR="00932C3A" w:rsidRDefault="00932C3A" w:rsidP="00C11AEE">
            <w:pPr>
              <w:pStyle w:val="TableParagraph"/>
              <w:ind w:right="338"/>
              <w:rPr>
                <w:sz w:val="18"/>
              </w:rPr>
            </w:pPr>
            <w:r>
              <w:rPr>
                <w:color w:val="231F20"/>
                <w:w w:val="95"/>
                <w:sz w:val="18"/>
              </w:rPr>
              <w:t>4</w:t>
            </w:r>
            <w:r>
              <w:rPr>
                <w:color w:val="231F20"/>
                <w:spacing w:val="-66"/>
                <w:w w:val="95"/>
                <w:sz w:val="18"/>
              </w:rPr>
              <w:t xml:space="preserve"> </w:t>
            </w:r>
            <w:r>
              <w:rPr>
                <w:color w:val="231F20"/>
                <w:w w:val="95"/>
                <w:sz w:val="18"/>
              </w:rPr>
              <w:t>341.57</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债券发行</w:t>
            </w:r>
          </w:p>
        </w:tc>
        <w:tc>
          <w:tcPr>
            <w:tcW w:w="1327" w:type="dxa"/>
          </w:tcPr>
          <w:p w:rsidR="00932C3A" w:rsidRDefault="00932C3A" w:rsidP="00C11AEE">
            <w:pPr>
              <w:pStyle w:val="TableParagraph"/>
              <w:ind w:right="338"/>
              <w:rPr>
                <w:sz w:val="18"/>
              </w:rPr>
            </w:pPr>
            <w:r>
              <w:rPr>
                <w:color w:val="231F20"/>
                <w:w w:val="90"/>
                <w:sz w:val="18"/>
              </w:rPr>
              <w:t>988.26</w:t>
            </w:r>
          </w:p>
        </w:tc>
        <w:tc>
          <w:tcPr>
            <w:tcW w:w="1327" w:type="dxa"/>
            <w:shd w:val="clear" w:color="auto" w:fill="D4E3F5"/>
          </w:tcPr>
          <w:p w:rsidR="00932C3A" w:rsidRDefault="00932C3A" w:rsidP="00C11AEE">
            <w:pPr>
              <w:pStyle w:val="TableParagraph"/>
              <w:ind w:right="338"/>
              <w:rPr>
                <w:sz w:val="18"/>
              </w:rPr>
            </w:pPr>
            <w:r>
              <w:rPr>
                <w:color w:val="231F20"/>
                <w:w w:val="90"/>
                <w:sz w:val="18"/>
              </w:rPr>
              <w:t>965.82</w:t>
            </w:r>
          </w:p>
        </w:tc>
        <w:tc>
          <w:tcPr>
            <w:tcW w:w="1327" w:type="dxa"/>
          </w:tcPr>
          <w:p w:rsidR="00932C3A" w:rsidRDefault="00932C3A" w:rsidP="00C11AEE">
            <w:pPr>
              <w:pStyle w:val="TableParagraph"/>
              <w:ind w:right="338"/>
              <w:rPr>
                <w:sz w:val="18"/>
              </w:rPr>
            </w:pPr>
            <w:r>
              <w:rPr>
                <w:color w:val="231F20"/>
                <w:w w:val="90"/>
                <w:sz w:val="18"/>
              </w:rPr>
              <w:t>903.58</w:t>
            </w:r>
          </w:p>
        </w:tc>
        <w:tc>
          <w:tcPr>
            <w:tcW w:w="1327" w:type="dxa"/>
            <w:shd w:val="clear" w:color="auto" w:fill="D4E3F5"/>
          </w:tcPr>
          <w:p w:rsidR="00932C3A" w:rsidRDefault="00932C3A" w:rsidP="00C11AEE">
            <w:pPr>
              <w:pStyle w:val="TableParagraph"/>
              <w:ind w:right="338"/>
              <w:rPr>
                <w:sz w:val="18"/>
              </w:rPr>
            </w:pPr>
            <w:r>
              <w:rPr>
                <w:color w:val="231F20"/>
                <w:w w:val="90"/>
                <w:sz w:val="18"/>
              </w:rPr>
              <w:t>845.42</w:t>
            </w:r>
          </w:p>
        </w:tc>
      </w:tr>
      <w:tr w:rsidR="00932C3A" w:rsidTr="00C11AEE">
        <w:trPr>
          <w:trHeight w:val="350"/>
        </w:trPr>
        <w:tc>
          <w:tcPr>
            <w:tcW w:w="3481" w:type="dxa"/>
            <w:shd w:val="clear" w:color="auto" w:fill="D4E3F5"/>
          </w:tcPr>
          <w:p w:rsidR="00932C3A" w:rsidRDefault="00932C3A" w:rsidP="00C11AEE">
            <w:pPr>
              <w:pStyle w:val="TableParagraph"/>
              <w:ind w:left="236"/>
              <w:jc w:val="left"/>
              <w:rPr>
                <w:sz w:val="18"/>
              </w:rPr>
            </w:pPr>
            <w:r>
              <w:rPr>
                <w:color w:val="231F20"/>
                <w:sz w:val="18"/>
              </w:rPr>
              <w:t>实收资本</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983.34</w:t>
            </w:r>
          </w:p>
        </w:tc>
        <w:tc>
          <w:tcPr>
            <w:tcW w:w="1327" w:type="dxa"/>
            <w:shd w:val="clear" w:color="auto" w:fill="D4E3F5"/>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988.30</w:t>
            </w:r>
          </w:p>
        </w:tc>
        <w:tc>
          <w:tcPr>
            <w:tcW w:w="1327" w:type="dxa"/>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986.26</w:t>
            </w:r>
          </w:p>
        </w:tc>
        <w:tc>
          <w:tcPr>
            <w:tcW w:w="1327" w:type="dxa"/>
            <w:shd w:val="clear" w:color="auto" w:fill="D4E3F5"/>
          </w:tcPr>
          <w:p w:rsidR="00932C3A" w:rsidRDefault="00932C3A" w:rsidP="00C11AEE">
            <w:pPr>
              <w:pStyle w:val="TableParagraph"/>
              <w:ind w:right="338"/>
              <w:rPr>
                <w:sz w:val="18"/>
              </w:rPr>
            </w:pPr>
            <w:r>
              <w:rPr>
                <w:color w:val="231F20"/>
                <w:w w:val="95"/>
                <w:sz w:val="18"/>
              </w:rPr>
              <w:t>1</w:t>
            </w:r>
            <w:r>
              <w:rPr>
                <w:color w:val="231F20"/>
                <w:spacing w:val="-66"/>
                <w:w w:val="95"/>
                <w:sz w:val="18"/>
              </w:rPr>
              <w:t xml:space="preserve"> </w:t>
            </w:r>
            <w:r>
              <w:rPr>
                <w:color w:val="231F20"/>
                <w:w w:val="95"/>
                <w:sz w:val="18"/>
              </w:rPr>
              <w:t>999.09</w:t>
            </w:r>
          </w:p>
        </w:tc>
      </w:tr>
      <w:tr w:rsidR="00932C3A" w:rsidTr="00C11AEE">
        <w:trPr>
          <w:trHeight w:val="345"/>
        </w:trPr>
        <w:tc>
          <w:tcPr>
            <w:tcW w:w="3481" w:type="dxa"/>
            <w:shd w:val="clear" w:color="auto" w:fill="D4E3F5"/>
          </w:tcPr>
          <w:p w:rsidR="00932C3A" w:rsidRDefault="00932C3A" w:rsidP="00C11AEE">
            <w:pPr>
              <w:pStyle w:val="TableParagraph"/>
              <w:ind w:left="236"/>
              <w:jc w:val="left"/>
              <w:rPr>
                <w:sz w:val="18"/>
              </w:rPr>
            </w:pPr>
            <w:r>
              <w:rPr>
                <w:color w:val="231F20"/>
                <w:sz w:val="18"/>
              </w:rPr>
              <w:t>其他负债</w:t>
            </w:r>
          </w:p>
        </w:tc>
        <w:tc>
          <w:tcPr>
            <w:tcW w:w="1327" w:type="dxa"/>
          </w:tcPr>
          <w:p w:rsidR="00932C3A" w:rsidRDefault="00932C3A" w:rsidP="00C11AEE">
            <w:pPr>
              <w:pStyle w:val="TableParagraph"/>
              <w:ind w:right="338"/>
              <w:rPr>
                <w:sz w:val="18"/>
              </w:rPr>
            </w:pPr>
            <w:r>
              <w:rPr>
                <w:color w:val="231F20"/>
                <w:w w:val="95"/>
                <w:sz w:val="18"/>
              </w:rPr>
              <w:t>15</w:t>
            </w:r>
            <w:r>
              <w:rPr>
                <w:color w:val="231F20"/>
                <w:spacing w:val="-64"/>
                <w:w w:val="95"/>
                <w:sz w:val="18"/>
              </w:rPr>
              <w:t xml:space="preserve"> </w:t>
            </w:r>
            <w:r>
              <w:rPr>
                <w:color w:val="231F20"/>
                <w:w w:val="95"/>
                <w:sz w:val="18"/>
              </w:rPr>
              <w:t>344.83</w:t>
            </w:r>
          </w:p>
        </w:tc>
        <w:tc>
          <w:tcPr>
            <w:tcW w:w="1327" w:type="dxa"/>
            <w:shd w:val="clear" w:color="auto" w:fill="D4E3F5"/>
          </w:tcPr>
          <w:p w:rsidR="00932C3A" w:rsidRDefault="00932C3A" w:rsidP="00C11AEE">
            <w:pPr>
              <w:pStyle w:val="TableParagraph"/>
              <w:ind w:right="338"/>
              <w:rPr>
                <w:sz w:val="18"/>
              </w:rPr>
            </w:pPr>
            <w:r>
              <w:rPr>
                <w:color w:val="231F20"/>
                <w:w w:val="95"/>
                <w:sz w:val="18"/>
              </w:rPr>
              <w:t>15</w:t>
            </w:r>
            <w:r>
              <w:rPr>
                <w:color w:val="231F20"/>
                <w:spacing w:val="-64"/>
                <w:w w:val="95"/>
                <w:sz w:val="18"/>
              </w:rPr>
              <w:t xml:space="preserve"> </w:t>
            </w:r>
            <w:r>
              <w:rPr>
                <w:color w:val="231F20"/>
                <w:w w:val="95"/>
                <w:sz w:val="18"/>
              </w:rPr>
              <w:t>241.19</w:t>
            </w:r>
          </w:p>
        </w:tc>
        <w:tc>
          <w:tcPr>
            <w:tcW w:w="1327" w:type="dxa"/>
          </w:tcPr>
          <w:p w:rsidR="00932C3A" w:rsidRDefault="00932C3A" w:rsidP="00C11AEE">
            <w:pPr>
              <w:pStyle w:val="TableParagraph"/>
              <w:ind w:right="338"/>
              <w:rPr>
                <w:sz w:val="18"/>
              </w:rPr>
            </w:pPr>
            <w:r>
              <w:rPr>
                <w:color w:val="231F20"/>
                <w:w w:val="95"/>
                <w:sz w:val="18"/>
              </w:rPr>
              <w:t>14</w:t>
            </w:r>
            <w:r>
              <w:rPr>
                <w:color w:val="231F20"/>
                <w:spacing w:val="-64"/>
                <w:w w:val="95"/>
                <w:sz w:val="18"/>
              </w:rPr>
              <w:t xml:space="preserve"> </w:t>
            </w:r>
            <w:r>
              <w:rPr>
                <w:color w:val="231F20"/>
                <w:w w:val="95"/>
                <w:sz w:val="18"/>
              </w:rPr>
              <w:t>821.13</w:t>
            </w:r>
          </w:p>
        </w:tc>
        <w:tc>
          <w:tcPr>
            <w:tcW w:w="1327" w:type="dxa"/>
            <w:shd w:val="clear" w:color="auto" w:fill="D4E3F5"/>
          </w:tcPr>
          <w:p w:rsidR="00932C3A" w:rsidRDefault="00932C3A" w:rsidP="00C11AEE">
            <w:pPr>
              <w:pStyle w:val="TableParagraph"/>
              <w:ind w:right="338"/>
              <w:rPr>
                <w:sz w:val="18"/>
              </w:rPr>
            </w:pPr>
            <w:r>
              <w:rPr>
                <w:color w:val="231F20"/>
                <w:w w:val="95"/>
                <w:sz w:val="18"/>
              </w:rPr>
              <w:t>14</w:t>
            </w:r>
            <w:r>
              <w:rPr>
                <w:color w:val="231F20"/>
                <w:spacing w:val="-64"/>
                <w:w w:val="95"/>
                <w:sz w:val="18"/>
              </w:rPr>
              <w:t xml:space="preserve"> </w:t>
            </w:r>
            <w:r>
              <w:rPr>
                <w:color w:val="231F20"/>
                <w:w w:val="95"/>
                <w:sz w:val="18"/>
              </w:rPr>
              <w:t>563.99</w:t>
            </w:r>
          </w:p>
        </w:tc>
      </w:tr>
      <w:tr w:rsidR="00932C3A" w:rsidTr="00C11AEE">
        <w:trPr>
          <w:trHeight w:val="331"/>
        </w:trPr>
        <w:tc>
          <w:tcPr>
            <w:tcW w:w="3481" w:type="dxa"/>
            <w:tcBorders>
              <w:bottom w:val="single" w:sz="8" w:space="0" w:color="231F20"/>
            </w:tcBorders>
            <w:shd w:val="clear" w:color="auto" w:fill="D4E3F5"/>
          </w:tcPr>
          <w:p w:rsidR="00932C3A" w:rsidRDefault="00932C3A" w:rsidP="00C11AEE">
            <w:pPr>
              <w:pStyle w:val="TableParagraph"/>
              <w:spacing w:before="51"/>
              <w:ind w:left="56"/>
              <w:jc w:val="left"/>
              <w:rPr>
                <w:sz w:val="18"/>
              </w:rPr>
            </w:pPr>
            <w:r>
              <w:rPr>
                <w:color w:val="231F20"/>
                <w:sz w:val="18"/>
              </w:rPr>
              <w:t>总负债</w:t>
            </w:r>
          </w:p>
        </w:tc>
        <w:tc>
          <w:tcPr>
            <w:tcW w:w="1327" w:type="dxa"/>
            <w:tcBorders>
              <w:bottom w:val="single" w:sz="8" w:space="0" w:color="231F20"/>
            </w:tcBorders>
          </w:tcPr>
          <w:p w:rsidR="00932C3A" w:rsidRDefault="00932C3A" w:rsidP="00C11AEE">
            <w:pPr>
              <w:pStyle w:val="TableParagraph"/>
              <w:spacing w:before="63"/>
              <w:ind w:right="338"/>
              <w:rPr>
                <w:rFonts w:ascii="Times New Roman"/>
                <w:b/>
                <w:sz w:val="18"/>
              </w:rPr>
            </w:pPr>
            <w:r>
              <w:rPr>
                <w:rFonts w:ascii="Times New Roman"/>
                <w:b/>
                <w:color w:val="231F20"/>
                <w:sz w:val="18"/>
              </w:rPr>
              <w:t>46 354.95</w:t>
            </w:r>
          </w:p>
        </w:tc>
        <w:tc>
          <w:tcPr>
            <w:tcW w:w="1327" w:type="dxa"/>
            <w:tcBorders>
              <w:bottom w:val="single" w:sz="8" w:space="0" w:color="231F20"/>
            </w:tcBorders>
            <w:shd w:val="clear" w:color="auto" w:fill="D4E3F5"/>
          </w:tcPr>
          <w:p w:rsidR="00932C3A" w:rsidRDefault="00932C3A" w:rsidP="00C11AEE">
            <w:pPr>
              <w:pStyle w:val="TableParagraph"/>
              <w:spacing w:before="63"/>
              <w:ind w:right="338"/>
              <w:rPr>
                <w:rFonts w:ascii="Times New Roman"/>
                <w:b/>
                <w:sz w:val="18"/>
              </w:rPr>
            </w:pPr>
            <w:r>
              <w:rPr>
                <w:rFonts w:ascii="Times New Roman"/>
                <w:b/>
                <w:color w:val="231F20"/>
                <w:sz w:val="18"/>
              </w:rPr>
              <w:t>45 779.87</w:t>
            </w:r>
          </w:p>
        </w:tc>
        <w:tc>
          <w:tcPr>
            <w:tcW w:w="1327" w:type="dxa"/>
            <w:tcBorders>
              <w:bottom w:val="single" w:sz="8" w:space="0" w:color="231F20"/>
            </w:tcBorders>
          </w:tcPr>
          <w:p w:rsidR="00932C3A" w:rsidRDefault="00932C3A" w:rsidP="00C11AEE">
            <w:pPr>
              <w:pStyle w:val="TableParagraph"/>
              <w:spacing w:before="63"/>
              <w:ind w:right="338"/>
              <w:rPr>
                <w:rFonts w:ascii="Times New Roman"/>
                <w:b/>
                <w:sz w:val="18"/>
              </w:rPr>
            </w:pPr>
            <w:r>
              <w:rPr>
                <w:rFonts w:ascii="Times New Roman"/>
                <w:b/>
                <w:color w:val="231F20"/>
                <w:sz w:val="18"/>
              </w:rPr>
              <w:t>46 171.03</w:t>
            </w:r>
          </w:p>
        </w:tc>
        <w:tc>
          <w:tcPr>
            <w:tcW w:w="1327" w:type="dxa"/>
            <w:tcBorders>
              <w:bottom w:val="single" w:sz="8" w:space="0" w:color="231F20"/>
            </w:tcBorders>
            <w:shd w:val="clear" w:color="auto" w:fill="D4E3F5"/>
          </w:tcPr>
          <w:p w:rsidR="00932C3A" w:rsidRDefault="00932C3A" w:rsidP="00C11AEE">
            <w:pPr>
              <w:pStyle w:val="TableParagraph"/>
              <w:spacing w:before="63"/>
              <w:ind w:right="338"/>
              <w:rPr>
                <w:rFonts w:ascii="Times New Roman"/>
                <w:b/>
                <w:sz w:val="18"/>
              </w:rPr>
            </w:pPr>
            <w:r>
              <w:rPr>
                <w:rFonts w:ascii="Times New Roman"/>
                <w:b/>
                <w:color w:val="231F20"/>
                <w:sz w:val="18"/>
              </w:rPr>
              <w:t>47 857.57</w:t>
            </w:r>
          </w:p>
        </w:tc>
      </w:tr>
    </w:tbl>
    <w:p w:rsidR="00932C3A" w:rsidRDefault="00932C3A" w:rsidP="00932C3A">
      <w:pPr>
        <w:spacing w:before="137"/>
        <w:ind w:left="1237"/>
        <w:rPr>
          <w:sz w:val="18"/>
        </w:rPr>
      </w:pPr>
      <w:r>
        <w:rPr>
          <w:color w:val="231F20"/>
          <w:sz w:val="18"/>
        </w:rPr>
        <w:t>数据来源：中国人民银行。</w:t>
      </w:r>
    </w:p>
    <w:p w:rsidR="00932C3A" w:rsidRDefault="00932C3A" w:rsidP="00932C3A">
      <w:pPr>
        <w:rPr>
          <w:sz w:val="18"/>
        </w:rPr>
        <w:sectPr w:rsidR="00932C3A">
          <w:pgSz w:w="11910" w:h="16160"/>
          <w:pgMar w:top="1400" w:right="0" w:bottom="280" w:left="520" w:header="1067" w:footer="0" w:gutter="0"/>
          <w:cols w:space="720"/>
        </w:sectPr>
      </w:pPr>
    </w:p>
    <w:p w:rsidR="00932C3A" w:rsidRDefault="00932C3A" w:rsidP="00932C3A">
      <w:pPr>
        <w:pStyle w:val="a5"/>
        <w:rPr>
          <w:sz w:val="20"/>
        </w:rPr>
      </w:pPr>
    </w:p>
    <w:p w:rsidR="00932C3A" w:rsidRDefault="00932C3A" w:rsidP="00932C3A">
      <w:pPr>
        <w:pStyle w:val="a5"/>
        <w:spacing w:before="7"/>
        <w:rPr>
          <w:sz w:val="15"/>
        </w:rPr>
      </w:pPr>
    </w:p>
    <w:p w:rsidR="00932C3A" w:rsidRDefault="00932C3A" w:rsidP="00932C3A">
      <w:pPr>
        <w:tabs>
          <w:tab w:val="left" w:pos="2606"/>
        </w:tabs>
        <w:spacing w:before="82"/>
        <w:ind w:right="2868"/>
        <w:jc w:val="center"/>
        <w:rPr>
          <w:sz w:val="21"/>
        </w:rPr>
      </w:pPr>
      <w:r>
        <w:rPr>
          <w:color w:val="0A376A"/>
          <w:sz w:val="21"/>
        </w:rPr>
        <w:t>附表</w:t>
      </w:r>
      <w:r>
        <w:rPr>
          <w:rFonts w:ascii="Times New Roman" w:eastAsia="Times New Roman"/>
          <w:b/>
          <w:color w:val="0A376A"/>
          <w:sz w:val="21"/>
        </w:rPr>
        <w:t>14</w:t>
      </w:r>
      <w:r>
        <w:rPr>
          <w:rFonts w:ascii="Times New Roman" w:eastAsia="Times New Roman"/>
          <w:b/>
          <w:color w:val="0A376A"/>
          <w:sz w:val="21"/>
        </w:rPr>
        <w:tab/>
        <w:t>2020</w:t>
      </w:r>
      <w:r>
        <w:rPr>
          <w:color w:val="0A376A"/>
          <w:sz w:val="21"/>
        </w:rPr>
        <w:t>年农村信用社资产负债表</w:t>
      </w:r>
    </w:p>
    <w:p w:rsidR="00932C3A" w:rsidRDefault="00932C3A" w:rsidP="00932C3A">
      <w:pPr>
        <w:pStyle w:val="a5"/>
        <w:spacing w:before="39"/>
        <w:ind w:left="59" w:right="293"/>
        <w:jc w:val="center"/>
      </w:pPr>
      <w:r>
        <w:rPr>
          <w:color w:val="231F20"/>
        </w:rPr>
        <w:t>（季末余额）</w:t>
      </w:r>
    </w:p>
    <w:p w:rsidR="00932C3A" w:rsidRDefault="00932C3A" w:rsidP="00932C3A">
      <w:pPr>
        <w:pStyle w:val="a5"/>
        <w:spacing w:before="46"/>
        <w:ind w:left="6593"/>
        <w:jc w:val="center"/>
      </w:pPr>
      <w:r>
        <w:rPr>
          <w:color w:val="231F20"/>
        </w:rPr>
        <w:t>单位：亿元</w:t>
      </w:r>
    </w:p>
    <w:p w:rsidR="00932C3A" w:rsidRDefault="00932C3A" w:rsidP="00932C3A">
      <w:pPr>
        <w:pStyle w:val="a5"/>
        <w:spacing w:before="11"/>
        <w:rPr>
          <w:sz w:val="7"/>
        </w:rPr>
      </w:pPr>
    </w:p>
    <w:tbl>
      <w:tblPr>
        <w:tblStyle w:val="TableNormal"/>
        <w:tblW w:w="0" w:type="auto"/>
        <w:tblInd w:w="1188" w:type="dxa"/>
        <w:tblLayout w:type="fixed"/>
        <w:tblLook w:val="01E0" w:firstRow="1" w:lastRow="1" w:firstColumn="1" w:lastColumn="1" w:noHBand="0" w:noVBand="0"/>
      </w:tblPr>
      <w:tblGrid>
        <w:gridCol w:w="3515"/>
        <w:gridCol w:w="1315"/>
        <w:gridCol w:w="1315"/>
        <w:gridCol w:w="1315"/>
        <w:gridCol w:w="1315"/>
      </w:tblGrid>
      <w:tr w:rsidR="00932C3A" w:rsidTr="00C11AEE">
        <w:trPr>
          <w:trHeight w:val="391"/>
        </w:trPr>
        <w:tc>
          <w:tcPr>
            <w:tcW w:w="3515" w:type="dxa"/>
            <w:tcBorders>
              <w:top w:val="single" w:sz="8" w:space="0" w:color="231F20"/>
              <w:bottom w:val="single" w:sz="4" w:space="0" w:color="231F20"/>
            </w:tcBorders>
            <w:shd w:val="clear" w:color="auto" w:fill="D4E3F5"/>
          </w:tcPr>
          <w:p w:rsidR="00932C3A" w:rsidRDefault="00932C3A" w:rsidP="00C11AEE">
            <w:pPr>
              <w:pStyle w:val="TableParagraph"/>
              <w:tabs>
                <w:tab w:val="left" w:pos="539"/>
              </w:tabs>
              <w:spacing w:before="78"/>
              <w:jc w:val="center"/>
              <w:rPr>
                <w:sz w:val="18"/>
              </w:rPr>
            </w:pPr>
            <w:r>
              <w:rPr>
                <w:color w:val="231F20"/>
                <w:sz w:val="18"/>
              </w:rPr>
              <w:t>项</w:t>
            </w:r>
            <w:r>
              <w:rPr>
                <w:color w:val="231F20"/>
                <w:sz w:val="18"/>
              </w:rPr>
              <w:tab/>
              <w:t>目</w:t>
            </w:r>
          </w:p>
        </w:tc>
        <w:tc>
          <w:tcPr>
            <w:tcW w:w="1315" w:type="dxa"/>
            <w:tcBorders>
              <w:top w:val="single" w:sz="8" w:space="0" w:color="231F20"/>
              <w:bottom w:val="single" w:sz="4" w:space="0" w:color="231F20"/>
            </w:tcBorders>
          </w:tcPr>
          <w:p w:rsidR="00932C3A" w:rsidRDefault="00932C3A" w:rsidP="00C11AEE">
            <w:pPr>
              <w:pStyle w:val="TableParagraph"/>
              <w:spacing w:before="78"/>
              <w:ind w:right="295"/>
              <w:rPr>
                <w:sz w:val="18"/>
              </w:rPr>
            </w:pPr>
            <w:r>
              <w:rPr>
                <w:color w:val="231F20"/>
                <w:sz w:val="18"/>
              </w:rPr>
              <w:t>第一季度</w:t>
            </w:r>
          </w:p>
        </w:tc>
        <w:tc>
          <w:tcPr>
            <w:tcW w:w="1315" w:type="dxa"/>
            <w:tcBorders>
              <w:top w:val="single" w:sz="8" w:space="0" w:color="231F20"/>
              <w:bottom w:val="single" w:sz="4" w:space="0" w:color="231F20"/>
            </w:tcBorders>
            <w:shd w:val="clear" w:color="auto" w:fill="D4E3F5"/>
          </w:tcPr>
          <w:p w:rsidR="00932C3A" w:rsidRDefault="00932C3A" w:rsidP="00C11AEE">
            <w:pPr>
              <w:pStyle w:val="TableParagraph"/>
              <w:spacing w:before="78"/>
              <w:ind w:right="295"/>
              <w:rPr>
                <w:sz w:val="18"/>
              </w:rPr>
            </w:pPr>
            <w:r>
              <w:rPr>
                <w:color w:val="231F20"/>
                <w:sz w:val="18"/>
              </w:rPr>
              <w:t>第二季度</w:t>
            </w:r>
          </w:p>
        </w:tc>
        <w:tc>
          <w:tcPr>
            <w:tcW w:w="1315" w:type="dxa"/>
            <w:tcBorders>
              <w:top w:val="single" w:sz="8" w:space="0" w:color="231F20"/>
              <w:bottom w:val="single" w:sz="4" w:space="0" w:color="231F20"/>
            </w:tcBorders>
          </w:tcPr>
          <w:p w:rsidR="00932C3A" w:rsidRDefault="00932C3A" w:rsidP="00C11AEE">
            <w:pPr>
              <w:pStyle w:val="TableParagraph"/>
              <w:spacing w:before="78"/>
              <w:ind w:right="295"/>
              <w:rPr>
                <w:sz w:val="18"/>
              </w:rPr>
            </w:pPr>
            <w:r>
              <w:rPr>
                <w:color w:val="231F20"/>
                <w:sz w:val="18"/>
              </w:rPr>
              <w:t>第三季度</w:t>
            </w:r>
          </w:p>
        </w:tc>
        <w:tc>
          <w:tcPr>
            <w:tcW w:w="1315" w:type="dxa"/>
            <w:tcBorders>
              <w:top w:val="single" w:sz="8" w:space="0" w:color="231F20"/>
              <w:bottom w:val="single" w:sz="4" w:space="0" w:color="231F20"/>
            </w:tcBorders>
            <w:shd w:val="clear" w:color="auto" w:fill="D4E3F5"/>
          </w:tcPr>
          <w:p w:rsidR="00932C3A" w:rsidRDefault="00932C3A" w:rsidP="00C11AEE">
            <w:pPr>
              <w:pStyle w:val="TableParagraph"/>
              <w:spacing w:before="78"/>
              <w:ind w:right="295"/>
              <w:rPr>
                <w:sz w:val="18"/>
              </w:rPr>
            </w:pPr>
            <w:r>
              <w:rPr>
                <w:color w:val="231F20"/>
                <w:sz w:val="18"/>
              </w:rPr>
              <w:t>第四季度</w:t>
            </w:r>
          </w:p>
        </w:tc>
      </w:tr>
      <w:tr w:rsidR="00932C3A" w:rsidTr="00C11AEE">
        <w:trPr>
          <w:trHeight w:val="357"/>
        </w:trPr>
        <w:tc>
          <w:tcPr>
            <w:tcW w:w="3515" w:type="dxa"/>
            <w:tcBorders>
              <w:top w:val="single" w:sz="4" w:space="0" w:color="231F20"/>
            </w:tcBorders>
            <w:shd w:val="clear" w:color="auto" w:fill="D4E3F5"/>
          </w:tcPr>
          <w:p w:rsidR="00932C3A" w:rsidRDefault="00932C3A" w:rsidP="00C11AEE">
            <w:pPr>
              <w:pStyle w:val="TableParagraph"/>
              <w:spacing w:before="54"/>
              <w:ind w:left="236"/>
              <w:jc w:val="left"/>
              <w:rPr>
                <w:sz w:val="18"/>
              </w:rPr>
            </w:pPr>
            <w:r>
              <w:rPr>
                <w:color w:val="231F20"/>
                <w:sz w:val="18"/>
              </w:rPr>
              <w:t>国外资产</w:t>
            </w:r>
          </w:p>
        </w:tc>
        <w:tc>
          <w:tcPr>
            <w:tcW w:w="1315" w:type="dxa"/>
            <w:tcBorders>
              <w:top w:val="single" w:sz="4" w:space="0" w:color="231F20"/>
            </w:tcBorders>
          </w:tcPr>
          <w:p w:rsidR="00932C3A" w:rsidRDefault="00932C3A" w:rsidP="00C11AEE">
            <w:pPr>
              <w:pStyle w:val="TableParagraph"/>
              <w:spacing w:before="54"/>
              <w:ind w:right="281"/>
              <w:rPr>
                <w:sz w:val="18"/>
              </w:rPr>
            </w:pPr>
            <w:r>
              <w:rPr>
                <w:color w:val="231F20"/>
                <w:w w:val="85"/>
                <w:sz w:val="18"/>
              </w:rPr>
              <w:t>4.71</w:t>
            </w:r>
          </w:p>
        </w:tc>
        <w:tc>
          <w:tcPr>
            <w:tcW w:w="1315" w:type="dxa"/>
            <w:tcBorders>
              <w:top w:val="single" w:sz="4" w:space="0" w:color="231F20"/>
            </w:tcBorders>
            <w:shd w:val="clear" w:color="auto" w:fill="D4E3F5"/>
          </w:tcPr>
          <w:p w:rsidR="00932C3A" w:rsidRDefault="00932C3A" w:rsidP="00C11AEE">
            <w:pPr>
              <w:pStyle w:val="TableParagraph"/>
              <w:spacing w:before="54"/>
              <w:ind w:right="281"/>
              <w:rPr>
                <w:sz w:val="18"/>
              </w:rPr>
            </w:pPr>
            <w:r>
              <w:rPr>
                <w:color w:val="231F20"/>
                <w:w w:val="85"/>
                <w:sz w:val="18"/>
              </w:rPr>
              <w:t>4.75</w:t>
            </w:r>
          </w:p>
        </w:tc>
        <w:tc>
          <w:tcPr>
            <w:tcW w:w="1315" w:type="dxa"/>
            <w:tcBorders>
              <w:top w:val="single" w:sz="4" w:space="0" w:color="231F20"/>
            </w:tcBorders>
          </w:tcPr>
          <w:p w:rsidR="00932C3A" w:rsidRDefault="00932C3A" w:rsidP="00C11AEE">
            <w:pPr>
              <w:pStyle w:val="TableParagraph"/>
              <w:spacing w:before="54"/>
              <w:ind w:right="281"/>
              <w:rPr>
                <w:sz w:val="18"/>
              </w:rPr>
            </w:pPr>
            <w:r>
              <w:rPr>
                <w:color w:val="231F20"/>
                <w:w w:val="85"/>
                <w:sz w:val="18"/>
              </w:rPr>
              <w:t>4.51</w:t>
            </w:r>
          </w:p>
        </w:tc>
        <w:tc>
          <w:tcPr>
            <w:tcW w:w="1315" w:type="dxa"/>
            <w:tcBorders>
              <w:top w:val="single" w:sz="4" w:space="0" w:color="231F20"/>
            </w:tcBorders>
            <w:shd w:val="clear" w:color="auto" w:fill="D4E3F5"/>
          </w:tcPr>
          <w:p w:rsidR="00932C3A" w:rsidRDefault="00932C3A" w:rsidP="00C11AEE">
            <w:pPr>
              <w:pStyle w:val="TableParagraph"/>
              <w:spacing w:before="54"/>
              <w:ind w:right="281"/>
              <w:rPr>
                <w:sz w:val="18"/>
              </w:rPr>
            </w:pPr>
            <w:r>
              <w:rPr>
                <w:color w:val="231F20"/>
                <w:w w:val="85"/>
                <w:sz w:val="18"/>
              </w:rPr>
              <w:t>4.49</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储备资产</w:t>
            </w:r>
          </w:p>
        </w:tc>
        <w:tc>
          <w:tcPr>
            <w:tcW w:w="1315" w:type="dxa"/>
          </w:tcPr>
          <w:p w:rsidR="00932C3A" w:rsidRDefault="00932C3A" w:rsidP="00C11AEE">
            <w:pPr>
              <w:pStyle w:val="TableParagraph"/>
              <w:ind w:right="281"/>
              <w:rPr>
                <w:sz w:val="18"/>
              </w:rPr>
            </w:pPr>
            <w:r>
              <w:rPr>
                <w:color w:val="231F20"/>
                <w:w w:val="95"/>
                <w:sz w:val="18"/>
              </w:rPr>
              <w:t>8</w:t>
            </w:r>
            <w:r>
              <w:rPr>
                <w:color w:val="231F20"/>
                <w:spacing w:val="-66"/>
                <w:w w:val="95"/>
                <w:sz w:val="18"/>
              </w:rPr>
              <w:t xml:space="preserve"> </w:t>
            </w:r>
            <w:r>
              <w:rPr>
                <w:color w:val="231F20"/>
                <w:w w:val="95"/>
                <w:sz w:val="18"/>
              </w:rPr>
              <w:t>267.17</w:t>
            </w:r>
          </w:p>
        </w:tc>
        <w:tc>
          <w:tcPr>
            <w:tcW w:w="1315" w:type="dxa"/>
            <w:shd w:val="clear" w:color="auto" w:fill="D4E3F5"/>
          </w:tcPr>
          <w:p w:rsidR="00932C3A" w:rsidRDefault="00932C3A" w:rsidP="00C11AEE">
            <w:pPr>
              <w:pStyle w:val="TableParagraph"/>
              <w:ind w:right="281"/>
              <w:rPr>
                <w:sz w:val="18"/>
              </w:rPr>
            </w:pPr>
            <w:r>
              <w:rPr>
                <w:color w:val="231F20"/>
                <w:w w:val="95"/>
                <w:sz w:val="18"/>
              </w:rPr>
              <w:t>7</w:t>
            </w:r>
            <w:r>
              <w:rPr>
                <w:color w:val="231F20"/>
                <w:spacing w:val="-66"/>
                <w:w w:val="95"/>
                <w:sz w:val="18"/>
              </w:rPr>
              <w:t xml:space="preserve"> </w:t>
            </w:r>
            <w:r>
              <w:rPr>
                <w:color w:val="231F20"/>
                <w:w w:val="95"/>
                <w:sz w:val="18"/>
              </w:rPr>
              <w:t>311.18</w:t>
            </w:r>
          </w:p>
        </w:tc>
        <w:tc>
          <w:tcPr>
            <w:tcW w:w="1315" w:type="dxa"/>
          </w:tcPr>
          <w:p w:rsidR="00932C3A" w:rsidRDefault="00932C3A" w:rsidP="00C11AEE">
            <w:pPr>
              <w:pStyle w:val="TableParagraph"/>
              <w:ind w:right="281"/>
              <w:rPr>
                <w:sz w:val="18"/>
              </w:rPr>
            </w:pPr>
            <w:r>
              <w:rPr>
                <w:color w:val="231F20"/>
                <w:w w:val="95"/>
                <w:sz w:val="18"/>
              </w:rPr>
              <w:t>7</w:t>
            </w:r>
            <w:r>
              <w:rPr>
                <w:color w:val="231F20"/>
                <w:spacing w:val="-66"/>
                <w:w w:val="95"/>
                <w:sz w:val="18"/>
              </w:rPr>
              <w:t xml:space="preserve"> </w:t>
            </w:r>
            <w:r>
              <w:rPr>
                <w:color w:val="231F20"/>
                <w:w w:val="95"/>
                <w:sz w:val="18"/>
              </w:rPr>
              <w:t>926.54</w:t>
            </w:r>
          </w:p>
        </w:tc>
        <w:tc>
          <w:tcPr>
            <w:tcW w:w="1315" w:type="dxa"/>
            <w:shd w:val="clear" w:color="auto" w:fill="D4E3F5"/>
          </w:tcPr>
          <w:p w:rsidR="00932C3A" w:rsidRDefault="00932C3A" w:rsidP="00C11AEE">
            <w:pPr>
              <w:pStyle w:val="TableParagraph"/>
              <w:ind w:right="281"/>
              <w:rPr>
                <w:sz w:val="18"/>
              </w:rPr>
            </w:pPr>
            <w:r>
              <w:rPr>
                <w:color w:val="231F20"/>
                <w:w w:val="95"/>
                <w:sz w:val="18"/>
              </w:rPr>
              <w:t>8</w:t>
            </w:r>
            <w:r>
              <w:rPr>
                <w:color w:val="231F20"/>
                <w:spacing w:val="-66"/>
                <w:w w:val="95"/>
                <w:sz w:val="18"/>
              </w:rPr>
              <w:t xml:space="preserve"> </w:t>
            </w:r>
            <w:r>
              <w:rPr>
                <w:color w:val="231F20"/>
                <w:w w:val="95"/>
                <w:sz w:val="18"/>
              </w:rPr>
              <w:t>862.89</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准备金存款</w:t>
            </w:r>
          </w:p>
        </w:tc>
        <w:tc>
          <w:tcPr>
            <w:tcW w:w="1315" w:type="dxa"/>
          </w:tcPr>
          <w:p w:rsidR="00932C3A" w:rsidRDefault="00932C3A" w:rsidP="00C11AEE">
            <w:pPr>
              <w:pStyle w:val="TableParagraph"/>
              <w:ind w:right="281"/>
              <w:rPr>
                <w:sz w:val="18"/>
              </w:rPr>
            </w:pPr>
            <w:r>
              <w:rPr>
                <w:color w:val="231F20"/>
                <w:w w:val="95"/>
                <w:sz w:val="18"/>
              </w:rPr>
              <w:t>7</w:t>
            </w:r>
            <w:r>
              <w:rPr>
                <w:color w:val="231F20"/>
                <w:spacing w:val="-66"/>
                <w:w w:val="95"/>
                <w:sz w:val="18"/>
              </w:rPr>
              <w:t xml:space="preserve"> </w:t>
            </w:r>
            <w:r>
              <w:rPr>
                <w:color w:val="231F20"/>
                <w:w w:val="95"/>
                <w:sz w:val="18"/>
              </w:rPr>
              <w:t>828.28</w:t>
            </w:r>
          </w:p>
        </w:tc>
        <w:tc>
          <w:tcPr>
            <w:tcW w:w="1315" w:type="dxa"/>
            <w:shd w:val="clear" w:color="auto" w:fill="D4E3F5"/>
          </w:tcPr>
          <w:p w:rsidR="00932C3A" w:rsidRDefault="00932C3A" w:rsidP="00C11AEE">
            <w:pPr>
              <w:pStyle w:val="TableParagraph"/>
              <w:ind w:right="281"/>
              <w:rPr>
                <w:sz w:val="18"/>
              </w:rPr>
            </w:pPr>
            <w:r>
              <w:rPr>
                <w:color w:val="231F20"/>
                <w:w w:val="95"/>
                <w:sz w:val="18"/>
              </w:rPr>
              <w:t>6</w:t>
            </w:r>
            <w:r>
              <w:rPr>
                <w:color w:val="231F20"/>
                <w:spacing w:val="-66"/>
                <w:w w:val="95"/>
                <w:sz w:val="18"/>
              </w:rPr>
              <w:t xml:space="preserve"> </w:t>
            </w:r>
            <w:r>
              <w:rPr>
                <w:color w:val="231F20"/>
                <w:w w:val="95"/>
                <w:sz w:val="18"/>
              </w:rPr>
              <w:t>955.90</w:t>
            </w:r>
          </w:p>
        </w:tc>
        <w:tc>
          <w:tcPr>
            <w:tcW w:w="1315" w:type="dxa"/>
          </w:tcPr>
          <w:p w:rsidR="00932C3A" w:rsidRDefault="00932C3A" w:rsidP="00C11AEE">
            <w:pPr>
              <w:pStyle w:val="TableParagraph"/>
              <w:ind w:right="281"/>
              <w:rPr>
                <w:sz w:val="18"/>
              </w:rPr>
            </w:pPr>
            <w:r>
              <w:rPr>
                <w:color w:val="231F20"/>
                <w:w w:val="95"/>
                <w:sz w:val="18"/>
              </w:rPr>
              <w:t>7</w:t>
            </w:r>
            <w:r>
              <w:rPr>
                <w:color w:val="231F20"/>
                <w:spacing w:val="-66"/>
                <w:w w:val="95"/>
                <w:sz w:val="18"/>
              </w:rPr>
              <w:t xml:space="preserve"> </w:t>
            </w:r>
            <w:r>
              <w:rPr>
                <w:color w:val="231F20"/>
                <w:w w:val="95"/>
                <w:sz w:val="18"/>
              </w:rPr>
              <w:t>563.31</w:t>
            </w:r>
          </w:p>
        </w:tc>
        <w:tc>
          <w:tcPr>
            <w:tcW w:w="1315" w:type="dxa"/>
            <w:shd w:val="clear" w:color="auto" w:fill="D4E3F5"/>
          </w:tcPr>
          <w:p w:rsidR="00932C3A" w:rsidRDefault="00932C3A" w:rsidP="00C11AEE">
            <w:pPr>
              <w:pStyle w:val="TableParagraph"/>
              <w:ind w:right="281"/>
              <w:rPr>
                <w:sz w:val="18"/>
              </w:rPr>
            </w:pPr>
            <w:r>
              <w:rPr>
                <w:color w:val="231F20"/>
                <w:w w:val="95"/>
                <w:sz w:val="18"/>
              </w:rPr>
              <w:t>8</w:t>
            </w:r>
            <w:r>
              <w:rPr>
                <w:color w:val="231F20"/>
                <w:spacing w:val="-66"/>
                <w:w w:val="95"/>
                <w:sz w:val="18"/>
              </w:rPr>
              <w:t xml:space="preserve"> </w:t>
            </w:r>
            <w:r>
              <w:rPr>
                <w:color w:val="231F20"/>
                <w:w w:val="95"/>
                <w:sz w:val="18"/>
              </w:rPr>
              <w:t>565.89</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库存现金</w:t>
            </w:r>
          </w:p>
        </w:tc>
        <w:tc>
          <w:tcPr>
            <w:tcW w:w="1315" w:type="dxa"/>
          </w:tcPr>
          <w:p w:rsidR="00932C3A" w:rsidRDefault="00932C3A" w:rsidP="00C11AEE">
            <w:pPr>
              <w:pStyle w:val="TableParagraph"/>
              <w:ind w:right="281"/>
              <w:rPr>
                <w:sz w:val="18"/>
              </w:rPr>
            </w:pPr>
            <w:r>
              <w:rPr>
                <w:color w:val="231F20"/>
                <w:w w:val="90"/>
                <w:sz w:val="18"/>
              </w:rPr>
              <w:t>438.88</w:t>
            </w:r>
          </w:p>
        </w:tc>
        <w:tc>
          <w:tcPr>
            <w:tcW w:w="1315" w:type="dxa"/>
            <w:shd w:val="clear" w:color="auto" w:fill="D4E3F5"/>
          </w:tcPr>
          <w:p w:rsidR="00932C3A" w:rsidRDefault="00932C3A" w:rsidP="00C11AEE">
            <w:pPr>
              <w:pStyle w:val="TableParagraph"/>
              <w:ind w:right="281"/>
              <w:rPr>
                <w:sz w:val="18"/>
              </w:rPr>
            </w:pPr>
            <w:r>
              <w:rPr>
                <w:color w:val="231F20"/>
                <w:w w:val="90"/>
                <w:sz w:val="18"/>
              </w:rPr>
              <w:t>355.28</w:t>
            </w:r>
          </w:p>
        </w:tc>
        <w:tc>
          <w:tcPr>
            <w:tcW w:w="1315" w:type="dxa"/>
          </w:tcPr>
          <w:p w:rsidR="00932C3A" w:rsidRDefault="00932C3A" w:rsidP="00C11AEE">
            <w:pPr>
              <w:pStyle w:val="TableParagraph"/>
              <w:ind w:right="281"/>
              <w:rPr>
                <w:sz w:val="18"/>
              </w:rPr>
            </w:pPr>
            <w:r>
              <w:rPr>
                <w:color w:val="231F20"/>
                <w:w w:val="90"/>
                <w:sz w:val="18"/>
              </w:rPr>
              <w:t>363.23</w:t>
            </w:r>
          </w:p>
        </w:tc>
        <w:tc>
          <w:tcPr>
            <w:tcW w:w="1315" w:type="dxa"/>
            <w:shd w:val="clear" w:color="auto" w:fill="D4E3F5"/>
          </w:tcPr>
          <w:p w:rsidR="00932C3A" w:rsidRDefault="00932C3A" w:rsidP="00C11AEE">
            <w:pPr>
              <w:pStyle w:val="TableParagraph"/>
              <w:ind w:right="281"/>
              <w:rPr>
                <w:sz w:val="18"/>
              </w:rPr>
            </w:pPr>
            <w:r>
              <w:rPr>
                <w:color w:val="231F20"/>
                <w:w w:val="90"/>
                <w:sz w:val="18"/>
              </w:rPr>
              <w:t>297.00</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对政府债权</w:t>
            </w:r>
          </w:p>
        </w:tc>
        <w:tc>
          <w:tcPr>
            <w:tcW w:w="1315" w:type="dxa"/>
          </w:tcPr>
          <w:p w:rsidR="00932C3A" w:rsidRDefault="00932C3A" w:rsidP="00C11AEE">
            <w:pPr>
              <w:pStyle w:val="TableParagraph"/>
              <w:ind w:right="281"/>
              <w:rPr>
                <w:sz w:val="18"/>
              </w:rPr>
            </w:pPr>
            <w:r>
              <w:rPr>
                <w:color w:val="231F20"/>
                <w:w w:val="95"/>
                <w:sz w:val="18"/>
              </w:rPr>
              <w:t>2</w:t>
            </w:r>
            <w:r>
              <w:rPr>
                <w:color w:val="231F20"/>
                <w:spacing w:val="-66"/>
                <w:w w:val="95"/>
                <w:sz w:val="18"/>
              </w:rPr>
              <w:t xml:space="preserve"> </w:t>
            </w:r>
            <w:r>
              <w:rPr>
                <w:color w:val="231F20"/>
                <w:w w:val="95"/>
                <w:sz w:val="18"/>
              </w:rPr>
              <w:t>067.91</w:t>
            </w:r>
          </w:p>
        </w:tc>
        <w:tc>
          <w:tcPr>
            <w:tcW w:w="1315" w:type="dxa"/>
            <w:shd w:val="clear" w:color="auto" w:fill="D4E3F5"/>
          </w:tcPr>
          <w:p w:rsidR="00932C3A" w:rsidRDefault="00932C3A" w:rsidP="00C11AEE">
            <w:pPr>
              <w:pStyle w:val="TableParagraph"/>
              <w:ind w:right="281"/>
              <w:rPr>
                <w:sz w:val="18"/>
              </w:rPr>
            </w:pPr>
            <w:r>
              <w:rPr>
                <w:color w:val="231F20"/>
                <w:w w:val="95"/>
                <w:sz w:val="18"/>
              </w:rPr>
              <w:t>2</w:t>
            </w:r>
            <w:r>
              <w:rPr>
                <w:color w:val="231F20"/>
                <w:spacing w:val="-66"/>
                <w:w w:val="95"/>
                <w:sz w:val="18"/>
              </w:rPr>
              <w:t xml:space="preserve"> </w:t>
            </w:r>
            <w:r>
              <w:rPr>
                <w:color w:val="231F20"/>
                <w:w w:val="95"/>
                <w:sz w:val="18"/>
              </w:rPr>
              <w:t>314.03</w:t>
            </w:r>
          </w:p>
        </w:tc>
        <w:tc>
          <w:tcPr>
            <w:tcW w:w="1315" w:type="dxa"/>
          </w:tcPr>
          <w:p w:rsidR="00932C3A" w:rsidRDefault="00932C3A" w:rsidP="00C11AEE">
            <w:pPr>
              <w:pStyle w:val="TableParagraph"/>
              <w:ind w:right="281"/>
              <w:rPr>
                <w:sz w:val="18"/>
              </w:rPr>
            </w:pPr>
            <w:r>
              <w:rPr>
                <w:color w:val="231F20"/>
                <w:w w:val="95"/>
                <w:sz w:val="18"/>
              </w:rPr>
              <w:t>2</w:t>
            </w:r>
            <w:r>
              <w:rPr>
                <w:color w:val="231F20"/>
                <w:spacing w:val="-66"/>
                <w:w w:val="95"/>
                <w:sz w:val="18"/>
              </w:rPr>
              <w:t xml:space="preserve"> </w:t>
            </w:r>
            <w:r>
              <w:rPr>
                <w:color w:val="231F20"/>
                <w:w w:val="95"/>
                <w:sz w:val="18"/>
              </w:rPr>
              <w:t>363.68</w:t>
            </w:r>
          </w:p>
        </w:tc>
        <w:tc>
          <w:tcPr>
            <w:tcW w:w="1315" w:type="dxa"/>
            <w:shd w:val="clear" w:color="auto" w:fill="D4E3F5"/>
          </w:tcPr>
          <w:p w:rsidR="00932C3A" w:rsidRDefault="00932C3A" w:rsidP="00C11AEE">
            <w:pPr>
              <w:pStyle w:val="TableParagraph"/>
              <w:ind w:right="281"/>
              <w:rPr>
                <w:sz w:val="18"/>
              </w:rPr>
            </w:pPr>
            <w:r>
              <w:rPr>
                <w:color w:val="231F20"/>
                <w:w w:val="95"/>
                <w:sz w:val="18"/>
              </w:rPr>
              <w:t>2</w:t>
            </w:r>
            <w:r>
              <w:rPr>
                <w:color w:val="231F20"/>
                <w:spacing w:val="-66"/>
                <w:w w:val="95"/>
                <w:sz w:val="18"/>
              </w:rPr>
              <w:t xml:space="preserve"> </w:t>
            </w:r>
            <w:r>
              <w:rPr>
                <w:color w:val="231F20"/>
                <w:w w:val="95"/>
                <w:sz w:val="18"/>
              </w:rPr>
              <w:t>692.92</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其中：中央政府</w:t>
            </w:r>
          </w:p>
        </w:tc>
        <w:tc>
          <w:tcPr>
            <w:tcW w:w="1315" w:type="dxa"/>
          </w:tcPr>
          <w:p w:rsidR="00932C3A" w:rsidRDefault="00932C3A" w:rsidP="00C11AEE">
            <w:pPr>
              <w:pStyle w:val="TableParagraph"/>
              <w:ind w:right="281"/>
              <w:rPr>
                <w:sz w:val="18"/>
              </w:rPr>
            </w:pPr>
            <w:r>
              <w:rPr>
                <w:color w:val="231F20"/>
                <w:w w:val="95"/>
                <w:sz w:val="18"/>
              </w:rPr>
              <w:t>2</w:t>
            </w:r>
            <w:r>
              <w:rPr>
                <w:color w:val="231F20"/>
                <w:spacing w:val="-66"/>
                <w:w w:val="95"/>
                <w:sz w:val="18"/>
              </w:rPr>
              <w:t xml:space="preserve"> </w:t>
            </w:r>
            <w:r>
              <w:rPr>
                <w:color w:val="231F20"/>
                <w:w w:val="95"/>
                <w:sz w:val="18"/>
              </w:rPr>
              <w:t>067.91</w:t>
            </w:r>
          </w:p>
        </w:tc>
        <w:tc>
          <w:tcPr>
            <w:tcW w:w="1315" w:type="dxa"/>
            <w:shd w:val="clear" w:color="auto" w:fill="D4E3F5"/>
          </w:tcPr>
          <w:p w:rsidR="00932C3A" w:rsidRDefault="00932C3A" w:rsidP="00C11AEE">
            <w:pPr>
              <w:pStyle w:val="TableParagraph"/>
              <w:ind w:right="281"/>
              <w:rPr>
                <w:sz w:val="18"/>
              </w:rPr>
            </w:pPr>
            <w:r>
              <w:rPr>
                <w:color w:val="231F20"/>
                <w:w w:val="95"/>
                <w:sz w:val="18"/>
              </w:rPr>
              <w:t>2</w:t>
            </w:r>
            <w:r>
              <w:rPr>
                <w:color w:val="231F20"/>
                <w:spacing w:val="-66"/>
                <w:w w:val="95"/>
                <w:sz w:val="18"/>
              </w:rPr>
              <w:t xml:space="preserve"> </w:t>
            </w:r>
            <w:r>
              <w:rPr>
                <w:color w:val="231F20"/>
                <w:w w:val="95"/>
                <w:sz w:val="18"/>
              </w:rPr>
              <w:t>314.03</w:t>
            </w:r>
          </w:p>
        </w:tc>
        <w:tc>
          <w:tcPr>
            <w:tcW w:w="1315" w:type="dxa"/>
          </w:tcPr>
          <w:p w:rsidR="00932C3A" w:rsidRDefault="00932C3A" w:rsidP="00C11AEE">
            <w:pPr>
              <w:pStyle w:val="TableParagraph"/>
              <w:ind w:right="281"/>
              <w:rPr>
                <w:sz w:val="18"/>
              </w:rPr>
            </w:pPr>
            <w:r>
              <w:rPr>
                <w:color w:val="231F20"/>
                <w:w w:val="95"/>
                <w:sz w:val="18"/>
              </w:rPr>
              <w:t>2</w:t>
            </w:r>
            <w:r>
              <w:rPr>
                <w:color w:val="231F20"/>
                <w:spacing w:val="-66"/>
                <w:w w:val="95"/>
                <w:sz w:val="18"/>
              </w:rPr>
              <w:t xml:space="preserve"> </w:t>
            </w:r>
            <w:r>
              <w:rPr>
                <w:color w:val="231F20"/>
                <w:w w:val="95"/>
                <w:sz w:val="18"/>
              </w:rPr>
              <w:t>363.68</w:t>
            </w:r>
          </w:p>
        </w:tc>
        <w:tc>
          <w:tcPr>
            <w:tcW w:w="1315" w:type="dxa"/>
            <w:shd w:val="clear" w:color="auto" w:fill="D4E3F5"/>
          </w:tcPr>
          <w:p w:rsidR="00932C3A" w:rsidRDefault="00932C3A" w:rsidP="00C11AEE">
            <w:pPr>
              <w:pStyle w:val="TableParagraph"/>
              <w:ind w:right="281"/>
              <w:rPr>
                <w:sz w:val="18"/>
              </w:rPr>
            </w:pPr>
            <w:r>
              <w:rPr>
                <w:color w:val="231F20"/>
                <w:w w:val="95"/>
                <w:sz w:val="18"/>
              </w:rPr>
              <w:t>2</w:t>
            </w:r>
            <w:r>
              <w:rPr>
                <w:color w:val="231F20"/>
                <w:spacing w:val="-66"/>
                <w:w w:val="95"/>
                <w:sz w:val="18"/>
              </w:rPr>
              <w:t xml:space="preserve"> </w:t>
            </w:r>
            <w:r>
              <w:rPr>
                <w:color w:val="231F20"/>
                <w:w w:val="95"/>
                <w:sz w:val="18"/>
              </w:rPr>
              <w:t>692.92</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对中央银行债权</w:t>
            </w:r>
          </w:p>
        </w:tc>
        <w:tc>
          <w:tcPr>
            <w:tcW w:w="1315" w:type="dxa"/>
          </w:tcPr>
          <w:p w:rsidR="00932C3A" w:rsidRDefault="00932C3A" w:rsidP="00C11AEE">
            <w:pPr>
              <w:pStyle w:val="TableParagraph"/>
              <w:ind w:right="281"/>
              <w:rPr>
                <w:sz w:val="18"/>
              </w:rPr>
            </w:pPr>
            <w:r>
              <w:rPr>
                <w:color w:val="231F20"/>
                <w:w w:val="85"/>
                <w:sz w:val="18"/>
              </w:rPr>
              <w:t>0.00</w:t>
            </w:r>
          </w:p>
        </w:tc>
        <w:tc>
          <w:tcPr>
            <w:tcW w:w="1315" w:type="dxa"/>
            <w:shd w:val="clear" w:color="auto" w:fill="D4E3F5"/>
          </w:tcPr>
          <w:p w:rsidR="00932C3A" w:rsidRDefault="00932C3A" w:rsidP="00C11AEE">
            <w:pPr>
              <w:pStyle w:val="TableParagraph"/>
              <w:ind w:right="281"/>
              <w:rPr>
                <w:sz w:val="18"/>
              </w:rPr>
            </w:pPr>
            <w:r>
              <w:rPr>
                <w:color w:val="231F20"/>
                <w:w w:val="85"/>
                <w:sz w:val="18"/>
              </w:rPr>
              <w:t>0.00</w:t>
            </w:r>
          </w:p>
        </w:tc>
        <w:tc>
          <w:tcPr>
            <w:tcW w:w="1315" w:type="dxa"/>
          </w:tcPr>
          <w:p w:rsidR="00932C3A" w:rsidRDefault="00932C3A" w:rsidP="00C11AEE">
            <w:pPr>
              <w:pStyle w:val="TableParagraph"/>
              <w:ind w:right="281"/>
              <w:rPr>
                <w:sz w:val="18"/>
              </w:rPr>
            </w:pPr>
            <w:r>
              <w:rPr>
                <w:color w:val="231F20"/>
                <w:w w:val="85"/>
                <w:sz w:val="18"/>
              </w:rPr>
              <w:t>6.17</w:t>
            </w:r>
          </w:p>
        </w:tc>
        <w:tc>
          <w:tcPr>
            <w:tcW w:w="1315" w:type="dxa"/>
            <w:shd w:val="clear" w:color="auto" w:fill="D4E3F5"/>
          </w:tcPr>
          <w:p w:rsidR="00932C3A" w:rsidRDefault="00932C3A" w:rsidP="00C11AEE">
            <w:pPr>
              <w:pStyle w:val="TableParagraph"/>
              <w:ind w:right="281"/>
              <w:rPr>
                <w:sz w:val="18"/>
              </w:rPr>
            </w:pPr>
            <w:r>
              <w:rPr>
                <w:color w:val="231F20"/>
                <w:w w:val="85"/>
                <w:sz w:val="18"/>
              </w:rPr>
              <w:t>0.00</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对其他存款性公司债权</w:t>
            </w:r>
          </w:p>
        </w:tc>
        <w:tc>
          <w:tcPr>
            <w:tcW w:w="1315" w:type="dxa"/>
          </w:tcPr>
          <w:p w:rsidR="00932C3A" w:rsidRDefault="00932C3A" w:rsidP="00C11AEE">
            <w:pPr>
              <w:pStyle w:val="TableParagraph"/>
              <w:ind w:right="281"/>
              <w:rPr>
                <w:sz w:val="18"/>
              </w:rPr>
            </w:pPr>
            <w:r>
              <w:rPr>
                <w:color w:val="231F20"/>
                <w:w w:val="95"/>
                <w:sz w:val="18"/>
              </w:rPr>
              <w:t>18</w:t>
            </w:r>
            <w:r>
              <w:rPr>
                <w:color w:val="231F20"/>
                <w:spacing w:val="-64"/>
                <w:w w:val="95"/>
                <w:sz w:val="18"/>
              </w:rPr>
              <w:t xml:space="preserve"> </w:t>
            </w:r>
            <w:r>
              <w:rPr>
                <w:color w:val="231F20"/>
                <w:w w:val="95"/>
                <w:sz w:val="18"/>
              </w:rPr>
              <w:t>698.39</w:t>
            </w:r>
          </w:p>
        </w:tc>
        <w:tc>
          <w:tcPr>
            <w:tcW w:w="1315" w:type="dxa"/>
            <w:shd w:val="clear" w:color="auto" w:fill="D4E3F5"/>
          </w:tcPr>
          <w:p w:rsidR="00932C3A" w:rsidRDefault="00932C3A" w:rsidP="00C11AEE">
            <w:pPr>
              <w:pStyle w:val="TableParagraph"/>
              <w:ind w:right="281"/>
              <w:rPr>
                <w:sz w:val="18"/>
              </w:rPr>
            </w:pPr>
            <w:r>
              <w:rPr>
                <w:color w:val="231F20"/>
                <w:w w:val="95"/>
                <w:sz w:val="18"/>
              </w:rPr>
              <w:t>17</w:t>
            </w:r>
            <w:r>
              <w:rPr>
                <w:color w:val="231F20"/>
                <w:spacing w:val="-64"/>
                <w:w w:val="95"/>
                <w:sz w:val="18"/>
              </w:rPr>
              <w:t xml:space="preserve"> </w:t>
            </w:r>
            <w:r>
              <w:rPr>
                <w:color w:val="231F20"/>
                <w:w w:val="95"/>
                <w:sz w:val="18"/>
              </w:rPr>
              <w:t>701.02</w:t>
            </w:r>
          </w:p>
        </w:tc>
        <w:tc>
          <w:tcPr>
            <w:tcW w:w="1315" w:type="dxa"/>
          </w:tcPr>
          <w:p w:rsidR="00932C3A" w:rsidRDefault="00932C3A" w:rsidP="00C11AEE">
            <w:pPr>
              <w:pStyle w:val="TableParagraph"/>
              <w:ind w:right="281"/>
              <w:rPr>
                <w:sz w:val="18"/>
              </w:rPr>
            </w:pPr>
            <w:r>
              <w:rPr>
                <w:color w:val="231F20"/>
                <w:w w:val="95"/>
                <w:sz w:val="18"/>
              </w:rPr>
              <w:t>18</w:t>
            </w:r>
            <w:r>
              <w:rPr>
                <w:color w:val="231F20"/>
                <w:spacing w:val="-64"/>
                <w:w w:val="95"/>
                <w:sz w:val="18"/>
              </w:rPr>
              <w:t xml:space="preserve"> </w:t>
            </w:r>
            <w:r>
              <w:rPr>
                <w:color w:val="231F20"/>
                <w:w w:val="95"/>
                <w:sz w:val="18"/>
              </w:rPr>
              <w:t>094.28</w:t>
            </w:r>
          </w:p>
        </w:tc>
        <w:tc>
          <w:tcPr>
            <w:tcW w:w="1315" w:type="dxa"/>
            <w:shd w:val="clear" w:color="auto" w:fill="D4E3F5"/>
          </w:tcPr>
          <w:p w:rsidR="00932C3A" w:rsidRDefault="00932C3A" w:rsidP="00C11AEE">
            <w:pPr>
              <w:pStyle w:val="TableParagraph"/>
              <w:ind w:right="281"/>
              <w:rPr>
                <w:sz w:val="18"/>
              </w:rPr>
            </w:pPr>
            <w:r>
              <w:rPr>
                <w:color w:val="231F20"/>
                <w:w w:val="95"/>
                <w:sz w:val="18"/>
              </w:rPr>
              <w:t>16</w:t>
            </w:r>
            <w:r>
              <w:rPr>
                <w:color w:val="231F20"/>
                <w:spacing w:val="-64"/>
                <w:w w:val="95"/>
                <w:sz w:val="18"/>
              </w:rPr>
              <w:t xml:space="preserve"> </w:t>
            </w:r>
            <w:r>
              <w:rPr>
                <w:color w:val="231F20"/>
                <w:w w:val="95"/>
                <w:sz w:val="18"/>
              </w:rPr>
              <w:t>058.76</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对其他金融性公司债权</w:t>
            </w:r>
          </w:p>
        </w:tc>
        <w:tc>
          <w:tcPr>
            <w:tcW w:w="1315" w:type="dxa"/>
          </w:tcPr>
          <w:p w:rsidR="00932C3A" w:rsidRDefault="00932C3A" w:rsidP="00C11AEE">
            <w:pPr>
              <w:pStyle w:val="TableParagraph"/>
              <w:ind w:right="281"/>
              <w:rPr>
                <w:sz w:val="18"/>
              </w:rPr>
            </w:pPr>
            <w:r>
              <w:rPr>
                <w:color w:val="231F20"/>
                <w:w w:val="90"/>
                <w:sz w:val="18"/>
              </w:rPr>
              <w:t>950.60</w:t>
            </w:r>
          </w:p>
        </w:tc>
        <w:tc>
          <w:tcPr>
            <w:tcW w:w="1315" w:type="dxa"/>
            <w:shd w:val="clear" w:color="auto" w:fill="D4E3F5"/>
          </w:tcPr>
          <w:p w:rsidR="00932C3A" w:rsidRDefault="00932C3A" w:rsidP="00C11AEE">
            <w:pPr>
              <w:pStyle w:val="TableParagraph"/>
              <w:ind w:right="281"/>
              <w:rPr>
                <w:sz w:val="18"/>
              </w:rPr>
            </w:pPr>
            <w:r>
              <w:rPr>
                <w:color w:val="231F20"/>
                <w:w w:val="90"/>
                <w:sz w:val="18"/>
              </w:rPr>
              <w:t>939.08</w:t>
            </w:r>
          </w:p>
        </w:tc>
        <w:tc>
          <w:tcPr>
            <w:tcW w:w="1315" w:type="dxa"/>
          </w:tcPr>
          <w:p w:rsidR="00932C3A" w:rsidRDefault="00932C3A" w:rsidP="00C11AEE">
            <w:pPr>
              <w:pStyle w:val="TableParagraph"/>
              <w:ind w:right="281"/>
              <w:rPr>
                <w:sz w:val="18"/>
              </w:rPr>
            </w:pPr>
            <w:r>
              <w:rPr>
                <w:color w:val="231F20"/>
                <w:w w:val="95"/>
                <w:sz w:val="18"/>
              </w:rPr>
              <w:t>1</w:t>
            </w:r>
            <w:r>
              <w:rPr>
                <w:color w:val="231F20"/>
                <w:spacing w:val="-66"/>
                <w:w w:val="95"/>
                <w:sz w:val="18"/>
              </w:rPr>
              <w:t xml:space="preserve"> </w:t>
            </w:r>
            <w:r>
              <w:rPr>
                <w:color w:val="231F20"/>
                <w:w w:val="95"/>
                <w:sz w:val="18"/>
              </w:rPr>
              <w:t>479.05</w:t>
            </w:r>
          </w:p>
        </w:tc>
        <w:tc>
          <w:tcPr>
            <w:tcW w:w="1315" w:type="dxa"/>
            <w:shd w:val="clear" w:color="auto" w:fill="D4E3F5"/>
          </w:tcPr>
          <w:p w:rsidR="00932C3A" w:rsidRDefault="00932C3A" w:rsidP="00C11AEE">
            <w:pPr>
              <w:pStyle w:val="TableParagraph"/>
              <w:ind w:right="281"/>
              <w:rPr>
                <w:sz w:val="18"/>
              </w:rPr>
            </w:pPr>
            <w:r>
              <w:rPr>
                <w:color w:val="231F20"/>
                <w:w w:val="95"/>
                <w:sz w:val="18"/>
              </w:rPr>
              <w:t>1</w:t>
            </w:r>
            <w:r>
              <w:rPr>
                <w:color w:val="231F20"/>
                <w:spacing w:val="-66"/>
                <w:w w:val="95"/>
                <w:sz w:val="18"/>
              </w:rPr>
              <w:t xml:space="preserve"> </w:t>
            </w:r>
            <w:r>
              <w:rPr>
                <w:color w:val="231F20"/>
                <w:w w:val="95"/>
                <w:sz w:val="18"/>
              </w:rPr>
              <w:t>118.66</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对非金融性公司债权</w:t>
            </w:r>
          </w:p>
        </w:tc>
        <w:tc>
          <w:tcPr>
            <w:tcW w:w="1315" w:type="dxa"/>
          </w:tcPr>
          <w:p w:rsidR="00932C3A" w:rsidRDefault="00932C3A" w:rsidP="00C11AEE">
            <w:pPr>
              <w:pStyle w:val="TableParagraph"/>
              <w:ind w:right="281"/>
              <w:rPr>
                <w:sz w:val="18"/>
              </w:rPr>
            </w:pPr>
            <w:r>
              <w:rPr>
                <w:color w:val="231F20"/>
                <w:w w:val="95"/>
                <w:sz w:val="18"/>
              </w:rPr>
              <w:t>14</w:t>
            </w:r>
            <w:r>
              <w:rPr>
                <w:color w:val="231F20"/>
                <w:spacing w:val="-64"/>
                <w:w w:val="95"/>
                <w:sz w:val="18"/>
              </w:rPr>
              <w:t xml:space="preserve"> </w:t>
            </w:r>
            <w:r>
              <w:rPr>
                <w:color w:val="231F20"/>
                <w:w w:val="95"/>
                <w:sz w:val="18"/>
              </w:rPr>
              <w:t>269.69</w:t>
            </w:r>
          </w:p>
        </w:tc>
        <w:tc>
          <w:tcPr>
            <w:tcW w:w="1315" w:type="dxa"/>
            <w:shd w:val="clear" w:color="auto" w:fill="D4E3F5"/>
          </w:tcPr>
          <w:p w:rsidR="00932C3A" w:rsidRDefault="00932C3A" w:rsidP="00C11AEE">
            <w:pPr>
              <w:pStyle w:val="TableParagraph"/>
              <w:ind w:right="281"/>
              <w:rPr>
                <w:sz w:val="18"/>
              </w:rPr>
            </w:pPr>
            <w:r>
              <w:rPr>
                <w:color w:val="231F20"/>
                <w:w w:val="95"/>
                <w:sz w:val="18"/>
              </w:rPr>
              <w:t>14</w:t>
            </w:r>
            <w:r>
              <w:rPr>
                <w:color w:val="231F20"/>
                <w:spacing w:val="-64"/>
                <w:w w:val="95"/>
                <w:sz w:val="18"/>
              </w:rPr>
              <w:t xml:space="preserve"> </w:t>
            </w:r>
            <w:r>
              <w:rPr>
                <w:color w:val="231F20"/>
                <w:w w:val="95"/>
                <w:sz w:val="18"/>
              </w:rPr>
              <w:t>036.33</w:t>
            </w:r>
          </w:p>
        </w:tc>
        <w:tc>
          <w:tcPr>
            <w:tcW w:w="1315" w:type="dxa"/>
          </w:tcPr>
          <w:p w:rsidR="00932C3A" w:rsidRDefault="00932C3A" w:rsidP="00C11AEE">
            <w:pPr>
              <w:pStyle w:val="TableParagraph"/>
              <w:ind w:right="281"/>
              <w:rPr>
                <w:sz w:val="18"/>
              </w:rPr>
            </w:pPr>
            <w:r>
              <w:rPr>
                <w:color w:val="231F20"/>
                <w:w w:val="95"/>
                <w:sz w:val="18"/>
              </w:rPr>
              <w:t>13</w:t>
            </w:r>
            <w:r>
              <w:rPr>
                <w:color w:val="231F20"/>
                <w:spacing w:val="-64"/>
                <w:w w:val="95"/>
                <w:sz w:val="18"/>
              </w:rPr>
              <w:t xml:space="preserve"> </w:t>
            </w:r>
            <w:r>
              <w:rPr>
                <w:color w:val="231F20"/>
                <w:w w:val="95"/>
                <w:sz w:val="18"/>
              </w:rPr>
              <w:t>773.99</w:t>
            </w:r>
          </w:p>
        </w:tc>
        <w:tc>
          <w:tcPr>
            <w:tcW w:w="1315" w:type="dxa"/>
            <w:shd w:val="clear" w:color="auto" w:fill="D4E3F5"/>
          </w:tcPr>
          <w:p w:rsidR="00932C3A" w:rsidRDefault="00932C3A" w:rsidP="00C11AEE">
            <w:pPr>
              <w:pStyle w:val="TableParagraph"/>
              <w:ind w:right="281"/>
              <w:rPr>
                <w:sz w:val="18"/>
              </w:rPr>
            </w:pPr>
            <w:r>
              <w:rPr>
                <w:color w:val="231F20"/>
                <w:w w:val="95"/>
                <w:sz w:val="18"/>
              </w:rPr>
              <w:t>13</w:t>
            </w:r>
            <w:r>
              <w:rPr>
                <w:color w:val="231F20"/>
                <w:spacing w:val="-64"/>
                <w:w w:val="95"/>
                <w:sz w:val="18"/>
              </w:rPr>
              <w:t xml:space="preserve"> </w:t>
            </w:r>
            <w:r>
              <w:rPr>
                <w:color w:val="231F20"/>
                <w:w w:val="95"/>
                <w:sz w:val="18"/>
              </w:rPr>
              <w:t>052.93</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对其他居民部门债权</w:t>
            </w:r>
          </w:p>
        </w:tc>
        <w:tc>
          <w:tcPr>
            <w:tcW w:w="1315" w:type="dxa"/>
          </w:tcPr>
          <w:p w:rsidR="00932C3A" w:rsidRDefault="00932C3A" w:rsidP="00C11AEE">
            <w:pPr>
              <w:pStyle w:val="TableParagraph"/>
              <w:ind w:right="281"/>
              <w:rPr>
                <w:sz w:val="18"/>
              </w:rPr>
            </w:pPr>
            <w:r>
              <w:rPr>
                <w:color w:val="231F20"/>
                <w:w w:val="95"/>
                <w:sz w:val="18"/>
              </w:rPr>
              <w:t>14</w:t>
            </w:r>
            <w:r>
              <w:rPr>
                <w:color w:val="231F20"/>
                <w:spacing w:val="-64"/>
                <w:w w:val="95"/>
                <w:sz w:val="18"/>
              </w:rPr>
              <w:t xml:space="preserve"> </w:t>
            </w:r>
            <w:r>
              <w:rPr>
                <w:color w:val="231F20"/>
                <w:w w:val="95"/>
                <w:sz w:val="18"/>
              </w:rPr>
              <w:t>705.13</w:t>
            </w:r>
          </w:p>
        </w:tc>
        <w:tc>
          <w:tcPr>
            <w:tcW w:w="1315" w:type="dxa"/>
            <w:shd w:val="clear" w:color="auto" w:fill="D4E3F5"/>
          </w:tcPr>
          <w:p w:rsidR="00932C3A" w:rsidRDefault="00932C3A" w:rsidP="00C11AEE">
            <w:pPr>
              <w:pStyle w:val="TableParagraph"/>
              <w:ind w:right="281"/>
              <w:rPr>
                <w:sz w:val="18"/>
              </w:rPr>
            </w:pPr>
            <w:r>
              <w:rPr>
                <w:color w:val="231F20"/>
                <w:w w:val="95"/>
                <w:sz w:val="18"/>
              </w:rPr>
              <w:t>14</w:t>
            </w:r>
            <w:r>
              <w:rPr>
                <w:color w:val="231F20"/>
                <w:spacing w:val="-64"/>
                <w:w w:val="95"/>
                <w:sz w:val="18"/>
              </w:rPr>
              <w:t xml:space="preserve"> </w:t>
            </w:r>
            <w:r>
              <w:rPr>
                <w:color w:val="231F20"/>
                <w:w w:val="95"/>
                <w:sz w:val="18"/>
              </w:rPr>
              <w:t>815.82</w:t>
            </w:r>
          </w:p>
        </w:tc>
        <w:tc>
          <w:tcPr>
            <w:tcW w:w="1315" w:type="dxa"/>
          </w:tcPr>
          <w:p w:rsidR="00932C3A" w:rsidRDefault="00932C3A" w:rsidP="00C11AEE">
            <w:pPr>
              <w:pStyle w:val="TableParagraph"/>
              <w:ind w:right="281"/>
              <w:rPr>
                <w:sz w:val="18"/>
              </w:rPr>
            </w:pPr>
            <w:r>
              <w:rPr>
                <w:color w:val="231F20"/>
                <w:w w:val="95"/>
                <w:sz w:val="18"/>
              </w:rPr>
              <w:t>14</w:t>
            </w:r>
            <w:r>
              <w:rPr>
                <w:color w:val="231F20"/>
                <w:spacing w:val="-64"/>
                <w:w w:val="95"/>
                <w:sz w:val="18"/>
              </w:rPr>
              <w:t xml:space="preserve"> </w:t>
            </w:r>
            <w:r>
              <w:rPr>
                <w:color w:val="231F20"/>
                <w:w w:val="95"/>
                <w:sz w:val="18"/>
              </w:rPr>
              <w:t>741.73</w:t>
            </w:r>
          </w:p>
        </w:tc>
        <w:tc>
          <w:tcPr>
            <w:tcW w:w="1315" w:type="dxa"/>
            <w:shd w:val="clear" w:color="auto" w:fill="D4E3F5"/>
          </w:tcPr>
          <w:p w:rsidR="00932C3A" w:rsidRDefault="00932C3A" w:rsidP="00C11AEE">
            <w:pPr>
              <w:pStyle w:val="TableParagraph"/>
              <w:ind w:right="281"/>
              <w:rPr>
                <w:sz w:val="18"/>
              </w:rPr>
            </w:pPr>
            <w:r>
              <w:rPr>
                <w:color w:val="231F20"/>
                <w:w w:val="95"/>
                <w:sz w:val="18"/>
              </w:rPr>
              <w:t>14</w:t>
            </w:r>
            <w:r>
              <w:rPr>
                <w:color w:val="231F20"/>
                <w:spacing w:val="-64"/>
                <w:w w:val="95"/>
                <w:sz w:val="18"/>
              </w:rPr>
              <w:t xml:space="preserve"> </w:t>
            </w:r>
            <w:r>
              <w:rPr>
                <w:color w:val="231F20"/>
                <w:w w:val="95"/>
                <w:sz w:val="18"/>
              </w:rPr>
              <w:t>149.31</w:t>
            </w:r>
          </w:p>
        </w:tc>
      </w:tr>
      <w:tr w:rsidR="00932C3A" w:rsidTr="00C11AEE">
        <w:trPr>
          <w:trHeight w:val="345"/>
        </w:trPr>
        <w:tc>
          <w:tcPr>
            <w:tcW w:w="3515" w:type="dxa"/>
            <w:shd w:val="clear" w:color="auto" w:fill="D4E3F5"/>
          </w:tcPr>
          <w:p w:rsidR="00932C3A" w:rsidRDefault="00932C3A" w:rsidP="00C11AEE">
            <w:pPr>
              <w:pStyle w:val="TableParagraph"/>
              <w:ind w:left="236"/>
              <w:jc w:val="left"/>
              <w:rPr>
                <w:sz w:val="18"/>
              </w:rPr>
            </w:pPr>
            <w:r>
              <w:rPr>
                <w:color w:val="231F20"/>
                <w:sz w:val="18"/>
              </w:rPr>
              <w:t>其他资产</w:t>
            </w:r>
          </w:p>
        </w:tc>
        <w:tc>
          <w:tcPr>
            <w:tcW w:w="1315" w:type="dxa"/>
          </w:tcPr>
          <w:p w:rsidR="00932C3A" w:rsidRDefault="00932C3A" w:rsidP="00C11AEE">
            <w:pPr>
              <w:pStyle w:val="TableParagraph"/>
              <w:ind w:right="281"/>
              <w:rPr>
                <w:sz w:val="18"/>
              </w:rPr>
            </w:pPr>
            <w:r>
              <w:rPr>
                <w:color w:val="231F20"/>
                <w:w w:val="95"/>
                <w:sz w:val="18"/>
              </w:rPr>
              <w:t>3</w:t>
            </w:r>
            <w:r>
              <w:rPr>
                <w:color w:val="231F20"/>
                <w:spacing w:val="-66"/>
                <w:w w:val="95"/>
                <w:sz w:val="18"/>
              </w:rPr>
              <w:t xml:space="preserve"> </w:t>
            </w:r>
            <w:r>
              <w:rPr>
                <w:color w:val="231F20"/>
                <w:w w:val="95"/>
                <w:sz w:val="18"/>
              </w:rPr>
              <w:t>218.32</w:t>
            </w:r>
          </w:p>
        </w:tc>
        <w:tc>
          <w:tcPr>
            <w:tcW w:w="1315" w:type="dxa"/>
            <w:shd w:val="clear" w:color="auto" w:fill="D4E3F5"/>
          </w:tcPr>
          <w:p w:rsidR="00932C3A" w:rsidRDefault="00932C3A" w:rsidP="00C11AEE">
            <w:pPr>
              <w:pStyle w:val="TableParagraph"/>
              <w:ind w:right="281"/>
              <w:rPr>
                <w:sz w:val="18"/>
              </w:rPr>
            </w:pPr>
            <w:r>
              <w:rPr>
                <w:color w:val="231F20"/>
                <w:w w:val="95"/>
                <w:sz w:val="18"/>
              </w:rPr>
              <w:t>3</w:t>
            </w:r>
            <w:r>
              <w:rPr>
                <w:color w:val="231F20"/>
                <w:spacing w:val="-66"/>
                <w:w w:val="95"/>
                <w:sz w:val="18"/>
              </w:rPr>
              <w:t xml:space="preserve"> </w:t>
            </w:r>
            <w:r>
              <w:rPr>
                <w:color w:val="231F20"/>
                <w:w w:val="95"/>
                <w:sz w:val="18"/>
              </w:rPr>
              <w:t>272.07</w:t>
            </w:r>
          </w:p>
        </w:tc>
        <w:tc>
          <w:tcPr>
            <w:tcW w:w="1315" w:type="dxa"/>
          </w:tcPr>
          <w:p w:rsidR="00932C3A" w:rsidRDefault="00932C3A" w:rsidP="00C11AEE">
            <w:pPr>
              <w:pStyle w:val="TableParagraph"/>
              <w:ind w:right="281"/>
              <w:rPr>
                <w:sz w:val="18"/>
              </w:rPr>
            </w:pPr>
            <w:r>
              <w:rPr>
                <w:color w:val="231F20"/>
                <w:w w:val="95"/>
                <w:sz w:val="18"/>
              </w:rPr>
              <w:t>3</w:t>
            </w:r>
            <w:r>
              <w:rPr>
                <w:color w:val="231F20"/>
                <w:spacing w:val="-66"/>
                <w:w w:val="95"/>
                <w:sz w:val="18"/>
              </w:rPr>
              <w:t xml:space="preserve"> </w:t>
            </w:r>
            <w:r>
              <w:rPr>
                <w:color w:val="231F20"/>
                <w:w w:val="95"/>
                <w:sz w:val="18"/>
              </w:rPr>
              <w:t>340.72</w:t>
            </w:r>
          </w:p>
        </w:tc>
        <w:tc>
          <w:tcPr>
            <w:tcW w:w="1315" w:type="dxa"/>
            <w:shd w:val="clear" w:color="auto" w:fill="D4E3F5"/>
          </w:tcPr>
          <w:p w:rsidR="00932C3A" w:rsidRDefault="00932C3A" w:rsidP="00C11AEE">
            <w:pPr>
              <w:pStyle w:val="TableParagraph"/>
              <w:ind w:right="281"/>
              <w:rPr>
                <w:sz w:val="18"/>
              </w:rPr>
            </w:pPr>
            <w:r>
              <w:rPr>
                <w:color w:val="231F20"/>
                <w:w w:val="95"/>
                <w:sz w:val="18"/>
              </w:rPr>
              <w:t>3</w:t>
            </w:r>
            <w:r>
              <w:rPr>
                <w:color w:val="231F20"/>
                <w:spacing w:val="-66"/>
                <w:w w:val="95"/>
                <w:sz w:val="18"/>
              </w:rPr>
              <w:t xml:space="preserve"> </w:t>
            </w:r>
            <w:r>
              <w:rPr>
                <w:color w:val="231F20"/>
                <w:w w:val="95"/>
                <w:sz w:val="18"/>
              </w:rPr>
              <w:t>404.54</w:t>
            </w:r>
          </w:p>
        </w:tc>
      </w:tr>
      <w:tr w:rsidR="00932C3A" w:rsidTr="00C11AEE">
        <w:trPr>
          <w:trHeight w:val="353"/>
        </w:trPr>
        <w:tc>
          <w:tcPr>
            <w:tcW w:w="3515" w:type="dxa"/>
            <w:shd w:val="clear" w:color="auto" w:fill="D4E3F5"/>
          </w:tcPr>
          <w:p w:rsidR="00932C3A" w:rsidRDefault="00932C3A" w:rsidP="00C11AEE">
            <w:pPr>
              <w:pStyle w:val="TableParagraph"/>
              <w:spacing w:before="51"/>
              <w:ind w:left="56"/>
              <w:jc w:val="left"/>
              <w:rPr>
                <w:sz w:val="18"/>
              </w:rPr>
            </w:pPr>
            <w:r>
              <w:rPr>
                <w:color w:val="231F20"/>
                <w:sz w:val="18"/>
              </w:rPr>
              <w:t>总资产</w:t>
            </w:r>
          </w:p>
        </w:tc>
        <w:tc>
          <w:tcPr>
            <w:tcW w:w="1315" w:type="dxa"/>
          </w:tcPr>
          <w:p w:rsidR="00932C3A" w:rsidRDefault="00932C3A" w:rsidP="00C11AEE">
            <w:pPr>
              <w:pStyle w:val="TableParagraph"/>
              <w:spacing w:before="63"/>
              <w:ind w:right="281"/>
              <w:rPr>
                <w:rFonts w:ascii="Times New Roman"/>
                <w:b/>
                <w:sz w:val="18"/>
              </w:rPr>
            </w:pPr>
            <w:r>
              <w:rPr>
                <w:rFonts w:ascii="Times New Roman"/>
                <w:b/>
                <w:color w:val="231F20"/>
                <w:sz w:val="18"/>
              </w:rPr>
              <w:t>62 181.91</w:t>
            </w:r>
          </w:p>
        </w:tc>
        <w:tc>
          <w:tcPr>
            <w:tcW w:w="1315" w:type="dxa"/>
            <w:shd w:val="clear" w:color="auto" w:fill="D4E3F5"/>
          </w:tcPr>
          <w:p w:rsidR="00932C3A" w:rsidRDefault="00932C3A" w:rsidP="00C11AEE">
            <w:pPr>
              <w:pStyle w:val="TableParagraph"/>
              <w:spacing w:before="63"/>
              <w:ind w:right="281"/>
              <w:rPr>
                <w:rFonts w:ascii="Times New Roman"/>
                <w:b/>
                <w:sz w:val="18"/>
              </w:rPr>
            </w:pPr>
            <w:r>
              <w:rPr>
                <w:rFonts w:ascii="Times New Roman"/>
                <w:b/>
                <w:color w:val="231F20"/>
                <w:sz w:val="18"/>
              </w:rPr>
              <w:t>60 394.28</w:t>
            </w:r>
          </w:p>
        </w:tc>
        <w:tc>
          <w:tcPr>
            <w:tcW w:w="1315" w:type="dxa"/>
          </w:tcPr>
          <w:p w:rsidR="00932C3A" w:rsidRDefault="00932C3A" w:rsidP="00C11AEE">
            <w:pPr>
              <w:pStyle w:val="TableParagraph"/>
              <w:spacing w:before="63"/>
              <w:ind w:right="281"/>
              <w:rPr>
                <w:rFonts w:ascii="Times New Roman"/>
                <w:b/>
                <w:sz w:val="18"/>
              </w:rPr>
            </w:pPr>
            <w:r>
              <w:rPr>
                <w:rFonts w:ascii="Times New Roman"/>
                <w:b/>
                <w:color w:val="231F20"/>
                <w:sz w:val="18"/>
              </w:rPr>
              <w:t>61 730.65</w:t>
            </w:r>
          </w:p>
        </w:tc>
        <w:tc>
          <w:tcPr>
            <w:tcW w:w="1315" w:type="dxa"/>
            <w:shd w:val="clear" w:color="auto" w:fill="D4E3F5"/>
          </w:tcPr>
          <w:p w:rsidR="00932C3A" w:rsidRDefault="00932C3A" w:rsidP="00C11AEE">
            <w:pPr>
              <w:pStyle w:val="TableParagraph"/>
              <w:spacing w:before="63"/>
              <w:ind w:right="281"/>
              <w:rPr>
                <w:rFonts w:ascii="Times New Roman"/>
                <w:b/>
                <w:sz w:val="18"/>
              </w:rPr>
            </w:pPr>
            <w:r>
              <w:rPr>
                <w:rFonts w:ascii="Times New Roman"/>
                <w:b/>
                <w:color w:val="231F20"/>
                <w:sz w:val="18"/>
              </w:rPr>
              <w:t>59 344.49</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对非金融机构及住户负债</w:t>
            </w:r>
          </w:p>
        </w:tc>
        <w:tc>
          <w:tcPr>
            <w:tcW w:w="1315" w:type="dxa"/>
          </w:tcPr>
          <w:p w:rsidR="00932C3A" w:rsidRDefault="00932C3A" w:rsidP="00C11AEE">
            <w:pPr>
              <w:pStyle w:val="TableParagraph"/>
              <w:ind w:right="281"/>
              <w:rPr>
                <w:sz w:val="18"/>
              </w:rPr>
            </w:pPr>
            <w:r>
              <w:rPr>
                <w:color w:val="231F20"/>
                <w:w w:val="95"/>
                <w:sz w:val="18"/>
              </w:rPr>
              <w:t>43</w:t>
            </w:r>
            <w:r>
              <w:rPr>
                <w:color w:val="231F20"/>
                <w:spacing w:val="-64"/>
                <w:w w:val="95"/>
                <w:sz w:val="18"/>
              </w:rPr>
              <w:t xml:space="preserve"> </w:t>
            </w:r>
            <w:r>
              <w:rPr>
                <w:color w:val="231F20"/>
                <w:w w:val="95"/>
                <w:sz w:val="18"/>
              </w:rPr>
              <w:t>665.76</w:t>
            </w:r>
          </w:p>
        </w:tc>
        <w:tc>
          <w:tcPr>
            <w:tcW w:w="1315" w:type="dxa"/>
            <w:shd w:val="clear" w:color="auto" w:fill="D4E3F5"/>
          </w:tcPr>
          <w:p w:rsidR="00932C3A" w:rsidRDefault="00932C3A" w:rsidP="00C11AEE">
            <w:pPr>
              <w:pStyle w:val="TableParagraph"/>
              <w:ind w:right="281"/>
              <w:rPr>
                <w:sz w:val="18"/>
              </w:rPr>
            </w:pPr>
            <w:r>
              <w:rPr>
                <w:color w:val="231F20"/>
                <w:w w:val="95"/>
                <w:sz w:val="18"/>
              </w:rPr>
              <w:t>42</w:t>
            </w:r>
            <w:r>
              <w:rPr>
                <w:color w:val="231F20"/>
                <w:spacing w:val="-64"/>
                <w:w w:val="95"/>
                <w:sz w:val="18"/>
              </w:rPr>
              <w:t xml:space="preserve"> </w:t>
            </w:r>
            <w:r>
              <w:rPr>
                <w:color w:val="231F20"/>
                <w:w w:val="95"/>
                <w:sz w:val="18"/>
              </w:rPr>
              <w:t>837.31</w:t>
            </w:r>
          </w:p>
        </w:tc>
        <w:tc>
          <w:tcPr>
            <w:tcW w:w="1315" w:type="dxa"/>
          </w:tcPr>
          <w:p w:rsidR="00932C3A" w:rsidRDefault="00932C3A" w:rsidP="00C11AEE">
            <w:pPr>
              <w:pStyle w:val="TableParagraph"/>
              <w:ind w:right="281"/>
              <w:rPr>
                <w:sz w:val="18"/>
              </w:rPr>
            </w:pPr>
            <w:r>
              <w:rPr>
                <w:color w:val="231F20"/>
                <w:w w:val="95"/>
                <w:sz w:val="18"/>
              </w:rPr>
              <w:t>42</w:t>
            </w:r>
            <w:r>
              <w:rPr>
                <w:color w:val="231F20"/>
                <w:spacing w:val="-64"/>
                <w:w w:val="95"/>
                <w:sz w:val="18"/>
              </w:rPr>
              <w:t xml:space="preserve"> </w:t>
            </w:r>
            <w:r>
              <w:rPr>
                <w:color w:val="231F20"/>
                <w:w w:val="95"/>
                <w:sz w:val="18"/>
              </w:rPr>
              <w:t>849.44</w:t>
            </w:r>
          </w:p>
        </w:tc>
        <w:tc>
          <w:tcPr>
            <w:tcW w:w="1315" w:type="dxa"/>
            <w:shd w:val="clear" w:color="auto" w:fill="D4E3F5"/>
          </w:tcPr>
          <w:p w:rsidR="00932C3A" w:rsidRDefault="00932C3A" w:rsidP="00C11AEE">
            <w:pPr>
              <w:pStyle w:val="TableParagraph"/>
              <w:ind w:right="281"/>
              <w:rPr>
                <w:sz w:val="18"/>
              </w:rPr>
            </w:pPr>
            <w:r>
              <w:rPr>
                <w:color w:val="231F20"/>
                <w:w w:val="95"/>
                <w:sz w:val="18"/>
              </w:rPr>
              <w:t>41</w:t>
            </w:r>
            <w:r>
              <w:rPr>
                <w:color w:val="231F20"/>
                <w:spacing w:val="-64"/>
                <w:w w:val="95"/>
                <w:sz w:val="18"/>
              </w:rPr>
              <w:t xml:space="preserve"> </w:t>
            </w:r>
            <w:r>
              <w:rPr>
                <w:color w:val="231F20"/>
                <w:w w:val="95"/>
                <w:sz w:val="18"/>
              </w:rPr>
              <w:t>287.91</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纳入广义货币的存款</w:t>
            </w:r>
          </w:p>
        </w:tc>
        <w:tc>
          <w:tcPr>
            <w:tcW w:w="1315" w:type="dxa"/>
          </w:tcPr>
          <w:p w:rsidR="00932C3A" w:rsidRDefault="00932C3A" w:rsidP="00C11AEE">
            <w:pPr>
              <w:pStyle w:val="TableParagraph"/>
              <w:ind w:right="281"/>
              <w:rPr>
                <w:sz w:val="18"/>
              </w:rPr>
            </w:pPr>
            <w:r>
              <w:rPr>
                <w:color w:val="231F20"/>
                <w:w w:val="95"/>
                <w:sz w:val="18"/>
              </w:rPr>
              <w:t>43</w:t>
            </w:r>
            <w:r>
              <w:rPr>
                <w:color w:val="231F20"/>
                <w:spacing w:val="-64"/>
                <w:w w:val="95"/>
                <w:sz w:val="18"/>
              </w:rPr>
              <w:t xml:space="preserve"> </w:t>
            </w:r>
            <w:r>
              <w:rPr>
                <w:color w:val="231F20"/>
                <w:w w:val="95"/>
                <w:sz w:val="18"/>
              </w:rPr>
              <w:t>579.93</w:t>
            </w:r>
          </w:p>
        </w:tc>
        <w:tc>
          <w:tcPr>
            <w:tcW w:w="1315" w:type="dxa"/>
            <w:shd w:val="clear" w:color="auto" w:fill="D4E3F5"/>
          </w:tcPr>
          <w:p w:rsidR="00932C3A" w:rsidRDefault="00932C3A" w:rsidP="00C11AEE">
            <w:pPr>
              <w:pStyle w:val="TableParagraph"/>
              <w:ind w:right="281"/>
              <w:rPr>
                <w:sz w:val="18"/>
              </w:rPr>
            </w:pPr>
            <w:r>
              <w:rPr>
                <w:color w:val="231F20"/>
                <w:w w:val="95"/>
                <w:sz w:val="18"/>
              </w:rPr>
              <w:t>42</w:t>
            </w:r>
            <w:r>
              <w:rPr>
                <w:color w:val="231F20"/>
                <w:spacing w:val="-64"/>
                <w:w w:val="95"/>
                <w:sz w:val="18"/>
              </w:rPr>
              <w:t xml:space="preserve"> </w:t>
            </w:r>
            <w:r>
              <w:rPr>
                <w:color w:val="231F20"/>
                <w:w w:val="95"/>
                <w:sz w:val="18"/>
              </w:rPr>
              <w:t>764.74</w:t>
            </w:r>
          </w:p>
        </w:tc>
        <w:tc>
          <w:tcPr>
            <w:tcW w:w="1315" w:type="dxa"/>
          </w:tcPr>
          <w:p w:rsidR="00932C3A" w:rsidRDefault="00932C3A" w:rsidP="00C11AEE">
            <w:pPr>
              <w:pStyle w:val="TableParagraph"/>
              <w:ind w:right="281"/>
              <w:rPr>
                <w:sz w:val="18"/>
              </w:rPr>
            </w:pPr>
            <w:r>
              <w:rPr>
                <w:color w:val="231F20"/>
                <w:w w:val="95"/>
                <w:sz w:val="18"/>
              </w:rPr>
              <w:t>42</w:t>
            </w:r>
            <w:r>
              <w:rPr>
                <w:color w:val="231F20"/>
                <w:spacing w:val="-64"/>
                <w:w w:val="95"/>
                <w:sz w:val="18"/>
              </w:rPr>
              <w:t xml:space="preserve"> </w:t>
            </w:r>
            <w:r>
              <w:rPr>
                <w:color w:val="231F20"/>
                <w:w w:val="95"/>
                <w:sz w:val="18"/>
              </w:rPr>
              <w:t>778.62</w:t>
            </w:r>
          </w:p>
        </w:tc>
        <w:tc>
          <w:tcPr>
            <w:tcW w:w="1315" w:type="dxa"/>
            <w:shd w:val="clear" w:color="auto" w:fill="D4E3F5"/>
          </w:tcPr>
          <w:p w:rsidR="00932C3A" w:rsidRDefault="00932C3A" w:rsidP="00C11AEE">
            <w:pPr>
              <w:pStyle w:val="TableParagraph"/>
              <w:ind w:right="281"/>
              <w:rPr>
                <w:sz w:val="18"/>
              </w:rPr>
            </w:pPr>
            <w:r>
              <w:rPr>
                <w:color w:val="231F20"/>
                <w:w w:val="95"/>
                <w:sz w:val="18"/>
              </w:rPr>
              <w:t>41</w:t>
            </w:r>
            <w:r>
              <w:rPr>
                <w:color w:val="231F20"/>
                <w:spacing w:val="-64"/>
                <w:w w:val="95"/>
                <w:sz w:val="18"/>
              </w:rPr>
              <w:t xml:space="preserve"> </w:t>
            </w:r>
            <w:r>
              <w:rPr>
                <w:color w:val="231F20"/>
                <w:w w:val="95"/>
                <w:sz w:val="18"/>
              </w:rPr>
              <w:t>168.20</w:t>
            </w:r>
          </w:p>
        </w:tc>
      </w:tr>
      <w:tr w:rsidR="00932C3A" w:rsidTr="00C11AEE">
        <w:trPr>
          <w:trHeight w:val="350"/>
        </w:trPr>
        <w:tc>
          <w:tcPr>
            <w:tcW w:w="3515" w:type="dxa"/>
            <w:shd w:val="clear" w:color="auto" w:fill="D4E3F5"/>
          </w:tcPr>
          <w:p w:rsidR="00932C3A" w:rsidRDefault="00932C3A" w:rsidP="00C11AEE">
            <w:pPr>
              <w:pStyle w:val="TableParagraph"/>
              <w:ind w:left="596"/>
              <w:jc w:val="left"/>
              <w:rPr>
                <w:sz w:val="18"/>
              </w:rPr>
            </w:pPr>
            <w:r>
              <w:rPr>
                <w:color w:val="231F20"/>
                <w:sz w:val="18"/>
              </w:rPr>
              <w:t>单位活期存款</w:t>
            </w:r>
          </w:p>
        </w:tc>
        <w:tc>
          <w:tcPr>
            <w:tcW w:w="1315" w:type="dxa"/>
          </w:tcPr>
          <w:p w:rsidR="00932C3A" w:rsidRDefault="00932C3A" w:rsidP="00C11AEE">
            <w:pPr>
              <w:pStyle w:val="TableParagraph"/>
              <w:ind w:right="281"/>
              <w:rPr>
                <w:sz w:val="18"/>
              </w:rPr>
            </w:pPr>
            <w:r>
              <w:rPr>
                <w:color w:val="231F20"/>
                <w:w w:val="95"/>
                <w:sz w:val="18"/>
              </w:rPr>
              <w:t>6</w:t>
            </w:r>
            <w:r>
              <w:rPr>
                <w:color w:val="231F20"/>
                <w:spacing w:val="-66"/>
                <w:w w:val="95"/>
                <w:sz w:val="18"/>
              </w:rPr>
              <w:t xml:space="preserve"> </w:t>
            </w:r>
            <w:r>
              <w:rPr>
                <w:color w:val="231F20"/>
                <w:w w:val="95"/>
                <w:sz w:val="18"/>
              </w:rPr>
              <w:t>378.96</w:t>
            </w:r>
          </w:p>
        </w:tc>
        <w:tc>
          <w:tcPr>
            <w:tcW w:w="1315" w:type="dxa"/>
            <w:shd w:val="clear" w:color="auto" w:fill="D4E3F5"/>
          </w:tcPr>
          <w:p w:rsidR="00932C3A" w:rsidRDefault="00932C3A" w:rsidP="00C11AEE">
            <w:pPr>
              <w:pStyle w:val="TableParagraph"/>
              <w:ind w:right="281"/>
              <w:rPr>
                <w:sz w:val="18"/>
              </w:rPr>
            </w:pPr>
            <w:r>
              <w:rPr>
                <w:color w:val="231F20"/>
                <w:w w:val="95"/>
                <w:sz w:val="18"/>
              </w:rPr>
              <w:t>6</w:t>
            </w:r>
            <w:r>
              <w:rPr>
                <w:color w:val="231F20"/>
                <w:spacing w:val="-66"/>
                <w:w w:val="95"/>
                <w:sz w:val="18"/>
              </w:rPr>
              <w:t xml:space="preserve"> </w:t>
            </w:r>
            <w:r>
              <w:rPr>
                <w:color w:val="231F20"/>
                <w:w w:val="95"/>
                <w:sz w:val="18"/>
              </w:rPr>
              <w:t>339.14</w:t>
            </w:r>
          </w:p>
        </w:tc>
        <w:tc>
          <w:tcPr>
            <w:tcW w:w="1315" w:type="dxa"/>
          </w:tcPr>
          <w:p w:rsidR="00932C3A" w:rsidRDefault="00932C3A" w:rsidP="00C11AEE">
            <w:pPr>
              <w:pStyle w:val="TableParagraph"/>
              <w:ind w:right="281"/>
              <w:rPr>
                <w:sz w:val="18"/>
              </w:rPr>
            </w:pPr>
            <w:r>
              <w:rPr>
                <w:color w:val="231F20"/>
                <w:w w:val="95"/>
                <w:sz w:val="18"/>
              </w:rPr>
              <w:t>6</w:t>
            </w:r>
            <w:r>
              <w:rPr>
                <w:color w:val="231F20"/>
                <w:spacing w:val="-66"/>
                <w:w w:val="95"/>
                <w:sz w:val="18"/>
              </w:rPr>
              <w:t xml:space="preserve"> </w:t>
            </w:r>
            <w:r>
              <w:rPr>
                <w:color w:val="231F20"/>
                <w:w w:val="95"/>
                <w:sz w:val="18"/>
              </w:rPr>
              <w:t>425.03</w:t>
            </w:r>
          </w:p>
        </w:tc>
        <w:tc>
          <w:tcPr>
            <w:tcW w:w="1315" w:type="dxa"/>
            <w:shd w:val="clear" w:color="auto" w:fill="D4E3F5"/>
          </w:tcPr>
          <w:p w:rsidR="00932C3A" w:rsidRDefault="00932C3A" w:rsidP="00C11AEE">
            <w:pPr>
              <w:pStyle w:val="TableParagraph"/>
              <w:ind w:right="281"/>
              <w:rPr>
                <w:sz w:val="18"/>
              </w:rPr>
            </w:pPr>
            <w:r>
              <w:rPr>
                <w:color w:val="231F20"/>
                <w:w w:val="95"/>
                <w:sz w:val="18"/>
              </w:rPr>
              <w:t>5</w:t>
            </w:r>
            <w:r>
              <w:rPr>
                <w:color w:val="231F20"/>
                <w:spacing w:val="-66"/>
                <w:w w:val="95"/>
                <w:sz w:val="18"/>
              </w:rPr>
              <w:t xml:space="preserve"> </w:t>
            </w:r>
            <w:r>
              <w:rPr>
                <w:color w:val="231F20"/>
                <w:w w:val="95"/>
                <w:sz w:val="18"/>
              </w:rPr>
              <w:t>697.44</w:t>
            </w:r>
          </w:p>
        </w:tc>
      </w:tr>
      <w:tr w:rsidR="00932C3A" w:rsidTr="00C11AEE">
        <w:trPr>
          <w:trHeight w:val="350"/>
        </w:trPr>
        <w:tc>
          <w:tcPr>
            <w:tcW w:w="3515" w:type="dxa"/>
            <w:shd w:val="clear" w:color="auto" w:fill="D4E3F5"/>
          </w:tcPr>
          <w:p w:rsidR="00932C3A" w:rsidRDefault="00932C3A" w:rsidP="00C11AEE">
            <w:pPr>
              <w:pStyle w:val="TableParagraph"/>
              <w:ind w:left="596"/>
              <w:jc w:val="left"/>
              <w:rPr>
                <w:sz w:val="18"/>
              </w:rPr>
            </w:pPr>
            <w:r>
              <w:rPr>
                <w:color w:val="231F20"/>
                <w:sz w:val="18"/>
              </w:rPr>
              <w:t>单位定期存款</w:t>
            </w:r>
          </w:p>
        </w:tc>
        <w:tc>
          <w:tcPr>
            <w:tcW w:w="1315" w:type="dxa"/>
          </w:tcPr>
          <w:p w:rsidR="00932C3A" w:rsidRDefault="00932C3A" w:rsidP="00C11AEE">
            <w:pPr>
              <w:pStyle w:val="TableParagraph"/>
              <w:ind w:right="281"/>
              <w:rPr>
                <w:sz w:val="18"/>
              </w:rPr>
            </w:pPr>
            <w:r>
              <w:rPr>
                <w:color w:val="231F20"/>
                <w:w w:val="95"/>
                <w:sz w:val="18"/>
              </w:rPr>
              <w:t>1</w:t>
            </w:r>
            <w:r>
              <w:rPr>
                <w:color w:val="231F20"/>
                <w:spacing w:val="-66"/>
                <w:w w:val="95"/>
                <w:sz w:val="18"/>
              </w:rPr>
              <w:t xml:space="preserve"> </w:t>
            </w:r>
            <w:r>
              <w:rPr>
                <w:color w:val="231F20"/>
                <w:w w:val="95"/>
                <w:sz w:val="18"/>
              </w:rPr>
              <w:t>287.62</w:t>
            </w:r>
          </w:p>
        </w:tc>
        <w:tc>
          <w:tcPr>
            <w:tcW w:w="1315" w:type="dxa"/>
            <w:shd w:val="clear" w:color="auto" w:fill="D4E3F5"/>
          </w:tcPr>
          <w:p w:rsidR="00932C3A" w:rsidRDefault="00932C3A" w:rsidP="00C11AEE">
            <w:pPr>
              <w:pStyle w:val="TableParagraph"/>
              <w:ind w:right="281"/>
              <w:rPr>
                <w:sz w:val="18"/>
              </w:rPr>
            </w:pPr>
            <w:r>
              <w:rPr>
                <w:color w:val="231F20"/>
                <w:w w:val="95"/>
                <w:sz w:val="18"/>
              </w:rPr>
              <w:t>1</w:t>
            </w:r>
            <w:r>
              <w:rPr>
                <w:color w:val="231F20"/>
                <w:spacing w:val="-66"/>
                <w:w w:val="95"/>
                <w:sz w:val="18"/>
              </w:rPr>
              <w:t xml:space="preserve"> </w:t>
            </w:r>
            <w:r>
              <w:rPr>
                <w:color w:val="231F20"/>
                <w:w w:val="95"/>
                <w:sz w:val="18"/>
              </w:rPr>
              <w:t>326.34</w:t>
            </w:r>
          </w:p>
        </w:tc>
        <w:tc>
          <w:tcPr>
            <w:tcW w:w="1315" w:type="dxa"/>
          </w:tcPr>
          <w:p w:rsidR="00932C3A" w:rsidRDefault="00932C3A" w:rsidP="00C11AEE">
            <w:pPr>
              <w:pStyle w:val="TableParagraph"/>
              <w:ind w:right="281"/>
              <w:rPr>
                <w:sz w:val="18"/>
              </w:rPr>
            </w:pPr>
            <w:r>
              <w:rPr>
                <w:color w:val="231F20"/>
                <w:w w:val="95"/>
                <w:sz w:val="18"/>
              </w:rPr>
              <w:t>1</w:t>
            </w:r>
            <w:r>
              <w:rPr>
                <w:color w:val="231F20"/>
                <w:spacing w:val="-66"/>
                <w:w w:val="95"/>
                <w:sz w:val="18"/>
              </w:rPr>
              <w:t xml:space="preserve"> </w:t>
            </w:r>
            <w:r>
              <w:rPr>
                <w:color w:val="231F20"/>
                <w:w w:val="95"/>
                <w:sz w:val="18"/>
              </w:rPr>
              <w:t>294.07</w:t>
            </w:r>
          </w:p>
        </w:tc>
        <w:tc>
          <w:tcPr>
            <w:tcW w:w="1315" w:type="dxa"/>
            <w:shd w:val="clear" w:color="auto" w:fill="D4E3F5"/>
          </w:tcPr>
          <w:p w:rsidR="00932C3A" w:rsidRDefault="00932C3A" w:rsidP="00C11AEE">
            <w:pPr>
              <w:pStyle w:val="TableParagraph"/>
              <w:ind w:right="281"/>
              <w:rPr>
                <w:sz w:val="18"/>
              </w:rPr>
            </w:pPr>
            <w:r>
              <w:rPr>
                <w:color w:val="231F20"/>
                <w:w w:val="95"/>
                <w:sz w:val="18"/>
              </w:rPr>
              <w:t>1</w:t>
            </w:r>
            <w:r>
              <w:rPr>
                <w:color w:val="231F20"/>
                <w:spacing w:val="-66"/>
                <w:w w:val="95"/>
                <w:sz w:val="18"/>
              </w:rPr>
              <w:t xml:space="preserve"> </w:t>
            </w:r>
            <w:r>
              <w:rPr>
                <w:color w:val="231F20"/>
                <w:w w:val="95"/>
                <w:sz w:val="18"/>
              </w:rPr>
              <w:t>202.72</w:t>
            </w:r>
          </w:p>
        </w:tc>
      </w:tr>
      <w:tr w:rsidR="00932C3A" w:rsidTr="00C11AEE">
        <w:trPr>
          <w:trHeight w:val="350"/>
        </w:trPr>
        <w:tc>
          <w:tcPr>
            <w:tcW w:w="3515" w:type="dxa"/>
            <w:shd w:val="clear" w:color="auto" w:fill="D4E3F5"/>
          </w:tcPr>
          <w:p w:rsidR="00932C3A" w:rsidRDefault="00932C3A" w:rsidP="00C11AEE">
            <w:pPr>
              <w:pStyle w:val="TableParagraph"/>
              <w:ind w:left="596"/>
              <w:jc w:val="left"/>
              <w:rPr>
                <w:sz w:val="18"/>
              </w:rPr>
            </w:pPr>
            <w:r>
              <w:rPr>
                <w:color w:val="231F20"/>
                <w:sz w:val="18"/>
              </w:rPr>
              <w:t>个人存款</w:t>
            </w:r>
          </w:p>
        </w:tc>
        <w:tc>
          <w:tcPr>
            <w:tcW w:w="1315" w:type="dxa"/>
          </w:tcPr>
          <w:p w:rsidR="00932C3A" w:rsidRDefault="00932C3A" w:rsidP="00C11AEE">
            <w:pPr>
              <w:pStyle w:val="TableParagraph"/>
              <w:ind w:right="281"/>
              <w:rPr>
                <w:sz w:val="18"/>
              </w:rPr>
            </w:pPr>
            <w:r>
              <w:rPr>
                <w:color w:val="231F20"/>
                <w:w w:val="95"/>
                <w:sz w:val="18"/>
              </w:rPr>
              <w:t>35</w:t>
            </w:r>
            <w:r>
              <w:rPr>
                <w:color w:val="231F20"/>
                <w:spacing w:val="-64"/>
                <w:w w:val="95"/>
                <w:sz w:val="18"/>
              </w:rPr>
              <w:t xml:space="preserve"> </w:t>
            </w:r>
            <w:r>
              <w:rPr>
                <w:color w:val="231F20"/>
                <w:w w:val="95"/>
                <w:sz w:val="18"/>
              </w:rPr>
              <w:t>913.35</w:t>
            </w:r>
          </w:p>
        </w:tc>
        <w:tc>
          <w:tcPr>
            <w:tcW w:w="1315" w:type="dxa"/>
            <w:shd w:val="clear" w:color="auto" w:fill="D4E3F5"/>
          </w:tcPr>
          <w:p w:rsidR="00932C3A" w:rsidRDefault="00932C3A" w:rsidP="00C11AEE">
            <w:pPr>
              <w:pStyle w:val="TableParagraph"/>
              <w:ind w:right="281"/>
              <w:rPr>
                <w:sz w:val="18"/>
              </w:rPr>
            </w:pPr>
            <w:r>
              <w:rPr>
                <w:color w:val="231F20"/>
                <w:w w:val="95"/>
                <w:sz w:val="18"/>
              </w:rPr>
              <w:t>35</w:t>
            </w:r>
            <w:r>
              <w:rPr>
                <w:color w:val="231F20"/>
                <w:spacing w:val="-64"/>
                <w:w w:val="95"/>
                <w:sz w:val="18"/>
              </w:rPr>
              <w:t xml:space="preserve"> </w:t>
            </w:r>
            <w:r>
              <w:rPr>
                <w:color w:val="231F20"/>
                <w:w w:val="95"/>
                <w:sz w:val="18"/>
              </w:rPr>
              <w:t>099.25</w:t>
            </w:r>
          </w:p>
        </w:tc>
        <w:tc>
          <w:tcPr>
            <w:tcW w:w="1315" w:type="dxa"/>
          </w:tcPr>
          <w:p w:rsidR="00932C3A" w:rsidRDefault="00932C3A" w:rsidP="00C11AEE">
            <w:pPr>
              <w:pStyle w:val="TableParagraph"/>
              <w:ind w:right="281"/>
              <w:rPr>
                <w:sz w:val="18"/>
              </w:rPr>
            </w:pPr>
            <w:r>
              <w:rPr>
                <w:color w:val="231F20"/>
                <w:w w:val="95"/>
                <w:sz w:val="18"/>
              </w:rPr>
              <w:t>35</w:t>
            </w:r>
            <w:r>
              <w:rPr>
                <w:color w:val="231F20"/>
                <w:spacing w:val="-64"/>
                <w:w w:val="95"/>
                <w:sz w:val="18"/>
              </w:rPr>
              <w:t xml:space="preserve"> </w:t>
            </w:r>
            <w:r>
              <w:rPr>
                <w:color w:val="231F20"/>
                <w:w w:val="95"/>
                <w:sz w:val="18"/>
              </w:rPr>
              <w:t>059.52</w:t>
            </w:r>
          </w:p>
        </w:tc>
        <w:tc>
          <w:tcPr>
            <w:tcW w:w="1315" w:type="dxa"/>
            <w:shd w:val="clear" w:color="auto" w:fill="D4E3F5"/>
          </w:tcPr>
          <w:p w:rsidR="00932C3A" w:rsidRDefault="00932C3A" w:rsidP="00C11AEE">
            <w:pPr>
              <w:pStyle w:val="TableParagraph"/>
              <w:ind w:right="281"/>
              <w:rPr>
                <w:sz w:val="18"/>
              </w:rPr>
            </w:pPr>
            <w:r>
              <w:rPr>
                <w:color w:val="231F20"/>
                <w:w w:val="95"/>
                <w:sz w:val="18"/>
              </w:rPr>
              <w:t>34</w:t>
            </w:r>
            <w:r>
              <w:rPr>
                <w:color w:val="231F20"/>
                <w:spacing w:val="-64"/>
                <w:w w:val="95"/>
                <w:sz w:val="18"/>
              </w:rPr>
              <w:t xml:space="preserve"> </w:t>
            </w:r>
            <w:r>
              <w:rPr>
                <w:color w:val="231F20"/>
                <w:w w:val="95"/>
                <w:sz w:val="18"/>
              </w:rPr>
              <w:t>268.03</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不纳入广义货币的存款</w:t>
            </w:r>
          </w:p>
        </w:tc>
        <w:tc>
          <w:tcPr>
            <w:tcW w:w="1315" w:type="dxa"/>
          </w:tcPr>
          <w:p w:rsidR="00932C3A" w:rsidRDefault="00932C3A" w:rsidP="00C11AEE">
            <w:pPr>
              <w:pStyle w:val="TableParagraph"/>
              <w:ind w:right="281"/>
              <w:rPr>
                <w:sz w:val="18"/>
              </w:rPr>
            </w:pPr>
            <w:r>
              <w:rPr>
                <w:color w:val="231F20"/>
                <w:w w:val="85"/>
                <w:sz w:val="18"/>
              </w:rPr>
              <w:t>0.23</w:t>
            </w:r>
          </w:p>
        </w:tc>
        <w:tc>
          <w:tcPr>
            <w:tcW w:w="1315" w:type="dxa"/>
            <w:shd w:val="clear" w:color="auto" w:fill="D4E3F5"/>
          </w:tcPr>
          <w:p w:rsidR="00932C3A" w:rsidRDefault="00932C3A" w:rsidP="00C11AEE">
            <w:pPr>
              <w:pStyle w:val="TableParagraph"/>
              <w:ind w:right="281"/>
              <w:rPr>
                <w:sz w:val="18"/>
              </w:rPr>
            </w:pPr>
            <w:r>
              <w:rPr>
                <w:color w:val="231F20"/>
                <w:w w:val="85"/>
                <w:sz w:val="18"/>
              </w:rPr>
              <w:t>0.48</w:t>
            </w:r>
          </w:p>
        </w:tc>
        <w:tc>
          <w:tcPr>
            <w:tcW w:w="1315" w:type="dxa"/>
          </w:tcPr>
          <w:p w:rsidR="00932C3A" w:rsidRDefault="00932C3A" w:rsidP="00C11AEE">
            <w:pPr>
              <w:pStyle w:val="TableParagraph"/>
              <w:ind w:right="281"/>
              <w:rPr>
                <w:sz w:val="18"/>
              </w:rPr>
            </w:pPr>
            <w:r>
              <w:rPr>
                <w:color w:val="231F20"/>
                <w:w w:val="85"/>
                <w:sz w:val="18"/>
              </w:rPr>
              <w:t>0.45</w:t>
            </w:r>
          </w:p>
        </w:tc>
        <w:tc>
          <w:tcPr>
            <w:tcW w:w="1315" w:type="dxa"/>
            <w:shd w:val="clear" w:color="auto" w:fill="D4E3F5"/>
          </w:tcPr>
          <w:p w:rsidR="00932C3A" w:rsidRDefault="00932C3A" w:rsidP="00C11AEE">
            <w:pPr>
              <w:pStyle w:val="TableParagraph"/>
              <w:ind w:right="281"/>
              <w:rPr>
                <w:sz w:val="18"/>
              </w:rPr>
            </w:pPr>
            <w:r>
              <w:rPr>
                <w:color w:val="231F20"/>
                <w:w w:val="85"/>
                <w:sz w:val="18"/>
              </w:rPr>
              <w:t>1.00</w:t>
            </w:r>
          </w:p>
        </w:tc>
      </w:tr>
      <w:tr w:rsidR="00932C3A" w:rsidTr="00C11AEE">
        <w:trPr>
          <w:trHeight w:val="350"/>
        </w:trPr>
        <w:tc>
          <w:tcPr>
            <w:tcW w:w="3515" w:type="dxa"/>
            <w:shd w:val="clear" w:color="auto" w:fill="D4E3F5"/>
          </w:tcPr>
          <w:p w:rsidR="00932C3A" w:rsidRDefault="00932C3A" w:rsidP="00C11AEE">
            <w:pPr>
              <w:pStyle w:val="TableParagraph"/>
              <w:ind w:left="596"/>
              <w:jc w:val="left"/>
              <w:rPr>
                <w:sz w:val="18"/>
              </w:rPr>
            </w:pPr>
            <w:r>
              <w:rPr>
                <w:color w:val="231F20"/>
                <w:sz w:val="18"/>
              </w:rPr>
              <w:t>可转让存款</w:t>
            </w:r>
          </w:p>
        </w:tc>
        <w:tc>
          <w:tcPr>
            <w:tcW w:w="1315" w:type="dxa"/>
          </w:tcPr>
          <w:p w:rsidR="00932C3A" w:rsidRDefault="00932C3A" w:rsidP="00C11AEE">
            <w:pPr>
              <w:pStyle w:val="TableParagraph"/>
              <w:ind w:right="281"/>
              <w:rPr>
                <w:sz w:val="18"/>
              </w:rPr>
            </w:pPr>
            <w:r>
              <w:rPr>
                <w:color w:val="231F20"/>
                <w:w w:val="85"/>
                <w:sz w:val="18"/>
              </w:rPr>
              <w:t>0.21</w:t>
            </w:r>
          </w:p>
        </w:tc>
        <w:tc>
          <w:tcPr>
            <w:tcW w:w="1315" w:type="dxa"/>
            <w:shd w:val="clear" w:color="auto" w:fill="D4E3F5"/>
          </w:tcPr>
          <w:p w:rsidR="00932C3A" w:rsidRDefault="00932C3A" w:rsidP="00C11AEE">
            <w:pPr>
              <w:pStyle w:val="TableParagraph"/>
              <w:ind w:right="281"/>
              <w:rPr>
                <w:sz w:val="18"/>
              </w:rPr>
            </w:pPr>
            <w:r>
              <w:rPr>
                <w:color w:val="231F20"/>
                <w:w w:val="85"/>
                <w:sz w:val="18"/>
              </w:rPr>
              <w:t>0.47</w:t>
            </w:r>
          </w:p>
        </w:tc>
        <w:tc>
          <w:tcPr>
            <w:tcW w:w="1315" w:type="dxa"/>
          </w:tcPr>
          <w:p w:rsidR="00932C3A" w:rsidRDefault="00932C3A" w:rsidP="00C11AEE">
            <w:pPr>
              <w:pStyle w:val="TableParagraph"/>
              <w:ind w:right="281"/>
              <w:rPr>
                <w:sz w:val="18"/>
              </w:rPr>
            </w:pPr>
            <w:r>
              <w:rPr>
                <w:color w:val="231F20"/>
                <w:w w:val="85"/>
                <w:sz w:val="18"/>
              </w:rPr>
              <w:t>0.44</w:t>
            </w:r>
          </w:p>
        </w:tc>
        <w:tc>
          <w:tcPr>
            <w:tcW w:w="1315" w:type="dxa"/>
            <w:shd w:val="clear" w:color="auto" w:fill="D4E3F5"/>
          </w:tcPr>
          <w:p w:rsidR="00932C3A" w:rsidRDefault="00932C3A" w:rsidP="00C11AEE">
            <w:pPr>
              <w:pStyle w:val="TableParagraph"/>
              <w:ind w:right="281"/>
              <w:rPr>
                <w:sz w:val="18"/>
              </w:rPr>
            </w:pPr>
            <w:r>
              <w:rPr>
                <w:color w:val="231F20"/>
                <w:w w:val="85"/>
                <w:sz w:val="18"/>
              </w:rPr>
              <w:t>0.99</w:t>
            </w:r>
          </w:p>
        </w:tc>
      </w:tr>
      <w:tr w:rsidR="00932C3A" w:rsidTr="00C11AEE">
        <w:trPr>
          <w:trHeight w:val="350"/>
        </w:trPr>
        <w:tc>
          <w:tcPr>
            <w:tcW w:w="3515" w:type="dxa"/>
            <w:shd w:val="clear" w:color="auto" w:fill="D4E3F5"/>
          </w:tcPr>
          <w:p w:rsidR="00932C3A" w:rsidRDefault="00932C3A" w:rsidP="00C11AEE">
            <w:pPr>
              <w:pStyle w:val="TableParagraph"/>
              <w:ind w:left="596"/>
              <w:jc w:val="left"/>
              <w:rPr>
                <w:sz w:val="18"/>
              </w:rPr>
            </w:pPr>
            <w:r>
              <w:rPr>
                <w:color w:val="231F20"/>
                <w:sz w:val="18"/>
              </w:rPr>
              <w:t>其他存款</w:t>
            </w:r>
          </w:p>
        </w:tc>
        <w:tc>
          <w:tcPr>
            <w:tcW w:w="1315" w:type="dxa"/>
          </w:tcPr>
          <w:p w:rsidR="00932C3A" w:rsidRDefault="00932C3A" w:rsidP="00C11AEE">
            <w:pPr>
              <w:pStyle w:val="TableParagraph"/>
              <w:ind w:right="281"/>
              <w:rPr>
                <w:sz w:val="18"/>
              </w:rPr>
            </w:pPr>
            <w:r>
              <w:rPr>
                <w:color w:val="231F20"/>
                <w:w w:val="85"/>
                <w:sz w:val="18"/>
              </w:rPr>
              <w:t>0.02</w:t>
            </w:r>
          </w:p>
        </w:tc>
        <w:tc>
          <w:tcPr>
            <w:tcW w:w="1315" w:type="dxa"/>
            <w:shd w:val="clear" w:color="auto" w:fill="D4E3F5"/>
          </w:tcPr>
          <w:p w:rsidR="00932C3A" w:rsidRDefault="00932C3A" w:rsidP="00C11AEE">
            <w:pPr>
              <w:pStyle w:val="TableParagraph"/>
              <w:ind w:right="281"/>
              <w:rPr>
                <w:sz w:val="18"/>
              </w:rPr>
            </w:pPr>
            <w:r>
              <w:rPr>
                <w:color w:val="231F20"/>
                <w:w w:val="85"/>
                <w:sz w:val="18"/>
              </w:rPr>
              <w:t>0.01</w:t>
            </w:r>
          </w:p>
        </w:tc>
        <w:tc>
          <w:tcPr>
            <w:tcW w:w="1315" w:type="dxa"/>
          </w:tcPr>
          <w:p w:rsidR="00932C3A" w:rsidRDefault="00932C3A" w:rsidP="00C11AEE">
            <w:pPr>
              <w:pStyle w:val="TableParagraph"/>
              <w:ind w:right="281"/>
              <w:rPr>
                <w:sz w:val="18"/>
              </w:rPr>
            </w:pPr>
            <w:r>
              <w:rPr>
                <w:color w:val="231F20"/>
                <w:w w:val="85"/>
                <w:sz w:val="18"/>
              </w:rPr>
              <w:t>0.01</w:t>
            </w:r>
          </w:p>
        </w:tc>
        <w:tc>
          <w:tcPr>
            <w:tcW w:w="1315" w:type="dxa"/>
            <w:shd w:val="clear" w:color="auto" w:fill="D4E3F5"/>
          </w:tcPr>
          <w:p w:rsidR="00932C3A" w:rsidRDefault="00932C3A" w:rsidP="00C11AEE">
            <w:pPr>
              <w:pStyle w:val="TableParagraph"/>
              <w:ind w:right="281"/>
              <w:rPr>
                <w:sz w:val="18"/>
              </w:rPr>
            </w:pPr>
            <w:r>
              <w:rPr>
                <w:color w:val="231F20"/>
                <w:w w:val="85"/>
                <w:sz w:val="18"/>
              </w:rPr>
              <w:t>0.01</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其他负债</w:t>
            </w:r>
          </w:p>
        </w:tc>
        <w:tc>
          <w:tcPr>
            <w:tcW w:w="1315" w:type="dxa"/>
          </w:tcPr>
          <w:p w:rsidR="00932C3A" w:rsidRDefault="00932C3A" w:rsidP="00C11AEE">
            <w:pPr>
              <w:pStyle w:val="TableParagraph"/>
              <w:ind w:right="281"/>
              <w:rPr>
                <w:sz w:val="18"/>
              </w:rPr>
            </w:pPr>
            <w:r>
              <w:rPr>
                <w:color w:val="231F20"/>
                <w:w w:val="85"/>
                <w:sz w:val="18"/>
              </w:rPr>
              <w:t>85.60</w:t>
            </w:r>
          </w:p>
        </w:tc>
        <w:tc>
          <w:tcPr>
            <w:tcW w:w="1315" w:type="dxa"/>
            <w:shd w:val="clear" w:color="auto" w:fill="D4E3F5"/>
          </w:tcPr>
          <w:p w:rsidR="00932C3A" w:rsidRDefault="00932C3A" w:rsidP="00C11AEE">
            <w:pPr>
              <w:pStyle w:val="TableParagraph"/>
              <w:ind w:right="281"/>
              <w:rPr>
                <w:sz w:val="18"/>
              </w:rPr>
            </w:pPr>
            <w:r>
              <w:rPr>
                <w:color w:val="231F20"/>
                <w:w w:val="85"/>
                <w:sz w:val="18"/>
              </w:rPr>
              <w:t>72.09</w:t>
            </w:r>
          </w:p>
        </w:tc>
        <w:tc>
          <w:tcPr>
            <w:tcW w:w="1315" w:type="dxa"/>
          </w:tcPr>
          <w:p w:rsidR="00932C3A" w:rsidRDefault="00932C3A" w:rsidP="00C11AEE">
            <w:pPr>
              <w:pStyle w:val="TableParagraph"/>
              <w:ind w:right="281"/>
              <w:rPr>
                <w:sz w:val="18"/>
              </w:rPr>
            </w:pPr>
            <w:r>
              <w:rPr>
                <w:color w:val="231F20"/>
                <w:w w:val="85"/>
                <w:sz w:val="18"/>
              </w:rPr>
              <w:t>70.36</w:t>
            </w:r>
          </w:p>
        </w:tc>
        <w:tc>
          <w:tcPr>
            <w:tcW w:w="1315" w:type="dxa"/>
            <w:shd w:val="clear" w:color="auto" w:fill="D4E3F5"/>
          </w:tcPr>
          <w:p w:rsidR="00932C3A" w:rsidRDefault="00932C3A" w:rsidP="00C11AEE">
            <w:pPr>
              <w:pStyle w:val="TableParagraph"/>
              <w:ind w:right="281"/>
              <w:rPr>
                <w:sz w:val="18"/>
              </w:rPr>
            </w:pPr>
            <w:r>
              <w:rPr>
                <w:color w:val="231F20"/>
                <w:w w:val="90"/>
                <w:sz w:val="18"/>
              </w:rPr>
              <w:t>118.71</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对中央银行负债</w:t>
            </w:r>
          </w:p>
        </w:tc>
        <w:tc>
          <w:tcPr>
            <w:tcW w:w="1315" w:type="dxa"/>
          </w:tcPr>
          <w:p w:rsidR="00932C3A" w:rsidRDefault="00932C3A" w:rsidP="00C11AEE">
            <w:pPr>
              <w:pStyle w:val="TableParagraph"/>
              <w:ind w:right="281"/>
              <w:rPr>
                <w:sz w:val="18"/>
              </w:rPr>
            </w:pPr>
            <w:r>
              <w:rPr>
                <w:color w:val="231F20"/>
                <w:w w:val="90"/>
                <w:sz w:val="18"/>
              </w:rPr>
              <w:t>573.33</w:t>
            </w:r>
          </w:p>
        </w:tc>
        <w:tc>
          <w:tcPr>
            <w:tcW w:w="1315" w:type="dxa"/>
            <w:shd w:val="clear" w:color="auto" w:fill="D4E3F5"/>
          </w:tcPr>
          <w:p w:rsidR="00932C3A" w:rsidRDefault="00932C3A" w:rsidP="00C11AEE">
            <w:pPr>
              <w:pStyle w:val="TableParagraph"/>
              <w:ind w:right="281"/>
              <w:rPr>
                <w:sz w:val="18"/>
              </w:rPr>
            </w:pPr>
            <w:r>
              <w:rPr>
                <w:color w:val="231F20"/>
                <w:w w:val="90"/>
                <w:sz w:val="18"/>
              </w:rPr>
              <w:t>682.47</w:t>
            </w:r>
          </w:p>
        </w:tc>
        <w:tc>
          <w:tcPr>
            <w:tcW w:w="1315" w:type="dxa"/>
          </w:tcPr>
          <w:p w:rsidR="00932C3A" w:rsidRDefault="00932C3A" w:rsidP="00C11AEE">
            <w:pPr>
              <w:pStyle w:val="TableParagraph"/>
              <w:ind w:right="281"/>
              <w:rPr>
                <w:sz w:val="18"/>
              </w:rPr>
            </w:pPr>
            <w:r>
              <w:rPr>
                <w:color w:val="231F20"/>
                <w:w w:val="90"/>
                <w:sz w:val="18"/>
              </w:rPr>
              <w:t>805.82</w:t>
            </w:r>
          </w:p>
        </w:tc>
        <w:tc>
          <w:tcPr>
            <w:tcW w:w="1315" w:type="dxa"/>
            <w:shd w:val="clear" w:color="auto" w:fill="D4E3F5"/>
          </w:tcPr>
          <w:p w:rsidR="00932C3A" w:rsidRDefault="00932C3A" w:rsidP="00C11AEE">
            <w:pPr>
              <w:pStyle w:val="TableParagraph"/>
              <w:ind w:right="281"/>
              <w:rPr>
                <w:sz w:val="18"/>
              </w:rPr>
            </w:pPr>
            <w:r>
              <w:rPr>
                <w:color w:val="231F20"/>
                <w:w w:val="90"/>
                <w:sz w:val="18"/>
              </w:rPr>
              <w:t>940.51</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对其他存款性公司负债</w:t>
            </w:r>
          </w:p>
        </w:tc>
        <w:tc>
          <w:tcPr>
            <w:tcW w:w="1315" w:type="dxa"/>
          </w:tcPr>
          <w:p w:rsidR="00932C3A" w:rsidRDefault="00932C3A" w:rsidP="00C11AEE">
            <w:pPr>
              <w:pStyle w:val="TableParagraph"/>
              <w:ind w:right="281"/>
              <w:rPr>
                <w:sz w:val="18"/>
              </w:rPr>
            </w:pPr>
            <w:r>
              <w:rPr>
                <w:color w:val="231F20"/>
                <w:w w:val="95"/>
                <w:sz w:val="18"/>
              </w:rPr>
              <w:t>8</w:t>
            </w:r>
            <w:r>
              <w:rPr>
                <w:color w:val="231F20"/>
                <w:spacing w:val="-66"/>
                <w:w w:val="95"/>
                <w:sz w:val="18"/>
              </w:rPr>
              <w:t xml:space="preserve"> </w:t>
            </w:r>
            <w:r>
              <w:rPr>
                <w:color w:val="231F20"/>
                <w:w w:val="95"/>
                <w:sz w:val="18"/>
              </w:rPr>
              <w:t>455.46</w:t>
            </w:r>
          </w:p>
        </w:tc>
        <w:tc>
          <w:tcPr>
            <w:tcW w:w="1315" w:type="dxa"/>
            <w:shd w:val="clear" w:color="auto" w:fill="D4E3F5"/>
          </w:tcPr>
          <w:p w:rsidR="00932C3A" w:rsidRDefault="00932C3A" w:rsidP="00C11AEE">
            <w:pPr>
              <w:pStyle w:val="TableParagraph"/>
              <w:ind w:right="281"/>
              <w:rPr>
                <w:sz w:val="18"/>
              </w:rPr>
            </w:pPr>
            <w:r>
              <w:rPr>
                <w:color w:val="231F20"/>
                <w:w w:val="95"/>
                <w:sz w:val="18"/>
              </w:rPr>
              <w:t>7</w:t>
            </w:r>
            <w:r>
              <w:rPr>
                <w:color w:val="231F20"/>
                <w:spacing w:val="-66"/>
                <w:w w:val="95"/>
                <w:sz w:val="18"/>
              </w:rPr>
              <w:t xml:space="preserve"> </w:t>
            </w:r>
            <w:r>
              <w:rPr>
                <w:color w:val="231F20"/>
                <w:w w:val="95"/>
                <w:sz w:val="18"/>
              </w:rPr>
              <w:t>432.45</w:t>
            </w:r>
          </w:p>
        </w:tc>
        <w:tc>
          <w:tcPr>
            <w:tcW w:w="1315" w:type="dxa"/>
          </w:tcPr>
          <w:p w:rsidR="00932C3A" w:rsidRDefault="00932C3A" w:rsidP="00C11AEE">
            <w:pPr>
              <w:pStyle w:val="TableParagraph"/>
              <w:ind w:right="281"/>
              <w:rPr>
                <w:sz w:val="18"/>
              </w:rPr>
            </w:pPr>
            <w:r>
              <w:rPr>
                <w:color w:val="231F20"/>
                <w:w w:val="95"/>
                <w:sz w:val="18"/>
              </w:rPr>
              <w:t>7</w:t>
            </w:r>
            <w:r>
              <w:rPr>
                <w:color w:val="231F20"/>
                <w:spacing w:val="-66"/>
                <w:w w:val="95"/>
                <w:sz w:val="18"/>
              </w:rPr>
              <w:t xml:space="preserve"> </w:t>
            </w:r>
            <w:r>
              <w:rPr>
                <w:color w:val="231F20"/>
                <w:w w:val="95"/>
                <w:sz w:val="18"/>
              </w:rPr>
              <w:t>905.75</w:t>
            </w:r>
          </w:p>
        </w:tc>
        <w:tc>
          <w:tcPr>
            <w:tcW w:w="1315" w:type="dxa"/>
            <w:shd w:val="clear" w:color="auto" w:fill="D4E3F5"/>
          </w:tcPr>
          <w:p w:rsidR="00932C3A" w:rsidRDefault="00932C3A" w:rsidP="00C11AEE">
            <w:pPr>
              <w:pStyle w:val="TableParagraph"/>
              <w:ind w:right="281"/>
              <w:rPr>
                <w:sz w:val="18"/>
              </w:rPr>
            </w:pPr>
            <w:r>
              <w:rPr>
                <w:color w:val="231F20"/>
                <w:w w:val="95"/>
                <w:sz w:val="18"/>
              </w:rPr>
              <w:t>7</w:t>
            </w:r>
            <w:r>
              <w:rPr>
                <w:color w:val="231F20"/>
                <w:spacing w:val="-66"/>
                <w:w w:val="95"/>
                <w:sz w:val="18"/>
              </w:rPr>
              <w:t xml:space="preserve"> </w:t>
            </w:r>
            <w:r>
              <w:rPr>
                <w:color w:val="231F20"/>
                <w:w w:val="95"/>
                <w:sz w:val="18"/>
              </w:rPr>
              <w:t>646.92</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对其他金融性公司负债</w:t>
            </w:r>
          </w:p>
        </w:tc>
        <w:tc>
          <w:tcPr>
            <w:tcW w:w="1315" w:type="dxa"/>
          </w:tcPr>
          <w:p w:rsidR="00932C3A" w:rsidRDefault="00932C3A" w:rsidP="00C11AEE">
            <w:pPr>
              <w:pStyle w:val="TableParagraph"/>
              <w:ind w:right="281"/>
              <w:rPr>
                <w:sz w:val="18"/>
              </w:rPr>
            </w:pPr>
            <w:r>
              <w:rPr>
                <w:color w:val="231F20"/>
                <w:w w:val="90"/>
                <w:sz w:val="18"/>
              </w:rPr>
              <w:t>222.29</w:t>
            </w:r>
          </w:p>
        </w:tc>
        <w:tc>
          <w:tcPr>
            <w:tcW w:w="1315" w:type="dxa"/>
            <w:shd w:val="clear" w:color="auto" w:fill="D4E3F5"/>
          </w:tcPr>
          <w:p w:rsidR="00932C3A" w:rsidRDefault="00932C3A" w:rsidP="00C11AEE">
            <w:pPr>
              <w:pStyle w:val="TableParagraph"/>
              <w:ind w:right="281"/>
              <w:rPr>
                <w:sz w:val="18"/>
              </w:rPr>
            </w:pPr>
            <w:r>
              <w:rPr>
                <w:color w:val="231F20"/>
                <w:w w:val="90"/>
                <w:sz w:val="18"/>
              </w:rPr>
              <w:t>263.58</w:t>
            </w:r>
          </w:p>
        </w:tc>
        <w:tc>
          <w:tcPr>
            <w:tcW w:w="1315" w:type="dxa"/>
          </w:tcPr>
          <w:p w:rsidR="00932C3A" w:rsidRDefault="00932C3A" w:rsidP="00C11AEE">
            <w:pPr>
              <w:pStyle w:val="TableParagraph"/>
              <w:ind w:right="281"/>
              <w:rPr>
                <w:sz w:val="18"/>
              </w:rPr>
            </w:pPr>
            <w:r>
              <w:rPr>
                <w:color w:val="231F20"/>
                <w:w w:val="90"/>
                <w:sz w:val="18"/>
              </w:rPr>
              <w:t>293.24</w:t>
            </w:r>
          </w:p>
        </w:tc>
        <w:tc>
          <w:tcPr>
            <w:tcW w:w="1315" w:type="dxa"/>
            <w:shd w:val="clear" w:color="auto" w:fill="D4E3F5"/>
          </w:tcPr>
          <w:p w:rsidR="00932C3A" w:rsidRDefault="00932C3A" w:rsidP="00C11AEE">
            <w:pPr>
              <w:pStyle w:val="TableParagraph"/>
              <w:ind w:right="281"/>
              <w:rPr>
                <w:sz w:val="18"/>
              </w:rPr>
            </w:pPr>
            <w:r>
              <w:rPr>
                <w:color w:val="231F20"/>
                <w:w w:val="90"/>
                <w:sz w:val="18"/>
              </w:rPr>
              <w:t>318.60</w:t>
            </w:r>
          </w:p>
        </w:tc>
      </w:tr>
      <w:tr w:rsidR="00932C3A" w:rsidTr="00C11AEE">
        <w:trPr>
          <w:trHeight w:val="350"/>
        </w:trPr>
        <w:tc>
          <w:tcPr>
            <w:tcW w:w="3515" w:type="dxa"/>
            <w:shd w:val="clear" w:color="auto" w:fill="D4E3F5"/>
          </w:tcPr>
          <w:p w:rsidR="00932C3A" w:rsidRDefault="00932C3A" w:rsidP="00C11AEE">
            <w:pPr>
              <w:pStyle w:val="TableParagraph"/>
              <w:ind w:left="416"/>
              <w:jc w:val="left"/>
              <w:rPr>
                <w:sz w:val="18"/>
              </w:rPr>
            </w:pPr>
            <w:r>
              <w:rPr>
                <w:color w:val="231F20"/>
                <w:sz w:val="18"/>
              </w:rPr>
              <w:t>其中：计入广义货币的存款</w:t>
            </w:r>
          </w:p>
        </w:tc>
        <w:tc>
          <w:tcPr>
            <w:tcW w:w="1315" w:type="dxa"/>
          </w:tcPr>
          <w:p w:rsidR="00932C3A" w:rsidRDefault="00932C3A" w:rsidP="00C11AEE">
            <w:pPr>
              <w:pStyle w:val="TableParagraph"/>
              <w:ind w:right="281"/>
              <w:rPr>
                <w:sz w:val="18"/>
              </w:rPr>
            </w:pPr>
            <w:r>
              <w:rPr>
                <w:color w:val="231F20"/>
                <w:w w:val="90"/>
                <w:sz w:val="18"/>
              </w:rPr>
              <w:t>101.53</w:t>
            </w:r>
          </w:p>
        </w:tc>
        <w:tc>
          <w:tcPr>
            <w:tcW w:w="1315" w:type="dxa"/>
            <w:shd w:val="clear" w:color="auto" w:fill="D4E3F5"/>
          </w:tcPr>
          <w:p w:rsidR="00932C3A" w:rsidRDefault="00932C3A" w:rsidP="00C11AEE">
            <w:pPr>
              <w:pStyle w:val="TableParagraph"/>
              <w:ind w:right="281"/>
              <w:rPr>
                <w:sz w:val="18"/>
              </w:rPr>
            </w:pPr>
            <w:r>
              <w:rPr>
                <w:color w:val="231F20"/>
                <w:w w:val="85"/>
                <w:sz w:val="18"/>
              </w:rPr>
              <w:t>91.35</w:t>
            </w:r>
          </w:p>
        </w:tc>
        <w:tc>
          <w:tcPr>
            <w:tcW w:w="1315" w:type="dxa"/>
          </w:tcPr>
          <w:p w:rsidR="00932C3A" w:rsidRDefault="00932C3A" w:rsidP="00C11AEE">
            <w:pPr>
              <w:pStyle w:val="TableParagraph"/>
              <w:ind w:right="281"/>
              <w:rPr>
                <w:sz w:val="18"/>
              </w:rPr>
            </w:pPr>
            <w:r>
              <w:rPr>
                <w:color w:val="231F20"/>
                <w:w w:val="85"/>
                <w:sz w:val="18"/>
              </w:rPr>
              <w:t>73.18</w:t>
            </w:r>
          </w:p>
        </w:tc>
        <w:tc>
          <w:tcPr>
            <w:tcW w:w="1315" w:type="dxa"/>
            <w:shd w:val="clear" w:color="auto" w:fill="D4E3F5"/>
          </w:tcPr>
          <w:p w:rsidR="00932C3A" w:rsidRDefault="00932C3A" w:rsidP="00C11AEE">
            <w:pPr>
              <w:pStyle w:val="TableParagraph"/>
              <w:ind w:right="281"/>
              <w:rPr>
                <w:sz w:val="18"/>
              </w:rPr>
            </w:pPr>
            <w:r>
              <w:rPr>
                <w:color w:val="231F20"/>
                <w:w w:val="85"/>
                <w:sz w:val="18"/>
              </w:rPr>
              <w:t>56.56</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国外负债</w:t>
            </w:r>
          </w:p>
        </w:tc>
        <w:tc>
          <w:tcPr>
            <w:tcW w:w="1315" w:type="dxa"/>
          </w:tcPr>
          <w:p w:rsidR="00932C3A" w:rsidRDefault="00932C3A" w:rsidP="00C11AEE">
            <w:pPr>
              <w:pStyle w:val="TableParagraph"/>
              <w:ind w:right="281"/>
              <w:rPr>
                <w:sz w:val="18"/>
              </w:rPr>
            </w:pPr>
            <w:r>
              <w:rPr>
                <w:color w:val="231F20"/>
                <w:w w:val="85"/>
                <w:sz w:val="18"/>
              </w:rPr>
              <w:t>0.89</w:t>
            </w:r>
          </w:p>
        </w:tc>
        <w:tc>
          <w:tcPr>
            <w:tcW w:w="1315" w:type="dxa"/>
            <w:shd w:val="clear" w:color="auto" w:fill="D4E3F5"/>
          </w:tcPr>
          <w:p w:rsidR="00932C3A" w:rsidRDefault="00932C3A" w:rsidP="00C11AEE">
            <w:pPr>
              <w:pStyle w:val="TableParagraph"/>
              <w:ind w:right="281"/>
              <w:rPr>
                <w:sz w:val="18"/>
              </w:rPr>
            </w:pPr>
            <w:r>
              <w:rPr>
                <w:color w:val="231F20"/>
                <w:w w:val="85"/>
                <w:sz w:val="18"/>
              </w:rPr>
              <w:t>0.93</w:t>
            </w:r>
          </w:p>
        </w:tc>
        <w:tc>
          <w:tcPr>
            <w:tcW w:w="1315" w:type="dxa"/>
          </w:tcPr>
          <w:p w:rsidR="00932C3A" w:rsidRDefault="00932C3A" w:rsidP="00C11AEE">
            <w:pPr>
              <w:pStyle w:val="TableParagraph"/>
              <w:ind w:right="281"/>
              <w:rPr>
                <w:sz w:val="18"/>
              </w:rPr>
            </w:pPr>
            <w:r>
              <w:rPr>
                <w:color w:val="231F20"/>
                <w:w w:val="85"/>
                <w:sz w:val="18"/>
              </w:rPr>
              <w:t>0.92</w:t>
            </w:r>
          </w:p>
        </w:tc>
        <w:tc>
          <w:tcPr>
            <w:tcW w:w="1315" w:type="dxa"/>
            <w:shd w:val="clear" w:color="auto" w:fill="D4E3F5"/>
          </w:tcPr>
          <w:p w:rsidR="00932C3A" w:rsidRDefault="00932C3A" w:rsidP="00C11AEE">
            <w:pPr>
              <w:pStyle w:val="TableParagraph"/>
              <w:ind w:right="281"/>
              <w:rPr>
                <w:sz w:val="18"/>
              </w:rPr>
            </w:pPr>
            <w:r>
              <w:rPr>
                <w:color w:val="231F20"/>
                <w:w w:val="85"/>
                <w:sz w:val="18"/>
              </w:rPr>
              <w:t>0.90</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债券发行</w:t>
            </w:r>
          </w:p>
        </w:tc>
        <w:tc>
          <w:tcPr>
            <w:tcW w:w="1315" w:type="dxa"/>
          </w:tcPr>
          <w:p w:rsidR="00932C3A" w:rsidRDefault="00932C3A" w:rsidP="00C11AEE">
            <w:pPr>
              <w:pStyle w:val="TableParagraph"/>
              <w:ind w:right="281"/>
              <w:rPr>
                <w:sz w:val="18"/>
              </w:rPr>
            </w:pPr>
            <w:r>
              <w:rPr>
                <w:color w:val="231F20"/>
                <w:w w:val="85"/>
                <w:sz w:val="18"/>
              </w:rPr>
              <w:t>1.57</w:t>
            </w:r>
          </w:p>
        </w:tc>
        <w:tc>
          <w:tcPr>
            <w:tcW w:w="1315" w:type="dxa"/>
            <w:shd w:val="clear" w:color="auto" w:fill="D4E3F5"/>
          </w:tcPr>
          <w:p w:rsidR="00932C3A" w:rsidRDefault="00932C3A" w:rsidP="00C11AEE">
            <w:pPr>
              <w:pStyle w:val="TableParagraph"/>
              <w:ind w:right="281"/>
              <w:rPr>
                <w:sz w:val="18"/>
              </w:rPr>
            </w:pPr>
            <w:r>
              <w:rPr>
                <w:color w:val="231F20"/>
                <w:w w:val="85"/>
                <w:sz w:val="18"/>
              </w:rPr>
              <w:t>6.55</w:t>
            </w:r>
          </w:p>
        </w:tc>
        <w:tc>
          <w:tcPr>
            <w:tcW w:w="1315" w:type="dxa"/>
          </w:tcPr>
          <w:p w:rsidR="00932C3A" w:rsidRDefault="00932C3A" w:rsidP="00C11AEE">
            <w:pPr>
              <w:pStyle w:val="TableParagraph"/>
              <w:ind w:right="281"/>
              <w:rPr>
                <w:sz w:val="18"/>
              </w:rPr>
            </w:pPr>
            <w:r>
              <w:rPr>
                <w:color w:val="231F20"/>
                <w:w w:val="85"/>
                <w:sz w:val="18"/>
              </w:rPr>
              <w:t>17.45</w:t>
            </w:r>
          </w:p>
        </w:tc>
        <w:tc>
          <w:tcPr>
            <w:tcW w:w="1315" w:type="dxa"/>
            <w:shd w:val="clear" w:color="auto" w:fill="D4E3F5"/>
          </w:tcPr>
          <w:p w:rsidR="00932C3A" w:rsidRDefault="00932C3A" w:rsidP="00C11AEE">
            <w:pPr>
              <w:pStyle w:val="TableParagraph"/>
              <w:ind w:right="281"/>
              <w:rPr>
                <w:sz w:val="18"/>
              </w:rPr>
            </w:pPr>
            <w:r>
              <w:rPr>
                <w:color w:val="231F20"/>
                <w:w w:val="85"/>
                <w:sz w:val="18"/>
              </w:rPr>
              <w:t>8.25</w:t>
            </w:r>
          </w:p>
        </w:tc>
      </w:tr>
      <w:tr w:rsidR="00932C3A" w:rsidTr="00C11AEE">
        <w:trPr>
          <w:trHeight w:val="350"/>
        </w:trPr>
        <w:tc>
          <w:tcPr>
            <w:tcW w:w="3515" w:type="dxa"/>
            <w:shd w:val="clear" w:color="auto" w:fill="D4E3F5"/>
          </w:tcPr>
          <w:p w:rsidR="00932C3A" w:rsidRDefault="00932C3A" w:rsidP="00C11AEE">
            <w:pPr>
              <w:pStyle w:val="TableParagraph"/>
              <w:ind w:left="236"/>
              <w:jc w:val="left"/>
              <w:rPr>
                <w:sz w:val="18"/>
              </w:rPr>
            </w:pPr>
            <w:r>
              <w:rPr>
                <w:color w:val="231F20"/>
                <w:sz w:val="18"/>
              </w:rPr>
              <w:t>实收资本</w:t>
            </w:r>
          </w:p>
        </w:tc>
        <w:tc>
          <w:tcPr>
            <w:tcW w:w="1315" w:type="dxa"/>
          </w:tcPr>
          <w:p w:rsidR="00932C3A" w:rsidRDefault="00932C3A" w:rsidP="00C11AEE">
            <w:pPr>
              <w:pStyle w:val="TableParagraph"/>
              <w:ind w:right="281"/>
              <w:rPr>
                <w:sz w:val="18"/>
              </w:rPr>
            </w:pPr>
            <w:r>
              <w:rPr>
                <w:color w:val="231F20"/>
                <w:w w:val="95"/>
                <w:sz w:val="18"/>
              </w:rPr>
              <w:t>1</w:t>
            </w:r>
            <w:r>
              <w:rPr>
                <w:color w:val="231F20"/>
                <w:spacing w:val="-66"/>
                <w:w w:val="95"/>
                <w:sz w:val="18"/>
              </w:rPr>
              <w:t xml:space="preserve"> </w:t>
            </w:r>
            <w:r>
              <w:rPr>
                <w:color w:val="231F20"/>
                <w:w w:val="95"/>
                <w:sz w:val="18"/>
              </w:rPr>
              <w:t>374.95</w:t>
            </w:r>
          </w:p>
        </w:tc>
        <w:tc>
          <w:tcPr>
            <w:tcW w:w="1315" w:type="dxa"/>
            <w:shd w:val="clear" w:color="auto" w:fill="D4E3F5"/>
          </w:tcPr>
          <w:p w:rsidR="00932C3A" w:rsidRDefault="00932C3A" w:rsidP="00C11AEE">
            <w:pPr>
              <w:pStyle w:val="TableParagraph"/>
              <w:ind w:right="281"/>
              <w:rPr>
                <w:sz w:val="18"/>
              </w:rPr>
            </w:pPr>
            <w:r>
              <w:rPr>
                <w:color w:val="231F20"/>
                <w:w w:val="95"/>
                <w:sz w:val="18"/>
              </w:rPr>
              <w:t>1</w:t>
            </w:r>
            <w:r>
              <w:rPr>
                <w:color w:val="231F20"/>
                <w:spacing w:val="-66"/>
                <w:w w:val="95"/>
                <w:sz w:val="18"/>
              </w:rPr>
              <w:t xml:space="preserve"> </w:t>
            </w:r>
            <w:r>
              <w:rPr>
                <w:color w:val="231F20"/>
                <w:w w:val="95"/>
                <w:sz w:val="18"/>
              </w:rPr>
              <w:t>343.69</w:t>
            </w:r>
          </w:p>
        </w:tc>
        <w:tc>
          <w:tcPr>
            <w:tcW w:w="1315" w:type="dxa"/>
          </w:tcPr>
          <w:p w:rsidR="00932C3A" w:rsidRDefault="00932C3A" w:rsidP="00C11AEE">
            <w:pPr>
              <w:pStyle w:val="TableParagraph"/>
              <w:ind w:right="281"/>
              <w:rPr>
                <w:sz w:val="18"/>
              </w:rPr>
            </w:pPr>
            <w:r>
              <w:rPr>
                <w:color w:val="231F20"/>
                <w:w w:val="95"/>
                <w:sz w:val="18"/>
              </w:rPr>
              <w:t>1</w:t>
            </w:r>
            <w:r>
              <w:rPr>
                <w:color w:val="231F20"/>
                <w:spacing w:val="-66"/>
                <w:w w:val="95"/>
                <w:sz w:val="18"/>
              </w:rPr>
              <w:t xml:space="preserve"> </w:t>
            </w:r>
            <w:r>
              <w:rPr>
                <w:color w:val="231F20"/>
                <w:w w:val="95"/>
                <w:sz w:val="18"/>
              </w:rPr>
              <w:t>318.81</w:t>
            </w:r>
          </w:p>
        </w:tc>
        <w:tc>
          <w:tcPr>
            <w:tcW w:w="1315" w:type="dxa"/>
            <w:shd w:val="clear" w:color="auto" w:fill="D4E3F5"/>
          </w:tcPr>
          <w:p w:rsidR="00932C3A" w:rsidRDefault="00932C3A" w:rsidP="00C11AEE">
            <w:pPr>
              <w:pStyle w:val="TableParagraph"/>
              <w:ind w:right="281"/>
              <w:rPr>
                <w:sz w:val="18"/>
              </w:rPr>
            </w:pPr>
            <w:r>
              <w:rPr>
                <w:color w:val="231F20"/>
                <w:w w:val="95"/>
                <w:sz w:val="18"/>
              </w:rPr>
              <w:t>1</w:t>
            </w:r>
            <w:r>
              <w:rPr>
                <w:color w:val="231F20"/>
                <w:spacing w:val="-66"/>
                <w:w w:val="95"/>
                <w:sz w:val="18"/>
              </w:rPr>
              <w:t xml:space="preserve"> </w:t>
            </w:r>
            <w:r>
              <w:rPr>
                <w:color w:val="231F20"/>
                <w:w w:val="95"/>
                <w:sz w:val="18"/>
              </w:rPr>
              <w:t>305.95</w:t>
            </w:r>
          </w:p>
        </w:tc>
      </w:tr>
      <w:tr w:rsidR="00932C3A" w:rsidTr="00C11AEE">
        <w:trPr>
          <w:trHeight w:val="345"/>
        </w:trPr>
        <w:tc>
          <w:tcPr>
            <w:tcW w:w="3515" w:type="dxa"/>
            <w:shd w:val="clear" w:color="auto" w:fill="D4E3F5"/>
          </w:tcPr>
          <w:p w:rsidR="00932C3A" w:rsidRDefault="00932C3A" w:rsidP="00C11AEE">
            <w:pPr>
              <w:pStyle w:val="TableParagraph"/>
              <w:ind w:left="236"/>
              <w:jc w:val="left"/>
              <w:rPr>
                <w:sz w:val="18"/>
              </w:rPr>
            </w:pPr>
            <w:r>
              <w:rPr>
                <w:color w:val="231F20"/>
                <w:sz w:val="18"/>
              </w:rPr>
              <w:t>其他负债</w:t>
            </w:r>
          </w:p>
        </w:tc>
        <w:tc>
          <w:tcPr>
            <w:tcW w:w="1315" w:type="dxa"/>
          </w:tcPr>
          <w:p w:rsidR="00932C3A" w:rsidRDefault="00932C3A" w:rsidP="00C11AEE">
            <w:pPr>
              <w:pStyle w:val="TableParagraph"/>
              <w:ind w:right="281"/>
              <w:rPr>
                <w:sz w:val="18"/>
              </w:rPr>
            </w:pPr>
            <w:r>
              <w:rPr>
                <w:color w:val="231F20"/>
                <w:w w:val="95"/>
                <w:sz w:val="18"/>
              </w:rPr>
              <w:t>7</w:t>
            </w:r>
            <w:r>
              <w:rPr>
                <w:color w:val="231F20"/>
                <w:spacing w:val="-66"/>
                <w:w w:val="95"/>
                <w:sz w:val="18"/>
              </w:rPr>
              <w:t xml:space="preserve"> </w:t>
            </w:r>
            <w:r>
              <w:rPr>
                <w:color w:val="231F20"/>
                <w:w w:val="95"/>
                <w:sz w:val="18"/>
              </w:rPr>
              <w:t>887.65</w:t>
            </w:r>
          </w:p>
        </w:tc>
        <w:tc>
          <w:tcPr>
            <w:tcW w:w="1315" w:type="dxa"/>
            <w:shd w:val="clear" w:color="auto" w:fill="D4E3F5"/>
          </w:tcPr>
          <w:p w:rsidR="00932C3A" w:rsidRDefault="00932C3A" w:rsidP="00C11AEE">
            <w:pPr>
              <w:pStyle w:val="TableParagraph"/>
              <w:ind w:right="281"/>
              <w:rPr>
                <w:sz w:val="18"/>
              </w:rPr>
            </w:pPr>
            <w:r>
              <w:rPr>
                <w:color w:val="231F20"/>
                <w:w w:val="95"/>
                <w:sz w:val="18"/>
              </w:rPr>
              <w:t>7</w:t>
            </w:r>
            <w:r>
              <w:rPr>
                <w:color w:val="231F20"/>
                <w:spacing w:val="-66"/>
                <w:w w:val="95"/>
                <w:sz w:val="18"/>
              </w:rPr>
              <w:t xml:space="preserve"> </w:t>
            </w:r>
            <w:r>
              <w:rPr>
                <w:color w:val="231F20"/>
                <w:w w:val="95"/>
                <w:sz w:val="18"/>
              </w:rPr>
              <w:t>827.31</w:t>
            </w:r>
          </w:p>
        </w:tc>
        <w:tc>
          <w:tcPr>
            <w:tcW w:w="1315" w:type="dxa"/>
          </w:tcPr>
          <w:p w:rsidR="00932C3A" w:rsidRDefault="00932C3A" w:rsidP="00C11AEE">
            <w:pPr>
              <w:pStyle w:val="TableParagraph"/>
              <w:ind w:right="281"/>
              <w:rPr>
                <w:sz w:val="18"/>
              </w:rPr>
            </w:pPr>
            <w:r>
              <w:rPr>
                <w:color w:val="231F20"/>
                <w:w w:val="95"/>
                <w:sz w:val="18"/>
              </w:rPr>
              <w:t>8</w:t>
            </w:r>
            <w:r>
              <w:rPr>
                <w:color w:val="231F20"/>
                <w:spacing w:val="-66"/>
                <w:w w:val="95"/>
                <w:sz w:val="18"/>
              </w:rPr>
              <w:t xml:space="preserve"> </w:t>
            </w:r>
            <w:r>
              <w:rPr>
                <w:color w:val="231F20"/>
                <w:w w:val="95"/>
                <w:sz w:val="18"/>
              </w:rPr>
              <w:t>539.22</w:t>
            </w:r>
          </w:p>
        </w:tc>
        <w:tc>
          <w:tcPr>
            <w:tcW w:w="1315" w:type="dxa"/>
            <w:shd w:val="clear" w:color="auto" w:fill="D4E3F5"/>
          </w:tcPr>
          <w:p w:rsidR="00932C3A" w:rsidRDefault="00932C3A" w:rsidP="00C11AEE">
            <w:pPr>
              <w:pStyle w:val="TableParagraph"/>
              <w:ind w:right="281"/>
              <w:rPr>
                <w:sz w:val="18"/>
              </w:rPr>
            </w:pPr>
            <w:r>
              <w:rPr>
                <w:color w:val="231F20"/>
                <w:w w:val="95"/>
                <w:sz w:val="18"/>
              </w:rPr>
              <w:t>7</w:t>
            </w:r>
            <w:r>
              <w:rPr>
                <w:color w:val="231F20"/>
                <w:spacing w:val="-66"/>
                <w:w w:val="95"/>
                <w:sz w:val="18"/>
              </w:rPr>
              <w:t xml:space="preserve"> </w:t>
            </w:r>
            <w:r>
              <w:rPr>
                <w:color w:val="231F20"/>
                <w:w w:val="95"/>
                <w:sz w:val="18"/>
              </w:rPr>
              <w:t>835.45</w:t>
            </w:r>
          </w:p>
        </w:tc>
      </w:tr>
      <w:tr w:rsidR="00932C3A" w:rsidTr="00C11AEE">
        <w:trPr>
          <w:trHeight w:val="331"/>
        </w:trPr>
        <w:tc>
          <w:tcPr>
            <w:tcW w:w="3515" w:type="dxa"/>
            <w:tcBorders>
              <w:bottom w:val="single" w:sz="8" w:space="0" w:color="231F20"/>
            </w:tcBorders>
            <w:shd w:val="clear" w:color="auto" w:fill="D4E3F5"/>
          </w:tcPr>
          <w:p w:rsidR="00932C3A" w:rsidRDefault="00932C3A" w:rsidP="00C11AEE">
            <w:pPr>
              <w:pStyle w:val="TableParagraph"/>
              <w:spacing w:before="51"/>
              <w:ind w:left="56"/>
              <w:jc w:val="left"/>
              <w:rPr>
                <w:sz w:val="18"/>
              </w:rPr>
            </w:pPr>
            <w:r>
              <w:rPr>
                <w:color w:val="231F20"/>
                <w:sz w:val="18"/>
              </w:rPr>
              <w:t>总负债</w:t>
            </w:r>
          </w:p>
        </w:tc>
        <w:tc>
          <w:tcPr>
            <w:tcW w:w="1315" w:type="dxa"/>
            <w:tcBorders>
              <w:bottom w:val="single" w:sz="8" w:space="0" w:color="231F20"/>
            </w:tcBorders>
          </w:tcPr>
          <w:p w:rsidR="00932C3A" w:rsidRDefault="00932C3A" w:rsidP="00C11AEE">
            <w:pPr>
              <w:pStyle w:val="TableParagraph"/>
              <w:spacing w:before="63"/>
              <w:ind w:right="281"/>
              <w:rPr>
                <w:rFonts w:ascii="Times New Roman"/>
                <w:b/>
                <w:sz w:val="18"/>
              </w:rPr>
            </w:pPr>
            <w:r>
              <w:rPr>
                <w:rFonts w:ascii="Times New Roman"/>
                <w:b/>
                <w:color w:val="231F20"/>
                <w:sz w:val="18"/>
              </w:rPr>
              <w:t>62 181.91</w:t>
            </w:r>
          </w:p>
        </w:tc>
        <w:tc>
          <w:tcPr>
            <w:tcW w:w="1315" w:type="dxa"/>
            <w:tcBorders>
              <w:bottom w:val="single" w:sz="8" w:space="0" w:color="231F20"/>
            </w:tcBorders>
            <w:shd w:val="clear" w:color="auto" w:fill="D4E3F5"/>
          </w:tcPr>
          <w:p w:rsidR="00932C3A" w:rsidRDefault="00932C3A" w:rsidP="00C11AEE">
            <w:pPr>
              <w:pStyle w:val="TableParagraph"/>
              <w:spacing w:before="63"/>
              <w:ind w:right="281"/>
              <w:rPr>
                <w:rFonts w:ascii="Times New Roman"/>
                <w:b/>
                <w:sz w:val="18"/>
              </w:rPr>
            </w:pPr>
            <w:r>
              <w:rPr>
                <w:rFonts w:ascii="Times New Roman"/>
                <w:b/>
                <w:color w:val="231F20"/>
                <w:sz w:val="18"/>
              </w:rPr>
              <w:t>60 394.28</w:t>
            </w:r>
          </w:p>
        </w:tc>
        <w:tc>
          <w:tcPr>
            <w:tcW w:w="1315" w:type="dxa"/>
            <w:tcBorders>
              <w:bottom w:val="single" w:sz="8" w:space="0" w:color="231F20"/>
            </w:tcBorders>
          </w:tcPr>
          <w:p w:rsidR="00932C3A" w:rsidRDefault="00932C3A" w:rsidP="00C11AEE">
            <w:pPr>
              <w:pStyle w:val="TableParagraph"/>
              <w:spacing w:before="63"/>
              <w:ind w:right="281"/>
              <w:rPr>
                <w:rFonts w:ascii="Times New Roman"/>
                <w:b/>
                <w:sz w:val="18"/>
              </w:rPr>
            </w:pPr>
            <w:r>
              <w:rPr>
                <w:rFonts w:ascii="Times New Roman"/>
                <w:b/>
                <w:color w:val="231F20"/>
                <w:sz w:val="18"/>
              </w:rPr>
              <w:t>61 730.65</w:t>
            </w:r>
          </w:p>
        </w:tc>
        <w:tc>
          <w:tcPr>
            <w:tcW w:w="1315" w:type="dxa"/>
            <w:tcBorders>
              <w:bottom w:val="single" w:sz="8" w:space="0" w:color="231F20"/>
            </w:tcBorders>
            <w:shd w:val="clear" w:color="auto" w:fill="D4E3F5"/>
          </w:tcPr>
          <w:p w:rsidR="00932C3A" w:rsidRDefault="00932C3A" w:rsidP="00C11AEE">
            <w:pPr>
              <w:pStyle w:val="TableParagraph"/>
              <w:spacing w:before="63"/>
              <w:ind w:right="281"/>
              <w:rPr>
                <w:rFonts w:ascii="Times New Roman"/>
                <w:b/>
                <w:sz w:val="18"/>
              </w:rPr>
            </w:pPr>
            <w:r>
              <w:rPr>
                <w:rFonts w:ascii="Times New Roman"/>
                <w:b/>
                <w:color w:val="231F20"/>
                <w:sz w:val="18"/>
              </w:rPr>
              <w:t>59 344.49</w:t>
            </w:r>
          </w:p>
        </w:tc>
      </w:tr>
    </w:tbl>
    <w:p w:rsidR="00932C3A" w:rsidRDefault="00932C3A" w:rsidP="00932C3A">
      <w:pPr>
        <w:spacing w:before="137"/>
        <w:ind w:left="1520"/>
        <w:rPr>
          <w:sz w:val="18"/>
        </w:rPr>
      </w:pPr>
      <w:r>
        <w:rPr>
          <w:color w:val="231F20"/>
          <w:sz w:val="18"/>
        </w:rPr>
        <w:t>数据来源：中国人民银行。</w:t>
      </w:r>
    </w:p>
    <w:p w:rsidR="00932C3A" w:rsidRDefault="00932C3A" w:rsidP="00932C3A">
      <w:pPr>
        <w:rPr>
          <w:sz w:val="18"/>
        </w:rPr>
        <w:sectPr w:rsidR="00932C3A">
          <w:pgSz w:w="11910" w:h="16160"/>
          <w:pgMar w:top="1400" w:right="0" w:bottom="280" w:left="520" w:header="1067" w:footer="0" w:gutter="0"/>
          <w:cols w:space="720"/>
        </w:sectPr>
      </w:pPr>
    </w:p>
    <w:p w:rsidR="00932C3A" w:rsidRDefault="00932C3A" w:rsidP="00932C3A">
      <w:pPr>
        <w:pStyle w:val="a5"/>
        <w:rPr>
          <w:sz w:val="20"/>
        </w:rPr>
      </w:pPr>
      <w:r>
        <w:rPr>
          <w:noProof/>
          <w:lang w:val="en-US" w:bidi="ar-SA"/>
        </w:rPr>
        <w:lastRenderedPageBreak/>
        <mc:AlternateContent>
          <mc:Choice Requires="wpg">
            <w:drawing>
              <wp:anchor distT="0" distB="0" distL="114300" distR="114300" simplePos="0" relativeHeight="251679744" behindDoc="0" locked="0" layoutInCell="1" allowOverlap="1">
                <wp:simplePos x="0" y="0"/>
                <wp:positionH relativeFrom="page">
                  <wp:posOffset>9359900</wp:posOffset>
                </wp:positionH>
                <wp:positionV relativeFrom="page">
                  <wp:posOffset>899795</wp:posOffset>
                </wp:positionV>
                <wp:extent cx="216535" cy="5580380"/>
                <wp:effectExtent l="6350" t="13970" r="0" b="6350"/>
                <wp:wrapNone/>
                <wp:docPr id="67" name="组合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5580380"/>
                          <a:chOff x="14740" y="1417"/>
                          <a:chExt cx="341" cy="8788"/>
                        </a:xfrm>
                      </wpg:grpSpPr>
                      <wps:wsp>
                        <wps:cNvPr id="68" name="Rectangle 154"/>
                        <wps:cNvSpPr>
                          <a:spLocks noChangeArrowheads="1"/>
                        </wps:cNvSpPr>
                        <wps:spPr bwMode="auto">
                          <a:xfrm>
                            <a:off x="14740" y="1417"/>
                            <a:ext cx="341" cy="454"/>
                          </a:xfrm>
                          <a:prstGeom prst="rect">
                            <a:avLst/>
                          </a:prstGeom>
                          <a:solidFill>
                            <a:srgbClr val="0A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155"/>
                        <wps:cNvCnPr/>
                        <wps:spPr bwMode="auto">
                          <a:xfrm>
                            <a:off x="14745" y="1417"/>
                            <a:ext cx="0" cy="8788"/>
                          </a:xfrm>
                          <a:prstGeom prst="line">
                            <a:avLst/>
                          </a:prstGeom>
                          <a:noFill/>
                          <a:ln w="6337">
                            <a:solidFill>
                              <a:srgbClr val="0A376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1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829" y="8623"/>
                            <a:ext cx="236"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1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830" y="8320"/>
                            <a:ext cx="24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67" o:spid="_x0000_s1026" style="position:absolute;left:0;text-align:left;margin-left:737pt;margin-top:70.85pt;width:17.05pt;height:439.4pt;z-index:251679744;mso-position-horizontal-relative:page;mso-position-vertical-relative:page" coordorigin="14740,1417" coordsize="341,87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&#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">
                <v:rect id="Rectangle 154" o:spid="_x0000_s1027" style="position:absolute;left:14740;top:1417;width:34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nNsIA&#10;AADbAAAADwAAAGRycy9kb3ducmV2LnhtbERPTWvCQBC9C/0PyxS86aYWU5O6CSIUBE/GltrbkJ0m&#10;0exsyK4a/717EDw+3vcyH0wrLtS7xrKCt2kEgri0uuFKwff+a7IA4TyyxtYyKbiRgzx7GS0x1fbK&#10;O7oUvhIhhF2KCmrvu1RKV9Zk0E1tRxy4f9sb9AH2ldQ9XkO4aeUsimJpsOHQUGNH65rKU3E2Cubv&#10;f8PP/uP3mJhqt50tTsnxcEiUGr8Oq08Qngb/FD/cG60gDmPDl/AD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c2wgAAANsAAAAPAAAAAAAAAAAAAAAAAJgCAABkcnMvZG93&#10;bnJldi54bWxQSwUGAAAAAAQABAD1AAAAhwMAAAAA&#10;" fillcolor="#0a376a" stroked="f"/>
                <v:line id="Line 155" o:spid="_x0000_s1028" style="position:absolute;visibility:visible;mso-wrap-style:square" from="14745,1417" to="14745,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ZDwsMAAADbAAAADwAAAGRycy9kb3ducmV2LnhtbESP3WoCMRSE74W+QzgFb6QmbWGxq1Gs&#10;RSpe+fcAh81xs7g5WTZRt316IwheDjPzDTOZda4WF2pD5VnD+1CBIC68qbjUcNgv30YgQkQ2WHsm&#10;DX8UYDZ96U0wN/7KW7rsYikShEOOGmyMTS5lKCw5DEPfECfv6FuHMcm2lKbFa4K7Wn4olUmHFacF&#10;iw0tLBWn3dlpGCj36ZX9/l37Zi5/Rpvq/5wttO6/dvMxiEhdfIYf7ZXRkH3B/Uv6A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WQ8LDAAAA2wAAAA8AAAAAAAAAAAAA&#10;AAAAoQIAAGRycy9kb3ducmV2LnhtbFBLBQYAAAAABAAEAPkAAACRAwAAAAA=&#10;" strokecolor="#0a376a" strokeweight=".17603mm"/>
                <v:shape id="Picture 156" o:spid="_x0000_s1029" type="#_x0000_t75" style="position:absolute;left:14829;top:8623;width:236;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stEnEAAAA2wAAAA8AAABkcnMvZG93bnJldi54bWxET8tqwkAU3Rf6D8MtuCnNRBcqqaMYaUE3&#10;RZOWurxkbh4kcydkRo1/31kIXR7Oe7UZTSeuNLjGsoJpFIMgLqxuuFLwnX++LUE4j6yxs0wK7uRg&#10;s35+WmGi7Y1PdM18JUIIuwQV1N73iZSuqMmgi2xPHLjSDgZ9gEMl9YC3EG46OYvjuTTYcGiosadd&#10;TUWbXYyCfJcezr8f98PXdHks4za9nI4/r0pNXsbtOwhPo/8XP9x7rWAR1ocv4Qf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stEnEAAAA2wAAAA8AAAAAAAAAAAAAAAAA&#10;nwIAAGRycy9kb3ducmV2LnhtbFBLBQYAAAAABAAEAPcAAACQAwAAAAA=&#10;">
                  <v:imagedata r:id="rId71" o:title=""/>
                </v:shape>
                <v:shape id="Picture 157" o:spid="_x0000_s1030" type="#_x0000_t75" style="position:absolute;left:14830;top:8320;width:240;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Gnh7EAAAA2wAAAA8AAABkcnMvZG93bnJldi54bWxEj0FrwkAUhO9C/8PyCr2ZjUKspK4iWqMH&#10;L8a250f2NRuafRuyW5P++26h4HGYmW+Y1Wa0rbhR7xvHCmZJCoK4crrhWsHb9TBdgvABWWPrmBT8&#10;kIfN+mGywly7gS90K0MtIoR9jgpMCF0upa8MWfSJ64ij9+l6iyHKvpa6xyHCbSvnabqQFhuOCwY7&#10;2hmqvspvq8DV59fzKcuybfVxYVMc9sXxfa/U0+O4fQERaAz38H/7pBU8z+DvS/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Gnh7EAAAA2wAAAA8AAAAAAAAAAAAAAAAA&#10;nwIAAGRycy9kb3ducmV2LnhtbFBLBQYAAAAABAAEAPcAAACQAwAAAAA=&#10;">
                  <v:imagedata r:id="rId72" o:title=""/>
                </v:shape>
                <w10:wrap anchorx="page" anchory="page"/>
              </v:group>
            </w:pict>
          </mc:Fallback>
        </mc:AlternateContent>
      </w:r>
      <w:r>
        <w:rPr>
          <w:noProof/>
          <w:lang w:val="en-US" w:bidi="ar-SA"/>
        </w:rPr>
        <mc:AlternateContent>
          <mc:Choice Requires="wps">
            <w:drawing>
              <wp:anchor distT="0" distB="0" distL="114300" distR="114300" simplePos="0" relativeHeight="251680768" behindDoc="0" locked="0" layoutInCell="1" allowOverlap="1">
                <wp:simplePos x="0" y="0"/>
                <wp:positionH relativeFrom="page">
                  <wp:posOffset>9377045</wp:posOffset>
                </wp:positionH>
                <wp:positionV relativeFrom="page">
                  <wp:posOffset>920115</wp:posOffset>
                </wp:positionV>
                <wp:extent cx="218440" cy="248285"/>
                <wp:effectExtent l="4445" t="0" r="0" b="3175"/>
                <wp:wrapNone/>
                <wp:docPr id="6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C3A" w:rsidRDefault="00932C3A" w:rsidP="00932C3A">
                            <w:pPr>
                              <w:pStyle w:val="a5"/>
                              <w:spacing w:before="74"/>
                              <w:ind w:left="20"/>
                              <w:rPr>
                                <w:rFonts w:ascii="Arial"/>
                              </w:rPr>
                            </w:pPr>
                            <w:r>
                              <w:rPr>
                                <w:rFonts w:ascii="Arial"/>
                                <w:color w:val="FFFFFF"/>
                              </w:rPr>
                              <w:t>112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6" o:spid="_x0000_s1026" type="#_x0000_t202" style="position:absolute;margin-left:738.35pt;margin-top:72.45pt;width:17.2pt;height:19.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" filled="f" stroked="f">
                <v:textbox style="layout-flow:vertical" inset="0,0,0,0">
                  <w:txbxContent>
                    <w:p w:rsidR="00932C3A" w:rsidRDefault="00932C3A" w:rsidP="00932C3A">
                      <w:pPr>
                        <w:pStyle w:val="a5"/>
                        <w:spacing w:before="74"/>
                        <w:ind w:left="20"/>
                        <w:rPr>
                          <w:rFonts w:ascii="Arial"/>
                        </w:rPr>
                      </w:pPr>
                      <w:r>
                        <w:rPr>
                          <w:rFonts w:ascii="Arial"/>
                          <w:color w:val="FFFFFF"/>
                        </w:rPr>
                        <w:t>112</w:t>
                      </w:r>
                    </w:p>
                  </w:txbxContent>
                </v:textbox>
                <w10:wrap anchorx="page" anchory="page"/>
              </v:shape>
            </w:pict>
          </mc:Fallback>
        </mc:AlternateConten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10"/>
        <w:rPr>
          <w:sz w:val="14"/>
        </w:rPr>
      </w:pPr>
    </w:p>
    <w:p w:rsidR="00932C3A" w:rsidRDefault="00932C3A" w:rsidP="00932C3A">
      <w:pPr>
        <w:tabs>
          <w:tab w:val="left" w:pos="5595"/>
        </w:tabs>
        <w:spacing w:before="81"/>
        <w:ind w:left="655"/>
        <w:rPr>
          <w:sz w:val="21"/>
        </w:rPr>
      </w:pPr>
      <w:r>
        <w:rPr>
          <w:color w:val="0A376A"/>
          <w:sz w:val="21"/>
        </w:rPr>
        <w:t>附表</w:t>
      </w:r>
      <w:r>
        <w:rPr>
          <w:rFonts w:ascii="Times New Roman" w:eastAsia="Times New Roman"/>
          <w:b/>
          <w:color w:val="0A376A"/>
          <w:sz w:val="21"/>
        </w:rPr>
        <w:t>15</w:t>
      </w:r>
      <w:r>
        <w:rPr>
          <w:rFonts w:ascii="Times New Roman" w:eastAsia="Times New Roman"/>
          <w:b/>
          <w:color w:val="0A376A"/>
          <w:sz w:val="21"/>
        </w:rPr>
        <w:tab/>
      </w:r>
      <w:r>
        <w:rPr>
          <w:color w:val="0A376A"/>
          <w:sz w:val="21"/>
        </w:rPr>
        <w:t>证券市场概况统计表</w:t>
      </w:r>
    </w:p>
    <w:p w:rsidR="00932C3A" w:rsidRDefault="00932C3A" w:rsidP="00932C3A">
      <w:pPr>
        <w:pStyle w:val="a5"/>
        <w:spacing w:before="11"/>
        <w:rPr>
          <w:sz w:val="7"/>
        </w:rPr>
      </w:pPr>
    </w:p>
    <w:tbl>
      <w:tblPr>
        <w:tblStyle w:val="TableNormal"/>
        <w:tblW w:w="0" w:type="auto"/>
        <w:tblInd w:w="254" w:type="dxa"/>
        <w:tblLayout w:type="fixed"/>
        <w:tblLook w:val="01E0" w:firstRow="1" w:lastRow="1" w:firstColumn="1" w:lastColumn="1" w:noHBand="0" w:noVBand="0"/>
      </w:tblPr>
      <w:tblGrid>
        <w:gridCol w:w="3515"/>
        <w:gridCol w:w="1512"/>
        <w:gridCol w:w="1512"/>
        <w:gridCol w:w="1512"/>
        <w:gridCol w:w="1512"/>
        <w:gridCol w:w="1512"/>
        <w:gridCol w:w="1512"/>
      </w:tblGrid>
      <w:tr w:rsidR="00932C3A" w:rsidTr="00C11AEE">
        <w:trPr>
          <w:trHeight w:val="278"/>
        </w:trPr>
        <w:tc>
          <w:tcPr>
            <w:tcW w:w="3515" w:type="dxa"/>
            <w:tcBorders>
              <w:top w:val="single" w:sz="8" w:space="0" w:color="231F20"/>
              <w:bottom w:val="single" w:sz="4" w:space="0" w:color="231F20"/>
            </w:tcBorders>
            <w:shd w:val="clear" w:color="auto" w:fill="D4E3F5"/>
          </w:tcPr>
          <w:p w:rsidR="00932C3A" w:rsidRDefault="00932C3A" w:rsidP="00C11AEE">
            <w:pPr>
              <w:pStyle w:val="TableParagraph"/>
              <w:tabs>
                <w:tab w:val="left" w:pos="539"/>
              </w:tabs>
              <w:spacing w:before="21"/>
              <w:jc w:val="center"/>
              <w:rPr>
                <w:sz w:val="18"/>
              </w:rPr>
            </w:pPr>
            <w:r>
              <w:rPr>
                <w:color w:val="231F20"/>
                <w:sz w:val="18"/>
              </w:rPr>
              <w:t>年</w:t>
            </w:r>
            <w:r>
              <w:rPr>
                <w:color w:val="231F20"/>
                <w:sz w:val="18"/>
              </w:rPr>
              <w:tab/>
              <w:t>份</w:t>
            </w:r>
          </w:p>
        </w:tc>
        <w:tc>
          <w:tcPr>
            <w:tcW w:w="1512" w:type="dxa"/>
            <w:tcBorders>
              <w:top w:val="single" w:sz="8" w:space="0" w:color="231F20"/>
              <w:bottom w:val="single" w:sz="4" w:space="0" w:color="231F20"/>
            </w:tcBorders>
          </w:tcPr>
          <w:p w:rsidR="00932C3A" w:rsidRDefault="00932C3A" w:rsidP="00C11AEE">
            <w:pPr>
              <w:pStyle w:val="TableParagraph"/>
              <w:spacing w:before="21"/>
              <w:ind w:left="554" w:right="554"/>
              <w:jc w:val="center"/>
              <w:rPr>
                <w:sz w:val="18"/>
              </w:rPr>
            </w:pPr>
            <w:r>
              <w:rPr>
                <w:color w:val="231F20"/>
                <w:sz w:val="18"/>
              </w:rPr>
              <w:t>2015</w:t>
            </w:r>
          </w:p>
        </w:tc>
        <w:tc>
          <w:tcPr>
            <w:tcW w:w="1512" w:type="dxa"/>
            <w:tcBorders>
              <w:top w:val="single" w:sz="8" w:space="0" w:color="231F20"/>
              <w:bottom w:val="single" w:sz="4" w:space="0" w:color="231F20"/>
            </w:tcBorders>
            <w:shd w:val="clear" w:color="auto" w:fill="D4E3F5"/>
          </w:tcPr>
          <w:p w:rsidR="00932C3A" w:rsidRDefault="00932C3A" w:rsidP="00C11AEE">
            <w:pPr>
              <w:pStyle w:val="TableParagraph"/>
              <w:spacing w:before="21"/>
              <w:ind w:left="554" w:right="554"/>
              <w:jc w:val="center"/>
              <w:rPr>
                <w:sz w:val="18"/>
              </w:rPr>
            </w:pPr>
            <w:r>
              <w:rPr>
                <w:color w:val="231F20"/>
                <w:sz w:val="18"/>
              </w:rPr>
              <w:t>2016</w:t>
            </w:r>
          </w:p>
        </w:tc>
        <w:tc>
          <w:tcPr>
            <w:tcW w:w="1512" w:type="dxa"/>
            <w:tcBorders>
              <w:top w:val="single" w:sz="8" w:space="0" w:color="231F20"/>
              <w:bottom w:val="single" w:sz="4" w:space="0" w:color="231F20"/>
            </w:tcBorders>
          </w:tcPr>
          <w:p w:rsidR="00932C3A" w:rsidRDefault="00932C3A" w:rsidP="00C11AEE">
            <w:pPr>
              <w:pStyle w:val="TableParagraph"/>
              <w:spacing w:before="21"/>
              <w:ind w:left="554" w:right="555"/>
              <w:jc w:val="center"/>
              <w:rPr>
                <w:sz w:val="18"/>
              </w:rPr>
            </w:pPr>
            <w:r>
              <w:rPr>
                <w:color w:val="231F20"/>
                <w:sz w:val="18"/>
              </w:rPr>
              <w:t>2017</w:t>
            </w:r>
          </w:p>
        </w:tc>
        <w:tc>
          <w:tcPr>
            <w:tcW w:w="1512" w:type="dxa"/>
            <w:tcBorders>
              <w:top w:val="single" w:sz="8" w:space="0" w:color="231F20"/>
              <w:bottom w:val="single" w:sz="4" w:space="0" w:color="231F20"/>
            </w:tcBorders>
            <w:shd w:val="clear" w:color="auto" w:fill="D4E3F5"/>
          </w:tcPr>
          <w:p w:rsidR="00932C3A" w:rsidRDefault="00932C3A" w:rsidP="00C11AEE">
            <w:pPr>
              <w:pStyle w:val="TableParagraph"/>
              <w:spacing w:before="21"/>
              <w:ind w:left="554" w:right="556"/>
              <w:jc w:val="center"/>
              <w:rPr>
                <w:sz w:val="18"/>
              </w:rPr>
            </w:pPr>
            <w:r>
              <w:rPr>
                <w:color w:val="231F20"/>
                <w:sz w:val="18"/>
              </w:rPr>
              <w:t>2018</w:t>
            </w:r>
          </w:p>
        </w:tc>
        <w:tc>
          <w:tcPr>
            <w:tcW w:w="1512" w:type="dxa"/>
            <w:tcBorders>
              <w:top w:val="single" w:sz="8" w:space="0" w:color="231F20"/>
              <w:bottom w:val="single" w:sz="4" w:space="0" w:color="231F20"/>
            </w:tcBorders>
          </w:tcPr>
          <w:p w:rsidR="00932C3A" w:rsidRDefault="00932C3A" w:rsidP="00C11AEE">
            <w:pPr>
              <w:pStyle w:val="TableParagraph"/>
              <w:spacing w:before="21"/>
              <w:ind w:left="553" w:right="556"/>
              <w:jc w:val="center"/>
              <w:rPr>
                <w:sz w:val="18"/>
              </w:rPr>
            </w:pPr>
            <w:r>
              <w:rPr>
                <w:color w:val="231F20"/>
                <w:sz w:val="18"/>
              </w:rPr>
              <w:t>2019</w:t>
            </w:r>
          </w:p>
        </w:tc>
        <w:tc>
          <w:tcPr>
            <w:tcW w:w="1512" w:type="dxa"/>
            <w:tcBorders>
              <w:top w:val="single" w:sz="8" w:space="0" w:color="231F20"/>
              <w:bottom w:val="single" w:sz="4" w:space="0" w:color="231F20"/>
            </w:tcBorders>
            <w:shd w:val="clear" w:color="auto" w:fill="D4E3F5"/>
          </w:tcPr>
          <w:p w:rsidR="00932C3A" w:rsidRDefault="00932C3A" w:rsidP="00C11AEE">
            <w:pPr>
              <w:pStyle w:val="TableParagraph"/>
              <w:spacing w:before="21"/>
              <w:ind w:left="552" w:right="556"/>
              <w:jc w:val="center"/>
              <w:rPr>
                <w:sz w:val="18"/>
              </w:rPr>
            </w:pPr>
            <w:r>
              <w:rPr>
                <w:color w:val="231F20"/>
                <w:sz w:val="18"/>
              </w:rPr>
              <w:t>2020</w:t>
            </w:r>
          </w:p>
        </w:tc>
      </w:tr>
      <w:tr w:rsidR="00932C3A" w:rsidTr="00C11AEE">
        <w:trPr>
          <w:trHeight w:val="267"/>
        </w:trPr>
        <w:tc>
          <w:tcPr>
            <w:tcW w:w="3515" w:type="dxa"/>
            <w:tcBorders>
              <w:top w:val="single" w:sz="4" w:space="0" w:color="231F20"/>
            </w:tcBorders>
            <w:shd w:val="clear" w:color="auto" w:fill="D4E3F5"/>
          </w:tcPr>
          <w:p w:rsidR="00932C3A" w:rsidRDefault="00932C3A" w:rsidP="00C11AEE">
            <w:pPr>
              <w:pStyle w:val="TableParagraph"/>
              <w:spacing w:before="9"/>
              <w:ind w:left="56"/>
              <w:jc w:val="left"/>
              <w:rPr>
                <w:sz w:val="18"/>
              </w:rPr>
            </w:pPr>
            <w:r>
              <w:rPr>
                <w:color w:val="231F20"/>
                <w:sz w:val="18"/>
              </w:rPr>
              <w:t>境内上市公司数（A、B股）（家）</w:t>
            </w:r>
          </w:p>
        </w:tc>
        <w:tc>
          <w:tcPr>
            <w:tcW w:w="1512" w:type="dxa"/>
            <w:tcBorders>
              <w:top w:val="single" w:sz="4" w:space="0" w:color="231F20"/>
            </w:tcBorders>
          </w:tcPr>
          <w:p w:rsidR="00932C3A" w:rsidRDefault="00932C3A" w:rsidP="00C11AEE">
            <w:pPr>
              <w:pStyle w:val="TableParagraph"/>
              <w:spacing w:before="9"/>
              <w:ind w:right="225"/>
              <w:rPr>
                <w:sz w:val="18"/>
              </w:rPr>
            </w:pPr>
            <w:r>
              <w:rPr>
                <w:color w:val="231F20"/>
                <w:sz w:val="18"/>
              </w:rPr>
              <w:t>2</w:t>
            </w:r>
            <w:r>
              <w:rPr>
                <w:color w:val="231F20"/>
                <w:spacing w:val="-52"/>
                <w:sz w:val="18"/>
              </w:rPr>
              <w:t xml:space="preserve"> </w:t>
            </w:r>
            <w:r>
              <w:rPr>
                <w:color w:val="231F20"/>
                <w:sz w:val="18"/>
              </w:rPr>
              <w:t>827</w:t>
            </w:r>
          </w:p>
        </w:tc>
        <w:tc>
          <w:tcPr>
            <w:tcW w:w="1512" w:type="dxa"/>
            <w:tcBorders>
              <w:top w:val="single" w:sz="4" w:space="0" w:color="231F20"/>
            </w:tcBorders>
            <w:shd w:val="clear" w:color="auto" w:fill="D4E3F5"/>
          </w:tcPr>
          <w:p w:rsidR="00932C3A" w:rsidRDefault="00932C3A" w:rsidP="00C11AEE">
            <w:pPr>
              <w:pStyle w:val="TableParagraph"/>
              <w:spacing w:before="9"/>
              <w:ind w:right="226"/>
              <w:rPr>
                <w:sz w:val="18"/>
              </w:rPr>
            </w:pPr>
            <w:r>
              <w:rPr>
                <w:color w:val="231F20"/>
                <w:sz w:val="18"/>
              </w:rPr>
              <w:t>3</w:t>
            </w:r>
            <w:r>
              <w:rPr>
                <w:color w:val="231F20"/>
                <w:spacing w:val="-52"/>
                <w:sz w:val="18"/>
              </w:rPr>
              <w:t xml:space="preserve"> </w:t>
            </w:r>
            <w:r>
              <w:rPr>
                <w:color w:val="231F20"/>
                <w:sz w:val="18"/>
              </w:rPr>
              <w:t>052</w:t>
            </w:r>
          </w:p>
        </w:tc>
        <w:tc>
          <w:tcPr>
            <w:tcW w:w="1512" w:type="dxa"/>
            <w:tcBorders>
              <w:top w:val="single" w:sz="4" w:space="0" w:color="231F20"/>
            </w:tcBorders>
          </w:tcPr>
          <w:p w:rsidR="00932C3A" w:rsidRDefault="00932C3A" w:rsidP="00C11AEE">
            <w:pPr>
              <w:pStyle w:val="TableParagraph"/>
              <w:spacing w:before="9"/>
              <w:ind w:right="226"/>
              <w:rPr>
                <w:sz w:val="18"/>
              </w:rPr>
            </w:pPr>
            <w:r>
              <w:rPr>
                <w:color w:val="231F20"/>
                <w:sz w:val="18"/>
              </w:rPr>
              <w:t>3</w:t>
            </w:r>
            <w:r>
              <w:rPr>
                <w:color w:val="231F20"/>
                <w:spacing w:val="-52"/>
                <w:sz w:val="18"/>
              </w:rPr>
              <w:t xml:space="preserve"> </w:t>
            </w:r>
            <w:r>
              <w:rPr>
                <w:color w:val="231F20"/>
                <w:sz w:val="18"/>
              </w:rPr>
              <w:t>485</w:t>
            </w:r>
          </w:p>
        </w:tc>
        <w:tc>
          <w:tcPr>
            <w:tcW w:w="1512" w:type="dxa"/>
            <w:tcBorders>
              <w:top w:val="single" w:sz="4" w:space="0" w:color="231F20"/>
            </w:tcBorders>
            <w:shd w:val="clear" w:color="auto" w:fill="D4E3F5"/>
          </w:tcPr>
          <w:p w:rsidR="00932C3A" w:rsidRDefault="00932C3A" w:rsidP="00C11AEE">
            <w:pPr>
              <w:pStyle w:val="TableParagraph"/>
              <w:spacing w:before="9"/>
              <w:ind w:right="227"/>
              <w:rPr>
                <w:sz w:val="18"/>
              </w:rPr>
            </w:pPr>
            <w:r>
              <w:rPr>
                <w:color w:val="231F20"/>
                <w:sz w:val="18"/>
              </w:rPr>
              <w:t>3</w:t>
            </w:r>
            <w:r>
              <w:rPr>
                <w:color w:val="231F20"/>
                <w:spacing w:val="-52"/>
                <w:sz w:val="18"/>
              </w:rPr>
              <w:t xml:space="preserve"> </w:t>
            </w:r>
            <w:r>
              <w:rPr>
                <w:color w:val="231F20"/>
                <w:sz w:val="18"/>
              </w:rPr>
              <w:t>584</w:t>
            </w:r>
          </w:p>
        </w:tc>
        <w:tc>
          <w:tcPr>
            <w:tcW w:w="1512" w:type="dxa"/>
            <w:tcBorders>
              <w:top w:val="single" w:sz="4" w:space="0" w:color="231F20"/>
            </w:tcBorders>
          </w:tcPr>
          <w:p w:rsidR="00932C3A" w:rsidRDefault="00932C3A" w:rsidP="00C11AEE">
            <w:pPr>
              <w:pStyle w:val="TableParagraph"/>
              <w:spacing w:before="9"/>
              <w:ind w:right="227"/>
              <w:rPr>
                <w:sz w:val="18"/>
              </w:rPr>
            </w:pPr>
            <w:r>
              <w:rPr>
                <w:color w:val="231F20"/>
                <w:sz w:val="18"/>
              </w:rPr>
              <w:t>3</w:t>
            </w:r>
            <w:r>
              <w:rPr>
                <w:color w:val="231F20"/>
                <w:spacing w:val="-52"/>
                <w:sz w:val="18"/>
              </w:rPr>
              <w:t xml:space="preserve"> </w:t>
            </w:r>
            <w:r>
              <w:rPr>
                <w:color w:val="231F20"/>
                <w:sz w:val="18"/>
              </w:rPr>
              <w:t>777</w:t>
            </w:r>
          </w:p>
        </w:tc>
        <w:tc>
          <w:tcPr>
            <w:tcW w:w="1512" w:type="dxa"/>
            <w:tcBorders>
              <w:top w:val="single" w:sz="4" w:space="0" w:color="231F20"/>
            </w:tcBorders>
            <w:shd w:val="clear" w:color="auto" w:fill="D4E3F5"/>
          </w:tcPr>
          <w:p w:rsidR="00932C3A" w:rsidRDefault="00932C3A" w:rsidP="00C11AEE">
            <w:pPr>
              <w:pStyle w:val="TableParagraph"/>
              <w:spacing w:before="9"/>
              <w:ind w:right="228"/>
              <w:rPr>
                <w:sz w:val="18"/>
              </w:rPr>
            </w:pPr>
            <w:r>
              <w:rPr>
                <w:color w:val="231F20"/>
                <w:sz w:val="18"/>
              </w:rPr>
              <w:t>4</w:t>
            </w:r>
            <w:r>
              <w:rPr>
                <w:color w:val="231F20"/>
                <w:spacing w:val="-52"/>
                <w:sz w:val="18"/>
              </w:rPr>
              <w:t xml:space="preserve"> </w:t>
            </w:r>
            <w:r>
              <w:rPr>
                <w:color w:val="231F20"/>
                <w:sz w:val="18"/>
              </w:rPr>
              <w:t>154</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境内上市外资股（B股）（家）</w:t>
            </w:r>
          </w:p>
        </w:tc>
        <w:tc>
          <w:tcPr>
            <w:tcW w:w="1512" w:type="dxa"/>
          </w:tcPr>
          <w:p w:rsidR="00932C3A" w:rsidRDefault="00932C3A" w:rsidP="00C11AEE">
            <w:pPr>
              <w:pStyle w:val="TableParagraph"/>
              <w:spacing w:before="1"/>
              <w:ind w:right="225"/>
              <w:rPr>
                <w:sz w:val="18"/>
              </w:rPr>
            </w:pPr>
            <w:r>
              <w:rPr>
                <w:color w:val="231F20"/>
                <w:w w:val="95"/>
                <w:sz w:val="18"/>
              </w:rPr>
              <w:t>101</w:t>
            </w:r>
          </w:p>
        </w:tc>
        <w:tc>
          <w:tcPr>
            <w:tcW w:w="1512" w:type="dxa"/>
            <w:shd w:val="clear" w:color="auto" w:fill="D4E3F5"/>
          </w:tcPr>
          <w:p w:rsidR="00932C3A" w:rsidRDefault="00932C3A" w:rsidP="00C11AEE">
            <w:pPr>
              <w:pStyle w:val="TableParagraph"/>
              <w:spacing w:before="1"/>
              <w:ind w:right="226"/>
              <w:rPr>
                <w:sz w:val="18"/>
              </w:rPr>
            </w:pPr>
            <w:r>
              <w:rPr>
                <w:color w:val="231F20"/>
                <w:w w:val="95"/>
                <w:sz w:val="18"/>
              </w:rPr>
              <w:t>100</w:t>
            </w:r>
          </w:p>
        </w:tc>
        <w:tc>
          <w:tcPr>
            <w:tcW w:w="1512" w:type="dxa"/>
          </w:tcPr>
          <w:p w:rsidR="00932C3A" w:rsidRDefault="00932C3A" w:rsidP="00C11AEE">
            <w:pPr>
              <w:pStyle w:val="TableParagraph"/>
              <w:spacing w:before="1"/>
              <w:ind w:right="226"/>
              <w:rPr>
                <w:sz w:val="18"/>
              </w:rPr>
            </w:pPr>
            <w:r>
              <w:rPr>
                <w:color w:val="231F20"/>
                <w:w w:val="95"/>
                <w:sz w:val="18"/>
              </w:rPr>
              <w:t>100</w:t>
            </w:r>
          </w:p>
        </w:tc>
        <w:tc>
          <w:tcPr>
            <w:tcW w:w="1512" w:type="dxa"/>
            <w:shd w:val="clear" w:color="auto" w:fill="D4E3F5"/>
          </w:tcPr>
          <w:p w:rsidR="00932C3A" w:rsidRDefault="00932C3A" w:rsidP="00C11AEE">
            <w:pPr>
              <w:pStyle w:val="TableParagraph"/>
              <w:spacing w:before="1"/>
              <w:ind w:right="227"/>
              <w:rPr>
                <w:sz w:val="18"/>
              </w:rPr>
            </w:pPr>
            <w:r>
              <w:rPr>
                <w:color w:val="231F20"/>
                <w:w w:val="95"/>
                <w:sz w:val="18"/>
              </w:rPr>
              <w:t>99</w:t>
            </w:r>
          </w:p>
        </w:tc>
        <w:tc>
          <w:tcPr>
            <w:tcW w:w="1512" w:type="dxa"/>
          </w:tcPr>
          <w:p w:rsidR="00932C3A" w:rsidRDefault="00932C3A" w:rsidP="00C11AEE">
            <w:pPr>
              <w:pStyle w:val="TableParagraph"/>
              <w:spacing w:before="1"/>
              <w:ind w:right="227"/>
              <w:rPr>
                <w:sz w:val="18"/>
              </w:rPr>
            </w:pPr>
            <w:r>
              <w:rPr>
                <w:color w:val="231F20"/>
                <w:w w:val="95"/>
                <w:sz w:val="18"/>
              </w:rPr>
              <w:t>97</w:t>
            </w:r>
          </w:p>
        </w:tc>
        <w:tc>
          <w:tcPr>
            <w:tcW w:w="1512" w:type="dxa"/>
            <w:shd w:val="clear" w:color="auto" w:fill="D4E3F5"/>
          </w:tcPr>
          <w:p w:rsidR="00932C3A" w:rsidRDefault="00932C3A" w:rsidP="00C11AEE">
            <w:pPr>
              <w:pStyle w:val="TableParagraph"/>
              <w:spacing w:before="1"/>
              <w:ind w:right="228"/>
              <w:rPr>
                <w:sz w:val="18"/>
              </w:rPr>
            </w:pPr>
            <w:r>
              <w:rPr>
                <w:color w:val="231F20"/>
                <w:w w:val="95"/>
                <w:sz w:val="18"/>
              </w:rPr>
              <w:t>93</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境外上市公司数（H股）（家）</w:t>
            </w:r>
          </w:p>
        </w:tc>
        <w:tc>
          <w:tcPr>
            <w:tcW w:w="1512" w:type="dxa"/>
          </w:tcPr>
          <w:p w:rsidR="00932C3A" w:rsidRDefault="00932C3A" w:rsidP="00C11AEE">
            <w:pPr>
              <w:pStyle w:val="TableParagraph"/>
              <w:spacing w:before="1"/>
              <w:ind w:right="225"/>
              <w:rPr>
                <w:sz w:val="18"/>
              </w:rPr>
            </w:pPr>
            <w:r>
              <w:rPr>
                <w:color w:val="231F20"/>
                <w:w w:val="95"/>
                <w:sz w:val="18"/>
              </w:rPr>
              <w:t>229</w:t>
            </w:r>
          </w:p>
        </w:tc>
        <w:tc>
          <w:tcPr>
            <w:tcW w:w="1512" w:type="dxa"/>
            <w:shd w:val="clear" w:color="auto" w:fill="D4E3F5"/>
          </w:tcPr>
          <w:p w:rsidR="00932C3A" w:rsidRDefault="00932C3A" w:rsidP="00C11AEE">
            <w:pPr>
              <w:pStyle w:val="TableParagraph"/>
              <w:spacing w:before="1"/>
              <w:ind w:right="226"/>
              <w:rPr>
                <w:sz w:val="18"/>
              </w:rPr>
            </w:pPr>
            <w:r>
              <w:rPr>
                <w:color w:val="231F20"/>
                <w:w w:val="95"/>
                <w:sz w:val="18"/>
              </w:rPr>
              <w:t>241</w:t>
            </w:r>
          </w:p>
        </w:tc>
        <w:tc>
          <w:tcPr>
            <w:tcW w:w="1512" w:type="dxa"/>
          </w:tcPr>
          <w:p w:rsidR="00932C3A" w:rsidRDefault="00932C3A" w:rsidP="00C11AEE">
            <w:pPr>
              <w:pStyle w:val="TableParagraph"/>
              <w:spacing w:before="1"/>
              <w:ind w:right="226"/>
              <w:rPr>
                <w:sz w:val="18"/>
              </w:rPr>
            </w:pPr>
            <w:r>
              <w:rPr>
                <w:color w:val="231F20"/>
                <w:w w:val="95"/>
                <w:sz w:val="18"/>
              </w:rPr>
              <w:t>252</w:t>
            </w:r>
          </w:p>
        </w:tc>
        <w:tc>
          <w:tcPr>
            <w:tcW w:w="1512" w:type="dxa"/>
            <w:shd w:val="clear" w:color="auto" w:fill="D4E3F5"/>
          </w:tcPr>
          <w:p w:rsidR="00932C3A" w:rsidRDefault="00932C3A" w:rsidP="00C11AEE">
            <w:pPr>
              <w:pStyle w:val="TableParagraph"/>
              <w:spacing w:before="1"/>
              <w:ind w:right="227"/>
              <w:rPr>
                <w:sz w:val="18"/>
              </w:rPr>
            </w:pPr>
            <w:r>
              <w:rPr>
                <w:color w:val="231F20"/>
                <w:w w:val="95"/>
                <w:sz w:val="18"/>
              </w:rPr>
              <w:t>267</w:t>
            </w:r>
          </w:p>
        </w:tc>
        <w:tc>
          <w:tcPr>
            <w:tcW w:w="1512" w:type="dxa"/>
          </w:tcPr>
          <w:p w:rsidR="00932C3A" w:rsidRDefault="00932C3A" w:rsidP="00C11AEE">
            <w:pPr>
              <w:pStyle w:val="TableParagraph"/>
              <w:spacing w:before="1"/>
              <w:ind w:right="227"/>
              <w:rPr>
                <w:sz w:val="18"/>
              </w:rPr>
            </w:pPr>
            <w:r>
              <w:rPr>
                <w:color w:val="231F20"/>
                <w:w w:val="95"/>
                <w:sz w:val="18"/>
              </w:rPr>
              <w:t>284</w:t>
            </w:r>
          </w:p>
        </w:tc>
        <w:tc>
          <w:tcPr>
            <w:tcW w:w="1512" w:type="dxa"/>
            <w:shd w:val="clear" w:color="auto" w:fill="D4E3F5"/>
          </w:tcPr>
          <w:p w:rsidR="00932C3A" w:rsidRDefault="00932C3A" w:rsidP="00C11AEE">
            <w:pPr>
              <w:pStyle w:val="TableParagraph"/>
              <w:spacing w:before="1"/>
              <w:ind w:right="228"/>
              <w:rPr>
                <w:sz w:val="18"/>
              </w:rPr>
            </w:pPr>
            <w:r>
              <w:rPr>
                <w:color w:val="231F20"/>
                <w:w w:val="95"/>
                <w:sz w:val="18"/>
              </w:rPr>
              <w:t>291</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总发行股本（亿股）</w:t>
            </w:r>
          </w:p>
        </w:tc>
        <w:tc>
          <w:tcPr>
            <w:tcW w:w="1512" w:type="dxa"/>
          </w:tcPr>
          <w:p w:rsidR="00932C3A" w:rsidRDefault="00932C3A" w:rsidP="00C11AEE">
            <w:pPr>
              <w:pStyle w:val="TableParagraph"/>
              <w:spacing w:before="1"/>
              <w:ind w:right="225"/>
              <w:rPr>
                <w:sz w:val="18"/>
              </w:rPr>
            </w:pPr>
            <w:r>
              <w:rPr>
                <w:color w:val="231F20"/>
                <w:sz w:val="18"/>
              </w:rPr>
              <w:t>43</w:t>
            </w:r>
            <w:r>
              <w:rPr>
                <w:color w:val="231F20"/>
                <w:spacing w:val="-54"/>
                <w:sz w:val="18"/>
              </w:rPr>
              <w:t xml:space="preserve"> </w:t>
            </w:r>
            <w:r>
              <w:rPr>
                <w:color w:val="231F20"/>
                <w:sz w:val="18"/>
              </w:rPr>
              <w:t>024</w:t>
            </w:r>
          </w:p>
        </w:tc>
        <w:tc>
          <w:tcPr>
            <w:tcW w:w="1512" w:type="dxa"/>
            <w:shd w:val="clear" w:color="auto" w:fill="D4E3F5"/>
          </w:tcPr>
          <w:p w:rsidR="00932C3A" w:rsidRDefault="00932C3A" w:rsidP="00C11AEE">
            <w:pPr>
              <w:pStyle w:val="TableParagraph"/>
              <w:spacing w:before="1"/>
              <w:ind w:right="226"/>
              <w:rPr>
                <w:sz w:val="18"/>
              </w:rPr>
            </w:pPr>
            <w:r>
              <w:rPr>
                <w:color w:val="231F20"/>
                <w:sz w:val="18"/>
              </w:rPr>
              <w:t>48</w:t>
            </w:r>
            <w:r>
              <w:rPr>
                <w:color w:val="231F20"/>
                <w:spacing w:val="-54"/>
                <w:sz w:val="18"/>
              </w:rPr>
              <w:t xml:space="preserve"> </w:t>
            </w:r>
            <w:r>
              <w:rPr>
                <w:color w:val="231F20"/>
                <w:sz w:val="18"/>
              </w:rPr>
              <w:t>750</w:t>
            </w:r>
          </w:p>
        </w:tc>
        <w:tc>
          <w:tcPr>
            <w:tcW w:w="1512" w:type="dxa"/>
          </w:tcPr>
          <w:p w:rsidR="00932C3A" w:rsidRDefault="00932C3A" w:rsidP="00C11AEE">
            <w:pPr>
              <w:pStyle w:val="TableParagraph"/>
              <w:spacing w:before="1"/>
              <w:ind w:right="226"/>
              <w:rPr>
                <w:sz w:val="18"/>
              </w:rPr>
            </w:pPr>
            <w:r>
              <w:rPr>
                <w:color w:val="231F20"/>
                <w:sz w:val="18"/>
              </w:rPr>
              <w:t>53</w:t>
            </w:r>
            <w:r>
              <w:rPr>
                <w:color w:val="231F20"/>
                <w:spacing w:val="-54"/>
                <w:sz w:val="18"/>
              </w:rPr>
              <w:t xml:space="preserve"> </w:t>
            </w:r>
            <w:r>
              <w:rPr>
                <w:color w:val="231F20"/>
                <w:sz w:val="18"/>
              </w:rPr>
              <w:t>747</w:t>
            </w:r>
          </w:p>
        </w:tc>
        <w:tc>
          <w:tcPr>
            <w:tcW w:w="1512" w:type="dxa"/>
            <w:shd w:val="clear" w:color="auto" w:fill="D4E3F5"/>
          </w:tcPr>
          <w:p w:rsidR="00932C3A" w:rsidRDefault="00932C3A" w:rsidP="00C11AEE">
            <w:pPr>
              <w:pStyle w:val="TableParagraph"/>
              <w:spacing w:before="1"/>
              <w:ind w:right="227"/>
              <w:rPr>
                <w:sz w:val="18"/>
              </w:rPr>
            </w:pPr>
            <w:r>
              <w:rPr>
                <w:color w:val="231F20"/>
                <w:sz w:val="18"/>
              </w:rPr>
              <w:t>57</w:t>
            </w:r>
            <w:r>
              <w:rPr>
                <w:color w:val="231F20"/>
                <w:spacing w:val="-54"/>
                <w:sz w:val="18"/>
              </w:rPr>
              <w:t xml:space="preserve"> </w:t>
            </w:r>
            <w:r>
              <w:rPr>
                <w:color w:val="231F20"/>
                <w:sz w:val="18"/>
              </w:rPr>
              <w:t>581</w:t>
            </w:r>
          </w:p>
        </w:tc>
        <w:tc>
          <w:tcPr>
            <w:tcW w:w="1512" w:type="dxa"/>
          </w:tcPr>
          <w:p w:rsidR="00932C3A" w:rsidRDefault="00932C3A" w:rsidP="00C11AEE">
            <w:pPr>
              <w:pStyle w:val="TableParagraph"/>
              <w:spacing w:before="1"/>
              <w:ind w:right="227"/>
              <w:rPr>
                <w:sz w:val="18"/>
              </w:rPr>
            </w:pPr>
            <w:r>
              <w:rPr>
                <w:color w:val="231F20"/>
                <w:sz w:val="18"/>
              </w:rPr>
              <w:t>61</w:t>
            </w:r>
            <w:r>
              <w:rPr>
                <w:color w:val="231F20"/>
                <w:spacing w:val="-54"/>
                <w:sz w:val="18"/>
              </w:rPr>
              <w:t xml:space="preserve"> </w:t>
            </w:r>
            <w:r>
              <w:rPr>
                <w:color w:val="231F20"/>
                <w:sz w:val="18"/>
              </w:rPr>
              <w:t>720</w:t>
            </w:r>
          </w:p>
        </w:tc>
        <w:tc>
          <w:tcPr>
            <w:tcW w:w="1512" w:type="dxa"/>
            <w:shd w:val="clear" w:color="auto" w:fill="D4E3F5"/>
          </w:tcPr>
          <w:p w:rsidR="00932C3A" w:rsidRDefault="00932C3A" w:rsidP="00C11AEE">
            <w:pPr>
              <w:pStyle w:val="TableParagraph"/>
              <w:spacing w:before="1"/>
              <w:ind w:right="228"/>
              <w:rPr>
                <w:sz w:val="18"/>
              </w:rPr>
            </w:pPr>
            <w:r>
              <w:rPr>
                <w:color w:val="231F20"/>
                <w:sz w:val="18"/>
              </w:rPr>
              <w:t>65</w:t>
            </w:r>
            <w:r>
              <w:rPr>
                <w:color w:val="231F20"/>
                <w:spacing w:val="-54"/>
                <w:sz w:val="18"/>
              </w:rPr>
              <w:t xml:space="preserve"> </w:t>
            </w:r>
            <w:r>
              <w:rPr>
                <w:color w:val="231F20"/>
                <w:sz w:val="18"/>
              </w:rPr>
              <w:t>526</w:t>
            </w:r>
          </w:p>
        </w:tc>
      </w:tr>
      <w:tr w:rsidR="00932C3A" w:rsidTr="00C11AEE">
        <w:trPr>
          <w:trHeight w:val="259"/>
        </w:trPr>
        <w:tc>
          <w:tcPr>
            <w:tcW w:w="3515" w:type="dxa"/>
            <w:shd w:val="clear" w:color="auto" w:fill="D4E3F5"/>
          </w:tcPr>
          <w:p w:rsidR="00932C3A" w:rsidRDefault="00932C3A" w:rsidP="00C11AEE">
            <w:pPr>
              <w:pStyle w:val="TableParagraph"/>
              <w:spacing w:before="1"/>
              <w:ind w:left="233"/>
              <w:jc w:val="left"/>
              <w:rPr>
                <w:sz w:val="18"/>
              </w:rPr>
            </w:pPr>
            <w:r>
              <w:rPr>
                <w:color w:val="231F20"/>
                <w:sz w:val="18"/>
              </w:rPr>
              <w:t>其中：流通股本（亿股）</w:t>
            </w:r>
          </w:p>
        </w:tc>
        <w:tc>
          <w:tcPr>
            <w:tcW w:w="1512" w:type="dxa"/>
          </w:tcPr>
          <w:p w:rsidR="00932C3A" w:rsidRDefault="00932C3A" w:rsidP="00C11AEE">
            <w:pPr>
              <w:pStyle w:val="TableParagraph"/>
              <w:spacing w:before="1"/>
              <w:ind w:right="225"/>
              <w:rPr>
                <w:sz w:val="18"/>
              </w:rPr>
            </w:pPr>
            <w:r>
              <w:rPr>
                <w:color w:val="231F20"/>
                <w:sz w:val="18"/>
              </w:rPr>
              <w:t>37</w:t>
            </w:r>
            <w:r>
              <w:rPr>
                <w:color w:val="231F20"/>
                <w:spacing w:val="-54"/>
                <w:sz w:val="18"/>
              </w:rPr>
              <w:t xml:space="preserve"> </w:t>
            </w:r>
            <w:r>
              <w:rPr>
                <w:color w:val="231F20"/>
                <w:sz w:val="18"/>
              </w:rPr>
              <w:t>043</w:t>
            </w:r>
          </w:p>
        </w:tc>
        <w:tc>
          <w:tcPr>
            <w:tcW w:w="1512" w:type="dxa"/>
            <w:shd w:val="clear" w:color="auto" w:fill="D4E3F5"/>
          </w:tcPr>
          <w:p w:rsidR="00932C3A" w:rsidRDefault="00932C3A" w:rsidP="00C11AEE">
            <w:pPr>
              <w:pStyle w:val="TableParagraph"/>
              <w:spacing w:before="1"/>
              <w:ind w:right="226"/>
              <w:rPr>
                <w:sz w:val="18"/>
              </w:rPr>
            </w:pPr>
            <w:r>
              <w:rPr>
                <w:color w:val="231F20"/>
                <w:sz w:val="18"/>
              </w:rPr>
              <w:t>41</w:t>
            </w:r>
            <w:r>
              <w:rPr>
                <w:color w:val="231F20"/>
                <w:spacing w:val="-54"/>
                <w:sz w:val="18"/>
              </w:rPr>
              <w:t xml:space="preserve"> </w:t>
            </w:r>
            <w:r>
              <w:rPr>
                <w:color w:val="231F20"/>
                <w:sz w:val="18"/>
              </w:rPr>
              <w:t>136</w:t>
            </w:r>
          </w:p>
        </w:tc>
        <w:tc>
          <w:tcPr>
            <w:tcW w:w="1512" w:type="dxa"/>
          </w:tcPr>
          <w:p w:rsidR="00932C3A" w:rsidRDefault="00932C3A" w:rsidP="00C11AEE">
            <w:pPr>
              <w:pStyle w:val="TableParagraph"/>
              <w:spacing w:before="1"/>
              <w:ind w:right="226"/>
              <w:rPr>
                <w:sz w:val="18"/>
              </w:rPr>
            </w:pPr>
            <w:r>
              <w:rPr>
                <w:color w:val="231F20"/>
                <w:sz w:val="18"/>
              </w:rPr>
              <w:t>45</w:t>
            </w:r>
            <w:r>
              <w:rPr>
                <w:color w:val="231F20"/>
                <w:spacing w:val="-54"/>
                <w:sz w:val="18"/>
              </w:rPr>
              <w:t xml:space="preserve"> </w:t>
            </w:r>
            <w:r>
              <w:rPr>
                <w:color w:val="231F20"/>
                <w:sz w:val="18"/>
              </w:rPr>
              <w:t>045</w:t>
            </w:r>
          </w:p>
        </w:tc>
        <w:tc>
          <w:tcPr>
            <w:tcW w:w="1512" w:type="dxa"/>
            <w:shd w:val="clear" w:color="auto" w:fill="D4E3F5"/>
          </w:tcPr>
          <w:p w:rsidR="00932C3A" w:rsidRDefault="00932C3A" w:rsidP="00C11AEE">
            <w:pPr>
              <w:pStyle w:val="TableParagraph"/>
              <w:spacing w:before="1"/>
              <w:ind w:right="227"/>
              <w:rPr>
                <w:sz w:val="18"/>
              </w:rPr>
            </w:pPr>
            <w:r>
              <w:rPr>
                <w:color w:val="231F20"/>
                <w:sz w:val="18"/>
              </w:rPr>
              <w:t>49</w:t>
            </w:r>
            <w:r>
              <w:rPr>
                <w:color w:val="231F20"/>
                <w:spacing w:val="-54"/>
                <w:sz w:val="18"/>
              </w:rPr>
              <w:t xml:space="preserve"> </w:t>
            </w:r>
            <w:r>
              <w:rPr>
                <w:color w:val="231F20"/>
                <w:sz w:val="18"/>
              </w:rPr>
              <w:t>048</w:t>
            </w:r>
          </w:p>
        </w:tc>
        <w:tc>
          <w:tcPr>
            <w:tcW w:w="1512" w:type="dxa"/>
          </w:tcPr>
          <w:p w:rsidR="00932C3A" w:rsidRDefault="00932C3A" w:rsidP="00C11AEE">
            <w:pPr>
              <w:pStyle w:val="TableParagraph"/>
              <w:spacing w:before="1"/>
              <w:ind w:right="227"/>
              <w:rPr>
                <w:sz w:val="18"/>
              </w:rPr>
            </w:pPr>
            <w:r>
              <w:rPr>
                <w:color w:val="231F20"/>
                <w:sz w:val="18"/>
              </w:rPr>
              <w:t>52</w:t>
            </w:r>
            <w:r>
              <w:rPr>
                <w:color w:val="231F20"/>
                <w:spacing w:val="-54"/>
                <w:sz w:val="18"/>
              </w:rPr>
              <w:t xml:space="preserve"> </w:t>
            </w:r>
            <w:r>
              <w:rPr>
                <w:color w:val="231F20"/>
                <w:sz w:val="18"/>
              </w:rPr>
              <w:t>488</w:t>
            </w:r>
          </w:p>
        </w:tc>
        <w:tc>
          <w:tcPr>
            <w:tcW w:w="1512" w:type="dxa"/>
            <w:shd w:val="clear" w:color="auto" w:fill="D4E3F5"/>
          </w:tcPr>
          <w:p w:rsidR="00932C3A" w:rsidRDefault="00932C3A" w:rsidP="00C11AEE">
            <w:pPr>
              <w:pStyle w:val="TableParagraph"/>
              <w:spacing w:before="1"/>
              <w:ind w:right="228"/>
              <w:rPr>
                <w:sz w:val="18"/>
              </w:rPr>
            </w:pPr>
            <w:r>
              <w:rPr>
                <w:color w:val="231F20"/>
                <w:sz w:val="18"/>
              </w:rPr>
              <w:t>56</w:t>
            </w:r>
            <w:r>
              <w:rPr>
                <w:color w:val="231F20"/>
                <w:spacing w:val="-54"/>
                <w:sz w:val="18"/>
              </w:rPr>
              <w:t xml:space="preserve"> </w:t>
            </w:r>
            <w:r>
              <w:rPr>
                <w:color w:val="231F20"/>
                <w:sz w:val="18"/>
              </w:rPr>
              <w:t>375</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股票市价总值（亿元）</w:t>
            </w:r>
          </w:p>
        </w:tc>
        <w:tc>
          <w:tcPr>
            <w:tcW w:w="1512" w:type="dxa"/>
          </w:tcPr>
          <w:p w:rsidR="00932C3A" w:rsidRDefault="00932C3A" w:rsidP="00C11AEE">
            <w:pPr>
              <w:pStyle w:val="TableParagraph"/>
              <w:spacing w:before="1"/>
              <w:ind w:right="225"/>
              <w:rPr>
                <w:sz w:val="18"/>
              </w:rPr>
            </w:pPr>
            <w:r>
              <w:rPr>
                <w:color w:val="231F20"/>
                <w:sz w:val="18"/>
              </w:rPr>
              <w:t>531</w:t>
            </w:r>
            <w:r>
              <w:rPr>
                <w:color w:val="231F20"/>
                <w:spacing w:val="-56"/>
                <w:sz w:val="18"/>
              </w:rPr>
              <w:t xml:space="preserve"> </w:t>
            </w:r>
            <w:r>
              <w:rPr>
                <w:color w:val="231F20"/>
                <w:sz w:val="18"/>
              </w:rPr>
              <w:t>463</w:t>
            </w:r>
          </w:p>
        </w:tc>
        <w:tc>
          <w:tcPr>
            <w:tcW w:w="1512" w:type="dxa"/>
            <w:shd w:val="clear" w:color="auto" w:fill="D4E3F5"/>
          </w:tcPr>
          <w:p w:rsidR="00932C3A" w:rsidRDefault="00932C3A" w:rsidP="00C11AEE">
            <w:pPr>
              <w:pStyle w:val="TableParagraph"/>
              <w:spacing w:before="1"/>
              <w:ind w:right="226"/>
              <w:rPr>
                <w:sz w:val="18"/>
              </w:rPr>
            </w:pPr>
            <w:r>
              <w:rPr>
                <w:color w:val="231F20"/>
                <w:sz w:val="18"/>
              </w:rPr>
              <w:t>507</w:t>
            </w:r>
            <w:r>
              <w:rPr>
                <w:color w:val="231F20"/>
                <w:spacing w:val="-56"/>
                <w:sz w:val="18"/>
              </w:rPr>
              <w:t xml:space="preserve"> </w:t>
            </w:r>
            <w:r>
              <w:rPr>
                <w:color w:val="231F20"/>
                <w:sz w:val="18"/>
              </w:rPr>
              <w:t>686</w:t>
            </w:r>
          </w:p>
        </w:tc>
        <w:tc>
          <w:tcPr>
            <w:tcW w:w="1512" w:type="dxa"/>
          </w:tcPr>
          <w:p w:rsidR="00932C3A" w:rsidRDefault="00932C3A" w:rsidP="00C11AEE">
            <w:pPr>
              <w:pStyle w:val="TableParagraph"/>
              <w:spacing w:before="1"/>
              <w:ind w:right="226"/>
              <w:rPr>
                <w:sz w:val="18"/>
              </w:rPr>
            </w:pPr>
            <w:r>
              <w:rPr>
                <w:color w:val="231F20"/>
                <w:sz w:val="18"/>
              </w:rPr>
              <w:t>567</w:t>
            </w:r>
            <w:r>
              <w:rPr>
                <w:color w:val="231F20"/>
                <w:spacing w:val="-56"/>
                <w:sz w:val="18"/>
              </w:rPr>
              <w:t xml:space="preserve"> </w:t>
            </w:r>
            <w:r>
              <w:rPr>
                <w:color w:val="231F20"/>
                <w:sz w:val="18"/>
              </w:rPr>
              <w:t>086</w:t>
            </w:r>
          </w:p>
        </w:tc>
        <w:tc>
          <w:tcPr>
            <w:tcW w:w="1512" w:type="dxa"/>
            <w:shd w:val="clear" w:color="auto" w:fill="D4E3F5"/>
          </w:tcPr>
          <w:p w:rsidR="00932C3A" w:rsidRDefault="00932C3A" w:rsidP="00C11AEE">
            <w:pPr>
              <w:pStyle w:val="TableParagraph"/>
              <w:spacing w:before="1"/>
              <w:ind w:right="227"/>
              <w:rPr>
                <w:sz w:val="18"/>
              </w:rPr>
            </w:pPr>
            <w:r>
              <w:rPr>
                <w:color w:val="231F20"/>
                <w:sz w:val="18"/>
              </w:rPr>
              <w:t>434</w:t>
            </w:r>
            <w:r>
              <w:rPr>
                <w:color w:val="231F20"/>
                <w:spacing w:val="-56"/>
                <w:sz w:val="18"/>
              </w:rPr>
              <w:t xml:space="preserve"> </w:t>
            </w:r>
            <w:r>
              <w:rPr>
                <w:color w:val="231F20"/>
                <w:sz w:val="18"/>
              </w:rPr>
              <w:t>924</w:t>
            </w:r>
          </w:p>
        </w:tc>
        <w:tc>
          <w:tcPr>
            <w:tcW w:w="1512" w:type="dxa"/>
          </w:tcPr>
          <w:p w:rsidR="00932C3A" w:rsidRDefault="00932C3A" w:rsidP="00C11AEE">
            <w:pPr>
              <w:pStyle w:val="TableParagraph"/>
              <w:spacing w:before="1"/>
              <w:ind w:right="227"/>
              <w:rPr>
                <w:sz w:val="18"/>
              </w:rPr>
            </w:pPr>
            <w:r>
              <w:rPr>
                <w:color w:val="231F20"/>
                <w:sz w:val="18"/>
              </w:rPr>
              <w:t>592</w:t>
            </w:r>
            <w:r>
              <w:rPr>
                <w:color w:val="231F20"/>
                <w:spacing w:val="-56"/>
                <w:sz w:val="18"/>
              </w:rPr>
              <w:t xml:space="preserve"> </w:t>
            </w:r>
            <w:r>
              <w:rPr>
                <w:color w:val="231F20"/>
                <w:sz w:val="18"/>
              </w:rPr>
              <w:t>935</w:t>
            </w:r>
          </w:p>
        </w:tc>
        <w:tc>
          <w:tcPr>
            <w:tcW w:w="1512" w:type="dxa"/>
            <w:shd w:val="clear" w:color="auto" w:fill="D4E3F5"/>
          </w:tcPr>
          <w:p w:rsidR="00932C3A" w:rsidRDefault="00932C3A" w:rsidP="00C11AEE">
            <w:pPr>
              <w:pStyle w:val="TableParagraph"/>
              <w:spacing w:before="1"/>
              <w:ind w:right="228"/>
              <w:rPr>
                <w:sz w:val="18"/>
              </w:rPr>
            </w:pPr>
            <w:r>
              <w:rPr>
                <w:color w:val="231F20"/>
                <w:sz w:val="18"/>
              </w:rPr>
              <w:t>796</w:t>
            </w:r>
            <w:r>
              <w:rPr>
                <w:color w:val="231F20"/>
                <w:spacing w:val="-56"/>
                <w:sz w:val="18"/>
              </w:rPr>
              <w:t xml:space="preserve"> </w:t>
            </w:r>
            <w:r>
              <w:rPr>
                <w:color w:val="231F20"/>
                <w:sz w:val="18"/>
              </w:rPr>
              <w:t>487</w:t>
            </w:r>
          </w:p>
        </w:tc>
      </w:tr>
      <w:tr w:rsidR="00932C3A" w:rsidTr="00C11AEE">
        <w:trPr>
          <w:trHeight w:val="259"/>
        </w:trPr>
        <w:tc>
          <w:tcPr>
            <w:tcW w:w="3515" w:type="dxa"/>
            <w:shd w:val="clear" w:color="auto" w:fill="D4E3F5"/>
          </w:tcPr>
          <w:p w:rsidR="00932C3A" w:rsidRDefault="00932C3A" w:rsidP="00C11AEE">
            <w:pPr>
              <w:pStyle w:val="TableParagraph"/>
              <w:spacing w:before="1"/>
              <w:ind w:left="233"/>
              <w:jc w:val="left"/>
              <w:rPr>
                <w:sz w:val="18"/>
              </w:rPr>
            </w:pPr>
            <w:r>
              <w:rPr>
                <w:color w:val="231F20"/>
                <w:sz w:val="18"/>
              </w:rPr>
              <w:t>其中：股票流通市值（亿元）</w:t>
            </w:r>
          </w:p>
        </w:tc>
        <w:tc>
          <w:tcPr>
            <w:tcW w:w="1512" w:type="dxa"/>
          </w:tcPr>
          <w:p w:rsidR="00932C3A" w:rsidRDefault="00932C3A" w:rsidP="00C11AEE">
            <w:pPr>
              <w:pStyle w:val="TableParagraph"/>
              <w:spacing w:before="1"/>
              <w:ind w:right="225"/>
              <w:rPr>
                <w:sz w:val="18"/>
              </w:rPr>
            </w:pPr>
            <w:r>
              <w:rPr>
                <w:color w:val="231F20"/>
                <w:sz w:val="18"/>
              </w:rPr>
              <w:t>417</w:t>
            </w:r>
            <w:r>
              <w:rPr>
                <w:color w:val="231F20"/>
                <w:spacing w:val="-56"/>
                <w:sz w:val="18"/>
              </w:rPr>
              <w:t xml:space="preserve"> </w:t>
            </w:r>
            <w:r>
              <w:rPr>
                <w:color w:val="231F20"/>
                <w:sz w:val="18"/>
              </w:rPr>
              <w:t>881</w:t>
            </w:r>
          </w:p>
        </w:tc>
        <w:tc>
          <w:tcPr>
            <w:tcW w:w="1512" w:type="dxa"/>
            <w:shd w:val="clear" w:color="auto" w:fill="D4E3F5"/>
          </w:tcPr>
          <w:p w:rsidR="00932C3A" w:rsidRDefault="00932C3A" w:rsidP="00C11AEE">
            <w:pPr>
              <w:pStyle w:val="TableParagraph"/>
              <w:spacing w:before="1"/>
              <w:ind w:right="226"/>
              <w:rPr>
                <w:sz w:val="18"/>
              </w:rPr>
            </w:pPr>
            <w:r>
              <w:rPr>
                <w:color w:val="231F20"/>
                <w:sz w:val="18"/>
              </w:rPr>
              <w:t>393</w:t>
            </w:r>
            <w:r>
              <w:rPr>
                <w:color w:val="231F20"/>
                <w:spacing w:val="-56"/>
                <w:sz w:val="18"/>
              </w:rPr>
              <w:t xml:space="preserve"> </w:t>
            </w:r>
            <w:r>
              <w:rPr>
                <w:color w:val="231F20"/>
                <w:sz w:val="18"/>
              </w:rPr>
              <w:t>402</w:t>
            </w:r>
          </w:p>
        </w:tc>
        <w:tc>
          <w:tcPr>
            <w:tcW w:w="1512" w:type="dxa"/>
          </w:tcPr>
          <w:p w:rsidR="00932C3A" w:rsidRDefault="00932C3A" w:rsidP="00C11AEE">
            <w:pPr>
              <w:pStyle w:val="TableParagraph"/>
              <w:spacing w:before="1"/>
              <w:ind w:right="226"/>
              <w:rPr>
                <w:sz w:val="18"/>
              </w:rPr>
            </w:pPr>
            <w:r>
              <w:rPr>
                <w:color w:val="231F20"/>
                <w:sz w:val="18"/>
              </w:rPr>
              <w:t>449</w:t>
            </w:r>
            <w:r>
              <w:rPr>
                <w:color w:val="231F20"/>
                <w:spacing w:val="-56"/>
                <w:sz w:val="18"/>
              </w:rPr>
              <w:t xml:space="preserve"> </w:t>
            </w:r>
            <w:r>
              <w:rPr>
                <w:color w:val="231F20"/>
                <w:sz w:val="18"/>
              </w:rPr>
              <w:t>298</w:t>
            </w:r>
          </w:p>
        </w:tc>
        <w:tc>
          <w:tcPr>
            <w:tcW w:w="1512" w:type="dxa"/>
            <w:shd w:val="clear" w:color="auto" w:fill="D4E3F5"/>
          </w:tcPr>
          <w:p w:rsidR="00932C3A" w:rsidRDefault="00932C3A" w:rsidP="00C11AEE">
            <w:pPr>
              <w:pStyle w:val="TableParagraph"/>
              <w:spacing w:before="1"/>
              <w:ind w:right="227"/>
              <w:rPr>
                <w:sz w:val="18"/>
              </w:rPr>
            </w:pPr>
            <w:r>
              <w:rPr>
                <w:color w:val="231F20"/>
                <w:sz w:val="18"/>
              </w:rPr>
              <w:t>353</w:t>
            </w:r>
            <w:r>
              <w:rPr>
                <w:color w:val="231F20"/>
                <w:spacing w:val="-56"/>
                <w:sz w:val="18"/>
              </w:rPr>
              <w:t xml:space="preserve"> </w:t>
            </w:r>
            <w:r>
              <w:rPr>
                <w:color w:val="231F20"/>
                <w:sz w:val="18"/>
              </w:rPr>
              <w:t>794</w:t>
            </w:r>
          </w:p>
        </w:tc>
        <w:tc>
          <w:tcPr>
            <w:tcW w:w="1512" w:type="dxa"/>
          </w:tcPr>
          <w:p w:rsidR="00932C3A" w:rsidRDefault="00932C3A" w:rsidP="00C11AEE">
            <w:pPr>
              <w:pStyle w:val="TableParagraph"/>
              <w:spacing w:before="1"/>
              <w:ind w:right="227"/>
              <w:rPr>
                <w:sz w:val="18"/>
              </w:rPr>
            </w:pPr>
            <w:r>
              <w:rPr>
                <w:color w:val="231F20"/>
                <w:sz w:val="18"/>
              </w:rPr>
              <w:t>483</w:t>
            </w:r>
            <w:r>
              <w:rPr>
                <w:color w:val="231F20"/>
                <w:spacing w:val="-56"/>
                <w:sz w:val="18"/>
              </w:rPr>
              <w:t xml:space="preserve"> </w:t>
            </w:r>
            <w:r>
              <w:rPr>
                <w:color w:val="231F20"/>
                <w:sz w:val="18"/>
              </w:rPr>
              <w:t>461</w:t>
            </w:r>
          </w:p>
        </w:tc>
        <w:tc>
          <w:tcPr>
            <w:tcW w:w="1512" w:type="dxa"/>
            <w:shd w:val="clear" w:color="auto" w:fill="D4E3F5"/>
          </w:tcPr>
          <w:p w:rsidR="00932C3A" w:rsidRDefault="00932C3A" w:rsidP="00C11AEE">
            <w:pPr>
              <w:pStyle w:val="TableParagraph"/>
              <w:spacing w:before="1"/>
              <w:ind w:right="228"/>
              <w:rPr>
                <w:sz w:val="18"/>
              </w:rPr>
            </w:pPr>
            <w:r>
              <w:rPr>
                <w:color w:val="231F20"/>
                <w:sz w:val="18"/>
              </w:rPr>
              <w:t>643</w:t>
            </w:r>
            <w:r>
              <w:rPr>
                <w:color w:val="231F20"/>
                <w:spacing w:val="-56"/>
                <w:sz w:val="18"/>
              </w:rPr>
              <w:t xml:space="preserve"> </w:t>
            </w:r>
            <w:r>
              <w:rPr>
                <w:color w:val="231F20"/>
                <w:sz w:val="18"/>
              </w:rPr>
              <w:t>096</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股票交易量（亿股）</w:t>
            </w:r>
          </w:p>
        </w:tc>
        <w:tc>
          <w:tcPr>
            <w:tcW w:w="1512" w:type="dxa"/>
          </w:tcPr>
          <w:p w:rsidR="00932C3A" w:rsidRDefault="00932C3A" w:rsidP="00C11AEE">
            <w:pPr>
              <w:pStyle w:val="TableParagraph"/>
              <w:spacing w:before="1"/>
              <w:ind w:right="225"/>
              <w:rPr>
                <w:sz w:val="18"/>
              </w:rPr>
            </w:pPr>
            <w:r>
              <w:rPr>
                <w:color w:val="231F20"/>
                <w:w w:val="95"/>
                <w:sz w:val="18"/>
              </w:rPr>
              <w:t>171</w:t>
            </w:r>
            <w:r>
              <w:rPr>
                <w:color w:val="231F20"/>
                <w:spacing w:val="-61"/>
                <w:w w:val="95"/>
                <w:sz w:val="18"/>
              </w:rPr>
              <w:t xml:space="preserve"> </w:t>
            </w:r>
            <w:r>
              <w:rPr>
                <w:color w:val="231F20"/>
                <w:w w:val="95"/>
                <w:sz w:val="18"/>
              </w:rPr>
              <w:t>039.47</w:t>
            </w:r>
          </w:p>
        </w:tc>
        <w:tc>
          <w:tcPr>
            <w:tcW w:w="1512" w:type="dxa"/>
            <w:shd w:val="clear" w:color="auto" w:fill="D4E3F5"/>
          </w:tcPr>
          <w:p w:rsidR="00932C3A" w:rsidRDefault="00932C3A" w:rsidP="00C11AEE">
            <w:pPr>
              <w:pStyle w:val="TableParagraph"/>
              <w:spacing w:before="1"/>
              <w:ind w:right="226"/>
              <w:rPr>
                <w:sz w:val="18"/>
              </w:rPr>
            </w:pPr>
            <w:r>
              <w:rPr>
                <w:color w:val="231F20"/>
                <w:w w:val="95"/>
                <w:sz w:val="18"/>
              </w:rPr>
              <w:t>95</w:t>
            </w:r>
            <w:r>
              <w:rPr>
                <w:color w:val="231F20"/>
                <w:spacing w:val="-64"/>
                <w:w w:val="95"/>
                <w:sz w:val="18"/>
              </w:rPr>
              <w:t xml:space="preserve"> </w:t>
            </w:r>
            <w:r>
              <w:rPr>
                <w:color w:val="231F20"/>
                <w:w w:val="95"/>
                <w:sz w:val="18"/>
              </w:rPr>
              <w:t>525.43</w:t>
            </w:r>
          </w:p>
        </w:tc>
        <w:tc>
          <w:tcPr>
            <w:tcW w:w="1512" w:type="dxa"/>
          </w:tcPr>
          <w:p w:rsidR="00932C3A" w:rsidRDefault="00932C3A" w:rsidP="00C11AEE">
            <w:pPr>
              <w:pStyle w:val="TableParagraph"/>
              <w:spacing w:before="1"/>
              <w:ind w:right="226"/>
              <w:rPr>
                <w:sz w:val="18"/>
              </w:rPr>
            </w:pPr>
            <w:r>
              <w:rPr>
                <w:color w:val="231F20"/>
                <w:w w:val="95"/>
                <w:sz w:val="18"/>
              </w:rPr>
              <w:t>87</w:t>
            </w:r>
            <w:r>
              <w:rPr>
                <w:color w:val="231F20"/>
                <w:spacing w:val="-64"/>
                <w:w w:val="95"/>
                <w:sz w:val="18"/>
              </w:rPr>
              <w:t xml:space="preserve"> </w:t>
            </w:r>
            <w:r>
              <w:rPr>
                <w:color w:val="231F20"/>
                <w:w w:val="95"/>
                <w:sz w:val="18"/>
              </w:rPr>
              <w:t>780.84</w:t>
            </w:r>
          </w:p>
        </w:tc>
        <w:tc>
          <w:tcPr>
            <w:tcW w:w="1512" w:type="dxa"/>
            <w:shd w:val="clear" w:color="auto" w:fill="D4E3F5"/>
          </w:tcPr>
          <w:p w:rsidR="00932C3A" w:rsidRDefault="00932C3A" w:rsidP="00C11AEE">
            <w:pPr>
              <w:pStyle w:val="TableParagraph"/>
              <w:spacing w:before="1"/>
              <w:ind w:right="227"/>
              <w:rPr>
                <w:sz w:val="18"/>
              </w:rPr>
            </w:pPr>
            <w:r>
              <w:rPr>
                <w:color w:val="231F20"/>
                <w:w w:val="95"/>
                <w:sz w:val="18"/>
              </w:rPr>
              <w:t>82</w:t>
            </w:r>
            <w:r>
              <w:rPr>
                <w:color w:val="231F20"/>
                <w:spacing w:val="-64"/>
                <w:w w:val="95"/>
                <w:sz w:val="18"/>
              </w:rPr>
              <w:t xml:space="preserve"> </w:t>
            </w:r>
            <w:r>
              <w:rPr>
                <w:color w:val="231F20"/>
                <w:w w:val="95"/>
                <w:sz w:val="18"/>
              </w:rPr>
              <w:t>037.25</w:t>
            </w:r>
          </w:p>
        </w:tc>
        <w:tc>
          <w:tcPr>
            <w:tcW w:w="1512" w:type="dxa"/>
          </w:tcPr>
          <w:p w:rsidR="00932C3A" w:rsidRDefault="00932C3A" w:rsidP="00C11AEE">
            <w:pPr>
              <w:pStyle w:val="TableParagraph"/>
              <w:spacing w:before="1"/>
              <w:ind w:right="228"/>
              <w:rPr>
                <w:sz w:val="18"/>
              </w:rPr>
            </w:pPr>
            <w:r>
              <w:rPr>
                <w:color w:val="231F20"/>
                <w:w w:val="95"/>
                <w:sz w:val="18"/>
              </w:rPr>
              <w:t>126</w:t>
            </w:r>
            <w:r>
              <w:rPr>
                <w:color w:val="231F20"/>
                <w:spacing w:val="-61"/>
                <w:w w:val="95"/>
                <w:sz w:val="18"/>
              </w:rPr>
              <w:t xml:space="preserve"> </w:t>
            </w:r>
            <w:r>
              <w:rPr>
                <w:color w:val="231F20"/>
                <w:w w:val="95"/>
                <w:sz w:val="18"/>
              </w:rPr>
              <w:t>624.29</w:t>
            </w:r>
          </w:p>
        </w:tc>
        <w:tc>
          <w:tcPr>
            <w:tcW w:w="1512" w:type="dxa"/>
            <w:shd w:val="clear" w:color="auto" w:fill="D4E3F5"/>
          </w:tcPr>
          <w:p w:rsidR="00932C3A" w:rsidRDefault="00932C3A" w:rsidP="00C11AEE">
            <w:pPr>
              <w:pStyle w:val="TableParagraph"/>
              <w:spacing w:before="1"/>
              <w:ind w:right="228"/>
              <w:rPr>
                <w:sz w:val="18"/>
              </w:rPr>
            </w:pPr>
            <w:r>
              <w:rPr>
                <w:color w:val="231F20"/>
                <w:w w:val="95"/>
                <w:sz w:val="18"/>
              </w:rPr>
              <w:t>167</w:t>
            </w:r>
            <w:r>
              <w:rPr>
                <w:color w:val="231F20"/>
                <w:spacing w:val="-61"/>
                <w:w w:val="95"/>
                <w:sz w:val="18"/>
              </w:rPr>
              <w:t xml:space="preserve"> </w:t>
            </w:r>
            <w:r>
              <w:rPr>
                <w:color w:val="231F20"/>
                <w:w w:val="95"/>
                <w:sz w:val="18"/>
              </w:rPr>
              <w:t>451.86</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股票成交金额（亿元）</w:t>
            </w:r>
          </w:p>
        </w:tc>
        <w:tc>
          <w:tcPr>
            <w:tcW w:w="1512" w:type="dxa"/>
          </w:tcPr>
          <w:p w:rsidR="00932C3A" w:rsidRDefault="00932C3A" w:rsidP="00C11AEE">
            <w:pPr>
              <w:pStyle w:val="TableParagraph"/>
              <w:spacing w:before="1"/>
              <w:ind w:right="225"/>
              <w:rPr>
                <w:sz w:val="18"/>
              </w:rPr>
            </w:pPr>
            <w:r>
              <w:rPr>
                <w:color w:val="231F20"/>
                <w:w w:val="95"/>
                <w:sz w:val="18"/>
              </w:rPr>
              <w:t>2 550 541.31</w:t>
            </w:r>
          </w:p>
        </w:tc>
        <w:tc>
          <w:tcPr>
            <w:tcW w:w="1512" w:type="dxa"/>
            <w:shd w:val="clear" w:color="auto" w:fill="D4E3F5"/>
          </w:tcPr>
          <w:p w:rsidR="00932C3A" w:rsidRDefault="00932C3A" w:rsidP="00C11AEE">
            <w:pPr>
              <w:pStyle w:val="TableParagraph"/>
              <w:spacing w:before="1"/>
              <w:ind w:right="226"/>
              <w:rPr>
                <w:sz w:val="18"/>
              </w:rPr>
            </w:pPr>
            <w:r>
              <w:rPr>
                <w:color w:val="231F20"/>
                <w:w w:val="95"/>
                <w:sz w:val="18"/>
              </w:rPr>
              <w:t>1 277 680.32</w:t>
            </w:r>
          </w:p>
        </w:tc>
        <w:tc>
          <w:tcPr>
            <w:tcW w:w="1512" w:type="dxa"/>
          </w:tcPr>
          <w:p w:rsidR="00932C3A" w:rsidRDefault="00932C3A" w:rsidP="00C11AEE">
            <w:pPr>
              <w:pStyle w:val="TableParagraph"/>
              <w:spacing w:before="1"/>
              <w:ind w:right="226"/>
              <w:rPr>
                <w:sz w:val="18"/>
              </w:rPr>
            </w:pPr>
            <w:r>
              <w:rPr>
                <w:color w:val="231F20"/>
                <w:w w:val="95"/>
                <w:sz w:val="18"/>
              </w:rPr>
              <w:t>1 124 625.11</w:t>
            </w:r>
          </w:p>
        </w:tc>
        <w:tc>
          <w:tcPr>
            <w:tcW w:w="1512" w:type="dxa"/>
            <w:shd w:val="clear" w:color="auto" w:fill="D4E3F5"/>
          </w:tcPr>
          <w:p w:rsidR="00932C3A" w:rsidRDefault="00932C3A" w:rsidP="00C11AEE">
            <w:pPr>
              <w:pStyle w:val="TableParagraph"/>
              <w:spacing w:before="1"/>
              <w:ind w:right="227"/>
              <w:rPr>
                <w:sz w:val="18"/>
              </w:rPr>
            </w:pPr>
            <w:r>
              <w:rPr>
                <w:color w:val="231F20"/>
                <w:w w:val="95"/>
                <w:sz w:val="18"/>
              </w:rPr>
              <w:t>901</w:t>
            </w:r>
            <w:r>
              <w:rPr>
                <w:color w:val="231F20"/>
                <w:spacing w:val="-61"/>
                <w:w w:val="95"/>
                <w:sz w:val="18"/>
              </w:rPr>
              <w:t xml:space="preserve"> </w:t>
            </w:r>
            <w:r>
              <w:rPr>
                <w:color w:val="231F20"/>
                <w:w w:val="95"/>
                <w:sz w:val="18"/>
              </w:rPr>
              <w:t>739.40</w:t>
            </w:r>
          </w:p>
        </w:tc>
        <w:tc>
          <w:tcPr>
            <w:tcW w:w="1512" w:type="dxa"/>
          </w:tcPr>
          <w:p w:rsidR="00932C3A" w:rsidRDefault="00932C3A" w:rsidP="00C11AEE">
            <w:pPr>
              <w:pStyle w:val="TableParagraph"/>
              <w:spacing w:before="1"/>
              <w:ind w:right="228"/>
              <w:rPr>
                <w:sz w:val="18"/>
              </w:rPr>
            </w:pPr>
            <w:r>
              <w:rPr>
                <w:color w:val="231F20"/>
                <w:w w:val="95"/>
                <w:sz w:val="18"/>
              </w:rPr>
              <w:t>1 274 158.81</w:t>
            </w:r>
          </w:p>
        </w:tc>
        <w:tc>
          <w:tcPr>
            <w:tcW w:w="1512" w:type="dxa"/>
            <w:shd w:val="clear" w:color="auto" w:fill="D4E3F5"/>
          </w:tcPr>
          <w:p w:rsidR="00932C3A" w:rsidRDefault="00932C3A" w:rsidP="00C11AEE">
            <w:pPr>
              <w:pStyle w:val="TableParagraph"/>
              <w:spacing w:before="1"/>
              <w:ind w:right="228"/>
              <w:rPr>
                <w:sz w:val="18"/>
              </w:rPr>
            </w:pPr>
            <w:r>
              <w:rPr>
                <w:color w:val="231F20"/>
                <w:w w:val="95"/>
                <w:sz w:val="18"/>
              </w:rPr>
              <w:t>2 068 252.53</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上证综合指数（收盘）</w:t>
            </w:r>
          </w:p>
        </w:tc>
        <w:tc>
          <w:tcPr>
            <w:tcW w:w="1512" w:type="dxa"/>
          </w:tcPr>
          <w:p w:rsidR="00932C3A" w:rsidRDefault="00932C3A" w:rsidP="00C11AEE">
            <w:pPr>
              <w:pStyle w:val="TableParagraph"/>
              <w:spacing w:before="1"/>
              <w:ind w:right="225"/>
              <w:rPr>
                <w:sz w:val="18"/>
              </w:rPr>
            </w:pPr>
            <w:r>
              <w:rPr>
                <w:color w:val="231F20"/>
                <w:w w:val="95"/>
                <w:sz w:val="18"/>
              </w:rPr>
              <w:t>3</w:t>
            </w:r>
            <w:r>
              <w:rPr>
                <w:color w:val="231F20"/>
                <w:spacing w:val="-66"/>
                <w:w w:val="95"/>
                <w:sz w:val="18"/>
              </w:rPr>
              <w:t xml:space="preserve"> </w:t>
            </w:r>
            <w:r>
              <w:rPr>
                <w:color w:val="231F20"/>
                <w:w w:val="95"/>
                <w:sz w:val="18"/>
              </w:rPr>
              <w:t>539.18</w:t>
            </w:r>
          </w:p>
        </w:tc>
        <w:tc>
          <w:tcPr>
            <w:tcW w:w="1512" w:type="dxa"/>
            <w:shd w:val="clear" w:color="auto" w:fill="D4E3F5"/>
          </w:tcPr>
          <w:p w:rsidR="00932C3A" w:rsidRDefault="00932C3A" w:rsidP="00C11AEE">
            <w:pPr>
              <w:pStyle w:val="TableParagraph"/>
              <w:spacing w:before="1"/>
              <w:ind w:right="226"/>
              <w:rPr>
                <w:sz w:val="18"/>
              </w:rPr>
            </w:pPr>
            <w:r>
              <w:rPr>
                <w:color w:val="231F20"/>
                <w:w w:val="95"/>
                <w:sz w:val="18"/>
              </w:rPr>
              <w:t>3</w:t>
            </w:r>
            <w:r>
              <w:rPr>
                <w:color w:val="231F20"/>
                <w:spacing w:val="-66"/>
                <w:w w:val="95"/>
                <w:sz w:val="18"/>
              </w:rPr>
              <w:t xml:space="preserve"> </w:t>
            </w:r>
            <w:r>
              <w:rPr>
                <w:color w:val="231F20"/>
                <w:w w:val="95"/>
                <w:sz w:val="18"/>
              </w:rPr>
              <w:t>103.64</w:t>
            </w:r>
          </w:p>
        </w:tc>
        <w:tc>
          <w:tcPr>
            <w:tcW w:w="1512" w:type="dxa"/>
          </w:tcPr>
          <w:p w:rsidR="00932C3A" w:rsidRDefault="00932C3A" w:rsidP="00C11AEE">
            <w:pPr>
              <w:pStyle w:val="TableParagraph"/>
              <w:spacing w:before="1"/>
              <w:ind w:right="226"/>
              <w:rPr>
                <w:sz w:val="18"/>
              </w:rPr>
            </w:pPr>
            <w:r>
              <w:rPr>
                <w:color w:val="231F20"/>
                <w:w w:val="95"/>
                <w:sz w:val="18"/>
              </w:rPr>
              <w:t>3</w:t>
            </w:r>
            <w:r>
              <w:rPr>
                <w:color w:val="231F20"/>
                <w:spacing w:val="-66"/>
                <w:w w:val="95"/>
                <w:sz w:val="18"/>
              </w:rPr>
              <w:t xml:space="preserve"> </w:t>
            </w:r>
            <w:r>
              <w:rPr>
                <w:color w:val="231F20"/>
                <w:w w:val="95"/>
                <w:sz w:val="18"/>
              </w:rPr>
              <w:t>307.17</w:t>
            </w:r>
          </w:p>
        </w:tc>
        <w:tc>
          <w:tcPr>
            <w:tcW w:w="1512" w:type="dxa"/>
            <w:shd w:val="clear" w:color="auto" w:fill="D4E3F5"/>
          </w:tcPr>
          <w:p w:rsidR="00932C3A" w:rsidRDefault="00932C3A" w:rsidP="00C11AEE">
            <w:pPr>
              <w:pStyle w:val="TableParagraph"/>
              <w:spacing w:before="1"/>
              <w:ind w:right="227"/>
              <w:rPr>
                <w:sz w:val="18"/>
              </w:rPr>
            </w:pPr>
            <w:r>
              <w:rPr>
                <w:color w:val="231F20"/>
                <w:w w:val="95"/>
                <w:sz w:val="18"/>
              </w:rPr>
              <w:t>2</w:t>
            </w:r>
            <w:r>
              <w:rPr>
                <w:color w:val="231F20"/>
                <w:spacing w:val="-66"/>
                <w:w w:val="95"/>
                <w:sz w:val="18"/>
              </w:rPr>
              <w:t xml:space="preserve"> </w:t>
            </w:r>
            <w:r>
              <w:rPr>
                <w:color w:val="231F20"/>
                <w:w w:val="95"/>
                <w:sz w:val="18"/>
              </w:rPr>
              <w:t>493.90</w:t>
            </w:r>
          </w:p>
        </w:tc>
        <w:tc>
          <w:tcPr>
            <w:tcW w:w="1512" w:type="dxa"/>
          </w:tcPr>
          <w:p w:rsidR="00932C3A" w:rsidRDefault="00932C3A" w:rsidP="00C11AEE">
            <w:pPr>
              <w:pStyle w:val="TableParagraph"/>
              <w:spacing w:before="1"/>
              <w:ind w:right="227"/>
              <w:rPr>
                <w:sz w:val="18"/>
              </w:rPr>
            </w:pPr>
            <w:r>
              <w:rPr>
                <w:color w:val="231F20"/>
                <w:w w:val="95"/>
                <w:sz w:val="18"/>
              </w:rPr>
              <w:t>3</w:t>
            </w:r>
            <w:r>
              <w:rPr>
                <w:color w:val="231F20"/>
                <w:spacing w:val="-66"/>
                <w:w w:val="95"/>
                <w:sz w:val="18"/>
              </w:rPr>
              <w:t xml:space="preserve"> </w:t>
            </w:r>
            <w:r>
              <w:rPr>
                <w:color w:val="231F20"/>
                <w:w w:val="95"/>
                <w:sz w:val="18"/>
              </w:rPr>
              <w:t>050.12</w:t>
            </w:r>
          </w:p>
        </w:tc>
        <w:tc>
          <w:tcPr>
            <w:tcW w:w="1512" w:type="dxa"/>
            <w:shd w:val="clear" w:color="auto" w:fill="D4E3F5"/>
          </w:tcPr>
          <w:p w:rsidR="00932C3A" w:rsidRDefault="00932C3A" w:rsidP="00C11AEE">
            <w:pPr>
              <w:pStyle w:val="TableParagraph"/>
              <w:spacing w:before="1"/>
              <w:ind w:right="228"/>
              <w:rPr>
                <w:sz w:val="18"/>
              </w:rPr>
            </w:pPr>
            <w:r>
              <w:rPr>
                <w:color w:val="231F20"/>
                <w:w w:val="95"/>
                <w:sz w:val="18"/>
              </w:rPr>
              <w:t>3</w:t>
            </w:r>
            <w:r>
              <w:rPr>
                <w:color w:val="231F20"/>
                <w:spacing w:val="-66"/>
                <w:w w:val="95"/>
                <w:sz w:val="18"/>
              </w:rPr>
              <w:t xml:space="preserve"> </w:t>
            </w:r>
            <w:r>
              <w:rPr>
                <w:color w:val="231F20"/>
                <w:w w:val="95"/>
                <w:sz w:val="18"/>
              </w:rPr>
              <w:t>473.07</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深证综合指数 （收盘）</w:t>
            </w:r>
          </w:p>
        </w:tc>
        <w:tc>
          <w:tcPr>
            <w:tcW w:w="1512" w:type="dxa"/>
          </w:tcPr>
          <w:p w:rsidR="00932C3A" w:rsidRDefault="00932C3A" w:rsidP="00C11AEE">
            <w:pPr>
              <w:pStyle w:val="TableParagraph"/>
              <w:spacing w:before="1"/>
              <w:ind w:right="225"/>
              <w:rPr>
                <w:sz w:val="18"/>
              </w:rPr>
            </w:pPr>
            <w:r>
              <w:rPr>
                <w:color w:val="231F20"/>
                <w:w w:val="95"/>
                <w:sz w:val="18"/>
              </w:rPr>
              <w:t>2</w:t>
            </w:r>
            <w:r>
              <w:rPr>
                <w:color w:val="231F20"/>
                <w:spacing w:val="-66"/>
                <w:w w:val="95"/>
                <w:sz w:val="18"/>
              </w:rPr>
              <w:t xml:space="preserve"> </w:t>
            </w:r>
            <w:r>
              <w:rPr>
                <w:color w:val="231F20"/>
                <w:w w:val="95"/>
                <w:sz w:val="18"/>
              </w:rPr>
              <w:t>308.91</w:t>
            </w:r>
          </w:p>
        </w:tc>
        <w:tc>
          <w:tcPr>
            <w:tcW w:w="1512" w:type="dxa"/>
            <w:shd w:val="clear" w:color="auto" w:fill="D4E3F5"/>
          </w:tcPr>
          <w:p w:rsidR="00932C3A" w:rsidRDefault="00932C3A" w:rsidP="00C11AEE">
            <w:pPr>
              <w:pStyle w:val="TableParagraph"/>
              <w:spacing w:before="1"/>
              <w:ind w:right="226"/>
              <w:rPr>
                <w:sz w:val="18"/>
              </w:rPr>
            </w:pPr>
            <w:r>
              <w:rPr>
                <w:color w:val="231F20"/>
                <w:w w:val="95"/>
                <w:sz w:val="18"/>
              </w:rPr>
              <w:t>1</w:t>
            </w:r>
            <w:r>
              <w:rPr>
                <w:color w:val="231F20"/>
                <w:spacing w:val="-66"/>
                <w:w w:val="95"/>
                <w:sz w:val="18"/>
              </w:rPr>
              <w:t xml:space="preserve"> </w:t>
            </w:r>
            <w:r>
              <w:rPr>
                <w:color w:val="231F20"/>
                <w:w w:val="95"/>
                <w:sz w:val="18"/>
              </w:rPr>
              <w:t>969.11</w:t>
            </w:r>
          </w:p>
        </w:tc>
        <w:tc>
          <w:tcPr>
            <w:tcW w:w="1512" w:type="dxa"/>
          </w:tcPr>
          <w:p w:rsidR="00932C3A" w:rsidRDefault="00932C3A" w:rsidP="00C11AEE">
            <w:pPr>
              <w:pStyle w:val="TableParagraph"/>
              <w:spacing w:before="1"/>
              <w:ind w:right="226"/>
              <w:rPr>
                <w:sz w:val="18"/>
              </w:rPr>
            </w:pPr>
            <w:r>
              <w:rPr>
                <w:color w:val="231F20"/>
                <w:w w:val="95"/>
                <w:sz w:val="18"/>
              </w:rPr>
              <w:t>1</w:t>
            </w:r>
            <w:r>
              <w:rPr>
                <w:color w:val="231F20"/>
                <w:spacing w:val="-66"/>
                <w:w w:val="95"/>
                <w:sz w:val="18"/>
              </w:rPr>
              <w:t xml:space="preserve"> </w:t>
            </w:r>
            <w:r>
              <w:rPr>
                <w:color w:val="231F20"/>
                <w:w w:val="95"/>
                <w:sz w:val="18"/>
              </w:rPr>
              <w:t>899.34</w:t>
            </w:r>
          </w:p>
        </w:tc>
        <w:tc>
          <w:tcPr>
            <w:tcW w:w="1512" w:type="dxa"/>
            <w:shd w:val="clear" w:color="auto" w:fill="D4E3F5"/>
          </w:tcPr>
          <w:p w:rsidR="00932C3A" w:rsidRDefault="00932C3A" w:rsidP="00C11AEE">
            <w:pPr>
              <w:pStyle w:val="TableParagraph"/>
              <w:spacing w:before="1"/>
              <w:ind w:right="227"/>
              <w:rPr>
                <w:sz w:val="18"/>
              </w:rPr>
            </w:pPr>
            <w:r>
              <w:rPr>
                <w:color w:val="231F20"/>
                <w:w w:val="95"/>
                <w:sz w:val="18"/>
              </w:rPr>
              <w:t>1</w:t>
            </w:r>
            <w:r>
              <w:rPr>
                <w:color w:val="231F20"/>
                <w:spacing w:val="-66"/>
                <w:w w:val="95"/>
                <w:sz w:val="18"/>
              </w:rPr>
              <w:t xml:space="preserve"> </w:t>
            </w:r>
            <w:r>
              <w:rPr>
                <w:color w:val="231F20"/>
                <w:w w:val="95"/>
                <w:sz w:val="18"/>
              </w:rPr>
              <w:t>267.87</w:t>
            </w:r>
          </w:p>
        </w:tc>
        <w:tc>
          <w:tcPr>
            <w:tcW w:w="1512" w:type="dxa"/>
          </w:tcPr>
          <w:p w:rsidR="00932C3A" w:rsidRDefault="00932C3A" w:rsidP="00C11AEE">
            <w:pPr>
              <w:pStyle w:val="TableParagraph"/>
              <w:spacing w:before="1"/>
              <w:ind w:right="227"/>
              <w:rPr>
                <w:sz w:val="18"/>
              </w:rPr>
            </w:pPr>
            <w:r>
              <w:rPr>
                <w:color w:val="231F20"/>
                <w:w w:val="95"/>
                <w:sz w:val="18"/>
              </w:rPr>
              <w:t>1</w:t>
            </w:r>
            <w:r>
              <w:rPr>
                <w:color w:val="231F20"/>
                <w:spacing w:val="-66"/>
                <w:w w:val="95"/>
                <w:sz w:val="18"/>
              </w:rPr>
              <w:t xml:space="preserve"> </w:t>
            </w:r>
            <w:r>
              <w:rPr>
                <w:color w:val="231F20"/>
                <w:w w:val="95"/>
                <w:sz w:val="18"/>
              </w:rPr>
              <w:t>722.95</w:t>
            </w:r>
          </w:p>
        </w:tc>
        <w:tc>
          <w:tcPr>
            <w:tcW w:w="1512" w:type="dxa"/>
            <w:shd w:val="clear" w:color="auto" w:fill="D4E3F5"/>
          </w:tcPr>
          <w:p w:rsidR="00932C3A" w:rsidRDefault="00932C3A" w:rsidP="00C11AEE">
            <w:pPr>
              <w:pStyle w:val="TableParagraph"/>
              <w:spacing w:before="1"/>
              <w:ind w:right="228"/>
              <w:rPr>
                <w:sz w:val="18"/>
              </w:rPr>
            </w:pPr>
            <w:r>
              <w:rPr>
                <w:color w:val="231F20"/>
                <w:w w:val="95"/>
                <w:sz w:val="18"/>
              </w:rPr>
              <w:t>2</w:t>
            </w:r>
            <w:r>
              <w:rPr>
                <w:color w:val="231F20"/>
                <w:spacing w:val="-66"/>
                <w:w w:val="95"/>
                <w:sz w:val="18"/>
              </w:rPr>
              <w:t xml:space="preserve"> </w:t>
            </w:r>
            <w:r>
              <w:rPr>
                <w:color w:val="231F20"/>
                <w:w w:val="95"/>
                <w:sz w:val="18"/>
              </w:rPr>
              <w:t>329.37</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期末投资者数（万）</w:t>
            </w:r>
          </w:p>
        </w:tc>
        <w:tc>
          <w:tcPr>
            <w:tcW w:w="1512" w:type="dxa"/>
          </w:tcPr>
          <w:p w:rsidR="00932C3A" w:rsidRDefault="00932C3A" w:rsidP="00C11AEE">
            <w:pPr>
              <w:pStyle w:val="TableParagraph"/>
              <w:spacing w:before="1"/>
              <w:ind w:right="225"/>
              <w:rPr>
                <w:sz w:val="18"/>
              </w:rPr>
            </w:pPr>
            <w:r>
              <w:rPr>
                <w:color w:val="231F20"/>
                <w:w w:val="95"/>
                <w:sz w:val="18"/>
              </w:rPr>
              <w:t>9</w:t>
            </w:r>
            <w:r>
              <w:rPr>
                <w:color w:val="231F20"/>
                <w:spacing w:val="-66"/>
                <w:w w:val="95"/>
                <w:sz w:val="18"/>
              </w:rPr>
              <w:t xml:space="preserve"> </w:t>
            </w:r>
            <w:r>
              <w:rPr>
                <w:color w:val="231F20"/>
                <w:w w:val="95"/>
                <w:sz w:val="18"/>
              </w:rPr>
              <w:t>910.54</w:t>
            </w:r>
          </w:p>
        </w:tc>
        <w:tc>
          <w:tcPr>
            <w:tcW w:w="1512" w:type="dxa"/>
            <w:shd w:val="clear" w:color="auto" w:fill="D4E3F5"/>
          </w:tcPr>
          <w:p w:rsidR="00932C3A" w:rsidRDefault="00932C3A" w:rsidP="00C11AEE">
            <w:pPr>
              <w:pStyle w:val="TableParagraph"/>
              <w:spacing w:before="1"/>
              <w:ind w:right="226"/>
              <w:rPr>
                <w:sz w:val="18"/>
              </w:rPr>
            </w:pPr>
            <w:r>
              <w:rPr>
                <w:color w:val="231F20"/>
                <w:w w:val="95"/>
                <w:sz w:val="18"/>
              </w:rPr>
              <w:t>11</w:t>
            </w:r>
            <w:r>
              <w:rPr>
                <w:color w:val="231F20"/>
                <w:spacing w:val="-64"/>
                <w:w w:val="95"/>
                <w:sz w:val="18"/>
              </w:rPr>
              <w:t xml:space="preserve"> </w:t>
            </w:r>
            <w:r>
              <w:rPr>
                <w:color w:val="231F20"/>
                <w:w w:val="95"/>
                <w:sz w:val="18"/>
              </w:rPr>
              <w:t>811.04</w:t>
            </w:r>
          </w:p>
        </w:tc>
        <w:tc>
          <w:tcPr>
            <w:tcW w:w="1512" w:type="dxa"/>
          </w:tcPr>
          <w:p w:rsidR="00932C3A" w:rsidRDefault="00932C3A" w:rsidP="00C11AEE">
            <w:pPr>
              <w:pStyle w:val="TableParagraph"/>
              <w:spacing w:before="1"/>
              <w:ind w:right="226"/>
              <w:rPr>
                <w:sz w:val="18"/>
              </w:rPr>
            </w:pPr>
            <w:r>
              <w:rPr>
                <w:color w:val="231F20"/>
                <w:w w:val="95"/>
                <w:sz w:val="18"/>
              </w:rPr>
              <w:t>13</w:t>
            </w:r>
            <w:r>
              <w:rPr>
                <w:color w:val="231F20"/>
                <w:spacing w:val="-64"/>
                <w:w w:val="95"/>
                <w:sz w:val="18"/>
              </w:rPr>
              <w:t xml:space="preserve"> </w:t>
            </w:r>
            <w:r>
              <w:rPr>
                <w:color w:val="231F20"/>
                <w:w w:val="95"/>
                <w:sz w:val="18"/>
              </w:rPr>
              <w:t>398.29</w:t>
            </w:r>
          </w:p>
        </w:tc>
        <w:tc>
          <w:tcPr>
            <w:tcW w:w="1512" w:type="dxa"/>
            <w:shd w:val="clear" w:color="auto" w:fill="D4E3F5"/>
          </w:tcPr>
          <w:p w:rsidR="00932C3A" w:rsidRDefault="00932C3A" w:rsidP="00C11AEE">
            <w:pPr>
              <w:pStyle w:val="TableParagraph"/>
              <w:spacing w:before="1"/>
              <w:ind w:right="227"/>
              <w:rPr>
                <w:sz w:val="18"/>
              </w:rPr>
            </w:pPr>
            <w:r>
              <w:rPr>
                <w:color w:val="231F20"/>
                <w:w w:val="95"/>
                <w:sz w:val="18"/>
              </w:rPr>
              <w:t>14</w:t>
            </w:r>
            <w:r>
              <w:rPr>
                <w:color w:val="231F20"/>
                <w:spacing w:val="-64"/>
                <w:w w:val="95"/>
                <w:sz w:val="18"/>
              </w:rPr>
              <w:t xml:space="preserve"> </w:t>
            </w:r>
            <w:r>
              <w:rPr>
                <w:color w:val="231F20"/>
                <w:w w:val="95"/>
                <w:sz w:val="18"/>
              </w:rPr>
              <w:t>650.44</w:t>
            </w:r>
          </w:p>
        </w:tc>
        <w:tc>
          <w:tcPr>
            <w:tcW w:w="1512" w:type="dxa"/>
          </w:tcPr>
          <w:p w:rsidR="00932C3A" w:rsidRDefault="00932C3A" w:rsidP="00C11AEE">
            <w:pPr>
              <w:pStyle w:val="TableParagraph"/>
              <w:spacing w:before="1"/>
              <w:ind w:right="229"/>
              <w:rPr>
                <w:sz w:val="18"/>
              </w:rPr>
            </w:pPr>
            <w:r>
              <w:rPr>
                <w:color w:val="231F20"/>
                <w:w w:val="95"/>
                <w:sz w:val="18"/>
              </w:rPr>
              <w:t>15</w:t>
            </w:r>
            <w:r>
              <w:rPr>
                <w:color w:val="231F20"/>
                <w:spacing w:val="-64"/>
                <w:w w:val="95"/>
                <w:sz w:val="18"/>
              </w:rPr>
              <w:t xml:space="preserve"> </w:t>
            </w:r>
            <w:r>
              <w:rPr>
                <w:color w:val="231F20"/>
                <w:w w:val="95"/>
                <w:sz w:val="18"/>
              </w:rPr>
              <w:t>975.24</w:t>
            </w:r>
          </w:p>
        </w:tc>
        <w:tc>
          <w:tcPr>
            <w:tcW w:w="1512" w:type="dxa"/>
            <w:shd w:val="clear" w:color="auto" w:fill="D4E3F5"/>
          </w:tcPr>
          <w:p w:rsidR="00932C3A" w:rsidRDefault="00932C3A" w:rsidP="00C11AEE">
            <w:pPr>
              <w:pStyle w:val="TableParagraph"/>
              <w:spacing w:before="1"/>
              <w:ind w:right="228"/>
              <w:rPr>
                <w:sz w:val="18"/>
              </w:rPr>
            </w:pPr>
            <w:r>
              <w:rPr>
                <w:color w:val="231F20"/>
                <w:w w:val="95"/>
                <w:sz w:val="18"/>
              </w:rPr>
              <w:t>17</w:t>
            </w:r>
            <w:r>
              <w:rPr>
                <w:color w:val="231F20"/>
                <w:spacing w:val="-64"/>
                <w:w w:val="95"/>
                <w:sz w:val="18"/>
              </w:rPr>
              <w:t xml:space="preserve"> </w:t>
            </w:r>
            <w:r>
              <w:rPr>
                <w:color w:val="231F20"/>
                <w:w w:val="95"/>
                <w:sz w:val="18"/>
              </w:rPr>
              <w:t>777.49</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平均市盈率</w:t>
            </w:r>
          </w:p>
        </w:tc>
        <w:tc>
          <w:tcPr>
            <w:tcW w:w="1512" w:type="dxa"/>
          </w:tcPr>
          <w:p w:rsidR="00932C3A" w:rsidRDefault="00932C3A" w:rsidP="00C11AEE">
            <w:pPr>
              <w:pStyle w:val="TableParagraph"/>
              <w:spacing w:before="0"/>
              <w:jc w:val="left"/>
              <w:rPr>
                <w:rFonts w:ascii="Times New Roman"/>
                <w:sz w:val="18"/>
              </w:rPr>
            </w:pPr>
          </w:p>
        </w:tc>
        <w:tc>
          <w:tcPr>
            <w:tcW w:w="1512" w:type="dxa"/>
            <w:shd w:val="clear" w:color="auto" w:fill="D4E3F5"/>
          </w:tcPr>
          <w:p w:rsidR="00932C3A" w:rsidRDefault="00932C3A" w:rsidP="00C11AEE">
            <w:pPr>
              <w:pStyle w:val="TableParagraph"/>
              <w:spacing w:before="0"/>
              <w:jc w:val="left"/>
              <w:rPr>
                <w:rFonts w:ascii="Times New Roman"/>
                <w:sz w:val="18"/>
              </w:rPr>
            </w:pPr>
          </w:p>
        </w:tc>
        <w:tc>
          <w:tcPr>
            <w:tcW w:w="1512" w:type="dxa"/>
          </w:tcPr>
          <w:p w:rsidR="00932C3A" w:rsidRDefault="00932C3A" w:rsidP="00C11AEE">
            <w:pPr>
              <w:pStyle w:val="TableParagraph"/>
              <w:spacing w:before="0"/>
              <w:jc w:val="left"/>
              <w:rPr>
                <w:rFonts w:ascii="Times New Roman"/>
                <w:sz w:val="18"/>
              </w:rPr>
            </w:pPr>
          </w:p>
        </w:tc>
        <w:tc>
          <w:tcPr>
            <w:tcW w:w="1512" w:type="dxa"/>
            <w:shd w:val="clear" w:color="auto" w:fill="D4E3F5"/>
          </w:tcPr>
          <w:p w:rsidR="00932C3A" w:rsidRDefault="00932C3A" w:rsidP="00C11AEE">
            <w:pPr>
              <w:pStyle w:val="TableParagraph"/>
              <w:spacing w:before="0"/>
              <w:jc w:val="left"/>
              <w:rPr>
                <w:rFonts w:ascii="Times New Roman"/>
                <w:sz w:val="18"/>
              </w:rPr>
            </w:pPr>
          </w:p>
        </w:tc>
        <w:tc>
          <w:tcPr>
            <w:tcW w:w="1512" w:type="dxa"/>
          </w:tcPr>
          <w:p w:rsidR="00932C3A" w:rsidRDefault="00932C3A" w:rsidP="00C11AEE">
            <w:pPr>
              <w:pStyle w:val="TableParagraph"/>
              <w:spacing w:before="0"/>
              <w:jc w:val="left"/>
              <w:rPr>
                <w:rFonts w:ascii="Times New Roman"/>
                <w:sz w:val="18"/>
              </w:rPr>
            </w:pPr>
          </w:p>
        </w:tc>
        <w:tc>
          <w:tcPr>
            <w:tcW w:w="1512" w:type="dxa"/>
            <w:shd w:val="clear" w:color="auto" w:fill="D4E3F5"/>
          </w:tcPr>
          <w:p w:rsidR="00932C3A" w:rsidRDefault="00932C3A" w:rsidP="00C11AEE">
            <w:pPr>
              <w:pStyle w:val="TableParagraph"/>
              <w:spacing w:before="0"/>
              <w:jc w:val="left"/>
              <w:rPr>
                <w:rFonts w:ascii="Times New Roman"/>
                <w:sz w:val="18"/>
              </w:rPr>
            </w:pPr>
          </w:p>
        </w:tc>
      </w:tr>
      <w:tr w:rsidR="00932C3A" w:rsidTr="00C11AEE">
        <w:trPr>
          <w:trHeight w:val="259"/>
        </w:trPr>
        <w:tc>
          <w:tcPr>
            <w:tcW w:w="3515" w:type="dxa"/>
            <w:shd w:val="clear" w:color="auto" w:fill="D4E3F5"/>
          </w:tcPr>
          <w:p w:rsidR="00932C3A" w:rsidRDefault="00932C3A" w:rsidP="00C11AEE">
            <w:pPr>
              <w:pStyle w:val="TableParagraph"/>
              <w:spacing w:before="1"/>
              <w:ind w:left="233"/>
              <w:jc w:val="left"/>
              <w:rPr>
                <w:sz w:val="18"/>
              </w:rPr>
            </w:pPr>
            <w:r>
              <w:rPr>
                <w:color w:val="231F20"/>
                <w:sz w:val="18"/>
              </w:rPr>
              <w:t>上海</w:t>
            </w:r>
          </w:p>
        </w:tc>
        <w:tc>
          <w:tcPr>
            <w:tcW w:w="1512" w:type="dxa"/>
          </w:tcPr>
          <w:p w:rsidR="00932C3A" w:rsidRDefault="00932C3A" w:rsidP="00C11AEE">
            <w:pPr>
              <w:pStyle w:val="TableParagraph"/>
              <w:spacing w:before="1"/>
              <w:ind w:right="225"/>
              <w:rPr>
                <w:sz w:val="18"/>
              </w:rPr>
            </w:pPr>
            <w:r>
              <w:rPr>
                <w:color w:val="231F20"/>
                <w:w w:val="85"/>
                <w:sz w:val="18"/>
              </w:rPr>
              <w:t>17.6</w:t>
            </w:r>
          </w:p>
        </w:tc>
        <w:tc>
          <w:tcPr>
            <w:tcW w:w="1512" w:type="dxa"/>
            <w:shd w:val="clear" w:color="auto" w:fill="D4E3F5"/>
          </w:tcPr>
          <w:p w:rsidR="00932C3A" w:rsidRDefault="00932C3A" w:rsidP="00C11AEE">
            <w:pPr>
              <w:pStyle w:val="TableParagraph"/>
              <w:spacing w:before="1"/>
              <w:ind w:right="226"/>
              <w:rPr>
                <w:sz w:val="18"/>
              </w:rPr>
            </w:pPr>
            <w:r>
              <w:rPr>
                <w:color w:val="231F20"/>
                <w:w w:val="85"/>
                <w:sz w:val="18"/>
              </w:rPr>
              <w:t>15.9</w:t>
            </w:r>
          </w:p>
        </w:tc>
        <w:tc>
          <w:tcPr>
            <w:tcW w:w="1512" w:type="dxa"/>
          </w:tcPr>
          <w:p w:rsidR="00932C3A" w:rsidRDefault="00932C3A" w:rsidP="00C11AEE">
            <w:pPr>
              <w:pStyle w:val="TableParagraph"/>
              <w:spacing w:before="1"/>
              <w:ind w:right="226"/>
              <w:rPr>
                <w:sz w:val="18"/>
              </w:rPr>
            </w:pPr>
            <w:r>
              <w:rPr>
                <w:color w:val="231F20"/>
                <w:w w:val="85"/>
                <w:sz w:val="18"/>
              </w:rPr>
              <w:t>16.3</w:t>
            </w:r>
          </w:p>
        </w:tc>
        <w:tc>
          <w:tcPr>
            <w:tcW w:w="1512" w:type="dxa"/>
            <w:shd w:val="clear" w:color="auto" w:fill="D4E3F5"/>
          </w:tcPr>
          <w:p w:rsidR="00932C3A" w:rsidRDefault="00932C3A" w:rsidP="00C11AEE">
            <w:pPr>
              <w:pStyle w:val="TableParagraph"/>
              <w:spacing w:before="1"/>
              <w:ind w:right="227"/>
              <w:rPr>
                <w:sz w:val="18"/>
              </w:rPr>
            </w:pPr>
            <w:r>
              <w:rPr>
                <w:color w:val="231F20"/>
                <w:w w:val="85"/>
                <w:sz w:val="18"/>
              </w:rPr>
              <w:t>12.5</w:t>
            </w:r>
          </w:p>
        </w:tc>
        <w:tc>
          <w:tcPr>
            <w:tcW w:w="1512" w:type="dxa"/>
          </w:tcPr>
          <w:p w:rsidR="00932C3A" w:rsidRDefault="00932C3A" w:rsidP="00C11AEE">
            <w:pPr>
              <w:pStyle w:val="TableParagraph"/>
              <w:spacing w:before="1"/>
              <w:ind w:right="227"/>
              <w:rPr>
                <w:sz w:val="18"/>
              </w:rPr>
            </w:pPr>
            <w:r>
              <w:rPr>
                <w:color w:val="231F20"/>
                <w:w w:val="85"/>
                <w:sz w:val="18"/>
              </w:rPr>
              <w:t>14.3</w:t>
            </w:r>
          </w:p>
        </w:tc>
        <w:tc>
          <w:tcPr>
            <w:tcW w:w="1512" w:type="dxa"/>
            <w:shd w:val="clear" w:color="auto" w:fill="D4E3F5"/>
          </w:tcPr>
          <w:p w:rsidR="00932C3A" w:rsidRDefault="00932C3A" w:rsidP="00C11AEE">
            <w:pPr>
              <w:pStyle w:val="TableParagraph"/>
              <w:spacing w:before="1"/>
              <w:ind w:right="228"/>
              <w:rPr>
                <w:sz w:val="18"/>
              </w:rPr>
            </w:pPr>
            <w:r>
              <w:rPr>
                <w:color w:val="231F20"/>
                <w:w w:val="85"/>
                <w:sz w:val="18"/>
              </w:rPr>
              <w:t>16.1</w:t>
            </w:r>
          </w:p>
        </w:tc>
      </w:tr>
      <w:tr w:rsidR="00932C3A" w:rsidTr="00C11AEE">
        <w:trPr>
          <w:trHeight w:val="259"/>
        </w:trPr>
        <w:tc>
          <w:tcPr>
            <w:tcW w:w="3515" w:type="dxa"/>
            <w:shd w:val="clear" w:color="auto" w:fill="D4E3F5"/>
          </w:tcPr>
          <w:p w:rsidR="00932C3A" w:rsidRDefault="00932C3A" w:rsidP="00C11AEE">
            <w:pPr>
              <w:pStyle w:val="TableParagraph"/>
              <w:spacing w:before="1"/>
              <w:ind w:left="233"/>
              <w:jc w:val="left"/>
              <w:rPr>
                <w:sz w:val="18"/>
              </w:rPr>
            </w:pPr>
            <w:r>
              <w:rPr>
                <w:color w:val="231F20"/>
                <w:sz w:val="18"/>
              </w:rPr>
              <w:t>深圳</w:t>
            </w:r>
          </w:p>
        </w:tc>
        <w:tc>
          <w:tcPr>
            <w:tcW w:w="1512" w:type="dxa"/>
          </w:tcPr>
          <w:p w:rsidR="00932C3A" w:rsidRDefault="00932C3A" w:rsidP="00C11AEE">
            <w:pPr>
              <w:pStyle w:val="TableParagraph"/>
              <w:spacing w:before="1"/>
              <w:ind w:right="225"/>
              <w:rPr>
                <w:sz w:val="18"/>
              </w:rPr>
            </w:pPr>
            <w:r>
              <w:rPr>
                <w:color w:val="231F20"/>
                <w:w w:val="85"/>
                <w:sz w:val="18"/>
              </w:rPr>
              <w:t>52.8</w:t>
            </w:r>
          </w:p>
        </w:tc>
        <w:tc>
          <w:tcPr>
            <w:tcW w:w="1512" w:type="dxa"/>
            <w:shd w:val="clear" w:color="auto" w:fill="D4E3F5"/>
          </w:tcPr>
          <w:p w:rsidR="00932C3A" w:rsidRDefault="00932C3A" w:rsidP="00C11AEE">
            <w:pPr>
              <w:pStyle w:val="TableParagraph"/>
              <w:spacing w:before="1"/>
              <w:ind w:right="226"/>
              <w:rPr>
                <w:sz w:val="18"/>
              </w:rPr>
            </w:pPr>
            <w:r>
              <w:rPr>
                <w:color w:val="231F20"/>
                <w:w w:val="85"/>
                <w:sz w:val="18"/>
              </w:rPr>
              <w:t>41.2</w:t>
            </w:r>
          </w:p>
        </w:tc>
        <w:tc>
          <w:tcPr>
            <w:tcW w:w="1512" w:type="dxa"/>
          </w:tcPr>
          <w:p w:rsidR="00932C3A" w:rsidRDefault="00932C3A" w:rsidP="00C11AEE">
            <w:pPr>
              <w:pStyle w:val="TableParagraph"/>
              <w:spacing w:before="1"/>
              <w:ind w:right="226"/>
              <w:rPr>
                <w:sz w:val="18"/>
              </w:rPr>
            </w:pPr>
            <w:r>
              <w:rPr>
                <w:color w:val="231F20"/>
                <w:w w:val="85"/>
                <w:sz w:val="18"/>
              </w:rPr>
              <w:t>36.2</w:t>
            </w:r>
          </w:p>
        </w:tc>
        <w:tc>
          <w:tcPr>
            <w:tcW w:w="1512" w:type="dxa"/>
            <w:shd w:val="clear" w:color="auto" w:fill="D4E3F5"/>
          </w:tcPr>
          <w:p w:rsidR="00932C3A" w:rsidRDefault="00932C3A" w:rsidP="00C11AEE">
            <w:pPr>
              <w:pStyle w:val="TableParagraph"/>
              <w:spacing w:before="1"/>
              <w:ind w:right="227"/>
              <w:rPr>
                <w:sz w:val="18"/>
              </w:rPr>
            </w:pPr>
            <w:r>
              <w:rPr>
                <w:color w:val="231F20"/>
                <w:w w:val="85"/>
                <w:sz w:val="18"/>
              </w:rPr>
              <w:t>20.0</w:t>
            </w:r>
          </w:p>
        </w:tc>
        <w:tc>
          <w:tcPr>
            <w:tcW w:w="1512" w:type="dxa"/>
          </w:tcPr>
          <w:p w:rsidR="00932C3A" w:rsidRDefault="00932C3A" w:rsidP="00C11AEE">
            <w:pPr>
              <w:pStyle w:val="TableParagraph"/>
              <w:spacing w:before="1"/>
              <w:ind w:right="227"/>
              <w:rPr>
                <w:sz w:val="18"/>
              </w:rPr>
            </w:pPr>
            <w:r>
              <w:rPr>
                <w:color w:val="231F20"/>
                <w:w w:val="85"/>
                <w:sz w:val="18"/>
              </w:rPr>
              <w:t>26.2</w:t>
            </w:r>
          </w:p>
        </w:tc>
        <w:tc>
          <w:tcPr>
            <w:tcW w:w="1512" w:type="dxa"/>
            <w:shd w:val="clear" w:color="auto" w:fill="D4E3F5"/>
          </w:tcPr>
          <w:p w:rsidR="00932C3A" w:rsidRDefault="00932C3A" w:rsidP="00C11AEE">
            <w:pPr>
              <w:pStyle w:val="TableParagraph"/>
              <w:spacing w:before="1"/>
              <w:ind w:right="228"/>
              <w:rPr>
                <w:sz w:val="18"/>
              </w:rPr>
            </w:pPr>
            <w:r>
              <w:rPr>
                <w:color w:val="231F20"/>
                <w:w w:val="85"/>
                <w:sz w:val="18"/>
              </w:rPr>
              <w:t>33.5</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平均换手率（％）</w:t>
            </w:r>
          </w:p>
        </w:tc>
        <w:tc>
          <w:tcPr>
            <w:tcW w:w="1512" w:type="dxa"/>
          </w:tcPr>
          <w:p w:rsidR="00932C3A" w:rsidRDefault="00932C3A" w:rsidP="00C11AEE">
            <w:pPr>
              <w:pStyle w:val="TableParagraph"/>
              <w:spacing w:before="0"/>
              <w:jc w:val="left"/>
              <w:rPr>
                <w:rFonts w:ascii="Times New Roman"/>
                <w:sz w:val="18"/>
              </w:rPr>
            </w:pPr>
          </w:p>
        </w:tc>
        <w:tc>
          <w:tcPr>
            <w:tcW w:w="1512" w:type="dxa"/>
            <w:shd w:val="clear" w:color="auto" w:fill="D4E3F5"/>
          </w:tcPr>
          <w:p w:rsidR="00932C3A" w:rsidRDefault="00932C3A" w:rsidP="00C11AEE">
            <w:pPr>
              <w:pStyle w:val="TableParagraph"/>
              <w:spacing w:before="0"/>
              <w:jc w:val="left"/>
              <w:rPr>
                <w:rFonts w:ascii="Times New Roman"/>
                <w:sz w:val="18"/>
              </w:rPr>
            </w:pPr>
          </w:p>
        </w:tc>
        <w:tc>
          <w:tcPr>
            <w:tcW w:w="1512" w:type="dxa"/>
          </w:tcPr>
          <w:p w:rsidR="00932C3A" w:rsidRDefault="00932C3A" w:rsidP="00C11AEE">
            <w:pPr>
              <w:pStyle w:val="TableParagraph"/>
              <w:spacing w:before="0"/>
              <w:jc w:val="left"/>
              <w:rPr>
                <w:rFonts w:ascii="Times New Roman"/>
                <w:sz w:val="18"/>
              </w:rPr>
            </w:pPr>
          </w:p>
        </w:tc>
        <w:tc>
          <w:tcPr>
            <w:tcW w:w="1512" w:type="dxa"/>
            <w:shd w:val="clear" w:color="auto" w:fill="D4E3F5"/>
          </w:tcPr>
          <w:p w:rsidR="00932C3A" w:rsidRDefault="00932C3A" w:rsidP="00C11AEE">
            <w:pPr>
              <w:pStyle w:val="TableParagraph"/>
              <w:spacing w:before="0"/>
              <w:jc w:val="left"/>
              <w:rPr>
                <w:rFonts w:ascii="Times New Roman"/>
                <w:sz w:val="18"/>
              </w:rPr>
            </w:pPr>
          </w:p>
        </w:tc>
        <w:tc>
          <w:tcPr>
            <w:tcW w:w="1512" w:type="dxa"/>
          </w:tcPr>
          <w:p w:rsidR="00932C3A" w:rsidRDefault="00932C3A" w:rsidP="00C11AEE">
            <w:pPr>
              <w:pStyle w:val="TableParagraph"/>
              <w:spacing w:before="0"/>
              <w:jc w:val="left"/>
              <w:rPr>
                <w:rFonts w:ascii="Times New Roman"/>
                <w:sz w:val="18"/>
              </w:rPr>
            </w:pPr>
          </w:p>
        </w:tc>
        <w:tc>
          <w:tcPr>
            <w:tcW w:w="1512" w:type="dxa"/>
            <w:shd w:val="clear" w:color="auto" w:fill="D4E3F5"/>
          </w:tcPr>
          <w:p w:rsidR="00932C3A" w:rsidRDefault="00932C3A" w:rsidP="00C11AEE">
            <w:pPr>
              <w:pStyle w:val="TableParagraph"/>
              <w:spacing w:before="0"/>
              <w:jc w:val="left"/>
              <w:rPr>
                <w:rFonts w:ascii="Times New Roman"/>
                <w:sz w:val="18"/>
              </w:rPr>
            </w:pPr>
          </w:p>
        </w:tc>
      </w:tr>
      <w:tr w:rsidR="00932C3A" w:rsidTr="00C11AEE">
        <w:trPr>
          <w:trHeight w:val="259"/>
        </w:trPr>
        <w:tc>
          <w:tcPr>
            <w:tcW w:w="3515" w:type="dxa"/>
            <w:shd w:val="clear" w:color="auto" w:fill="D4E3F5"/>
          </w:tcPr>
          <w:p w:rsidR="00932C3A" w:rsidRDefault="00932C3A" w:rsidP="00C11AEE">
            <w:pPr>
              <w:pStyle w:val="TableParagraph"/>
              <w:spacing w:before="1"/>
              <w:ind w:left="233"/>
              <w:jc w:val="left"/>
              <w:rPr>
                <w:sz w:val="18"/>
              </w:rPr>
            </w:pPr>
            <w:r>
              <w:rPr>
                <w:color w:val="231F20"/>
                <w:sz w:val="18"/>
              </w:rPr>
              <w:t>上海</w:t>
            </w:r>
          </w:p>
        </w:tc>
        <w:tc>
          <w:tcPr>
            <w:tcW w:w="1512" w:type="dxa"/>
          </w:tcPr>
          <w:p w:rsidR="00932C3A" w:rsidRDefault="00932C3A" w:rsidP="00C11AEE">
            <w:pPr>
              <w:pStyle w:val="TableParagraph"/>
              <w:spacing w:before="1"/>
              <w:ind w:right="225"/>
              <w:rPr>
                <w:sz w:val="18"/>
              </w:rPr>
            </w:pPr>
            <w:r>
              <w:rPr>
                <w:color w:val="231F20"/>
                <w:w w:val="85"/>
                <w:sz w:val="18"/>
              </w:rPr>
              <w:t>489.6</w:t>
            </w:r>
          </w:p>
        </w:tc>
        <w:tc>
          <w:tcPr>
            <w:tcW w:w="1512" w:type="dxa"/>
            <w:shd w:val="clear" w:color="auto" w:fill="D4E3F5"/>
          </w:tcPr>
          <w:p w:rsidR="00932C3A" w:rsidRDefault="00932C3A" w:rsidP="00C11AEE">
            <w:pPr>
              <w:pStyle w:val="TableParagraph"/>
              <w:spacing w:before="1"/>
              <w:ind w:right="226"/>
              <w:rPr>
                <w:sz w:val="18"/>
              </w:rPr>
            </w:pPr>
            <w:r>
              <w:rPr>
                <w:color w:val="231F20"/>
                <w:w w:val="85"/>
                <w:sz w:val="18"/>
              </w:rPr>
              <w:t>158.4</w:t>
            </w:r>
          </w:p>
        </w:tc>
        <w:tc>
          <w:tcPr>
            <w:tcW w:w="1512" w:type="dxa"/>
          </w:tcPr>
          <w:p w:rsidR="00932C3A" w:rsidRDefault="00932C3A" w:rsidP="00C11AEE">
            <w:pPr>
              <w:pStyle w:val="TableParagraph"/>
              <w:spacing w:before="1"/>
              <w:ind w:right="226"/>
              <w:rPr>
                <w:sz w:val="18"/>
              </w:rPr>
            </w:pPr>
            <w:r>
              <w:rPr>
                <w:color w:val="231F20"/>
                <w:w w:val="85"/>
                <w:sz w:val="18"/>
              </w:rPr>
              <w:t>180.5</w:t>
            </w:r>
          </w:p>
        </w:tc>
        <w:tc>
          <w:tcPr>
            <w:tcW w:w="1512" w:type="dxa"/>
            <w:shd w:val="clear" w:color="auto" w:fill="D4E3F5"/>
          </w:tcPr>
          <w:p w:rsidR="00932C3A" w:rsidRDefault="00932C3A" w:rsidP="00C11AEE">
            <w:pPr>
              <w:pStyle w:val="TableParagraph"/>
              <w:spacing w:before="1"/>
              <w:ind w:right="227"/>
              <w:rPr>
                <w:sz w:val="18"/>
              </w:rPr>
            </w:pPr>
            <w:r>
              <w:rPr>
                <w:color w:val="231F20"/>
                <w:w w:val="85"/>
                <w:sz w:val="18"/>
              </w:rPr>
              <w:t>150.9</w:t>
            </w:r>
          </w:p>
        </w:tc>
        <w:tc>
          <w:tcPr>
            <w:tcW w:w="1512" w:type="dxa"/>
          </w:tcPr>
          <w:p w:rsidR="00932C3A" w:rsidRDefault="00932C3A" w:rsidP="00C11AEE">
            <w:pPr>
              <w:pStyle w:val="TableParagraph"/>
              <w:spacing w:before="1"/>
              <w:ind w:right="227"/>
              <w:rPr>
                <w:sz w:val="18"/>
              </w:rPr>
            </w:pPr>
            <w:r>
              <w:rPr>
                <w:color w:val="231F20"/>
                <w:w w:val="85"/>
                <w:sz w:val="18"/>
              </w:rPr>
              <w:t>193.4</w:t>
            </w:r>
          </w:p>
        </w:tc>
        <w:tc>
          <w:tcPr>
            <w:tcW w:w="1512" w:type="dxa"/>
            <w:shd w:val="clear" w:color="auto" w:fill="D4E3F5"/>
          </w:tcPr>
          <w:p w:rsidR="00932C3A" w:rsidRDefault="00932C3A" w:rsidP="00C11AEE">
            <w:pPr>
              <w:pStyle w:val="TableParagraph"/>
              <w:spacing w:before="1"/>
              <w:ind w:right="228"/>
              <w:rPr>
                <w:sz w:val="18"/>
              </w:rPr>
            </w:pPr>
            <w:r>
              <w:rPr>
                <w:color w:val="231F20"/>
                <w:w w:val="85"/>
                <w:sz w:val="18"/>
              </w:rPr>
              <w:t>258.8</w:t>
            </w:r>
          </w:p>
        </w:tc>
      </w:tr>
      <w:tr w:rsidR="00932C3A" w:rsidTr="00C11AEE">
        <w:trPr>
          <w:trHeight w:val="259"/>
        </w:trPr>
        <w:tc>
          <w:tcPr>
            <w:tcW w:w="3515" w:type="dxa"/>
            <w:shd w:val="clear" w:color="auto" w:fill="D4E3F5"/>
          </w:tcPr>
          <w:p w:rsidR="00932C3A" w:rsidRDefault="00932C3A" w:rsidP="00C11AEE">
            <w:pPr>
              <w:pStyle w:val="TableParagraph"/>
              <w:spacing w:before="1"/>
              <w:ind w:left="233"/>
              <w:jc w:val="left"/>
              <w:rPr>
                <w:sz w:val="18"/>
              </w:rPr>
            </w:pPr>
            <w:r>
              <w:rPr>
                <w:color w:val="231F20"/>
                <w:sz w:val="18"/>
              </w:rPr>
              <w:t>深圳</w:t>
            </w:r>
          </w:p>
        </w:tc>
        <w:tc>
          <w:tcPr>
            <w:tcW w:w="1512" w:type="dxa"/>
          </w:tcPr>
          <w:p w:rsidR="00932C3A" w:rsidRDefault="00932C3A" w:rsidP="00C11AEE">
            <w:pPr>
              <w:pStyle w:val="TableParagraph"/>
              <w:spacing w:before="1"/>
              <w:ind w:right="225"/>
              <w:rPr>
                <w:sz w:val="18"/>
              </w:rPr>
            </w:pPr>
            <w:r>
              <w:rPr>
                <w:color w:val="231F20"/>
                <w:w w:val="85"/>
                <w:sz w:val="18"/>
              </w:rPr>
              <w:t>825.7</w:t>
            </w:r>
          </w:p>
        </w:tc>
        <w:tc>
          <w:tcPr>
            <w:tcW w:w="1512" w:type="dxa"/>
            <w:shd w:val="clear" w:color="auto" w:fill="D4E3F5"/>
          </w:tcPr>
          <w:p w:rsidR="00932C3A" w:rsidRDefault="00932C3A" w:rsidP="00C11AEE">
            <w:pPr>
              <w:pStyle w:val="TableParagraph"/>
              <w:spacing w:before="1"/>
              <w:ind w:right="226"/>
              <w:rPr>
                <w:sz w:val="18"/>
              </w:rPr>
            </w:pPr>
            <w:r>
              <w:rPr>
                <w:color w:val="231F20"/>
                <w:w w:val="85"/>
                <w:sz w:val="18"/>
              </w:rPr>
              <w:t>541.8</w:t>
            </w:r>
          </w:p>
        </w:tc>
        <w:tc>
          <w:tcPr>
            <w:tcW w:w="1512" w:type="dxa"/>
          </w:tcPr>
          <w:p w:rsidR="00932C3A" w:rsidRDefault="00932C3A" w:rsidP="00C11AEE">
            <w:pPr>
              <w:pStyle w:val="TableParagraph"/>
              <w:spacing w:before="1"/>
              <w:ind w:right="226"/>
              <w:rPr>
                <w:sz w:val="18"/>
              </w:rPr>
            </w:pPr>
            <w:r>
              <w:rPr>
                <w:color w:val="231F20"/>
                <w:w w:val="85"/>
                <w:sz w:val="18"/>
              </w:rPr>
              <w:t>412.9</w:t>
            </w:r>
          </w:p>
        </w:tc>
        <w:tc>
          <w:tcPr>
            <w:tcW w:w="1512" w:type="dxa"/>
            <w:shd w:val="clear" w:color="auto" w:fill="D4E3F5"/>
          </w:tcPr>
          <w:p w:rsidR="00932C3A" w:rsidRDefault="00932C3A" w:rsidP="00C11AEE">
            <w:pPr>
              <w:pStyle w:val="TableParagraph"/>
              <w:spacing w:before="1"/>
              <w:ind w:right="227"/>
              <w:rPr>
                <w:sz w:val="18"/>
              </w:rPr>
            </w:pPr>
            <w:r>
              <w:rPr>
                <w:color w:val="231F20"/>
                <w:w w:val="85"/>
                <w:sz w:val="18"/>
              </w:rPr>
              <w:t>356.9</w:t>
            </w:r>
          </w:p>
        </w:tc>
        <w:tc>
          <w:tcPr>
            <w:tcW w:w="1512" w:type="dxa"/>
          </w:tcPr>
          <w:p w:rsidR="00932C3A" w:rsidRDefault="00932C3A" w:rsidP="00C11AEE">
            <w:pPr>
              <w:pStyle w:val="TableParagraph"/>
              <w:spacing w:before="1"/>
              <w:ind w:right="227"/>
              <w:rPr>
                <w:sz w:val="18"/>
              </w:rPr>
            </w:pPr>
            <w:r>
              <w:rPr>
                <w:color w:val="231F20"/>
                <w:w w:val="85"/>
                <w:sz w:val="18"/>
              </w:rPr>
              <w:t>454.9</w:t>
            </w:r>
          </w:p>
        </w:tc>
        <w:tc>
          <w:tcPr>
            <w:tcW w:w="1512" w:type="dxa"/>
            <w:shd w:val="clear" w:color="auto" w:fill="D4E3F5"/>
          </w:tcPr>
          <w:p w:rsidR="00932C3A" w:rsidRDefault="00932C3A" w:rsidP="00C11AEE">
            <w:pPr>
              <w:pStyle w:val="TableParagraph"/>
              <w:spacing w:before="1"/>
              <w:ind w:right="228"/>
              <w:rPr>
                <w:sz w:val="18"/>
              </w:rPr>
            </w:pPr>
            <w:r>
              <w:rPr>
                <w:color w:val="231F20"/>
                <w:w w:val="85"/>
                <w:sz w:val="18"/>
              </w:rPr>
              <w:t>555.8</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政府债券发行额（亿元）</w:t>
            </w:r>
          </w:p>
        </w:tc>
        <w:tc>
          <w:tcPr>
            <w:tcW w:w="1512" w:type="dxa"/>
          </w:tcPr>
          <w:p w:rsidR="00932C3A" w:rsidRDefault="00932C3A" w:rsidP="00C11AEE">
            <w:pPr>
              <w:pStyle w:val="TableParagraph"/>
              <w:spacing w:before="1"/>
              <w:ind w:right="225"/>
              <w:rPr>
                <w:sz w:val="18"/>
              </w:rPr>
            </w:pPr>
            <w:r>
              <w:rPr>
                <w:color w:val="231F20"/>
                <w:sz w:val="18"/>
              </w:rPr>
              <w:t>59</w:t>
            </w:r>
            <w:r>
              <w:rPr>
                <w:color w:val="231F20"/>
                <w:spacing w:val="-54"/>
                <w:sz w:val="18"/>
              </w:rPr>
              <w:t xml:space="preserve"> </w:t>
            </w:r>
            <w:r>
              <w:rPr>
                <w:color w:val="231F20"/>
                <w:sz w:val="18"/>
              </w:rPr>
              <w:t>408</w:t>
            </w:r>
          </w:p>
        </w:tc>
        <w:tc>
          <w:tcPr>
            <w:tcW w:w="1512" w:type="dxa"/>
            <w:shd w:val="clear" w:color="auto" w:fill="D4E3F5"/>
          </w:tcPr>
          <w:p w:rsidR="00932C3A" w:rsidRDefault="00932C3A" w:rsidP="00C11AEE">
            <w:pPr>
              <w:pStyle w:val="TableParagraph"/>
              <w:spacing w:before="1"/>
              <w:ind w:right="226"/>
              <w:rPr>
                <w:sz w:val="18"/>
              </w:rPr>
            </w:pPr>
            <w:r>
              <w:rPr>
                <w:color w:val="231F20"/>
                <w:sz w:val="18"/>
              </w:rPr>
              <w:t>91</w:t>
            </w:r>
            <w:r>
              <w:rPr>
                <w:color w:val="231F20"/>
                <w:spacing w:val="-54"/>
                <w:sz w:val="18"/>
              </w:rPr>
              <w:t xml:space="preserve"> </w:t>
            </w:r>
            <w:r>
              <w:rPr>
                <w:color w:val="231F20"/>
                <w:sz w:val="18"/>
              </w:rPr>
              <w:t>086</w:t>
            </w:r>
          </w:p>
        </w:tc>
        <w:tc>
          <w:tcPr>
            <w:tcW w:w="1512" w:type="dxa"/>
          </w:tcPr>
          <w:p w:rsidR="00932C3A" w:rsidRDefault="00932C3A" w:rsidP="00C11AEE">
            <w:pPr>
              <w:pStyle w:val="TableParagraph"/>
              <w:spacing w:before="1"/>
              <w:ind w:right="226"/>
              <w:rPr>
                <w:sz w:val="18"/>
              </w:rPr>
            </w:pPr>
            <w:r>
              <w:rPr>
                <w:color w:val="231F20"/>
                <w:sz w:val="18"/>
              </w:rPr>
              <w:t>83</w:t>
            </w:r>
            <w:r>
              <w:rPr>
                <w:color w:val="231F20"/>
                <w:spacing w:val="-54"/>
                <w:sz w:val="18"/>
              </w:rPr>
              <w:t xml:space="preserve"> </w:t>
            </w:r>
            <w:r>
              <w:rPr>
                <w:color w:val="231F20"/>
                <w:sz w:val="18"/>
              </w:rPr>
              <w:t>513</w:t>
            </w:r>
          </w:p>
        </w:tc>
        <w:tc>
          <w:tcPr>
            <w:tcW w:w="1512" w:type="dxa"/>
            <w:shd w:val="clear" w:color="auto" w:fill="D4E3F5"/>
          </w:tcPr>
          <w:p w:rsidR="00932C3A" w:rsidRDefault="00932C3A" w:rsidP="00C11AEE">
            <w:pPr>
              <w:pStyle w:val="TableParagraph"/>
              <w:spacing w:before="1"/>
              <w:ind w:right="227"/>
              <w:rPr>
                <w:sz w:val="18"/>
              </w:rPr>
            </w:pPr>
            <w:r>
              <w:rPr>
                <w:color w:val="231F20"/>
                <w:sz w:val="18"/>
              </w:rPr>
              <w:t>78</w:t>
            </w:r>
            <w:r>
              <w:rPr>
                <w:color w:val="231F20"/>
                <w:spacing w:val="-54"/>
                <w:sz w:val="18"/>
              </w:rPr>
              <w:t xml:space="preserve"> </w:t>
            </w:r>
            <w:r>
              <w:rPr>
                <w:color w:val="231F20"/>
                <w:sz w:val="18"/>
              </w:rPr>
              <w:t>278</w:t>
            </w:r>
          </w:p>
        </w:tc>
        <w:tc>
          <w:tcPr>
            <w:tcW w:w="1512" w:type="dxa"/>
          </w:tcPr>
          <w:p w:rsidR="00932C3A" w:rsidRDefault="00932C3A" w:rsidP="00C11AEE">
            <w:pPr>
              <w:pStyle w:val="TableParagraph"/>
              <w:spacing w:before="1"/>
              <w:ind w:right="227"/>
              <w:rPr>
                <w:sz w:val="18"/>
              </w:rPr>
            </w:pPr>
            <w:r>
              <w:rPr>
                <w:color w:val="231F20"/>
                <w:sz w:val="18"/>
              </w:rPr>
              <w:t>85</w:t>
            </w:r>
            <w:r>
              <w:rPr>
                <w:color w:val="231F20"/>
                <w:spacing w:val="-54"/>
                <w:sz w:val="18"/>
              </w:rPr>
              <w:t xml:space="preserve"> </w:t>
            </w:r>
            <w:r>
              <w:rPr>
                <w:color w:val="231F20"/>
                <w:sz w:val="18"/>
              </w:rPr>
              <w:t>187</w:t>
            </w:r>
          </w:p>
        </w:tc>
        <w:tc>
          <w:tcPr>
            <w:tcW w:w="1512" w:type="dxa"/>
            <w:shd w:val="clear" w:color="auto" w:fill="D4E3F5"/>
          </w:tcPr>
          <w:p w:rsidR="00932C3A" w:rsidRDefault="00932C3A" w:rsidP="00C11AEE">
            <w:pPr>
              <w:pStyle w:val="TableParagraph"/>
              <w:spacing w:before="1"/>
              <w:ind w:right="228"/>
              <w:rPr>
                <w:sz w:val="18"/>
              </w:rPr>
            </w:pPr>
            <w:r>
              <w:rPr>
                <w:color w:val="231F20"/>
                <w:sz w:val="18"/>
              </w:rPr>
              <w:t>135</w:t>
            </w:r>
            <w:r>
              <w:rPr>
                <w:color w:val="231F20"/>
                <w:spacing w:val="-56"/>
                <w:sz w:val="18"/>
              </w:rPr>
              <w:t xml:space="preserve"> </w:t>
            </w:r>
            <w:r>
              <w:rPr>
                <w:color w:val="231F20"/>
                <w:sz w:val="18"/>
              </w:rPr>
              <w:t>293</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公司信用类债券发行额（亿元）</w:t>
            </w:r>
          </w:p>
        </w:tc>
        <w:tc>
          <w:tcPr>
            <w:tcW w:w="1512" w:type="dxa"/>
          </w:tcPr>
          <w:p w:rsidR="00932C3A" w:rsidRDefault="00932C3A" w:rsidP="00C11AEE">
            <w:pPr>
              <w:pStyle w:val="TableParagraph"/>
              <w:spacing w:before="1"/>
              <w:ind w:right="225"/>
              <w:rPr>
                <w:sz w:val="18"/>
              </w:rPr>
            </w:pPr>
            <w:r>
              <w:rPr>
                <w:color w:val="231F20"/>
                <w:sz w:val="18"/>
              </w:rPr>
              <w:t>67</w:t>
            </w:r>
            <w:r>
              <w:rPr>
                <w:color w:val="231F20"/>
                <w:spacing w:val="-54"/>
                <w:sz w:val="18"/>
              </w:rPr>
              <w:t xml:space="preserve"> </w:t>
            </w:r>
            <w:r>
              <w:rPr>
                <w:color w:val="231F20"/>
                <w:sz w:val="18"/>
              </w:rPr>
              <w:t>205</w:t>
            </w:r>
          </w:p>
        </w:tc>
        <w:tc>
          <w:tcPr>
            <w:tcW w:w="1512" w:type="dxa"/>
            <w:shd w:val="clear" w:color="auto" w:fill="D4E3F5"/>
          </w:tcPr>
          <w:p w:rsidR="00932C3A" w:rsidRDefault="00932C3A" w:rsidP="00C11AEE">
            <w:pPr>
              <w:pStyle w:val="TableParagraph"/>
              <w:spacing w:before="1"/>
              <w:ind w:right="226"/>
              <w:rPr>
                <w:sz w:val="18"/>
              </w:rPr>
            </w:pPr>
            <w:r>
              <w:rPr>
                <w:color w:val="231F20"/>
                <w:sz w:val="18"/>
              </w:rPr>
              <w:t>82</w:t>
            </w:r>
            <w:r>
              <w:rPr>
                <w:color w:val="231F20"/>
                <w:spacing w:val="-54"/>
                <w:sz w:val="18"/>
              </w:rPr>
              <w:t xml:space="preserve"> </w:t>
            </w:r>
            <w:r>
              <w:rPr>
                <w:color w:val="231F20"/>
                <w:sz w:val="18"/>
              </w:rPr>
              <w:t>242</w:t>
            </w:r>
          </w:p>
        </w:tc>
        <w:tc>
          <w:tcPr>
            <w:tcW w:w="1512" w:type="dxa"/>
          </w:tcPr>
          <w:p w:rsidR="00932C3A" w:rsidRDefault="00932C3A" w:rsidP="00C11AEE">
            <w:pPr>
              <w:pStyle w:val="TableParagraph"/>
              <w:spacing w:before="1"/>
              <w:ind w:right="226"/>
              <w:rPr>
                <w:sz w:val="18"/>
              </w:rPr>
            </w:pPr>
            <w:r>
              <w:rPr>
                <w:color w:val="231F20"/>
                <w:sz w:val="18"/>
              </w:rPr>
              <w:t>56</w:t>
            </w:r>
            <w:r>
              <w:rPr>
                <w:color w:val="231F20"/>
                <w:spacing w:val="-54"/>
                <w:sz w:val="18"/>
              </w:rPr>
              <w:t xml:space="preserve"> </w:t>
            </w:r>
            <w:r>
              <w:rPr>
                <w:color w:val="231F20"/>
                <w:sz w:val="18"/>
              </w:rPr>
              <w:t>352</w:t>
            </w:r>
          </w:p>
        </w:tc>
        <w:tc>
          <w:tcPr>
            <w:tcW w:w="1512" w:type="dxa"/>
            <w:shd w:val="clear" w:color="auto" w:fill="D4E3F5"/>
          </w:tcPr>
          <w:p w:rsidR="00932C3A" w:rsidRDefault="00932C3A" w:rsidP="00C11AEE">
            <w:pPr>
              <w:pStyle w:val="TableParagraph"/>
              <w:spacing w:before="1"/>
              <w:ind w:right="227"/>
              <w:rPr>
                <w:sz w:val="18"/>
              </w:rPr>
            </w:pPr>
            <w:r>
              <w:rPr>
                <w:color w:val="231F20"/>
                <w:sz w:val="18"/>
              </w:rPr>
              <w:t>77</w:t>
            </w:r>
            <w:r>
              <w:rPr>
                <w:color w:val="231F20"/>
                <w:spacing w:val="-54"/>
                <w:sz w:val="18"/>
              </w:rPr>
              <w:t xml:space="preserve"> </w:t>
            </w:r>
            <w:r>
              <w:rPr>
                <w:color w:val="231F20"/>
                <w:sz w:val="18"/>
              </w:rPr>
              <w:t>905</w:t>
            </w:r>
          </w:p>
        </w:tc>
        <w:tc>
          <w:tcPr>
            <w:tcW w:w="1512" w:type="dxa"/>
          </w:tcPr>
          <w:p w:rsidR="00932C3A" w:rsidRDefault="00932C3A" w:rsidP="00C11AEE">
            <w:pPr>
              <w:pStyle w:val="TableParagraph"/>
              <w:spacing w:before="1"/>
              <w:ind w:right="227"/>
              <w:rPr>
                <w:sz w:val="18"/>
              </w:rPr>
            </w:pPr>
            <w:r>
              <w:rPr>
                <w:color w:val="231F20"/>
                <w:sz w:val="18"/>
              </w:rPr>
              <w:t>107</w:t>
            </w:r>
            <w:r>
              <w:rPr>
                <w:color w:val="231F20"/>
                <w:spacing w:val="-56"/>
                <w:sz w:val="18"/>
              </w:rPr>
              <w:t xml:space="preserve"> </w:t>
            </w:r>
            <w:r>
              <w:rPr>
                <w:color w:val="231F20"/>
                <w:sz w:val="18"/>
              </w:rPr>
              <w:t>058</w:t>
            </w:r>
          </w:p>
        </w:tc>
        <w:tc>
          <w:tcPr>
            <w:tcW w:w="1512" w:type="dxa"/>
            <w:shd w:val="clear" w:color="auto" w:fill="D4E3F5"/>
          </w:tcPr>
          <w:p w:rsidR="00932C3A" w:rsidRDefault="00932C3A" w:rsidP="00C11AEE">
            <w:pPr>
              <w:pStyle w:val="TableParagraph"/>
              <w:spacing w:before="1"/>
              <w:ind w:right="228"/>
              <w:rPr>
                <w:sz w:val="18"/>
              </w:rPr>
            </w:pPr>
            <w:r>
              <w:rPr>
                <w:color w:val="231F20"/>
                <w:sz w:val="18"/>
              </w:rPr>
              <w:t>142</w:t>
            </w:r>
            <w:r>
              <w:rPr>
                <w:color w:val="231F20"/>
                <w:spacing w:val="-56"/>
                <w:sz w:val="18"/>
              </w:rPr>
              <w:t xml:space="preserve"> </w:t>
            </w:r>
            <w:r>
              <w:rPr>
                <w:color w:val="231F20"/>
                <w:sz w:val="18"/>
              </w:rPr>
              <w:t>012</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银行间市场国债现货成交金额（亿元）</w:t>
            </w:r>
          </w:p>
        </w:tc>
        <w:tc>
          <w:tcPr>
            <w:tcW w:w="1512" w:type="dxa"/>
          </w:tcPr>
          <w:p w:rsidR="00932C3A" w:rsidRDefault="00932C3A" w:rsidP="00C11AEE">
            <w:pPr>
              <w:pStyle w:val="TableParagraph"/>
              <w:spacing w:before="1"/>
              <w:ind w:right="225"/>
              <w:rPr>
                <w:sz w:val="18"/>
              </w:rPr>
            </w:pPr>
            <w:r>
              <w:rPr>
                <w:color w:val="231F20"/>
                <w:sz w:val="18"/>
              </w:rPr>
              <w:t>99</w:t>
            </w:r>
            <w:r>
              <w:rPr>
                <w:color w:val="231F20"/>
                <w:spacing w:val="-54"/>
                <w:sz w:val="18"/>
              </w:rPr>
              <w:t xml:space="preserve"> </w:t>
            </w:r>
            <w:r>
              <w:rPr>
                <w:color w:val="231F20"/>
                <w:sz w:val="18"/>
              </w:rPr>
              <w:t>296</w:t>
            </w:r>
          </w:p>
        </w:tc>
        <w:tc>
          <w:tcPr>
            <w:tcW w:w="1512" w:type="dxa"/>
            <w:shd w:val="clear" w:color="auto" w:fill="D4E3F5"/>
          </w:tcPr>
          <w:p w:rsidR="00932C3A" w:rsidRDefault="00932C3A" w:rsidP="00C11AEE">
            <w:pPr>
              <w:pStyle w:val="TableParagraph"/>
              <w:spacing w:before="1"/>
              <w:ind w:right="226"/>
              <w:rPr>
                <w:sz w:val="18"/>
              </w:rPr>
            </w:pPr>
            <w:r>
              <w:rPr>
                <w:color w:val="231F20"/>
                <w:sz w:val="18"/>
              </w:rPr>
              <w:t>126</w:t>
            </w:r>
            <w:r>
              <w:rPr>
                <w:color w:val="231F20"/>
                <w:spacing w:val="-56"/>
                <w:sz w:val="18"/>
              </w:rPr>
              <w:t xml:space="preserve"> </w:t>
            </w:r>
            <w:r>
              <w:rPr>
                <w:color w:val="231F20"/>
                <w:sz w:val="18"/>
              </w:rPr>
              <w:t>130</w:t>
            </w:r>
          </w:p>
        </w:tc>
        <w:tc>
          <w:tcPr>
            <w:tcW w:w="1512" w:type="dxa"/>
          </w:tcPr>
          <w:p w:rsidR="00932C3A" w:rsidRDefault="00932C3A" w:rsidP="00C11AEE">
            <w:pPr>
              <w:pStyle w:val="TableParagraph"/>
              <w:spacing w:before="1"/>
              <w:ind w:right="226"/>
              <w:rPr>
                <w:sz w:val="18"/>
              </w:rPr>
            </w:pPr>
            <w:r>
              <w:rPr>
                <w:color w:val="231F20"/>
                <w:sz w:val="18"/>
              </w:rPr>
              <w:t>131</w:t>
            </w:r>
            <w:r>
              <w:rPr>
                <w:color w:val="231F20"/>
                <w:spacing w:val="-56"/>
                <w:sz w:val="18"/>
              </w:rPr>
              <w:t xml:space="preserve"> </w:t>
            </w:r>
            <w:r>
              <w:rPr>
                <w:color w:val="231F20"/>
                <w:sz w:val="18"/>
              </w:rPr>
              <w:t>269</w:t>
            </w:r>
          </w:p>
        </w:tc>
        <w:tc>
          <w:tcPr>
            <w:tcW w:w="1512" w:type="dxa"/>
            <w:shd w:val="clear" w:color="auto" w:fill="D4E3F5"/>
          </w:tcPr>
          <w:p w:rsidR="00932C3A" w:rsidRDefault="00932C3A" w:rsidP="00C11AEE">
            <w:pPr>
              <w:pStyle w:val="TableParagraph"/>
              <w:spacing w:before="1"/>
              <w:ind w:right="227"/>
              <w:rPr>
                <w:sz w:val="18"/>
              </w:rPr>
            </w:pPr>
            <w:r>
              <w:rPr>
                <w:color w:val="231F20"/>
                <w:sz w:val="18"/>
              </w:rPr>
              <w:t>190</w:t>
            </w:r>
            <w:r>
              <w:rPr>
                <w:color w:val="231F20"/>
                <w:spacing w:val="-56"/>
                <w:sz w:val="18"/>
              </w:rPr>
              <w:t xml:space="preserve"> </w:t>
            </w:r>
            <w:r>
              <w:rPr>
                <w:color w:val="231F20"/>
                <w:sz w:val="18"/>
              </w:rPr>
              <w:t>695</w:t>
            </w:r>
          </w:p>
        </w:tc>
        <w:tc>
          <w:tcPr>
            <w:tcW w:w="1512" w:type="dxa"/>
          </w:tcPr>
          <w:p w:rsidR="00932C3A" w:rsidRDefault="00932C3A" w:rsidP="00C11AEE">
            <w:pPr>
              <w:pStyle w:val="TableParagraph"/>
              <w:spacing w:before="1"/>
              <w:ind w:right="227"/>
              <w:rPr>
                <w:sz w:val="18"/>
              </w:rPr>
            </w:pPr>
            <w:r>
              <w:rPr>
                <w:color w:val="231F20"/>
                <w:sz w:val="18"/>
              </w:rPr>
              <w:t>347</w:t>
            </w:r>
            <w:r>
              <w:rPr>
                <w:color w:val="231F20"/>
                <w:spacing w:val="-56"/>
                <w:sz w:val="18"/>
              </w:rPr>
              <w:t xml:space="preserve"> </w:t>
            </w:r>
            <w:r>
              <w:rPr>
                <w:color w:val="231F20"/>
                <w:sz w:val="18"/>
              </w:rPr>
              <w:t>883</w:t>
            </w:r>
          </w:p>
        </w:tc>
        <w:tc>
          <w:tcPr>
            <w:tcW w:w="1512" w:type="dxa"/>
            <w:shd w:val="clear" w:color="auto" w:fill="D4E3F5"/>
          </w:tcPr>
          <w:p w:rsidR="00932C3A" w:rsidRDefault="00932C3A" w:rsidP="00C11AEE">
            <w:pPr>
              <w:pStyle w:val="TableParagraph"/>
              <w:spacing w:before="1"/>
              <w:ind w:right="228"/>
              <w:rPr>
                <w:sz w:val="18"/>
              </w:rPr>
            </w:pPr>
            <w:r>
              <w:rPr>
                <w:color w:val="231F20"/>
                <w:sz w:val="18"/>
              </w:rPr>
              <w:t>467</w:t>
            </w:r>
            <w:r>
              <w:rPr>
                <w:color w:val="231F20"/>
                <w:spacing w:val="-56"/>
                <w:sz w:val="18"/>
              </w:rPr>
              <w:t xml:space="preserve"> </w:t>
            </w:r>
            <w:r>
              <w:rPr>
                <w:color w:val="231F20"/>
                <w:sz w:val="18"/>
              </w:rPr>
              <w:t>069</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银行间市场国债回购成交金额（亿元）</w:t>
            </w:r>
          </w:p>
        </w:tc>
        <w:tc>
          <w:tcPr>
            <w:tcW w:w="1512" w:type="dxa"/>
          </w:tcPr>
          <w:p w:rsidR="00932C3A" w:rsidRDefault="00932C3A" w:rsidP="00C11AEE">
            <w:pPr>
              <w:pStyle w:val="TableParagraph"/>
              <w:spacing w:before="1"/>
              <w:ind w:right="225"/>
              <w:rPr>
                <w:sz w:val="18"/>
              </w:rPr>
            </w:pPr>
            <w:r>
              <w:rPr>
                <w:color w:val="231F20"/>
                <w:sz w:val="18"/>
              </w:rPr>
              <w:t>1589</w:t>
            </w:r>
            <w:r>
              <w:rPr>
                <w:color w:val="231F20"/>
                <w:spacing w:val="-57"/>
                <w:sz w:val="18"/>
              </w:rPr>
              <w:t xml:space="preserve"> </w:t>
            </w:r>
            <w:r>
              <w:rPr>
                <w:color w:val="231F20"/>
                <w:sz w:val="18"/>
              </w:rPr>
              <w:t>806</w:t>
            </w:r>
          </w:p>
        </w:tc>
        <w:tc>
          <w:tcPr>
            <w:tcW w:w="1512" w:type="dxa"/>
            <w:shd w:val="clear" w:color="auto" w:fill="D4E3F5"/>
          </w:tcPr>
          <w:p w:rsidR="00932C3A" w:rsidRDefault="00932C3A" w:rsidP="00C11AEE">
            <w:pPr>
              <w:pStyle w:val="TableParagraph"/>
              <w:spacing w:before="1"/>
              <w:ind w:right="226"/>
              <w:rPr>
                <w:sz w:val="18"/>
              </w:rPr>
            </w:pPr>
            <w:r>
              <w:rPr>
                <w:color w:val="231F20"/>
                <w:sz w:val="18"/>
              </w:rPr>
              <w:t>1757</w:t>
            </w:r>
            <w:r>
              <w:rPr>
                <w:color w:val="231F20"/>
                <w:spacing w:val="-57"/>
                <w:sz w:val="18"/>
              </w:rPr>
              <w:t xml:space="preserve"> </w:t>
            </w:r>
            <w:r>
              <w:rPr>
                <w:color w:val="231F20"/>
                <w:sz w:val="18"/>
              </w:rPr>
              <w:t>356</w:t>
            </w:r>
          </w:p>
        </w:tc>
        <w:tc>
          <w:tcPr>
            <w:tcW w:w="1512" w:type="dxa"/>
          </w:tcPr>
          <w:p w:rsidR="00932C3A" w:rsidRDefault="00932C3A" w:rsidP="00C11AEE">
            <w:pPr>
              <w:pStyle w:val="TableParagraph"/>
              <w:spacing w:before="1"/>
              <w:ind w:right="226"/>
              <w:rPr>
                <w:sz w:val="18"/>
              </w:rPr>
            </w:pPr>
            <w:r>
              <w:rPr>
                <w:color w:val="231F20"/>
                <w:sz w:val="18"/>
              </w:rPr>
              <w:t>1913</w:t>
            </w:r>
            <w:r>
              <w:rPr>
                <w:color w:val="231F20"/>
                <w:spacing w:val="-57"/>
                <w:sz w:val="18"/>
              </w:rPr>
              <w:t xml:space="preserve"> </w:t>
            </w:r>
            <w:r>
              <w:rPr>
                <w:color w:val="231F20"/>
                <w:sz w:val="18"/>
              </w:rPr>
              <w:t>543</w:t>
            </w:r>
          </w:p>
        </w:tc>
        <w:tc>
          <w:tcPr>
            <w:tcW w:w="1512" w:type="dxa"/>
            <w:shd w:val="clear" w:color="auto" w:fill="D4E3F5"/>
          </w:tcPr>
          <w:p w:rsidR="00932C3A" w:rsidRDefault="00932C3A" w:rsidP="00C11AEE">
            <w:pPr>
              <w:pStyle w:val="TableParagraph"/>
              <w:spacing w:before="1"/>
              <w:ind w:right="227"/>
              <w:rPr>
                <w:sz w:val="18"/>
              </w:rPr>
            </w:pPr>
            <w:r>
              <w:rPr>
                <w:color w:val="231F20"/>
                <w:sz w:val="18"/>
              </w:rPr>
              <w:t>2144</w:t>
            </w:r>
            <w:r>
              <w:rPr>
                <w:color w:val="231F20"/>
                <w:spacing w:val="-57"/>
                <w:sz w:val="18"/>
              </w:rPr>
              <w:t xml:space="preserve"> </w:t>
            </w:r>
            <w:r>
              <w:rPr>
                <w:color w:val="231F20"/>
                <w:sz w:val="18"/>
              </w:rPr>
              <w:t>206</w:t>
            </w:r>
          </w:p>
        </w:tc>
        <w:tc>
          <w:tcPr>
            <w:tcW w:w="1512" w:type="dxa"/>
          </w:tcPr>
          <w:p w:rsidR="00932C3A" w:rsidRDefault="00932C3A" w:rsidP="00C11AEE">
            <w:pPr>
              <w:pStyle w:val="TableParagraph"/>
              <w:spacing w:before="1"/>
              <w:ind w:right="229"/>
              <w:rPr>
                <w:sz w:val="18"/>
              </w:rPr>
            </w:pPr>
            <w:r>
              <w:rPr>
                <w:color w:val="231F20"/>
                <w:sz w:val="18"/>
              </w:rPr>
              <w:t>2694</w:t>
            </w:r>
            <w:r>
              <w:rPr>
                <w:color w:val="231F20"/>
                <w:spacing w:val="-57"/>
                <w:sz w:val="18"/>
              </w:rPr>
              <w:t xml:space="preserve"> </w:t>
            </w:r>
            <w:r>
              <w:rPr>
                <w:color w:val="231F20"/>
                <w:sz w:val="18"/>
              </w:rPr>
              <w:t>737</w:t>
            </w:r>
          </w:p>
        </w:tc>
        <w:tc>
          <w:tcPr>
            <w:tcW w:w="1512" w:type="dxa"/>
            <w:shd w:val="clear" w:color="auto" w:fill="D4E3F5"/>
          </w:tcPr>
          <w:p w:rsidR="00932C3A" w:rsidRDefault="00932C3A" w:rsidP="00C11AEE">
            <w:pPr>
              <w:pStyle w:val="TableParagraph"/>
              <w:spacing w:before="1"/>
              <w:ind w:right="228"/>
              <w:rPr>
                <w:sz w:val="18"/>
              </w:rPr>
            </w:pPr>
            <w:r>
              <w:rPr>
                <w:color w:val="231F20"/>
                <w:sz w:val="18"/>
              </w:rPr>
              <w:t>3031</w:t>
            </w:r>
            <w:r>
              <w:rPr>
                <w:color w:val="231F20"/>
                <w:spacing w:val="-57"/>
                <w:sz w:val="18"/>
              </w:rPr>
              <w:t xml:space="preserve"> </w:t>
            </w:r>
            <w:r>
              <w:rPr>
                <w:color w:val="231F20"/>
                <w:sz w:val="18"/>
              </w:rPr>
              <w:t>178</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证券投资基金只数（只）</w:t>
            </w:r>
          </w:p>
        </w:tc>
        <w:tc>
          <w:tcPr>
            <w:tcW w:w="1512" w:type="dxa"/>
          </w:tcPr>
          <w:p w:rsidR="00932C3A" w:rsidRDefault="00932C3A" w:rsidP="00C11AEE">
            <w:pPr>
              <w:pStyle w:val="TableParagraph"/>
              <w:spacing w:before="1"/>
              <w:ind w:right="225"/>
              <w:rPr>
                <w:sz w:val="18"/>
              </w:rPr>
            </w:pPr>
            <w:r>
              <w:rPr>
                <w:color w:val="231F20"/>
                <w:sz w:val="18"/>
              </w:rPr>
              <w:t>2</w:t>
            </w:r>
            <w:r>
              <w:rPr>
                <w:color w:val="231F20"/>
                <w:spacing w:val="-52"/>
                <w:sz w:val="18"/>
              </w:rPr>
              <w:t xml:space="preserve"> </w:t>
            </w:r>
            <w:r>
              <w:rPr>
                <w:color w:val="231F20"/>
                <w:sz w:val="18"/>
              </w:rPr>
              <w:t>723</w:t>
            </w:r>
          </w:p>
        </w:tc>
        <w:tc>
          <w:tcPr>
            <w:tcW w:w="1512" w:type="dxa"/>
            <w:shd w:val="clear" w:color="auto" w:fill="D4E3F5"/>
          </w:tcPr>
          <w:p w:rsidR="00932C3A" w:rsidRDefault="00932C3A" w:rsidP="00C11AEE">
            <w:pPr>
              <w:pStyle w:val="TableParagraph"/>
              <w:spacing w:before="1"/>
              <w:ind w:right="226"/>
              <w:rPr>
                <w:sz w:val="18"/>
              </w:rPr>
            </w:pPr>
            <w:r>
              <w:rPr>
                <w:color w:val="231F20"/>
                <w:sz w:val="18"/>
              </w:rPr>
              <w:t>3</w:t>
            </w:r>
            <w:r>
              <w:rPr>
                <w:color w:val="231F20"/>
                <w:spacing w:val="-52"/>
                <w:sz w:val="18"/>
              </w:rPr>
              <w:t xml:space="preserve"> </w:t>
            </w:r>
            <w:r>
              <w:rPr>
                <w:color w:val="231F20"/>
                <w:sz w:val="18"/>
              </w:rPr>
              <w:t>873</w:t>
            </w:r>
          </w:p>
        </w:tc>
        <w:tc>
          <w:tcPr>
            <w:tcW w:w="1512" w:type="dxa"/>
          </w:tcPr>
          <w:p w:rsidR="00932C3A" w:rsidRDefault="00932C3A" w:rsidP="00C11AEE">
            <w:pPr>
              <w:pStyle w:val="TableParagraph"/>
              <w:spacing w:before="1"/>
              <w:ind w:right="226"/>
              <w:rPr>
                <w:sz w:val="18"/>
              </w:rPr>
            </w:pPr>
            <w:r>
              <w:rPr>
                <w:color w:val="231F20"/>
                <w:sz w:val="18"/>
              </w:rPr>
              <w:t>4</w:t>
            </w:r>
            <w:r>
              <w:rPr>
                <w:color w:val="231F20"/>
                <w:spacing w:val="-52"/>
                <w:sz w:val="18"/>
              </w:rPr>
              <w:t xml:space="preserve"> </w:t>
            </w:r>
            <w:r>
              <w:rPr>
                <w:color w:val="231F20"/>
                <w:sz w:val="18"/>
              </w:rPr>
              <w:t>848</w:t>
            </w:r>
          </w:p>
        </w:tc>
        <w:tc>
          <w:tcPr>
            <w:tcW w:w="1512" w:type="dxa"/>
            <w:shd w:val="clear" w:color="auto" w:fill="D4E3F5"/>
          </w:tcPr>
          <w:p w:rsidR="00932C3A" w:rsidRDefault="00932C3A" w:rsidP="00C11AEE">
            <w:pPr>
              <w:pStyle w:val="TableParagraph"/>
              <w:spacing w:before="1"/>
              <w:ind w:right="227"/>
              <w:rPr>
                <w:sz w:val="18"/>
              </w:rPr>
            </w:pPr>
            <w:r>
              <w:rPr>
                <w:color w:val="231F20"/>
                <w:sz w:val="18"/>
              </w:rPr>
              <w:t>5</w:t>
            </w:r>
            <w:r>
              <w:rPr>
                <w:color w:val="231F20"/>
                <w:spacing w:val="-52"/>
                <w:sz w:val="18"/>
              </w:rPr>
              <w:t xml:space="preserve"> </w:t>
            </w:r>
            <w:r>
              <w:rPr>
                <w:color w:val="231F20"/>
                <w:sz w:val="18"/>
              </w:rPr>
              <w:t>580</w:t>
            </w:r>
          </w:p>
        </w:tc>
        <w:tc>
          <w:tcPr>
            <w:tcW w:w="1512" w:type="dxa"/>
          </w:tcPr>
          <w:p w:rsidR="00932C3A" w:rsidRDefault="00932C3A" w:rsidP="00C11AEE">
            <w:pPr>
              <w:pStyle w:val="TableParagraph"/>
              <w:spacing w:before="1"/>
              <w:ind w:right="227"/>
              <w:rPr>
                <w:sz w:val="18"/>
              </w:rPr>
            </w:pPr>
            <w:r>
              <w:rPr>
                <w:color w:val="231F20"/>
                <w:sz w:val="18"/>
              </w:rPr>
              <w:t>6</w:t>
            </w:r>
            <w:r>
              <w:rPr>
                <w:color w:val="231F20"/>
                <w:spacing w:val="-52"/>
                <w:sz w:val="18"/>
              </w:rPr>
              <w:t xml:space="preserve"> </w:t>
            </w:r>
            <w:r>
              <w:rPr>
                <w:color w:val="231F20"/>
                <w:sz w:val="18"/>
              </w:rPr>
              <w:t>111</w:t>
            </w:r>
          </w:p>
        </w:tc>
        <w:tc>
          <w:tcPr>
            <w:tcW w:w="1512" w:type="dxa"/>
            <w:shd w:val="clear" w:color="auto" w:fill="D4E3F5"/>
          </w:tcPr>
          <w:p w:rsidR="00932C3A" w:rsidRDefault="00932C3A" w:rsidP="00C11AEE">
            <w:pPr>
              <w:pStyle w:val="TableParagraph"/>
              <w:spacing w:before="1"/>
              <w:ind w:right="228"/>
              <w:rPr>
                <w:sz w:val="18"/>
              </w:rPr>
            </w:pPr>
            <w:r>
              <w:rPr>
                <w:color w:val="231F20"/>
                <w:sz w:val="18"/>
              </w:rPr>
              <w:t>7</w:t>
            </w:r>
            <w:r>
              <w:rPr>
                <w:color w:val="231F20"/>
                <w:spacing w:val="-52"/>
                <w:sz w:val="18"/>
              </w:rPr>
              <w:t xml:space="preserve"> </w:t>
            </w:r>
            <w:r>
              <w:rPr>
                <w:color w:val="231F20"/>
                <w:sz w:val="18"/>
              </w:rPr>
              <w:t>237</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证券投资基金规模（亿元）</w:t>
            </w:r>
          </w:p>
        </w:tc>
        <w:tc>
          <w:tcPr>
            <w:tcW w:w="1512" w:type="dxa"/>
          </w:tcPr>
          <w:p w:rsidR="00932C3A" w:rsidRDefault="00932C3A" w:rsidP="00C11AEE">
            <w:pPr>
              <w:pStyle w:val="TableParagraph"/>
              <w:spacing w:before="1"/>
              <w:ind w:right="225"/>
              <w:rPr>
                <w:sz w:val="18"/>
              </w:rPr>
            </w:pPr>
            <w:r>
              <w:rPr>
                <w:color w:val="231F20"/>
                <w:w w:val="95"/>
                <w:sz w:val="18"/>
              </w:rPr>
              <w:t>83</w:t>
            </w:r>
            <w:r>
              <w:rPr>
                <w:color w:val="231F20"/>
                <w:spacing w:val="-64"/>
                <w:w w:val="95"/>
                <w:sz w:val="18"/>
              </w:rPr>
              <w:t xml:space="preserve"> </w:t>
            </w:r>
            <w:r>
              <w:rPr>
                <w:color w:val="231F20"/>
                <w:w w:val="95"/>
                <w:sz w:val="18"/>
              </w:rPr>
              <w:t>971.83</w:t>
            </w:r>
          </w:p>
        </w:tc>
        <w:tc>
          <w:tcPr>
            <w:tcW w:w="1512" w:type="dxa"/>
            <w:shd w:val="clear" w:color="auto" w:fill="D4E3F5"/>
          </w:tcPr>
          <w:p w:rsidR="00932C3A" w:rsidRDefault="00932C3A" w:rsidP="00C11AEE">
            <w:pPr>
              <w:pStyle w:val="TableParagraph"/>
              <w:spacing w:before="1"/>
              <w:ind w:right="226"/>
              <w:rPr>
                <w:sz w:val="18"/>
              </w:rPr>
            </w:pPr>
            <w:r>
              <w:rPr>
                <w:color w:val="231F20"/>
                <w:w w:val="95"/>
                <w:sz w:val="18"/>
              </w:rPr>
              <w:t>91</w:t>
            </w:r>
            <w:r>
              <w:rPr>
                <w:color w:val="231F20"/>
                <w:spacing w:val="-64"/>
                <w:w w:val="95"/>
                <w:sz w:val="18"/>
              </w:rPr>
              <w:t xml:space="preserve"> </w:t>
            </w:r>
            <w:r>
              <w:rPr>
                <w:color w:val="231F20"/>
                <w:w w:val="95"/>
                <w:sz w:val="18"/>
              </w:rPr>
              <w:t>595.16</w:t>
            </w:r>
          </w:p>
        </w:tc>
        <w:tc>
          <w:tcPr>
            <w:tcW w:w="1512" w:type="dxa"/>
          </w:tcPr>
          <w:p w:rsidR="00932C3A" w:rsidRDefault="00932C3A" w:rsidP="00C11AEE">
            <w:pPr>
              <w:pStyle w:val="TableParagraph"/>
              <w:spacing w:before="1"/>
              <w:ind w:right="226"/>
              <w:rPr>
                <w:sz w:val="18"/>
              </w:rPr>
            </w:pPr>
            <w:r>
              <w:rPr>
                <w:color w:val="231F20"/>
                <w:w w:val="95"/>
                <w:sz w:val="18"/>
              </w:rPr>
              <w:t>115</w:t>
            </w:r>
            <w:r>
              <w:rPr>
                <w:color w:val="231F20"/>
                <w:spacing w:val="-61"/>
                <w:w w:val="95"/>
                <w:sz w:val="18"/>
              </w:rPr>
              <w:t xml:space="preserve"> </w:t>
            </w:r>
            <w:r>
              <w:rPr>
                <w:color w:val="231F20"/>
                <w:w w:val="95"/>
                <w:sz w:val="18"/>
              </w:rPr>
              <w:t>989.13</w:t>
            </w:r>
          </w:p>
        </w:tc>
        <w:tc>
          <w:tcPr>
            <w:tcW w:w="1512" w:type="dxa"/>
            <w:shd w:val="clear" w:color="auto" w:fill="D4E3F5"/>
          </w:tcPr>
          <w:p w:rsidR="00932C3A" w:rsidRDefault="00932C3A" w:rsidP="00C11AEE">
            <w:pPr>
              <w:pStyle w:val="TableParagraph"/>
              <w:spacing w:before="1"/>
              <w:ind w:right="227"/>
              <w:rPr>
                <w:sz w:val="18"/>
              </w:rPr>
            </w:pPr>
            <w:r>
              <w:rPr>
                <w:color w:val="231F20"/>
                <w:w w:val="95"/>
                <w:sz w:val="18"/>
              </w:rPr>
              <w:t>130</w:t>
            </w:r>
            <w:r>
              <w:rPr>
                <w:color w:val="231F20"/>
                <w:spacing w:val="-61"/>
                <w:w w:val="95"/>
                <w:sz w:val="18"/>
              </w:rPr>
              <w:t xml:space="preserve"> </w:t>
            </w:r>
            <w:r>
              <w:rPr>
                <w:color w:val="231F20"/>
                <w:w w:val="95"/>
                <w:sz w:val="18"/>
              </w:rPr>
              <w:t>339.08</w:t>
            </w:r>
          </w:p>
        </w:tc>
        <w:tc>
          <w:tcPr>
            <w:tcW w:w="1512" w:type="dxa"/>
          </w:tcPr>
          <w:p w:rsidR="00932C3A" w:rsidRDefault="00932C3A" w:rsidP="00C11AEE">
            <w:pPr>
              <w:pStyle w:val="TableParagraph"/>
              <w:spacing w:before="1"/>
              <w:ind w:right="228"/>
              <w:rPr>
                <w:sz w:val="18"/>
              </w:rPr>
            </w:pPr>
            <w:r>
              <w:rPr>
                <w:color w:val="231F20"/>
                <w:w w:val="95"/>
                <w:sz w:val="18"/>
              </w:rPr>
              <w:t>147</w:t>
            </w:r>
            <w:r>
              <w:rPr>
                <w:color w:val="231F20"/>
                <w:spacing w:val="-61"/>
                <w:w w:val="95"/>
                <w:sz w:val="18"/>
              </w:rPr>
              <w:t xml:space="preserve"> </w:t>
            </w:r>
            <w:r>
              <w:rPr>
                <w:color w:val="231F20"/>
                <w:w w:val="95"/>
                <w:sz w:val="18"/>
              </w:rPr>
              <w:t>672.51</w:t>
            </w:r>
          </w:p>
        </w:tc>
        <w:tc>
          <w:tcPr>
            <w:tcW w:w="1512" w:type="dxa"/>
            <w:shd w:val="clear" w:color="auto" w:fill="D4E3F5"/>
          </w:tcPr>
          <w:p w:rsidR="00932C3A" w:rsidRDefault="00932C3A" w:rsidP="00C11AEE">
            <w:pPr>
              <w:pStyle w:val="TableParagraph"/>
              <w:spacing w:before="1"/>
              <w:ind w:right="228"/>
              <w:rPr>
                <w:sz w:val="18"/>
              </w:rPr>
            </w:pPr>
            <w:r>
              <w:rPr>
                <w:color w:val="231F20"/>
                <w:w w:val="95"/>
                <w:sz w:val="18"/>
              </w:rPr>
              <w:t>198</w:t>
            </w:r>
            <w:r>
              <w:rPr>
                <w:color w:val="231F20"/>
                <w:spacing w:val="-61"/>
                <w:w w:val="95"/>
                <w:sz w:val="18"/>
              </w:rPr>
              <w:t xml:space="preserve"> </w:t>
            </w:r>
            <w:r>
              <w:rPr>
                <w:color w:val="231F20"/>
                <w:w w:val="95"/>
                <w:sz w:val="18"/>
              </w:rPr>
              <w:t>519.33</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交易所上市证券投资基金成交金额（亿元）</w:t>
            </w:r>
          </w:p>
        </w:tc>
        <w:tc>
          <w:tcPr>
            <w:tcW w:w="1512" w:type="dxa"/>
          </w:tcPr>
          <w:p w:rsidR="00932C3A" w:rsidRDefault="00932C3A" w:rsidP="00C11AEE">
            <w:pPr>
              <w:pStyle w:val="TableParagraph"/>
              <w:spacing w:before="1"/>
              <w:ind w:right="225"/>
              <w:rPr>
                <w:sz w:val="18"/>
              </w:rPr>
            </w:pPr>
            <w:r>
              <w:rPr>
                <w:color w:val="231F20"/>
                <w:w w:val="95"/>
                <w:sz w:val="18"/>
              </w:rPr>
              <w:t>152</w:t>
            </w:r>
            <w:r>
              <w:rPr>
                <w:color w:val="231F20"/>
                <w:spacing w:val="-61"/>
                <w:w w:val="95"/>
                <w:sz w:val="18"/>
              </w:rPr>
              <w:t xml:space="preserve"> </w:t>
            </w:r>
            <w:r>
              <w:rPr>
                <w:color w:val="231F20"/>
                <w:w w:val="95"/>
                <w:sz w:val="18"/>
              </w:rPr>
              <w:t>684.59</w:t>
            </w:r>
          </w:p>
        </w:tc>
        <w:tc>
          <w:tcPr>
            <w:tcW w:w="1512" w:type="dxa"/>
            <w:shd w:val="clear" w:color="auto" w:fill="D4E3F5"/>
          </w:tcPr>
          <w:p w:rsidR="00932C3A" w:rsidRDefault="00932C3A" w:rsidP="00C11AEE">
            <w:pPr>
              <w:pStyle w:val="TableParagraph"/>
              <w:spacing w:before="1"/>
              <w:ind w:right="226"/>
              <w:rPr>
                <w:sz w:val="18"/>
              </w:rPr>
            </w:pPr>
            <w:r>
              <w:rPr>
                <w:color w:val="231F20"/>
                <w:w w:val="95"/>
                <w:sz w:val="18"/>
              </w:rPr>
              <w:t>111</w:t>
            </w:r>
            <w:r>
              <w:rPr>
                <w:color w:val="231F20"/>
                <w:spacing w:val="-61"/>
                <w:w w:val="95"/>
                <w:sz w:val="18"/>
              </w:rPr>
              <w:t xml:space="preserve"> </w:t>
            </w:r>
            <w:r>
              <w:rPr>
                <w:color w:val="231F20"/>
                <w:w w:val="95"/>
                <w:sz w:val="18"/>
              </w:rPr>
              <w:t>444.32</w:t>
            </w:r>
          </w:p>
        </w:tc>
        <w:tc>
          <w:tcPr>
            <w:tcW w:w="1512" w:type="dxa"/>
          </w:tcPr>
          <w:p w:rsidR="00932C3A" w:rsidRDefault="00932C3A" w:rsidP="00C11AEE">
            <w:pPr>
              <w:pStyle w:val="TableParagraph"/>
              <w:spacing w:before="1"/>
              <w:ind w:right="226"/>
              <w:rPr>
                <w:sz w:val="18"/>
              </w:rPr>
            </w:pPr>
            <w:r>
              <w:rPr>
                <w:color w:val="231F20"/>
                <w:w w:val="95"/>
                <w:sz w:val="18"/>
              </w:rPr>
              <w:t>98</w:t>
            </w:r>
            <w:r>
              <w:rPr>
                <w:color w:val="231F20"/>
                <w:spacing w:val="-64"/>
                <w:w w:val="95"/>
                <w:sz w:val="18"/>
              </w:rPr>
              <w:t xml:space="preserve"> </w:t>
            </w:r>
            <w:r>
              <w:rPr>
                <w:color w:val="231F20"/>
                <w:w w:val="95"/>
                <w:sz w:val="18"/>
              </w:rPr>
              <w:t>051.89</w:t>
            </w:r>
          </w:p>
        </w:tc>
        <w:tc>
          <w:tcPr>
            <w:tcW w:w="1512" w:type="dxa"/>
            <w:shd w:val="clear" w:color="auto" w:fill="D4E3F5"/>
          </w:tcPr>
          <w:p w:rsidR="00932C3A" w:rsidRDefault="00932C3A" w:rsidP="00C11AEE">
            <w:pPr>
              <w:pStyle w:val="TableParagraph"/>
              <w:spacing w:before="1"/>
              <w:ind w:right="227"/>
              <w:rPr>
                <w:sz w:val="18"/>
              </w:rPr>
            </w:pPr>
            <w:r>
              <w:rPr>
                <w:color w:val="231F20"/>
                <w:w w:val="95"/>
                <w:sz w:val="18"/>
              </w:rPr>
              <w:t>102</w:t>
            </w:r>
            <w:r>
              <w:rPr>
                <w:color w:val="231F20"/>
                <w:spacing w:val="-61"/>
                <w:w w:val="95"/>
                <w:sz w:val="18"/>
              </w:rPr>
              <w:t xml:space="preserve"> </w:t>
            </w:r>
            <w:r>
              <w:rPr>
                <w:color w:val="231F20"/>
                <w:w w:val="95"/>
                <w:sz w:val="18"/>
              </w:rPr>
              <w:t>704.59</w:t>
            </w:r>
          </w:p>
        </w:tc>
        <w:tc>
          <w:tcPr>
            <w:tcW w:w="1512" w:type="dxa"/>
          </w:tcPr>
          <w:p w:rsidR="00932C3A" w:rsidRDefault="00932C3A" w:rsidP="00C11AEE">
            <w:pPr>
              <w:pStyle w:val="TableParagraph"/>
              <w:spacing w:before="1"/>
              <w:ind w:right="227"/>
              <w:rPr>
                <w:sz w:val="18"/>
              </w:rPr>
            </w:pPr>
            <w:r>
              <w:rPr>
                <w:color w:val="231F20"/>
                <w:w w:val="95"/>
                <w:sz w:val="18"/>
              </w:rPr>
              <w:t>91</w:t>
            </w:r>
            <w:r>
              <w:rPr>
                <w:color w:val="231F20"/>
                <w:spacing w:val="-64"/>
                <w:w w:val="95"/>
                <w:sz w:val="18"/>
              </w:rPr>
              <w:t xml:space="preserve"> </w:t>
            </w:r>
            <w:r>
              <w:rPr>
                <w:color w:val="231F20"/>
                <w:w w:val="95"/>
                <w:sz w:val="18"/>
              </w:rPr>
              <w:t>679.38</w:t>
            </w:r>
          </w:p>
        </w:tc>
        <w:tc>
          <w:tcPr>
            <w:tcW w:w="1512" w:type="dxa"/>
            <w:shd w:val="clear" w:color="auto" w:fill="D4E3F5"/>
          </w:tcPr>
          <w:p w:rsidR="00932C3A" w:rsidRDefault="00932C3A" w:rsidP="00C11AEE">
            <w:pPr>
              <w:pStyle w:val="TableParagraph"/>
              <w:spacing w:before="1"/>
              <w:ind w:right="228"/>
              <w:rPr>
                <w:sz w:val="18"/>
              </w:rPr>
            </w:pPr>
            <w:r>
              <w:rPr>
                <w:color w:val="231F20"/>
                <w:w w:val="95"/>
                <w:sz w:val="18"/>
              </w:rPr>
              <w:t>136</w:t>
            </w:r>
            <w:r>
              <w:rPr>
                <w:color w:val="231F20"/>
                <w:spacing w:val="-61"/>
                <w:w w:val="95"/>
                <w:sz w:val="18"/>
              </w:rPr>
              <w:t xml:space="preserve"> </w:t>
            </w:r>
            <w:r>
              <w:rPr>
                <w:color w:val="231F20"/>
                <w:w w:val="95"/>
                <w:sz w:val="18"/>
              </w:rPr>
              <w:t>238.64</w:t>
            </w:r>
          </w:p>
        </w:tc>
      </w:tr>
      <w:tr w:rsidR="00932C3A" w:rsidTr="00C11AEE">
        <w:trPr>
          <w:trHeight w:val="259"/>
        </w:trPr>
        <w:tc>
          <w:tcPr>
            <w:tcW w:w="3515" w:type="dxa"/>
            <w:shd w:val="clear" w:color="auto" w:fill="D4E3F5"/>
          </w:tcPr>
          <w:p w:rsidR="00932C3A" w:rsidRDefault="00932C3A" w:rsidP="00C11AEE">
            <w:pPr>
              <w:pStyle w:val="TableParagraph"/>
              <w:spacing w:before="1"/>
              <w:ind w:left="56"/>
              <w:jc w:val="left"/>
              <w:rPr>
                <w:sz w:val="18"/>
              </w:rPr>
            </w:pPr>
            <w:r>
              <w:rPr>
                <w:color w:val="231F20"/>
                <w:sz w:val="18"/>
              </w:rPr>
              <w:t>期货成交总量（万手）</w:t>
            </w:r>
          </w:p>
        </w:tc>
        <w:tc>
          <w:tcPr>
            <w:tcW w:w="1512" w:type="dxa"/>
          </w:tcPr>
          <w:p w:rsidR="00932C3A" w:rsidRDefault="00932C3A" w:rsidP="00C11AEE">
            <w:pPr>
              <w:pStyle w:val="TableParagraph"/>
              <w:spacing w:before="1"/>
              <w:ind w:right="225"/>
              <w:rPr>
                <w:sz w:val="18"/>
              </w:rPr>
            </w:pPr>
            <w:r>
              <w:rPr>
                <w:color w:val="231F20"/>
                <w:sz w:val="18"/>
              </w:rPr>
              <w:t>357</w:t>
            </w:r>
            <w:r>
              <w:rPr>
                <w:color w:val="231F20"/>
                <w:spacing w:val="-56"/>
                <w:sz w:val="18"/>
              </w:rPr>
              <w:t xml:space="preserve"> </w:t>
            </w:r>
            <w:r>
              <w:rPr>
                <w:color w:val="231F20"/>
                <w:sz w:val="18"/>
              </w:rPr>
              <w:t>802</w:t>
            </w:r>
          </w:p>
        </w:tc>
        <w:tc>
          <w:tcPr>
            <w:tcW w:w="1512" w:type="dxa"/>
            <w:shd w:val="clear" w:color="auto" w:fill="D4E3F5"/>
          </w:tcPr>
          <w:p w:rsidR="00932C3A" w:rsidRDefault="00932C3A" w:rsidP="00C11AEE">
            <w:pPr>
              <w:pStyle w:val="TableParagraph"/>
              <w:spacing w:before="1"/>
              <w:ind w:right="226"/>
              <w:rPr>
                <w:sz w:val="18"/>
              </w:rPr>
            </w:pPr>
            <w:r>
              <w:rPr>
                <w:color w:val="231F20"/>
                <w:sz w:val="18"/>
              </w:rPr>
              <w:t>413</w:t>
            </w:r>
            <w:r>
              <w:rPr>
                <w:color w:val="231F20"/>
                <w:spacing w:val="-56"/>
                <w:sz w:val="18"/>
              </w:rPr>
              <w:t xml:space="preserve"> </w:t>
            </w:r>
            <w:r>
              <w:rPr>
                <w:color w:val="231F20"/>
                <w:sz w:val="18"/>
              </w:rPr>
              <w:t>782</w:t>
            </w:r>
          </w:p>
        </w:tc>
        <w:tc>
          <w:tcPr>
            <w:tcW w:w="1512" w:type="dxa"/>
          </w:tcPr>
          <w:p w:rsidR="00932C3A" w:rsidRDefault="00932C3A" w:rsidP="00C11AEE">
            <w:pPr>
              <w:pStyle w:val="TableParagraph"/>
              <w:spacing w:before="1"/>
              <w:ind w:right="226"/>
              <w:rPr>
                <w:sz w:val="18"/>
              </w:rPr>
            </w:pPr>
            <w:r>
              <w:rPr>
                <w:color w:val="231F20"/>
                <w:sz w:val="18"/>
              </w:rPr>
              <w:t>307</w:t>
            </w:r>
            <w:r>
              <w:rPr>
                <w:color w:val="231F20"/>
                <w:spacing w:val="-56"/>
                <w:sz w:val="18"/>
              </w:rPr>
              <w:t xml:space="preserve"> </w:t>
            </w:r>
            <w:r>
              <w:rPr>
                <w:color w:val="231F20"/>
                <w:sz w:val="18"/>
              </w:rPr>
              <w:t>106</w:t>
            </w:r>
          </w:p>
        </w:tc>
        <w:tc>
          <w:tcPr>
            <w:tcW w:w="1512" w:type="dxa"/>
            <w:shd w:val="clear" w:color="auto" w:fill="D4E3F5"/>
          </w:tcPr>
          <w:p w:rsidR="00932C3A" w:rsidRDefault="00932C3A" w:rsidP="00C11AEE">
            <w:pPr>
              <w:pStyle w:val="TableParagraph"/>
              <w:spacing w:before="1"/>
              <w:ind w:right="227"/>
              <w:rPr>
                <w:sz w:val="18"/>
              </w:rPr>
            </w:pPr>
            <w:r>
              <w:rPr>
                <w:color w:val="231F20"/>
                <w:sz w:val="18"/>
              </w:rPr>
              <w:t>301</w:t>
            </w:r>
            <w:r>
              <w:rPr>
                <w:color w:val="231F20"/>
                <w:spacing w:val="-56"/>
                <w:sz w:val="18"/>
              </w:rPr>
              <w:t xml:space="preserve"> </w:t>
            </w:r>
            <w:r>
              <w:rPr>
                <w:color w:val="231F20"/>
                <w:sz w:val="18"/>
              </w:rPr>
              <w:t>070</w:t>
            </w:r>
          </w:p>
        </w:tc>
        <w:tc>
          <w:tcPr>
            <w:tcW w:w="1512" w:type="dxa"/>
          </w:tcPr>
          <w:p w:rsidR="00932C3A" w:rsidRDefault="00932C3A" w:rsidP="00C11AEE">
            <w:pPr>
              <w:pStyle w:val="TableParagraph"/>
              <w:spacing w:before="1"/>
              <w:ind w:right="227"/>
              <w:rPr>
                <w:sz w:val="18"/>
              </w:rPr>
            </w:pPr>
            <w:r>
              <w:rPr>
                <w:color w:val="231F20"/>
                <w:sz w:val="18"/>
              </w:rPr>
              <w:t>392</w:t>
            </w:r>
            <w:r>
              <w:rPr>
                <w:color w:val="231F20"/>
                <w:spacing w:val="-56"/>
                <w:sz w:val="18"/>
              </w:rPr>
              <w:t xml:space="preserve"> </w:t>
            </w:r>
            <w:r>
              <w:rPr>
                <w:color w:val="231F20"/>
                <w:sz w:val="18"/>
              </w:rPr>
              <w:t>157</w:t>
            </w:r>
          </w:p>
        </w:tc>
        <w:tc>
          <w:tcPr>
            <w:tcW w:w="1512" w:type="dxa"/>
            <w:shd w:val="clear" w:color="auto" w:fill="D4E3F5"/>
          </w:tcPr>
          <w:p w:rsidR="00932C3A" w:rsidRDefault="00932C3A" w:rsidP="00C11AEE">
            <w:pPr>
              <w:pStyle w:val="TableParagraph"/>
              <w:spacing w:before="1"/>
              <w:ind w:right="228"/>
              <w:rPr>
                <w:sz w:val="18"/>
              </w:rPr>
            </w:pPr>
            <w:r>
              <w:rPr>
                <w:color w:val="231F20"/>
                <w:sz w:val="18"/>
              </w:rPr>
              <w:t>602</w:t>
            </w:r>
            <w:r>
              <w:rPr>
                <w:color w:val="231F20"/>
                <w:spacing w:val="-56"/>
                <w:sz w:val="18"/>
              </w:rPr>
              <w:t xml:space="preserve"> </w:t>
            </w:r>
            <w:r>
              <w:rPr>
                <w:color w:val="231F20"/>
                <w:sz w:val="18"/>
              </w:rPr>
              <w:t>735</w:t>
            </w:r>
          </w:p>
        </w:tc>
      </w:tr>
      <w:tr w:rsidR="00932C3A" w:rsidTr="00C11AEE">
        <w:trPr>
          <w:trHeight w:val="236"/>
        </w:trPr>
        <w:tc>
          <w:tcPr>
            <w:tcW w:w="3515" w:type="dxa"/>
            <w:tcBorders>
              <w:bottom w:val="single" w:sz="8" w:space="0" w:color="231F20"/>
            </w:tcBorders>
            <w:shd w:val="clear" w:color="auto" w:fill="D4E3F5"/>
          </w:tcPr>
          <w:p w:rsidR="00932C3A" w:rsidRDefault="00932C3A" w:rsidP="00C11AEE">
            <w:pPr>
              <w:pStyle w:val="TableParagraph"/>
              <w:spacing w:before="1" w:line="215" w:lineRule="exact"/>
              <w:ind w:left="56"/>
              <w:jc w:val="left"/>
              <w:rPr>
                <w:sz w:val="18"/>
              </w:rPr>
            </w:pPr>
            <w:r>
              <w:rPr>
                <w:color w:val="231F20"/>
                <w:sz w:val="18"/>
              </w:rPr>
              <w:t>期货成交额（亿元）</w:t>
            </w:r>
          </w:p>
        </w:tc>
        <w:tc>
          <w:tcPr>
            <w:tcW w:w="1512" w:type="dxa"/>
            <w:tcBorders>
              <w:bottom w:val="single" w:sz="8" w:space="0" w:color="231F20"/>
            </w:tcBorders>
          </w:tcPr>
          <w:p w:rsidR="00932C3A" w:rsidRDefault="00932C3A" w:rsidP="00C11AEE">
            <w:pPr>
              <w:pStyle w:val="TableParagraph"/>
              <w:spacing w:before="1" w:line="215" w:lineRule="exact"/>
              <w:ind w:right="225"/>
              <w:rPr>
                <w:sz w:val="18"/>
              </w:rPr>
            </w:pPr>
            <w:r>
              <w:rPr>
                <w:color w:val="231F20"/>
                <w:sz w:val="18"/>
              </w:rPr>
              <w:t>5542</w:t>
            </w:r>
            <w:r>
              <w:rPr>
                <w:color w:val="231F20"/>
                <w:spacing w:val="-57"/>
                <w:sz w:val="18"/>
              </w:rPr>
              <w:t xml:space="preserve"> </w:t>
            </w:r>
            <w:r>
              <w:rPr>
                <w:color w:val="231F20"/>
                <w:sz w:val="18"/>
              </w:rPr>
              <w:t>347</w:t>
            </w:r>
          </w:p>
        </w:tc>
        <w:tc>
          <w:tcPr>
            <w:tcW w:w="1512" w:type="dxa"/>
            <w:tcBorders>
              <w:bottom w:val="single" w:sz="8" w:space="0" w:color="231F20"/>
            </w:tcBorders>
            <w:shd w:val="clear" w:color="auto" w:fill="D4E3F5"/>
          </w:tcPr>
          <w:p w:rsidR="00932C3A" w:rsidRDefault="00932C3A" w:rsidP="00C11AEE">
            <w:pPr>
              <w:pStyle w:val="TableParagraph"/>
              <w:spacing w:before="1" w:line="215" w:lineRule="exact"/>
              <w:ind w:right="226"/>
              <w:rPr>
                <w:sz w:val="18"/>
              </w:rPr>
            </w:pPr>
            <w:r>
              <w:rPr>
                <w:color w:val="231F20"/>
                <w:sz w:val="18"/>
              </w:rPr>
              <w:t>1956</w:t>
            </w:r>
            <w:r>
              <w:rPr>
                <w:color w:val="231F20"/>
                <w:spacing w:val="-57"/>
                <w:sz w:val="18"/>
              </w:rPr>
              <w:t xml:space="preserve"> </w:t>
            </w:r>
            <w:r>
              <w:rPr>
                <w:color w:val="231F20"/>
                <w:sz w:val="18"/>
              </w:rPr>
              <w:t>344</w:t>
            </w:r>
          </w:p>
        </w:tc>
        <w:tc>
          <w:tcPr>
            <w:tcW w:w="1512" w:type="dxa"/>
            <w:tcBorders>
              <w:bottom w:val="single" w:sz="8" w:space="0" w:color="231F20"/>
            </w:tcBorders>
          </w:tcPr>
          <w:p w:rsidR="00932C3A" w:rsidRDefault="00932C3A" w:rsidP="00C11AEE">
            <w:pPr>
              <w:pStyle w:val="TableParagraph"/>
              <w:spacing w:before="1" w:line="215" w:lineRule="exact"/>
              <w:ind w:right="226"/>
              <w:rPr>
                <w:sz w:val="18"/>
              </w:rPr>
            </w:pPr>
            <w:r>
              <w:rPr>
                <w:color w:val="231F20"/>
                <w:sz w:val="18"/>
              </w:rPr>
              <w:t>1878</w:t>
            </w:r>
            <w:r>
              <w:rPr>
                <w:color w:val="231F20"/>
                <w:spacing w:val="-57"/>
                <w:sz w:val="18"/>
              </w:rPr>
              <w:t xml:space="preserve"> </w:t>
            </w:r>
            <w:r>
              <w:rPr>
                <w:color w:val="231F20"/>
                <w:sz w:val="18"/>
              </w:rPr>
              <w:t>951</w:t>
            </w:r>
          </w:p>
        </w:tc>
        <w:tc>
          <w:tcPr>
            <w:tcW w:w="1512" w:type="dxa"/>
            <w:tcBorders>
              <w:bottom w:val="single" w:sz="8" w:space="0" w:color="231F20"/>
            </w:tcBorders>
            <w:shd w:val="clear" w:color="auto" w:fill="D4E3F5"/>
          </w:tcPr>
          <w:p w:rsidR="00932C3A" w:rsidRDefault="00932C3A" w:rsidP="00C11AEE">
            <w:pPr>
              <w:pStyle w:val="TableParagraph"/>
              <w:spacing w:before="1" w:line="215" w:lineRule="exact"/>
              <w:ind w:right="227"/>
              <w:rPr>
                <w:sz w:val="18"/>
              </w:rPr>
            </w:pPr>
            <w:r>
              <w:rPr>
                <w:color w:val="231F20"/>
                <w:sz w:val="18"/>
              </w:rPr>
              <w:t>2108</w:t>
            </w:r>
            <w:r>
              <w:rPr>
                <w:color w:val="231F20"/>
                <w:spacing w:val="-57"/>
                <w:sz w:val="18"/>
              </w:rPr>
              <w:t xml:space="preserve"> </w:t>
            </w:r>
            <w:r>
              <w:rPr>
                <w:color w:val="231F20"/>
                <w:sz w:val="18"/>
              </w:rPr>
              <w:t>057</w:t>
            </w:r>
          </w:p>
        </w:tc>
        <w:tc>
          <w:tcPr>
            <w:tcW w:w="1512" w:type="dxa"/>
            <w:tcBorders>
              <w:bottom w:val="single" w:sz="8" w:space="0" w:color="231F20"/>
            </w:tcBorders>
          </w:tcPr>
          <w:p w:rsidR="00932C3A" w:rsidRDefault="00932C3A" w:rsidP="00C11AEE">
            <w:pPr>
              <w:pStyle w:val="TableParagraph"/>
              <w:spacing w:before="1" w:line="215" w:lineRule="exact"/>
              <w:ind w:right="227"/>
              <w:rPr>
                <w:sz w:val="18"/>
              </w:rPr>
            </w:pPr>
            <w:r>
              <w:rPr>
                <w:color w:val="231F20"/>
                <w:sz w:val="18"/>
              </w:rPr>
              <w:t>2905</w:t>
            </w:r>
            <w:r>
              <w:rPr>
                <w:color w:val="231F20"/>
                <w:spacing w:val="-57"/>
                <w:sz w:val="18"/>
              </w:rPr>
              <w:t xml:space="preserve"> </w:t>
            </w:r>
            <w:r>
              <w:rPr>
                <w:color w:val="231F20"/>
                <w:sz w:val="18"/>
              </w:rPr>
              <w:t>856</w:t>
            </w:r>
          </w:p>
        </w:tc>
        <w:tc>
          <w:tcPr>
            <w:tcW w:w="1512" w:type="dxa"/>
            <w:tcBorders>
              <w:bottom w:val="single" w:sz="8" w:space="0" w:color="231F20"/>
            </w:tcBorders>
            <w:shd w:val="clear" w:color="auto" w:fill="D4E3F5"/>
          </w:tcPr>
          <w:p w:rsidR="00932C3A" w:rsidRDefault="00932C3A" w:rsidP="00C11AEE">
            <w:pPr>
              <w:pStyle w:val="TableParagraph"/>
              <w:spacing w:before="1" w:line="215" w:lineRule="exact"/>
              <w:ind w:right="228"/>
              <w:rPr>
                <w:sz w:val="18"/>
              </w:rPr>
            </w:pPr>
            <w:r>
              <w:rPr>
                <w:color w:val="231F20"/>
                <w:sz w:val="18"/>
              </w:rPr>
              <w:t>4373</w:t>
            </w:r>
            <w:r>
              <w:rPr>
                <w:color w:val="231F20"/>
                <w:spacing w:val="-57"/>
                <w:sz w:val="18"/>
              </w:rPr>
              <w:t xml:space="preserve"> </w:t>
            </w:r>
            <w:r>
              <w:rPr>
                <w:color w:val="231F20"/>
                <w:sz w:val="18"/>
              </w:rPr>
              <w:t>005</w:t>
            </w:r>
          </w:p>
        </w:tc>
      </w:tr>
    </w:tbl>
    <w:p w:rsidR="00932C3A" w:rsidRDefault="00932C3A" w:rsidP="00932C3A">
      <w:pPr>
        <w:spacing w:before="134"/>
        <w:ind w:left="587"/>
        <w:rPr>
          <w:sz w:val="18"/>
        </w:rPr>
      </w:pPr>
      <w:r>
        <w:rPr>
          <w:color w:val="231F20"/>
          <w:sz w:val="18"/>
        </w:rPr>
        <w:t>数据来源：中国人民银行、中国证监会、中国证券投资基金业协会、中央结算公司。</w:t>
      </w:r>
    </w:p>
    <w:p w:rsidR="00932C3A" w:rsidRDefault="00932C3A" w:rsidP="00932C3A">
      <w:pPr>
        <w:rPr>
          <w:sz w:val="18"/>
        </w:rPr>
        <w:sectPr w:rsidR="00932C3A">
          <w:headerReference w:type="even" r:id="rId73"/>
          <w:pgSz w:w="16160" w:h="11910" w:orient="landscape"/>
          <w:pgMar w:top="0" w:right="1880" w:bottom="280" w:left="1340" w:header="0" w:footer="0" w:gutter="0"/>
          <w:cols w:space="720"/>
        </w:sectPr>
      </w:pPr>
    </w:p>
    <w:p w:rsidR="00932C3A" w:rsidRDefault="00932C3A" w:rsidP="00932C3A">
      <w:pPr>
        <w:pStyle w:val="a5"/>
        <w:spacing w:before="11"/>
        <w:rPr>
          <w:sz w:val="20"/>
        </w:rPr>
      </w:pPr>
    </w:p>
    <w:p w:rsidR="00932C3A" w:rsidRDefault="00932C3A" w:rsidP="00932C3A">
      <w:pPr>
        <w:tabs>
          <w:tab w:val="left" w:pos="3419"/>
        </w:tabs>
        <w:spacing w:before="81" w:line="261" w:lineRule="exact"/>
        <w:ind w:left="508"/>
        <w:rPr>
          <w:sz w:val="21"/>
        </w:rPr>
      </w:pPr>
      <w:r>
        <w:rPr>
          <w:color w:val="0A376A"/>
          <w:sz w:val="21"/>
        </w:rPr>
        <w:t>附表</w:t>
      </w:r>
      <w:r>
        <w:rPr>
          <w:rFonts w:ascii="Times New Roman" w:eastAsia="Times New Roman"/>
          <w:b/>
          <w:color w:val="0A376A"/>
          <w:sz w:val="21"/>
        </w:rPr>
        <w:t>16</w:t>
      </w:r>
      <w:r>
        <w:rPr>
          <w:rFonts w:ascii="Times New Roman" w:eastAsia="Times New Roman"/>
          <w:b/>
          <w:color w:val="0A376A"/>
          <w:sz w:val="21"/>
        </w:rPr>
        <w:tab/>
      </w:r>
      <w:r>
        <w:rPr>
          <w:color w:val="0A376A"/>
          <w:sz w:val="21"/>
        </w:rPr>
        <w:t>股票市值与</w:t>
      </w:r>
      <w:r>
        <w:rPr>
          <w:rFonts w:ascii="Times New Roman" w:eastAsia="Times New Roman"/>
          <w:b/>
          <w:color w:val="0A376A"/>
          <w:sz w:val="21"/>
        </w:rPr>
        <w:t>GDP</w:t>
      </w:r>
      <w:r>
        <w:rPr>
          <w:color w:val="0A376A"/>
          <w:sz w:val="21"/>
        </w:rPr>
        <w:t>的比率</w:t>
      </w:r>
    </w:p>
    <w:p w:rsidR="00932C3A" w:rsidRDefault="00932C3A" w:rsidP="00932C3A">
      <w:pPr>
        <w:pStyle w:val="a5"/>
        <w:spacing w:line="261" w:lineRule="exact"/>
        <w:ind w:left="6999"/>
      </w:pPr>
      <w:r>
        <w:rPr>
          <w:color w:val="231F20"/>
          <w:w w:val="105"/>
        </w:rPr>
        <w:t>单位：亿元，%</w:t>
      </w:r>
    </w:p>
    <w:p w:rsidR="00932C3A" w:rsidRDefault="00932C3A" w:rsidP="00932C3A">
      <w:pPr>
        <w:pStyle w:val="a5"/>
        <w:spacing w:before="11"/>
        <w:rPr>
          <w:sz w:val="13"/>
        </w:rPr>
      </w:pPr>
    </w:p>
    <w:tbl>
      <w:tblPr>
        <w:tblStyle w:val="TableNormal"/>
        <w:tblW w:w="0" w:type="auto"/>
        <w:tblInd w:w="108" w:type="dxa"/>
        <w:tblLayout w:type="fixed"/>
        <w:tblLook w:val="01E0" w:firstRow="1" w:lastRow="1" w:firstColumn="1" w:lastColumn="1" w:noHBand="0" w:noVBand="0"/>
      </w:tblPr>
      <w:tblGrid>
        <w:gridCol w:w="1255"/>
        <w:gridCol w:w="1255"/>
        <w:gridCol w:w="1255"/>
        <w:gridCol w:w="1255"/>
        <w:gridCol w:w="1255"/>
        <w:gridCol w:w="1255"/>
        <w:gridCol w:w="1255"/>
      </w:tblGrid>
      <w:tr w:rsidR="00932C3A" w:rsidTr="00C11AEE">
        <w:trPr>
          <w:trHeight w:val="233"/>
        </w:trPr>
        <w:tc>
          <w:tcPr>
            <w:tcW w:w="1255" w:type="dxa"/>
            <w:tcBorders>
              <w:top w:val="single" w:sz="8" w:space="0" w:color="231F20"/>
              <w:bottom w:val="single" w:sz="4" w:space="0" w:color="231F20"/>
            </w:tcBorders>
            <w:shd w:val="clear" w:color="auto" w:fill="D4E3F5"/>
          </w:tcPr>
          <w:p w:rsidR="00932C3A" w:rsidRDefault="00932C3A" w:rsidP="00C11AEE">
            <w:pPr>
              <w:pStyle w:val="TableParagraph"/>
              <w:spacing w:before="0" w:line="213" w:lineRule="exact"/>
              <w:ind w:left="157" w:right="157"/>
              <w:jc w:val="center"/>
              <w:rPr>
                <w:sz w:val="18"/>
              </w:rPr>
            </w:pPr>
            <w:r>
              <w:rPr>
                <w:color w:val="231F20"/>
                <w:sz w:val="18"/>
              </w:rPr>
              <w:t>年份</w:t>
            </w:r>
          </w:p>
        </w:tc>
        <w:tc>
          <w:tcPr>
            <w:tcW w:w="1255" w:type="dxa"/>
            <w:tcBorders>
              <w:top w:val="single" w:sz="8" w:space="0" w:color="231F20"/>
              <w:bottom w:val="single" w:sz="4" w:space="0" w:color="231F20"/>
            </w:tcBorders>
          </w:tcPr>
          <w:p w:rsidR="00932C3A" w:rsidRDefault="00932C3A" w:rsidP="00C11AEE">
            <w:pPr>
              <w:pStyle w:val="TableParagraph"/>
              <w:spacing w:before="0" w:line="213" w:lineRule="exact"/>
              <w:ind w:left="157" w:right="156"/>
              <w:jc w:val="center"/>
              <w:rPr>
                <w:sz w:val="18"/>
              </w:rPr>
            </w:pPr>
            <w:r>
              <w:rPr>
                <w:color w:val="231F20"/>
                <w:w w:val="125"/>
                <w:sz w:val="18"/>
              </w:rPr>
              <w:t>GDP</w:t>
            </w:r>
          </w:p>
        </w:tc>
        <w:tc>
          <w:tcPr>
            <w:tcW w:w="1255" w:type="dxa"/>
            <w:tcBorders>
              <w:top w:val="single" w:sz="8" w:space="0" w:color="231F20"/>
              <w:bottom w:val="single" w:sz="4" w:space="0" w:color="231F20"/>
            </w:tcBorders>
            <w:shd w:val="clear" w:color="auto" w:fill="D4E3F5"/>
          </w:tcPr>
          <w:p w:rsidR="00932C3A" w:rsidRDefault="00932C3A" w:rsidP="00C11AEE">
            <w:pPr>
              <w:pStyle w:val="TableParagraph"/>
              <w:spacing w:before="0" w:line="213" w:lineRule="exact"/>
              <w:ind w:right="264"/>
              <w:rPr>
                <w:sz w:val="18"/>
              </w:rPr>
            </w:pPr>
            <w:r>
              <w:rPr>
                <w:color w:val="231F20"/>
                <w:sz w:val="18"/>
              </w:rPr>
              <w:t>市价总值</w:t>
            </w:r>
          </w:p>
        </w:tc>
        <w:tc>
          <w:tcPr>
            <w:tcW w:w="1255" w:type="dxa"/>
            <w:tcBorders>
              <w:top w:val="single" w:sz="8" w:space="0" w:color="231F20"/>
              <w:bottom w:val="single" w:sz="4" w:space="0" w:color="231F20"/>
            </w:tcBorders>
          </w:tcPr>
          <w:p w:rsidR="00932C3A" w:rsidRDefault="00932C3A" w:rsidP="00C11AEE">
            <w:pPr>
              <w:pStyle w:val="TableParagraph"/>
              <w:spacing w:before="0" w:line="213" w:lineRule="exact"/>
              <w:ind w:left="157" w:right="155"/>
              <w:jc w:val="center"/>
              <w:rPr>
                <w:sz w:val="18"/>
              </w:rPr>
            </w:pPr>
            <w:r>
              <w:rPr>
                <w:color w:val="231F20"/>
                <w:sz w:val="18"/>
              </w:rPr>
              <w:t>比率</w:t>
            </w:r>
          </w:p>
        </w:tc>
        <w:tc>
          <w:tcPr>
            <w:tcW w:w="1255" w:type="dxa"/>
            <w:tcBorders>
              <w:top w:val="single" w:sz="8" w:space="0" w:color="231F20"/>
              <w:bottom w:val="single" w:sz="4" w:space="0" w:color="231F20"/>
            </w:tcBorders>
            <w:shd w:val="clear" w:color="auto" w:fill="D4E3F5"/>
          </w:tcPr>
          <w:p w:rsidR="00932C3A" w:rsidRDefault="00932C3A" w:rsidP="00C11AEE">
            <w:pPr>
              <w:pStyle w:val="TableParagraph"/>
              <w:spacing w:before="0" w:line="213" w:lineRule="exact"/>
              <w:ind w:left="157" w:right="154"/>
              <w:jc w:val="center"/>
              <w:rPr>
                <w:sz w:val="18"/>
              </w:rPr>
            </w:pPr>
            <w:r>
              <w:rPr>
                <w:color w:val="231F20"/>
                <w:w w:val="125"/>
                <w:sz w:val="18"/>
              </w:rPr>
              <w:t>GDP</w:t>
            </w:r>
          </w:p>
        </w:tc>
        <w:tc>
          <w:tcPr>
            <w:tcW w:w="1255" w:type="dxa"/>
            <w:tcBorders>
              <w:top w:val="single" w:sz="8" w:space="0" w:color="231F20"/>
              <w:bottom w:val="single" w:sz="4" w:space="0" w:color="231F20"/>
            </w:tcBorders>
          </w:tcPr>
          <w:p w:rsidR="00932C3A" w:rsidRDefault="00932C3A" w:rsidP="00C11AEE">
            <w:pPr>
              <w:pStyle w:val="TableParagraph"/>
              <w:spacing w:before="0" w:line="213" w:lineRule="exact"/>
              <w:ind w:left="157" w:right="154"/>
              <w:jc w:val="center"/>
              <w:rPr>
                <w:sz w:val="18"/>
              </w:rPr>
            </w:pPr>
            <w:r>
              <w:rPr>
                <w:color w:val="231F20"/>
                <w:sz w:val="18"/>
              </w:rPr>
              <w:t>流通市值</w:t>
            </w:r>
          </w:p>
        </w:tc>
        <w:tc>
          <w:tcPr>
            <w:tcW w:w="1255" w:type="dxa"/>
            <w:tcBorders>
              <w:top w:val="single" w:sz="8" w:space="0" w:color="231F20"/>
              <w:bottom w:val="single" w:sz="4" w:space="0" w:color="231F20"/>
            </w:tcBorders>
            <w:shd w:val="clear" w:color="auto" w:fill="D4E3F5"/>
          </w:tcPr>
          <w:p w:rsidR="00932C3A" w:rsidRDefault="00932C3A" w:rsidP="00C11AEE">
            <w:pPr>
              <w:pStyle w:val="TableParagraph"/>
              <w:spacing w:before="0" w:line="213" w:lineRule="exact"/>
              <w:ind w:left="157" w:right="153"/>
              <w:jc w:val="center"/>
              <w:rPr>
                <w:sz w:val="18"/>
              </w:rPr>
            </w:pPr>
            <w:r>
              <w:rPr>
                <w:color w:val="231F20"/>
                <w:sz w:val="18"/>
              </w:rPr>
              <w:t>比率</w:t>
            </w:r>
          </w:p>
        </w:tc>
      </w:tr>
      <w:tr w:rsidR="00932C3A" w:rsidTr="00C11AEE">
        <w:trPr>
          <w:trHeight w:val="255"/>
        </w:trPr>
        <w:tc>
          <w:tcPr>
            <w:tcW w:w="1255" w:type="dxa"/>
            <w:tcBorders>
              <w:top w:val="single" w:sz="4" w:space="0" w:color="231F20"/>
            </w:tcBorders>
            <w:shd w:val="clear" w:color="auto" w:fill="D4E3F5"/>
          </w:tcPr>
          <w:p w:rsidR="00932C3A" w:rsidRDefault="00932C3A" w:rsidP="00C11AEE">
            <w:pPr>
              <w:pStyle w:val="TableParagraph"/>
              <w:spacing w:before="3"/>
              <w:ind w:left="157" w:right="157"/>
              <w:jc w:val="center"/>
              <w:rPr>
                <w:sz w:val="18"/>
              </w:rPr>
            </w:pPr>
            <w:r>
              <w:rPr>
                <w:color w:val="231F20"/>
                <w:sz w:val="18"/>
              </w:rPr>
              <w:t>2002</w:t>
            </w:r>
          </w:p>
        </w:tc>
        <w:tc>
          <w:tcPr>
            <w:tcW w:w="1255" w:type="dxa"/>
            <w:tcBorders>
              <w:top w:val="single" w:sz="4" w:space="0" w:color="231F20"/>
            </w:tcBorders>
          </w:tcPr>
          <w:p w:rsidR="00932C3A" w:rsidRDefault="00932C3A" w:rsidP="00C11AEE">
            <w:pPr>
              <w:pStyle w:val="TableParagraph"/>
              <w:spacing w:before="3"/>
              <w:ind w:right="337"/>
              <w:rPr>
                <w:sz w:val="18"/>
              </w:rPr>
            </w:pPr>
            <w:r>
              <w:rPr>
                <w:color w:val="231F20"/>
                <w:sz w:val="18"/>
              </w:rPr>
              <w:t>120</w:t>
            </w:r>
            <w:r>
              <w:rPr>
                <w:color w:val="231F20"/>
                <w:spacing w:val="-56"/>
                <w:sz w:val="18"/>
              </w:rPr>
              <w:t xml:space="preserve"> </w:t>
            </w:r>
            <w:r>
              <w:rPr>
                <w:color w:val="231F20"/>
                <w:sz w:val="18"/>
              </w:rPr>
              <w:t>333</w:t>
            </w:r>
          </w:p>
        </w:tc>
        <w:tc>
          <w:tcPr>
            <w:tcW w:w="1255" w:type="dxa"/>
            <w:tcBorders>
              <w:top w:val="single" w:sz="4" w:space="0" w:color="231F20"/>
            </w:tcBorders>
            <w:shd w:val="clear" w:color="auto" w:fill="D4E3F5"/>
          </w:tcPr>
          <w:p w:rsidR="00932C3A" w:rsidRDefault="00932C3A" w:rsidP="00C11AEE">
            <w:pPr>
              <w:pStyle w:val="TableParagraph"/>
              <w:spacing w:before="3"/>
              <w:ind w:right="337"/>
              <w:rPr>
                <w:sz w:val="18"/>
              </w:rPr>
            </w:pPr>
            <w:r>
              <w:rPr>
                <w:color w:val="231F20"/>
                <w:sz w:val="18"/>
              </w:rPr>
              <w:t>38</w:t>
            </w:r>
            <w:r>
              <w:rPr>
                <w:color w:val="231F20"/>
                <w:spacing w:val="-54"/>
                <w:sz w:val="18"/>
              </w:rPr>
              <w:t xml:space="preserve"> </w:t>
            </w:r>
            <w:r>
              <w:rPr>
                <w:color w:val="231F20"/>
                <w:sz w:val="18"/>
              </w:rPr>
              <w:t>339</w:t>
            </w:r>
          </w:p>
        </w:tc>
        <w:tc>
          <w:tcPr>
            <w:tcW w:w="1255" w:type="dxa"/>
            <w:tcBorders>
              <w:top w:val="single" w:sz="4" w:space="0" w:color="231F20"/>
            </w:tcBorders>
          </w:tcPr>
          <w:p w:rsidR="00932C3A" w:rsidRDefault="00932C3A" w:rsidP="00C11AEE">
            <w:pPr>
              <w:pStyle w:val="TableParagraph"/>
              <w:spacing w:before="3"/>
              <w:ind w:right="336"/>
              <w:rPr>
                <w:sz w:val="18"/>
              </w:rPr>
            </w:pPr>
            <w:r>
              <w:rPr>
                <w:color w:val="231F20"/>
                <w:w w:val="85"/>
                <w:sz w:val="18"/>
              </w:rPr>
              <w:t>31.85</w:t>
            </w:r>
          </w:p>
        </w:tc>
        <w:tc>
          <w:tcPr>
            <w:tcW w:w="1255" w:type="dxa"/>
            <w:tcBorders>
              <w:top w:val="single" w:sz="4" w:space="0" w:color="231F20"/>
            </w:tcBorders>
            <w:shd w:val="clear" w:color="auto" w:fill="D4E3F5"/>
          </w:tcPr>
          <w:p w:rsidR="00932C3A" w:rsidRDefault="00932C3A" w:rsidP="00C11AEE">
            <w:pPr>
              <w:pStyle w:val="TableParagraph"/>
              <w:spacing w:before="3"/>
              <w:ind w:right="336"/>
              <w:rPr>
                <w:sz w:val="18"/>
              </w:rPr>
            </w:pPr>
            <w:r>
              <w:rPr>
                <w:color w:val="231F20"/>
                <w:sz w:val="18"/>
              </w:rPr>
              <w:t>120</w:t>
            </w:r>
            <w:r>
              <w:rPr>
                <w:color w:val="231F20"/>
                <w:spacing w:val="-56"/>
                <w:sz w:val="18"/>
              </w:rPr>
              <w:t xml:space="preserve"> </w:t>
            </w:r>
            <w:r>
              <w:rPr>
                <w:color w:val="231F20"/>
                <w:sz w:val="18"/>
              </w:rPr>
              <w:t>333</w:t>
            </w:r>
          </w:p>
        </w:tc>
        <w:tc>
          <w:tcPr>
            <w:tcW w:w="1255" w:type="dxa"/>
            <w:tcBorders>
              <w:top w:val="single" w:sz="4" w:space="0" w:color="231F20"/>
            </w:tcBorders>
          </w:tcPr>
          <w:p w:rsidR="00932C3A" w:rsidRDefault="00932C3A" w:rsidP="00C11AEE">
            <w:pPr>
              <w:pStyle w:val="TableParagraph"/>
              <w:spacing w:before="3"/>
              <w:ind w:left="157" w:right="70"/>
              <w:jc w:val="center"/>
              <w:rPr>
                <w:sz w:val="18"/>
              </w:rPr>
            </w:pPr>
            <w:r>
              <w:rPr>
                <w:color w:val="231F20"/>
                <w:sz w:val="18"/>
              </w:rPr>
              <w:t>12 487</w:t>
            </w:r>
          </w:p>
        </w:tc>
        <w:tc>
          <w:tcPr>
            <w:tcW w:w="1255" w:type="dxa"/>
            <w:tcBorders>
              <w:top w:val="single" w:sz="4" w:space="0" w:color="231F20"/>
            </w:tcBorders>
            <w:shd w:val="clear" w:color="auto" w:fill="D4E3F5"/>
          </w:tcPr>
          <w:p w:rsidR="00932C3A" w:rsidRDefault="00932C3A" w:rsidP="00C11AEE">
            <w:pPr>
              <w:pStyle w:val="TableParagraph"/>
              <w:spacing w:before="3"/>
              <w:ind w:left="135" w:right="157"/>
              <w:jc w:val="center"/>
              <w:rPr>
                <w:sz w:val="18"/>
              </w:rPr>
            </w:pPr>
            <w:r>
              <w:rPr>
                <w:color w:val="231F20"/>
                <w:sz w:val="18"/>
              </w:rPr>
              <w:t>10.38</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2003</w:t>
            </w:r>
          </w:p>
        </w:tc>
        <w:tc>
          <w:tcPr>
            <w:tcW w:w="1255" w:type="dxa"/>
          </w:tcPr>
          <w:p w:rsidR="00932C3A" w:rsidRDefault="00932C3A" w:rsidP="00C11AEE">
            <w:pPr>
              <w:pStyle w:val="TableParagraph"/>
              <w:spacing w:before="0" w:line="227" w:lineRule="exact"/>
              <w:ind w:right="337"/>
              <w:rPr>
                <w:sz w:val="18"/>
              </w:rPr>
            </w:pPr>
            <w:r>
              <w:rPr>
                <w:color w:val="231F20"/>
                <w:sz w:val="18"/>
              </w:rPr>
              <w:t>135</w:t>
            </w:r>
            <w:r>
              <w:rPr>
                <w:color w:val="231F20"/>
                <w:spacing w:val="-56"/>
                <w:sz w:val="18"/>
              </w:rPr>
              <w:t xml:space="preserve"> </w:t>
            </w:r>
            <w:r>
              <w:rPr>
                <w:color w:val="231F20"/>
                <w:sz w:val="18"/>
              </w:rPr>
              <w:t>823</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42</w:t>
            </w:r>
            <w:r>
              <w:rPr>
                <w:color w:val="231F20"/>
                <w:spacing w:val="-54"/>
                <w:sz w:val="18"/>
              </w:rPr>
              <w:t xml:space="preserve"> </w:t>
            </w:r>
            <w:r>
              <w:rPr>
                <w:color w:val="231F20"/>
                <w:sz w:val="18"/>
              </w:rPr>
              <w:t>478</w:t>
            </w:r>
          </w:p>
        </w:tc>
        <w:tc>
          <w:tcPr>
            <w:tcW w:w="1255" w:type="dxa"/>
          </w:tcPr>
          <w:p w:rsidR="00932C3A" w:rsidRDefault="00932C3A" w:rsidP="00C11AEE">
            <w:pPr>
              <w:pStyle w:val="TableParagraph"/>
              <w:spacing w:before="0" w:line="227" w:lineRule="exact"/>
              <w:ind w:right="336"/>
              <w:rPr>
                <w:sz w:val="18"/>
              </w:rPr>
            </w:pPr>
            <w:r>
              <w:rPr>
                <w:color w:val="231F20"/>
                <w:w w:val="85"/>
                <w:sz w:val="18"/>
              </w:rPr>
              <w:t>31.26</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135</w:t>
            </w:r>
            <w:r>
              <w:rPr>
                <w:color w:val="231F20"/>
                <w:spacing w:val="-56"/>
                <w:sz w:val="18"/>
              </w:rPr>
              <w:t xml:space="preserve"> </w:t>
            </w:r>
            <w:r>
              <w:rPr>
                <w:color w:val="231F20"/>
                <w:sz w:val="18"/>
              </w:rPr>
              <w:t>823</w:t>
            </w:r>
          </w:p>
        </w:tc>
        <w:tc>
          <w:tcPr>
            <w:tcW w:w="1255" w:type="dxa"/>
          </w:tcPr>
          <w:p w:rsidR="00932C3A" w:rsidRDefault="00932C3A" w:rsidP="00C11AEE">
            <w:pPr>
              <w:pStyle w:val="TableParagraph"/>
              <w:spacing w:before="0" w:line="227" w:lineRule="exact"/>
              <w:ind w:left="157" w:right="70"/>
              <w:jc w:val="center"/>
              <w:rPr>
                <w:sz w:val="18"/>
              </w:rPr>
            </w:pPr>
            <w:r>
              <w:rPr>
                <w:color w:val="231F20"/>
                <w:sz w:val="18"/>
              </w:rPr>
              <w:t>13 185</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w w:val="95"/>
                <w:sz w:val="18"/>
              </w:rPr>
              <w:t>9.70</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2004</w:t>
            </w:r>
          </w:p>
        </w:tc>
        <w:tc>
          <w:tcPr>
            <w:tcW w:w="1255" w:type="dxa"/>
          </w:tcPr>
          <w:p w:rsidR="00932C3A" w:rsidRDefault="00932C3A" w:rsidP="00C11AEE">
            <w:pPr>
              <w:pStyle w:val="TableParagraph"/>
              <w:spacing w:before="0" w:line="227" w:lineRule="exact"/>
              <w:ind w:right="337"/>
              <w:rPr>
                <w:sz w:val="18"/>
              </w:rPr>
            </w:pPr>
            <w:r>
              <w:rPr>
                <w:color w:val="231F20"/>
                <w:sz w:val="18"/>
              </w:rPr>
              <w:t>159</w:t>
            </w:r>
            <w:r>
              <w:rPr>
                <w:color w:val="231F20"/>
                <w:spacing w:val="-56"/>
                <w:sz w:val="18"/>
              </w:rPr>
              <w:t xml:space="preserve"> </w:t>
            </w:r>
            <w:r>
              <w:rPr>
                <w:color w:val="231F20"/>
                <w:sz w:val="18"/>
              </w:rPr>
              <w:t>878</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37</w:t>
            </w:r>
            <w:r>
              <w:rPr>
                <w:color w:val="231F20"/>
                <w:spacing w:val="-54"/>
                <w:sz w:val="18"/>
              </w:rPr>
              <w:t xml:space="preserve"> </w:t>
            </w:r>
            <w:r>
              <w:rPr>
                <w:color w:val="231F20"/>
                <w:sz w:val="18"/>
              </w:rPr>
              <w:t>081</w:t>
            </w:r>
          </w:p>
        </w:tc>
        <w:tc>
          <w:tcPr>
            <w:tcW w:w="1255" w:type="dxa"/>
          </w:tcPr>
          <w:p w:rsidR="00932C3A" w:rsidRDefault="00932C3A" w:rsidP="00C11AEE">
            <w:pPr>
              <w:pStyle w:val="TableParagraph"/>
              <w:spacing w:before="0" w:line="227" w:lineRule="exact"/>
              <w:ind w:right="336"/>
              <w:rPr>
                <w:sz w:val="18"/>
              </w:rPr>
            </w:pPr>
            <w:r>
              <w:rPr>
                <w:color w:val="231F20"/>
                <w:w w:val="85"/>
                <w:sz w:val="18"/>
              </w:rPr>
              <w:t>23.18</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159</w:t>
            </w:r>
            <w:r>
              <w:rPr>
                <w:color w:val="231F20"/>
                <w:spacing w:val="-56"/>
                <w:sz w:val="18"/>
              </w:rPr>
              <w:t xml:space="preserve"> </w:t>
            </w:r>
            <w:r>
              <w:rPr>
                <w:color w:val="231F20"/>
                <w:sz w:val="18"/>
              </w:rPr>
              <w:t>878</w:t>
            </w:r>
          </w:p>
        </w:tc>
        <w:tc>
          <w:tcPr>
            <w:tcW w:w="1255" w:type="dxa"/>
          </w:tcPr>
          <w:p w:rsidR="00932C3A" w:rsidRDefault="00932C3A" w:rsidP="00C11AEE">
            <w:pPr>
              <w:pStyle w:val="TableParagraph"/>
              <w:spacing w:before="0" w:line="227" w:lineRule="exact"/>
              <w:ind w:left="157" w:right="70"/>
              <w:jc w:val="center"/>
              <w:rPr>
                <w:sz w:val="18"/>
              </w:rPr>
            </w:pPr>
            <w:r>
              <w:rPr>
                <w:color w:val="231F20"/>
                <w:sz w:val="18"/>
              </w:rPr>
              <w:t>11 701</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w w:val="95"/>
                <w:sz w:val="18"/>
              </w:rPr>
              <w:t>7.31</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2005</w:t>
            </w:r>
          </w:p>
        </w:tc>
        <w:tc>
          <w:tcPr>
            <w:tcW w:w="1255" w:type="dxa"/>
          </w:tcPr>
          <w:p w:rsidR="00932C3A" w:rsidRDefault="00932C3A" w:rsidP="00C11AEE">
            <w:pPr>
              <w:pStyle w:val="TableParagraph"/>
              <w:spacing w:before="0" w:line="227" w:lineRule="exact"/>
              <w:ind w:right="337"/>
              <w:rPr>
                <w:sz w:val="18"/>
              </w:rPr>
            </w:pPr>
            <w:r>
              <w:rPr>
                <w:color w:val="231F20"/>
                <w:sz w:val="18"/>
              </w:rPr>
              <w:t>183</w:t>
            </w:r>
            <w:r>
              <w:rPr>
                <w:color w:val="231F20"/>
                <w:spacing w:val="-56"/>
                <w:sz w:val="18"/>
              </w:rPr>
              <w:t xml:space="preserve"> </w:t>
            </w:r>
            <w:r>
              <w:rPr>
                <w:color w:val="231F20"/>
                <w:sz w:val="18"/>
              </w:rPr>
              <w:t>868</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32</w:t>
            </w:r>
            <w:r>
              <w:rPr>
                <w:color w:val="231F20"/>
                <w:spacing w:val="-54"/>
                <w:sz w:val="18"/>
              </w:rPr>
              <w:t xml:space="preserve"> </w:t>
            </w:r>
            <w:r>
              <w:rPr>
                <w:color w:val="231F20"/>
                <w:sz w:val="18"/>
              </w:rPr>
              <w:t>446</w:t>
            </w:r>
          </w:p>
        </w:tc>
        <w:tc>
          <w:tcPr>
            <w:tcW w:w="1255" w:type="dxa"/>
          </w:tcPr>
          <w:p w:rsidR="00932C3A" w:rsidRDefault="00932C3A" w:rsidP="00C11AEE">
            <w:pPr>
              <w:pStyle w:val="TableParagraph"/>
              <w:spacing w:before="0" w:line="227" w:lineRule="exact"/>
              <w:ind w:right="336"/>
              <w:rPr>
                <w:sz w:val="18"/>
              </w:rPr>
            </w:pPr>
            <w:r>
              <w:rPr>
                <w:color w:val="231F20"/>
                <w:w w:val="85"/>
                <w:sz w:val="18"/>
              </w:rPr>
              <w:t>17.64</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183</w:t>
            </w:r>
            <w:r>
              <w:rPr>
                <w:color w:val="231F20"/>
                <w:spacing w:val="-56"/>
                <w:sz w:val="18"/>
              </w:rPr>
              <w:t xml:space="preserve"> </w:t>
            </w:r>
            <w:r>
              <w:rPr>
                <w:color w:val="231F20"/>
                <w:sz w:val="18"/>
              </w:rPr>
              <w:t>868</w:t>
            </w:r>
          </w:p>
        </w:tc>
        <w:tc>
          <w:tcPr>
            <w:tcW w:w="1255" w:type="dxa"/>
          </w:tcPr>
          <w:p w:rsidR="00932C3A" w:rsidRDefault="00932C3A" w:rsidP="00C11AEE">
            <w:pPr>
              <w:pStyle w:val="TableParagraph"/>
              <w:spacing w:before="0" w:line="227" w:lineRule="exact"/>
              <w:ind w:left="157" w:right="70"/>
              <w:jc w:val="center"/>
              <w:rPr>
                <w:sz w:val="18"/>
              </w:rPr>
            </w:pPr>
            <w:r>
              <w:rPr>
                <w:color w:val="231F20"/>
                <w:sz w:val="18"/>
              </w:rPr>
              <w:t>10 638</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w w:val="95"/>
                <w:sz w:val="18"/>
              </w:rPr>
              <w:t>5.78</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2006</w:t>
            </w:r>
          </w:p>
        </w:tc>
        <w:tc>
          <w:tcPr>
            <w:tcW w:w="1255" w:type="dxa"/>
          </w:tcPr>
          <w:p w:rsidR="00932C3A" w:rsidRDefault="00932C3A" w:rsidP="00C11AEE">
            <w:pPr>
              <w:pStyle w:val="TableParagraph"/>
              <w:spacing w:before="0" w:line="227" w:lineRule="exact"/>
              <w:ind w:right="337"/>
              <w:rPr>
                <w:sz w:val="18"/>
              </w:rPr>
            </w:pPr>
            <w:r>
              <w:rPr>
                <w:color w:val="231F20"/>
                <w:sz w:val="18"/>
              </w:rPr>
              <w:t>211</w:t>
            </w:r>
            <w:r>
              <w:rPr>
                <w:color w:val="231F20"/>
                <w:spacing w:val="-56"/>
                <w:sz w:val="18"/>
              </w:rPr>
              <w:t xml:space="preserve"> </w:t>
            </w:r>
            <w:r>
              <w:rPr>
                <w:color w:val="231F20"/>
                <w:sz w:val="18"/>
              </w:rPr>
              <w:t>923</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89</w:t>
            </w:r>
            <w:r>
              <w:rPr>
                <w:color w:val="231F20"/>
                <w:spacing w:val="-54"/>
                <w:sz w:val="18"/>
              </w:rPr>
              <w:t xml:space="preserve"> </w:t>
            </w:r>
            <w:r>
              <w:rPr>
                <w:color w:val="231F20"/>
                <w:sz w:val="18"/>
              </w:rPr>
              <w:t>441</w:t>
            </w:r>
          </w:p>
        </w:tc>
        <w:tc>
          <w:tcPr>
            <w:tcW w:w="1255" w:type="dxa"/>
          </w:tcPr>
          <w:p w:rsidR="00932C3A" w:rsidRDefault="00932C3A" w:rsidP="00C11AEE">
            <w:pPr>
              <w:pStyle w:val="TableParagraph"/>
              <w:spacing w:before="0" w:line="227" w:lineRule="exact"/>
              <w:ind w:right="336"/>
              <w:rPr>
                <w:sz w:val="18"/>
              </w:rPr>
            </w:pPr>
            <w:r>
              <w:rPr>
                <w:color w:val="231F20"/>
                <w:w w:val="85"/>
                <w:sz w:val="18"/>
              </w:rPr>
              <w:t>42.19</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211</w:t>
            </w:r>
            <w:r>
              <w:rPr>
                <w:color w:val="231F20"/>
                <w:spacing w:val="-56"/>
                <w:sz w:val="18"/>
              </w:rPr>
              <w:t xml:space="preserve"> </w:t>
            </w:r>
            <w:r>
              <w:rPr>
                <w:color w:val="231F20"/>
                <w:sz w:val="18"/>
              </w:rPr>
              <w:t>923</w:t>
            </w:r>
          </w:p>
        </w:tc>
        <w:tc>
          <w:tcPr>
            <w:tcW w:w="1255" w:type="dxa"/>
          </w:tcPr>
          <w:p w:rsidR="00932C3A" w:rsidRDefault="00932C3A" w:rsidP="00C11AEE">
            <w:pPr>
              <w:pStyle w:val="TableParagraph"/>
              <w:spacing w:before="0" w:line="227" w:lineRule="exact"/>
              <w:ind w:left="157" w:right="70"/>
              <w:jc w:val="center"/>
              <w:rPr>
                <w:sz w:val="18"/>
              </w:rPr>
            </w:pPr>
            <w:r>
              <w:rPr>
                <w:color w:val="231F20"/>
                <w:sz w:val="18"/>
              </w:rPr>
              <w:t>25 021</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11.80</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2007</w:t>
            </w:r>
          </w:p>
        </w:tc>
        <w:tc>
          <w:tcPr>
            <w:tcW w:w="1255" w:type="dxa"/>
          </w:tcPr>
          <w:p w:rsidR="00932C3A" w:rsidRDefault="00932C3A" w:rsidP="00C11AEE">
            <w:pPr>
              <w:pStyle w:val="TableParagraph"/>
              <w:spacing w:before="0" w:line="227" w:lineRule="exact"/>
              <w:ind w:right="337"/>
              <w:rPr>
                <w:sz w:val="18"/>
              </w:rPr>
            </w:pPr>
            <w:r>
              <w:rPr>
                <w:color w:val="231F20"/>
                <w:sz w:val="18"/>
              </w:rPr>
              <w:t>249</w:t>
            </w:r>
            <w:r>
              <w:rPr>
                <w:color w:val="231F20"/>
                <w:spacing w:val="-56"/>
                <w:sz w:val="18"/>
              </w:rPr>
              <w:t xml:space="preserve"> </w:t>
            </w:r>
            <w:r>
              <w:rPr>
                <w:color w:val="231F20"/>
                <w:sz w:val="18"/>
              </w:rPr>
              <w:t>530</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327</w:t>
            </w:r>
            <w:r>
              <w:rPr>
                <w:color w:val="231F20"/>
                <w:spacing w:val="-56"/>
                <w:sz w:val="18"/>
              </w:rPr>
              <w:t xml:space="preserve"> </w:t>
            </w:r>
            <w:r>
              <w:rPr>
                <w:color w:val="231F20"/>
                <w:sz w:val="18"/>
              </w:rPr>
              <w:t>291</w:t>
            </w:r>
          </w:p>
        </w:tc>
        <w:tc>
          <w:tcPr>
            <w:tcW w:w="1255" w:type="dxa"/>
          </w:tcPr>
          <w:p w:rsidR="00932C3A" w:rsidRDefault="00932C3A" w:rsidP="00C11AEE">
            <w:pPr>
              <w:pStyle w:val="TableParagraph"/>
              <w:spacing w:before="0" w:line="227" w:lineRule="exact"/>
              <w:ind w:right="336"/>
              <w:rPr>
                <w:sz w:val="18"/>
              </w:rPr>
            </w:pPr>
            <w:r>
              <w:rPr>
                <w:color w:val="231F20"/>
                <w:w w:val="90"/>
                <w:sz w:val="18"/>
              </w:rPr>
              <w:t>131.10</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249</w:t>
            </w:r>
            <w:r>
              <w:rPr>
                <w:color w:val="231F20"/>
                <w:spacing w:val="-56"/>
                <w:sz w:val="18"/>
              </w:rPr>
              <w:t xml:space="preserve"> </w:t>
            </w:r>
            <w:r>
              <w:rPr>
                <w:color w:val="231F20"/>
                <w:sz w:val="18"/>
              </w:rPr>
              <w:t>530</w:t>
            </w:r>
          </w:p>
        </w:tc>
        <w:tc>
          <w:tcPr>
            <w:tcW w:w="1255" w:type="dxa"/>
          </w:tcPr>
          <w:p w:rsidR="00932C3A" w:rsidRDefault="00932C3A" w:rsidP="00C11AEE">
            <w:pPr>
              <w:pStyle w:val="TableParagraph"/>
              <w:spacing w:before="0" w:line="227" w:lineRule="exact"/>
              <w:ind w:left="157" w:right="70"/>
              <w:jc w:val="center"/>
              <w:rPr>
                <w:sz w:val="18"/>
              </w:rPr>
            </w:pPr>
            <w:r>
              <w:rPr>
                <w:color w:val="231F20"/>
                <w:sz w:val="18"/>
              </w:rPr>
              <w:t>93 141</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37.30</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2008</w:t>
            </w:r>
          </w:p>
        </w:tc>
        <w:tc>
          <w:tcPr>
            <w:tcW w:w="1255" w:type="dxa"/>
          </w:tcPr>
          <w:p w:rsidR="00932C3A" w:rsidRDefault="00932C3A" w:rsidP="00C11AEE">
            <w:pPr>
              <w:pStyle w:val="TableParagraph"/>
              <w:spacing w:before="0" w:line="227" w:lineRule="exact"/>
              <w:ind w:right="337"/>
              <w:rPr>
                <w:sz w:val="18"/>
              </w:rPr>
            </w:pPr>
            <w:r>
              <w:rPr>
                <w:color w:val="231F20"/>
                <w:sz w:val="18"/>
              </w:rPr>
              <w:t>300</w:t>
            </w:r>
            <w:r>
              <w:rPr>
                <w:color w:val="231F20"/>
                <w:spacing w:val="-56"/>
                <w:sz w:val="18"/>
              </w:rPr>
              <w:t xml:space="preserve"> </w:t>
            </w:r>
            <w:r>
              <w:rPr>
                <w:color w:val="231F20"/>
                <w:sz w:val="18"/>
              </w:rPr>
              <w:t>670</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121</w:t>
            </w:r>
            <w:r>
              <w:rPr>
                <w:color w:val="231F20"/>
                <w:spacing w:val="-56"/>
                <w:sz w:val="18"/>
              </w:rPr>
              <w:t xml:space="preserve"> </w:t>
            </w:r>
            <w:r>
              <w:rPr>
                <w:color w:val="231F20"/>
                <w:sz w:val="18"/>
              </w:rPr>
              <w:t>541</w:t>
            </w:r>
          </w:p>
        </w:tc>
        <w:tc>
          <w:tcPr>
            <w:tcW w:w="1255" w:type="dxa"/>
          </w:tcPr>
          <w:p w:rsidR="00932C3A" w:rsidRDefault="00932C3A" w:rsidP="00C11AEE">
            <w:pPr>
              <w:pStyle w:val="TableParagraph"/>
              <w:spacing w:before="0" w:line="227" w:lineRule="exact"/>
              <w:ind w:right="336"/>
              <w:rPr>
                <w:sz w:val="18"/>
              </w:rPr>
            </w:pPr>
            <w:r>
              <w:rPr>
                <w:color w:val="231F20"/>
                <w:w w:val="85"/>
                <w:sz w:val="18"/>
              </w:rPr>
              <w:t>40.36</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300</w:t>
            </w:r>
            <w:r>
              <w:rPr>
                <w:color w:val="231F20"/>
                <w:spacing w:val="-56"/>
                <w:sz w:val="18"/>
              </w:rPr>
              <w:t xml:space="preserve"> </w:t>
            </w:r>
            <w:r>
              <w:rPr>
                <w:color w:val="231F20"/>
                <w:sz w:val="18"/>
              </w:rPr>
              <w:t>670</w:t>
            </w:r>
          </w:p>
        </w:tc>
        <w:tc>
          <w:tcPr>
            <w:tcW w:w="1255" w:type="dxa"/>
          </w:tcPr>
          <w:p w:rsidR="00932C3A" w:rsidRDefault="00932C3A" w:rsidP="00C11AEE">
            <w:pPr>
              <w:pStyle w:val="TableParagraph"/>
              <w:spacing w:before="0" w:line="227" w:lineRule="exact"/>
              <w:ind w:left="157" w:right="70"/>
              <w:jc w:val="center"/>
              <w:rPr>
                <w:sz w:val="18"/>
              </w:rPr>
            </w:pPr>
            <w:r>
              <w:rPr>
                <w:color w:val="231F20"/>
                <w:sz w:val="18"/>
              </w:rPr>
              <w:t>45 303</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15.04</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2009</w:t>
            </w:r>
          </w:p>
        </w:tc>
        <w:tc>
          <w:tcPr>
            <w:tcW w:w="1255" w:type="dxa"/>
          </w:tcPr>
          <w:p w:rsidR="00932C3A" w:rsidRDefault="00932C3A" w:rsidP="00C11AEE">
            <w:pPr>
              <w:pStyle w:val="TableParagraph"/>
              <w:spacing w:before="0" w:line="227" w:lineRule="exact"/>
              <w:ind w:right="337"/>
              <w:rPr>
                <w:sz w:val="18"/>
              </w:rPr>
            </w:pPr>
            <w:r>
              <w:rPr>
                <w:color w:val="231F20"/>
                <w:sz w:val="18"/>
              </w:rPr>
              <w:t>335</w:t>
            </w:r>
            <w:r>
              <w:rPr>
                <w:color w:val="231F20"/>
                <w:spacing w:val="-56"/>
                <w:sz w:val="18"/>
              </w:rPr>
              <w:t xml:space="preserve"> </w:t>
            </w:r>
            <w:r>
              <w:rPr>
                <w:color w:val="231F20"/>
                <w:sz w:val="18"/>
              </w:rPr>
              <w:t>353</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244</w:t>
            </w:r>
            <w:r>
              <w:rPr>
                <w:color w:val="231F20"/>
                <w:spacing w:val="-56"/>
                <w:sz w:val="18"/>
              </w:rPr>
              <w:t xml:space="preserve"> </w:t>
            </w:r>
            <w:r>
              <w:rPr>
                <w:color w:val="231F20"/>
                <w:sz w:val="18"/>
              </w:rPr>
              <w:t>104</w:t>
            </w:r>
          </w:p>
        </w:tc>
        <w:tc>
          <w:tcPr>
            <w:tcW w:w="1255" w:type="dxa"/>
          </w:tcPr>
          <w:p w:rsidR="00932C3A" w:rsidRDefault="00932C3A" w:rsidP="00C11AEE">
            <w:pPr>
              <w:pStyle w:val="TableParagraph"/>
              <w:spacing w:before="0" w:line="227" w:lineRule="exact"/>
              <w:ind w:right="336"/>
              <w:rPr>
                <w:sz w:val="18"/>
              </w:rPr>
            </w:pPr>
            <w:r>
              <w:rPr>
                <w:color w:val="231F20"/>
                <w:w w:val="85"/>
                <w:sz w:val="18"/>
              </w:rPr>
              <w:t>72.74</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335</w:t>
            </w:r>
            <w:r>
              <w:rPr>
                <w:color w:val="231F20"/>
                <w:spacing w:val="-56"/>
                <w:sz w:val="18"/>
              </w:rPr>
              <w:t xml:space="preserve"> </w:t>
            </w:r>
            <w:r>
              <w:rPr>
                <w:color w:val="231F20"/>
                <w:sz w:val="18"/>
              </w:rPr>
              <w:t>353</w:t>
            </w:r>
          </w:p>
        </w:tc>
        <w:tc>
          <w:tcPr>
            <w:tcW w:w="1255" w:type="dxa"/>
          </w:tcPr>
          <w:p w:rsidR="00932C3A" w:rsidRDefault="00932C3A" w:rsidP="00C11AEE">
            <w:pPr>
              <w:pStyle w:val="TableParagraph"/>
              <w:spacing w:before="0" w:line="227" w:lineRule="exact"/>
              <w:ind w:left="156" w:right="157"/>
              <w:jc w:val="center"/>
              <w:rPr>
                <w:sz w:val="18"/>
              </w:rPr>
            </w:pPr>
            <w:r>
              <w:rPr>
                <w:color w:val="231F20"/>
                <w:sz w:val="18"/>
              </w:rPr>
              <w:t>151 342</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45.10</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2010</w:t>
            </w:r>
          </w:p>
        </w:tc>
        <w:tc>
          <w:tcPr>
            <w:tcW w:w="1255" w:type="dxa"/>
          </w:tcPr>
          <w:p w:rsidR="00932C3A" w:rsidRDefault="00932C3A" w:rsidP="00C11AEE">
            <w:pPr>
              <w:pStyle w:val="TableParagraph"/>
              <w:spacing w:before="0" w:line="227" w:lineRule="exact"/>
              <w:ind w:right="337"/>
              <w:rPr>
                <w:sz w:val="18"/>
              </w:rPr>
            </w:pPr>
            <w:r>
              <w:rPr>
                <w:color w:val="231F20"/>
                <w:sz w:val="18"/>
              </w:rPr>
              <w:t>397</w:t>
            </w:r>
            <w:r>
              <w:rPr>
                <w:color w:val="231F20"/>
                <w:spacing w:val="-56"/>
                <w:sz w:val="18"/>
              </w:rPr>
              <w:t xml:space="preserve"> </w:t>
            </w:r>
            <w:r>
              <w:rPr>
                <w:color w:val="231F20"/>
                <w:sz w:val="18"/>
              </w:rPr>
              <w:t>983</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265</w:t>
            </w:r>
            <w:r>
              <w:rPr>
                <w:color w:val="231F20"/>
                <w:spacing w:val="-56"/>
                <w:sz w:val="18"/>
              </w:rPr>
              <w:t xml:space="preserve"> </w:t>
            </w:r>
            <w:r>
              <w:rPr>
                <w:color w:val="231F20"/>
                <w:sz w:val="18"/>
              </w:rPr>
              <w:t>423</w:t>
            </w:r>
          </w:p>
        </w:tc>
        <w:tc>
          <w:tcPr>
            <w:tcW w:w="1255" w:type="dxa"/>
          </w:tcPr>
          <w:p w:rsidR="00932C3A" w:rsidRDefault="00932C3A" w:rsidP="00C11AEE">
            <w:pPr>
              <w:pStyle w:val="TableParagraph"/>
              <w:spacing w:before="0" w:line="227" w:lineRule="exact"/>
              <w:ind w:right="336"/>
              <w:rPr>
                <w:sz w:val="18"/>
              </w:rPr>
            </w:pPr>
            <w:r>
              <w:rPr>
                <w:color w:val="231F20"/>
                <w:w w:val="85"/>
                <w:sz w:val="18"/>
              </w:rPr>
              <w:t>66.69</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397</w:t>
            </w:r>
            <w:r>
              <w:rPr>
                <w:color w:val="231F20"/>
                <w:spacing w:val="-56"/>
                <w:sz w:val="18"/>
              </w:rPr>
              <w:t xml:space="preserve"> </w:t>
            </w:r>
            <w:r>
              <w:rPr>
                <w:color w:val="231F20"/>
                <w:sz w:val="18"/>
              </w:rPr>
              <w:t>983</w:t>
            </w:r>
          </w:p>
        </w:tc>
        <w:tc>
          <w:tcPr>
            <w:tcW w:w="1255" w:type="dxa"/>
          </w:tcPr>
          <w:p w:rsidR="00932C3A" w:rsidRDefault="00932C3A" w:rsidP="00C11AEE">
            <w:pPr>
              <w:pStyle w:val="TableParagraph"/>
              <w:spacing w:before="0" w:line="227" w:lineRule="exact"/>
              <w:ind w:left="156" w:right="157"/>
              <w:jc w:val="center"/>
              <w:rPr>
                <w:sz w:val="18"/>
              </w:rPr>
            </w:pPr>
            <w:r>
              <w:rPr>
                <w:color w:val="231F20"/>
                <w:sz w:val="18"/>
              </w:rPr>
              <w:t>193 110</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48.52</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2011</w:t>
            </w:r>
          </w:p>
        </w:tc>
        <w:tc>
          <w:tcPr>
            <w:tcW w:w="1255" w:type="dxa"/>
          </w:tcPr>
          <w:p w:rsidR="00932C3A" w:rsidRDefault="00932C3A" w:rsidP="00C11AEE">
            <w:pPr>
              <w:pStyle w:val="TableParagraph"/>
              <w:spacing w:before="0" w:line="227" w:lineRule="exact"/>
              <w:ind w:right="337"/>
              <w:rPr>
                <w:sz w:val="18"/>
              </w:rPr>
            </w:pPr>
            <w:r>
              <w:rPr>
                <w:color w:val="231F20"/>
                <w:sz w:val="18"/>
              </w:rPr>
              <w:t>471</w:t>
            </w:r>
            <w:r>
              <w:rPr>
                <w:color w:val="231F20"/>
                <w:spacing w:val="-56"/>
                <w:sz w:val="18"/>
              </w:rPr>
              <w:t xml:space="preserve"> </w:t>
            </w:r>
            <w:r>
              <w:rPr>
                <w:color w:val="231F20"/>
                <w:sz w:val="18"/>
              </w:rPr>
              <w:t>564</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214</w:t>
            </w:r>
            <w:r>
              <w:rPr>
                <w:color w:val="231F20"/>
                <w:spacing w:val="-56"/>
                <w:sz w:val="18"/>
              </w:rPr>
              <w:t xml:space="preserve"> </w:t>
            </w:r>
            <w:r>
              <w:rPr>
                <w:color w:val="231F20"/>
                <w:sz w:val="18"/>
              </w:rPr>
              <w:t>758</w:t>
            </w:r>
          </w:p>
        </w:tc>
        <w:tc>
          <w:tcPr>
            <w:tcW w:w="1255" w:type="dxa"/>
          </w:tcPr>
          <w:p w:rsidR="00932C3A" w:rsidRDefault="00932C3A" w:rsidP="00C11AEE">
            <w:pPr>
              <w:pStyle w:val="TableParagraph"/>
              <w:spacing w:before="0" w:line="227" w:lineRule="exact"/>
              <w:ind w:right="336"/>
              <w:rPr>
                <w:sz w:val="18"/>
              </w:rPr>
            </w:pPr>
            <w:r>
              <w:rPr>
                <w:color w:val="231F20"/>
                <w:w w:val="85"/>
                <w:sz w:val="18"/>
              </w:rPr>
              <w:t>45.54</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471</w:t>
            </w:r>
            <w:r>
              <w:rPr>
                <w:color w:val="231F20"/>
                <w:spacing w:val="-56"/>
                <w:sz w:val="18"/>
              </w:rPr>
              <w:t xml:space="preserve"> </w:t>
            </w:r>
            <w:r>
              <w:rPr>
                <w:color w:val="231F20"/>
                <w:sz w:val="18"/>
              </w:rPr>
              <w:t>564</w:t>
            </w:r>
          </w:p>
        </w:tc>
        <w:tc>
          <w:tcPr>
            <w:tcW w:w="1255" w:type="dxa"/>
          </w:tcPr>
          <w:p w:rsidR="00932C3A" w:rsidRDefault="00932C3A" w:rsidP="00C11AEE">
            <w:pPr>
              <w:pStyle w:val="TableParagraph"/>
              <w:spacing w:before="0" w:line="227" w:lineRule="exact"/>
              <w:ind w:left="156" w:right="157"/>
              <w:jc w:val="center"/>
              <w:rPr>
                <w:sz w:val="18"/>
              </w:rPr>
            </w:pPr>
            <w:r>
              <w:rPr>
                <w:color w:val="231F20"/>
                <w:sz w:val="18"/>
              </w:rPr>
              <w:t>164 921</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34.97</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2012</w:t>
            </w:r>
          </w:p>
        </w:tc>
        <w:tc>
          <w:tcPr>
            <w:tcW w:w="1255" w:type="dxa"/>
          </w:tcPr>
          <w:p w:rsidR="00932C3A" w:rsidRDefault="00932C3A" w:rsidP="00C11AEE">
            <w:pPr>
              <w:pStyle w:val="TableParagraph"/>
              <w:spacing w:before="0" w:line="227" w:lineRule="exact"/>
              <w:ind w:right="337"/>
              <w:rPr>
                <w:sz w:val="18"/>
              </w:rPr>
            </w:pPr>
            <w:r>
              <w:rPr>
                <w:color w:val="231F20"/>
                <w:sz w:val="18"/>
              </w:rPr>
              <w:t>519</w:t>
            </w:r>
            <w:r>
              <w:rPr>
                <w:color w:val="231F20"/>
                <w:spacing w:val="-56"/>
                <w:sz w:val="18"/>
              </w:rPr>
              <w:t xml:space="preserve"> </w:t>
            </w:r>
            <w:r>
              <w:rPr>
                <w:color w:val="231F20"/>
                <w:sz w:val="18"/>
              </w:rPr>
              <w:t>322</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230</w:t>
            </w:r>
            <w:r>
              <w:rPr>
                <w:color w:val="231F20"/>
                <w:spacing w:val="-56"/>
                <w:sz w:val="18"/>
              </w:rPr>
              <w:t xml:space="preserve"> </w:t>
            </w:r>
            <w:r>
              <w:rPr>
                <w:color w:val="231F20"/>
                <w:sz w:val="18"/>
              </w:rPr>
              <w:t>358</w:t>
            </w:r>
          </w:p>
        </w:tc>
        <w:tc>
          <w:tcPr>
            <w:tcW w:w="1255" w:type="dxa"/>
          </w:tcPr>
          <w:p w:rsidR="00932C3A" w:rsidRDefault="00932C3A" w:rsidP="00C11AEE">
            <w:pPr>
              <w:pStyle w:val="TableParagraph"/>
              <w:spacing w:before="0" w:line="227" w:lineRule="exact"/>
              <w:ind w:right="336"/>
              <w:rPr>
                <w:sz w:val="18"/>
              </w:rPr>
            </w:pPr>
            <w:r>
              <w:rPr>
                <w:color w:val="231F20"/>
                <w:w w:val="85"/>
                <w:sz w:val="18"/>
              </w:rPr>
              <w:t>44.36</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519</w:t>
            </w:r>
            <w:r>
              <w:rPr>
                <w:color w:val="231F20"/>
                <w:spacing w:val="-56"/>
                <w:sz w:val="18"/>
              </w:rPr>
              <w:t xml:space="preserve"> </w:t>
            </w:r>
            <w:r>
              <w:rPr>
                <w:color w:val="231F20"/>
                <w:sz w:val="18"/>
              </w:rPr>
              <w:t>322</w:t>
            </w:r>
          </w:p>
        </w:tc>
        <w:tc>
          <w:tcPr>
            <w:tcW w:w="1255" w:type="dxa"/>
          </w:tcPr>
          <w:p w:rsidR="00932C3A" w:rsidRDefault="00932C3A" w:rsidP="00C11AEE">
            <w:pPr>
              <w:pStyle w:val="TableParagraph"/>
              <w:spacing w:before="0" w:line="227" w:lineRule="exact"/>
              <w:ind w:left="156" w:right="157"/>
              <w:jc w:val="center"/>
              <w:rPr>
                <w:sz w:val="18"/>
              </w:rPr>
            </w:pPr>
            <w:r>
              <w:rPr>
                <w:color w:val="231F20"/>
                <w:sz w:val="18"/>
              </w:rPr>
              <w:t>181 658</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34.98</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2013</w:t>
            </w:r>
          </w:p>
        </w:tc>
        <w:tc>
          <w:tcPr>
            <w:tcW w:w="1255" w:type="dxa"/>
          </w:tcPr>
          <w:p w:rsidR="00932C3A" w:rsidRDefault="00932C3A" w:rsidP="00C11AEE">
            <w:pPr>
              <w:pStyle w:val="TableParagraph"/>
              <w:spacing w:before="0" w:line="227" w:lineRule="exact"/>
              <w:ind w:right="337"/>
              <w:rPr>
                <w:sz w:val="18"/>
              </w:rPr>
            </w:pPr>
            <w:r>
              <w:rPr>
                <w:color w:val="231F20"/>
                <w:sz w:val="18"/>
              </w:rPr>
              <w:t>568</w:t>
            </w:r>
            <w:r>
              <w:rPr>
                <w:color w:val="231F20"/>
                <w:spacing w:val="-56"/>
                <w:sz w:val="18"/>
              </w:rPr>
              <w:t xml:space="preserve"> </w:t>
            </w:r>
            <w:r>
              <w:rPr>
                <w:color w:val="231F20"/>
                <w:sz w:val="18"/>
              </w:rPr>
              <w:t>845</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239</w:t>
            </w:r>
            <w:r>
              <w:rPr>
                <w:color w:val="231F20"/>
                <w:spacing w:val="-56"/>
                <w:sz w:val="18"/>
              </w:rPr>
              <w:t xml:space="preserve"> </w:t>
            </w:r>
            <w:r>
              <w:rPr>
                <w:color w:val="231F20"/>
                <w:sz w:val="18"/>
              </w:rPr>
              <w:t>077</w:t>
            </w:r>
          </w:p>
        </w:tc>
        <w:tc>
          <w:tcPr>
            <w:tcW w:w="1255" w:type="dxa"/>
          </w:tcPr>
          <w:p w:rsidR="00932C3A" w:rsidRDefault="00932C3A" w:rsidP="00C11AEE">
            <w:pPr>
              <w:pStyle w:val="TableParagraph"/>
              <w:spacing w:before="0" w:line="227" w:lineRule="exact"/>
              <w:ind w:right="336"/>
              <w:rPr>
                <w:sz w:val="18"/>
              </w:rPr>
            </w:pPr>
            <w:r>
              <w:rPr>
                <w:color w:val="231F20"/>
                <w:w w:val="85"/>
                <w:sz w:val="18"/>
              </w:rPr>
              <w:t>42.03</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568</w:t>
            </w:r>
            <w:r>
              <w:rPr>
                <w:color w:val="231F20"/>
                <w:spacing w:val="-56"/>
                <w:sz w:val="18"/>
              </w:rPr>
              <w:t xml:space="preserve"> </w:t>
            </w:r>
            <w:r>
              <w:rPr>
                <w:color w:val="231F20"/>
                <w:sz w:val="18"/>
              </w:rPr>
              <w:t>845</w:t>
            </w:r>
          </w:p>
        </w:tc>
        <w:tc>
          <w:tcPr>
            <w:tcW w:w="1255" w:type="dxa"/>
          </w:tcPr>
          <w:p w:rsidR="00932C3A" w:rsidRDefault="00932C3A" w:rsidP="00C11AEE">
            <w:pPr>
              <w:pStyle w:val="TableParagraph"/>
              <w:spacing w:before="0" w:line="227" w:lineRule="exact"/>
              <w:ind w:left="156" w:right="157"/>
              <w:jc w:val="center"/>
              <w:rPr>
                <w:sz w:val="18"/>
              </w:rPr>
            </w:pPr>
            <w:r>
              <w:rPr>
                <w:color w:val="231F20"/>
                <w:sz w:val="18"/>
              </w:rPr>
              <w:t>199 580</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35.09</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2014</w:t>
            </w:r>
          </w:p>
        </w:tc>
        <w:tc>
          <w:tcPr>
            <w:tcW w:w="1255" w:type="dxa"/>
          </w:tcPr>
          <w:p w:rsidR="00932C3A" w:rsidRDefault="00932C3A" w:rsidP="00C11AEE">
            <w:pPr>
              <w:pStyle w:val="TableParagraph"/>
              <w:spacing w:before="0" w:line="227" w:lineRule="exact"/>
              <w:ind w:right="337"/>
              <w:rPr>
                <w:sz w:val="18"/>
              </w:rPr>
            </w:pPr>
            <w:r>
              <w:rPr>
                <w:color w:val="231F20"/>
                <w:sz w:val="18"/>
              </w:rPr>
              <w:t>636</w:t>
            </w:r>
            <w:r>
              <w:rPr>
                <w:color w:val="231F20"/>
                <w:spacing w:val="-56"/>
                <w:sz w:val="18"/>
              </w:rPr>
              <w:t xml:space="preserve"> </w:t>
            </w:r>
            <w:r>
              <w:rPr>
                <w:color w:val="231F20"/>
                <w:sz w:val="18"/>
              </w:rPr>
              <w:t>463</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372</w:t>
            </w:r>
            <w:r>
              <w:rPr>
                <w:color w:val="231F20"/>
                <w:spacing w:val="-56"/>
                <w:sz w:val="18"/>
              </w:rPr>
              <w:t xml:space="preserve"> </w:t>
            </w:r>
            <w:r>
              <w:rPr>
                <w:color w:val="231F20"/>
                <w:sz w:val="18"/>
              </w:rPr>
              <w:t>547</w:t>
            </w:r>
          </w:p>
        </w:tc>
        <w:tc>
          <w:tcPr>
            <w:tcW w:w="1255" w:type="dxa"/>
          </w:tcPr>
          <w:p w:rsidR="00932C3A" w:rsidRDefault="00932C3A" w:rsidP="00C11AEE">
            <w:pPr>
              <w:pStyle w:val="TableParagraph"/>
              <w:spacing w:before="0" w:line="227" w:lineRule="exact"/>
              <w:ind w:right="336"/>
              <w:rPr>
                <w:sz w:val="18"/>
              </w:rPr>
            </w:pPr>
            <w:r>
              <w:rPr>
                <w:color w:val="231F20"/>
                <w:w w:val="85"/>
                <w:sz w:val="18"/>
              </w:rPr>
              <w:t>58.53</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636</w:t>
            </w:r>
            <w:r>
              <w:rPr>
                <w:color w:val="231F20"/>
                <w:spacing w:val="-56"/>
                <w:sz w:val="18"/>
              </w:rPr>
              <w:t xml:space="preserve"> </w:t>
            </w:r>
            <w:r>
              <w:rPr>
                <w:color w:val="231F20"/>
                <w:sz w:val="18"/>
              </w:rPr>
              <w:t>463</w:t>
            </w:r>
          </w:p>
        </w:tc>
        <w:tc>
          <w:tcPr>
            <w:tcW w:w="1255" w:type="dxa"/>
          </w:tcPr>
          <w:p w:rsidR="00932C3A" w:rsidRDefault="00932C3A" w:rsidP="00C11AEE">
            <w:pPr>
              <w:pStyle w:val="TableParagraph"/>
              <w:spacing w:before="0" w:line="227" w:lineRule="exact"/>
              <w:ind w:left="156" w:right="157"/>
              <w:jc w:val="center"/>
              <w:rPr>
                <w:sz w:val="18"/>
              </w:rPr>
            </w:pPr>
            <w:r>
              <w:rPr>
                <w:color w:val="231F20"/>
                <w:sz w:val="18"/>
              </w:rPr>
              <w:t>315 624</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49.59</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2015</w:t>
            </w:r>
          </w:p>
        </w:tc>
        <w:tc>
          <w:tcPr>
            <w:tcW w:w="1255" w:type="dxa"/>
          </w:tcPr>
          <w:p w:rsidR="00932C3A" w:rsidRDefault="00932C3A" w:rsidP="00C11AEE">
            <w:pPr>
              <w:pStyle w:val="TableParagraph"/>
              <w:spacing w:before="0" w:line="227" w:lineRule="exact"/>
              <w:ind w:right="337"/>
              <w:rPr>
                <w:sz w:val="18"/>
              </w:rPr>
            </w:pPr>
            <w:r>
              <w:rPr>
                <w:color w:val="231F20"/>
                <w:sz w:val="18"/>
              </w:rPr>
              <w:t>676</w:t>
            </w:r>
            <w:r>
              <w:rPr>
                <w:color w:val="231F20"/>
                <w:spacing w:val="-56"/>
                <w:sz w:val="18"/>
              </w:rPr>
              <w:t xml:space="preserve"> </w:t>
            </w:r>
            <w:r>
              <w:rPr>
                <w:color w:val="231F20"/>
                <w:sz w:val="18"/>
              </w:rPr>
              <w:t>708</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531</w:t>
            </w:r>
            <w:r>
              <w:rPr>
                <w:color w:val="231F20"/>
                <w:spacing w:val="-56"/>
                <w:sz w:val="18"/>
              </w:rPr>
              <w:t xml:space="preserve"> </w:t>
            </w:r>
            <w:r>
              <w:rPr>
                <w:color w:val="231F20"/>
                <w:sz w:val="18"/>
              </w:rPr>
              <w:t>463</w:t>
            </w:r>
          </w:p>
        </w:tc>
        <w:tc>
          <w:tcPr>
            <w:tcW w:w="1255" w:type="dxa"/>
          </w:tcPr>
          <w:p w:rsidR="00932C3A" w:rsidRDefault="00932C3A" w:rsidP="00C11AEE">
            <w:pPr>
              <w:pStyle w:val="TableParagraph"/>
              <w:spacing w:before="0" w:line="227" w:lineRule="exact"/>
              <w:ind w:right="336"/>
              <w:rPr>
                <w:sz w:val="18"/>
              </w:rPr>
            </w:pPr>
            <w:r>
              <w:rPr>
                <w:color w:val="231F20"/>
                <w:w w:val="85"/>
                <w:sz w:val="18"/>
              </w:rPr>
              <w:t>78.51</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676</w:t>
            </w:r>
            <w:r>
              <w:rPr>
                <w:color w:val="231F20"/>
                <w:spacing w:val="-56"/>
                <w:sz w:val="18"/>
              </w:rPr>
              <w:t xml:space="preserve"> </w:t>
            </w:r>
            <w:r>
              <w:rPr>
                <w:color w:val="231F20"/>
                <w:sz w:val="18"/>
              </w:rPr>
              <w:t>708</w:t>
            </w:r>
          </w:p>
        </w:tc>
        <w:tc>
          <w:tcPr>
            <w:tcW w:w="1255" w:type="dxa"/>
          </w:tcPr>
          <w:p w:rsidR="00932C3A" w:rsidRDefault="00932C3A" w:rsidP="00C11AEE">
            <w:pPr>
              <w:pStyle w:val="TableParagraph"/>
              <w:spacing w:before="0" w:line="227" w:lineRule="exact"/>
              <w:ind w:left="156" w:right="157"/>
              <w:jc w:val="center"/>
              <w:rPr>
                <w:sz w:val="18"/>
              </w:rPr>
            </w:pPr>
            <w:r>
              <w:rPr>
                <w:color w:val="231F20"/>
                <w:sz w:val="18"/>
              </w:rPr>
              <w:t>417 881</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61.76</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2016</w:t>
            </w:r>
          </w:p>
        </w:tc>
        <w:tc>
          <w:tcPr>
            <w:tcW w:w="1255" w:type="dxa"/>
          </w:tcPr>
          <w:p w:rsidR="00932C3A" w:rsidRDefault="00932C3A" w:rsidP="00C11AEE">
            <w:pPr>
              <w:pStyle w:val="TableParagraph"/>
              <w:spacing w:before="0" w:line="227" w:lineRule="exact"/>
              <w:ind w:right="337"/>
              <w:rPr>
                <w:sz w:val="18"/>
              </w:rPr>
            </w:pPr>
            <w:r>
              <w:rPr>
                <w:color w:val="231F20"/>
                <w:sz w:val="18"/>
              </w:rPr>
              <w:t>744</w:t>
            </w:r>
            <w:r>
              <w:rPr>
                <w:color w:val="231F20"/>
                <w:spacing w:val="-56"/>
                <w:sz w:val="18"/>
              </w:rPr>
              <w:t xml:space="preserve"> </w:t>
            </w:r>
            <w:r>
              <w:rPr>
                <w:color w:val="231F20"/>
                <w:sz w:val="18"/>
              </w:rPr>
              <w:t>127</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507</w:t>
            </w:r>
            <w:r>
              <w:rPr>
                <w:color w:val="231F20"/>
                <w:spacing w:val="-56"/>
                <w:sz w:val="18"/>
              </w:rPr>
              <w:t xml:space="preserve"> </w:t>
            </w:r>
            <w:r>
              <w:rPr>
                <w:color w:val="231F20"/>
                <w:sz w:val="18"/>
              </w:rPr>
              <w:t>686</w:t>
            </w:r>
          </w:p>
        </w:tc>
        <w:tc>
          <w:tcPr>
            <w:tcW w:w="1255" w:type="dxa"/>
          </w:tcPr>
          <w:p w:rsidR="00932C3A" w:rsidRDefault="00932C3A" w:rsidP="00C11AEE">
            <w:pPr>
              <w:pStyle w:val="TableParagraph"/>
              <w:spacing w:before="0" w:line="227" w:lineRule="exact"/>
              <w:ind w:right="336"/>
              <w:rPr>
                <w:sz w:val="18"/>
              </w:rPr>
            </w:pPr>
            <w:r>
              <w:rPr>
                <w:color w:val="231F20"/>
                <w:w w:val="85"/>
                <w:sz w:val="18"/>
              </w:rPr>
              <w:t>68.30</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744</w:t>
            </w:r>
            <w:r>
              <w:rPr>
                <w:color w:val="231F20"/>
                <w:spacing w:val="-56"/>
                <w:sz w:val="18"/>
              </w:rPr>
              <w:t xml:space="preserve"> </w:t>
            </w:r>
            <w:r>
              <w:rPr>
                <w:color w:val="231F20"/>
                <w:sz w:val="18"/>
              </w:rPr>
              <w:t>127</w:t>
            </w:r>
          </w:p>
        </w:tc>
        <w:tc>
          <w:tcPr>
            <w:tcW w:w="1255" w:type="dxa"/>
          </w:tcPr>
          <w:p w:rsidR="00932C3A" w:rsidRDefault="00932C3A" w:rsidP="00C11AEE">
            <w:pPr>
              <w:pStyle w:val="TableParagraph"/>
              <w:spacing w:before="0" w:line="227" w:lineRule="exact"/>
              <w:ind w:left="156" w:right="157"/>
              <w:jc w:val="center"/>
              <w:rPr>
                <w:sz w:val="18"/>
              </w:rPr>
            </w:pPr>
            <w:r>
              <w:rPr>
                <w:color w:val="231F20"/>
                <w:sz w:val="18"/>
              </w:rPr>
              <w:t>393 402</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52.85</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2017</w:t>
            </w:r>
          </w:p>
        </w:tc>
        <w:tc>
          <w:tcPr>
            <w:tcW w:w="1255" w:type="dxa"/>
          </w:tcPr>
          <w:p w:rsidR="00932C3A" w:rsidRDefault="00932C3A" w:rsidP="00C11AEE">
            <w:pPr>
              <w:pStyle w:val="TableParagraph"/>
              <w:spacing w:before="0" w:line="227" w:lineRule="exact"/>
              <w:ind w:right="337"/>
              <w:rPr>
                <w:sz w:val="18"/>
              </w:rPr>
            </w:pPr>
            <w:r>
              <w:rPr>
                <w:color w:val="231F20"/>
                <w:sz w:val="18"/>
              </w:rPr>
              <w:t>827</w:t>
            </w:r>
            <w:r>
              <w:rPr>
                <w:color w:val="231F20"/>
                <w:spacing w:val="-56"/>
                <w:sz w:val="18"/>
              </w:rPr>
              <w:t xml:space="preserve"> </w:t>
            </w:r>
            <w:r>
              <w:rPr>
                <w:color w:val="231F20"/>
                <w:sz w:val="18"/>
              </w:rPr>
              <w:t>122</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567</w:t>
            </w:r>
            <w:r>
              <w:rPr>
                <w:color w:val="231F20"/>
                <w:spacing w:val="-56"/>
                <w:sz w:val="18"/>
              </w:rPr>
              <w:t xml:space="preserve"> </w:t>
            </w:r>
            <w:r>
              <w:rPr>
                <w:color w:val="231F20"/>
                <w:sz w:val="18"/>
              </w:rPr>
              <w:t>086</w:t>
            </w:r>
          </w:p>
        </w:tc>
        <w:tc>
          <w:tcPr>
            <w:tcW w:w="1255" w:type="dxa"/>
          </w:tcPr>
          <w:p w:rsidR="00932C3A" w:rsidRDefault="00932C3A" w:rsidP="00C11AEE">
            <w:pPr>
              <w:pStyle w:val="TableParagraph"/>
              <w:spacing w:before="0" w:line="227" w:lineRule="exact"/>
              <w:ind w:right="336"/>
              <w:rPr>
                <w:sz w:val="18"/>
              </w:rPr>
            </w:pPr>
            <w:r>
              <w:rPr>
                <w:color w:val="231F20"/>
                <w:w w:val="85"/>
                <w:sz w:val="18"/>
              </w:rPr>
              <w:t>68.56</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827</w:t>
            </w:r>
            <w:r>
              <w:rPr>
                <w:color w:val="231F20"/>
                <w:spacing w:val="-56"/>
                <w:sz w:val="18"/>
              </w:rPr>
              <w:t xml:space="preserve"> </w:t>
            </w:r>
            <w:r>
              <w:rPr>
                <w:color w:val="231F20"/>
                <w:sz w:val="18"/>
              </w:rPr>
              <w:t>122</w:t>
            </w:r>
          </w:p>
        </w:tc>
        <w:tc>
          <w:tcPr>
            <w:tcW w:w="1255" w:type="dxa"/>
          </w:tcPr>
          <w:p w:rsidR="00932C3A" w:rsidRDefault="00932C3A" w:rsidP="00C11AEE">
            <w:pPr>
              <w:pStyle w:val="TableParagraph"/>
              <w:spacing w:before="0" w:line="227" w:lineRule="exact"/>
              <w:ind w:left="156" w:right="157"/>
              <w:jc w:val="center"/>
              <w:rPr>
                <w:sz w:val="18"/>
              </w:rPr>
            </w:pPr>
            <w:r>
              <w:rPr>
                <w:color w:val="231F20"/>
                <w:sz w:val="18"/>
              </w:rPr>
              <w:t>449 298</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54.32</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2018</w:t>
            </w:r>
          </w:p>
        </w:tc>
        <w:tc>
          <w:tcPr>
            <w:tcW w:w="1255" w:type="dxa"/>
          </w:tcPr>
          <w:p w:rsidR="00932C3A" w:rsidRDefault="00932C3A" w:rsidP="00C11AEE">
            <w:pPr>
              <w:pStyle w:val="TableParagraph"/>
              <w:spacing w:before="0" w:line="227" w:lineRule="exact"/>
              <w:ind w:right="337"/>
              <w:rPr>
                <w:sz w:val="18"/>
              </w:rPr>
            </w:pPr>
            <w:r>
              <w:rPr>
                <w:color w:val="231F20"/>
                <w:sz w:val="18"/>
              </w:rPr>
              <w:t>900</w:t>
            </w:r>
            <w:r>
              <w:rPr>
                <w:color w:val="231F20"/>
                <w:spacing w:val="-56"/>
                <w:sz w:val="18"/>
              </w:rPr>
              <w:t xml:space="preserve"> </w:t>
            </w:r>
            <w:r>
              <w:rPr>
                <w:color w:val="231F20"/>
                <w:sz w:val="18"/>
              </w:rPr>
              <w:t>309</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434</w:t>
            </w:r>
            <w:r>
              <w:rPr>
                <w:color w:val="231F20"/>
                <w:spacing w:val="-56"/>
                <w:sz w:val="18"/>
              </w:rPr>
              <w:t xml:space="preserve"> </w:t>
            </w:r>
            <w:r>
              <w:rPr>
                <w:color w:val="231F20"/>
                <w:sz w:val="18"/>
              </w:rPr>
              <w:t>924</w:t>
            </w:r>
          </w:p>
        </w:tc>
        <w:tc>
          <w:tcPr>
            <w:tcW w:w="1255" w:type="dxa"/>
          </w:tcPr>
          <w:p w:rsidR="00932C3A" w:rsidRDefault="00932C3A" w:rsidP="00C11AEE">
            <w:pPr>
              <w:pStyle w:val="TableParagraph"/>
              <w:spacing w:before="0" w:line="227" w:lineRule="exact"/>
              <w:ind w:right="336"/>
              <w:rPr>
                <w:sz w:val="18"/>
              </w:rPr>
            </w:pPr>
            <w:r>
              <w:rPr>
                <w:color w:val="231F20"/>
                <w:w w:val="85"/>
                <w:sz w:val="18"/>
              </w:rPr>
              <w:t>48.31</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900</w:t>
            </w:r>
            <w:r>
              <w:rPr>
                <w:color w:val="231F20"/>
                <w:spacing w:val="-56"/>
                <w:sz w:val="18"/>
              </w:rPr>
              <w:t xml:space="preserve"> </w:t>
            </w:r>
            <w:r>
              <w:rPr>
                <w:color w:val="231F20"/>
                <w:sz w:val="18"/>
              </w:rPr>
              <w:t>309</w:t>
            </w:r>
          </w:p>
        </w:tc>
        <w:tc>
          <w:tcPr>
            <w:tcW w:w="1255" w:type="dxa"/>
          </w:tcPr>
          <w:p w:rsidR="00932C3A" w:rsidRDefault="00932C3A" w:rsidP="00C11AEE">
            <w:pPr>
              <w:pStyle w:val="TableParagraph"/>
              <w:spacing w:before="0" w:line="227" w:lineRule="exact"/>
              <w:ind w:left="156" w:right="157"/>
              <w:jc w:val="center"/>
              <w:rPr>
                <w:sz w:val="18"/>
              </w:rPr>
            </w:pPr>
            <w:r>
              <w:rPr>
                <w:color w:val="231F20"/>
                <w:sz w:val="18"/>
              </w:rPr>
              <w:t>353 794</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39.30</w:t>
            </w:r>
          </w:p>
        </w:tc>
      </w:tr>
      <w:tr w:rsidR="00932C3A" w:rsidTr="00C11AEE">
        <w:trPr>
          <w:trHeight w:val="248"/>
        </w:trPr>
        <w:tc>
          <w:tcPr>
            <w:tcW w:w="1255" w:type="dxa"/>
            <w:shd w:val="clear" w:color="auto" w:fill="D4E3F5"/>
          </w:tcPr>
          <w:p w:rsidR="00932C3A" w:rsidRDefault="00932C3A" w:rsidP="00C11AEE">
            <w:pPr>
              <w:pStyle w:val="TableParagraph"/>
              <w:spacing w:before="0" w:line="227" w:lineRule="exact"/>
              <w:ind w:left="157" w:right="157"/>
              <w:jc w:val="center"/>
              <w:rPr>
                <w:sz w:val="18"/>
              </w:rPr>
            </w:pPr>
            <w:r>
              <w:rPr>
                <w:color w:val="231F20"/>
                <w:sz w:val="18"/>
              </w:rPr>
              <w:t>2019</w:t>
            </w:r>
          </w:p>
        </w:tc>
        <w:tc>
          <w:tcPr>
            <w:tcW w:w="1255" w:type="dxa"/>
          </w:tcPr>
          <w:p w:rsidR="00932C3A" w:rsidRDefault="00932C3A" w:rsidP="00C11AEE">
            <w:pPr>
              <w:pStyle w:val="TableParagraph"/>
              <w:spacing w:before="0" w:line="227" w:lineRule="exact"/>
              <w:ind w:right="337"/>
              <w:rPr>
                <w:sz w:val="18"/>
              </w:rPr>
            </w:pPr>
            <w:r>
              <w:rPr>
                <w:color w:val="231F20"/>
                <w:sz w:val="18"/>
              </w:rPr>
              <w:t>990</w:t>
            </w:r>
            <w:r>
              <w:rPr>
                <w:color w:val="231F20"/>
                <w:spacing w:val="-56"/>
                <w:sz w:val="18"/>
              </w:rPr>
              <w:t xml:space="preserve"> </w:t>
            </w:r>
            <w:r>
              <w:rPr>
                <w:color w:val="231F20"/>
                <w:sz w:val="18"/>
              </w:rPr>
              <w:t>865</w:t>
            </w:r>
          </w:p>
        </w:tc>
        <w:tc>
          <w:tcPr>
            <w:tcW w:w="1255" w:type="dxa"/>
            <w:shd w:val="clear" w:color="auto" w:fill="D4E3F5"/>
          </w:tcPr>
          <w:p w:rsidR="00932C3A" w:rsidRDefault="00932C3A" w:rsidP="00C11AEE">
            <w:pPr>
              <w:pStyle w:val="TableParagraph"/>
              <w:spacing w:before="0" w:line="227" w:lineRule="exact"/>
              <w:ind w:right="337"/>
              <w:rPr>
                <w:sz w:val="18"/>
              </w:rPr>
            </w:pPr>
            <w:r>
              <w:rPr>
                <w:color w:val="231F20"/>
                <w:sz w:val="18"/>
              </w:rPr>
              <w:t>592</w:t>
            </w:r>
            <w:r>
              <w:rPr>
                <w:color w:val="231F20"/>
                <w:spacing w:val="-56"/>
                <w:sz w:val="18"/>
              </w:rPr>
              <w:t xml:space="preserve"> </w:t>
            </w:r>
            <w:r>
              <w:rPr>
                <w:color w:val="231F20"/>
                <w:sz w:val="18"/>
              </w:rPr>
              <w:t>935</w:t>
            </w:r>
          </w:p>
        </w:tc>
        <w:tc>
          <w:tcPr>
            <w:tcW w:w="1255" w:type="dxa"/>
          </w:tcPr>
          <w:p w:rsidR="00932C3A" w:rsidRDefault="00932C3A" w:rsidP="00C11AEE">
            <w:pPr>
              <w:pStyle w:val="TableParagraph"/>
              <w:spacing w:before="0" w:line="227" w:lineRule="exact"/>
              <w:ind w:right="336"/>
              <w:rPr>
                <w:sz w:val="18"/>
              </w:rPr>
            </w:pPr>
            <w:r>
              <w:rPr>
                <w:color w:val="231F20"/>
                <w:w w:val="85"/>
                <w:sz w:val="18"/>
              </w:rPr>
              <w:t>59.84</w:t>
            </w:r>
          </w:p>
        </w:tc>
        <w:tc>
          <w:tcPr>
            <w:tcW w:w="1255" w:type="dxa"/>
            <w:shd w:val="clear" w:color="auto" w:fill="D4E3F5"/>
          </w:tcPr>
          <w:p w:rsidR="00932C3A" w:rsidRDefault="00932C3A" w:rsidP="00C11AEE">
            <w:pPr>
              <w:pStyle w:val="TableParagraph"/>
              <w:spacing w:before="0" w:line="227" w:lineRule="exact"/>
              <w:ind w:right="336"/>
              <w:rPr>
                <w:sz w:val="18"/>
              </w:rPr>
            </w:pPr>
            <w:r>
              <w:rPr>
                <w:color w:val="231F20"/>
                <w:sz w:val="18"/>
              </w:rPr>
              <w:t>990</w:t>
            </w:r>
            <w:r>
              <w:rPr>
                <w:color w:val="231F20"/>
                <w:spacing w:val="-56"/>
                <w:sz w:val="18"/>
              </w:rPr>
              <w:t xml:space="preserve"> </w:t>
            </w:r>
            <w:r>
              <w:rPr>
                <w:color w:val="231F20"/>
                <w:sz w:val="18"/>
              </w:rPr>
              <w:t>865</w:t>
            </w:r>
          </w:p>
        </w:tc>
        <w:tc>
          <w:tcPr>
            <w:tcW w:w="1255" w:type="dxa"/>
          </w:tcPr>
          <w:p w:rsidR="00932C3A" w:rsidRDefault="00932C3A" w:rsidP="00C11AEE">
            <w:pPr>
              <w:pStyle w:val="TableParagraph"/>
              <w:spacing w:before="0" w:line="227" w:lineRule="exact"/>
              <w:ind w:left="156" w:right="157"/>
              <w:jc w:val="center"/>
              <w:rPr>
                <w:sz w:val="18"/>
              </w:rPr>
            </w:pPr>
            <w:r>
              <w:rPr>
                <w:color w:val="231F20"/>
                <w:sz w:val="18"/>
              </w:rPr>
              <w:t>483 461</w:t>
            </w:r>
          </w:p>
        </w:tc>
        <w:tc>
          <w:tcPr>
            <w:tcW w:w="1255" w:type="dxa"/>
            <w:shd w:val="clear" w:color="auto" w:fill="D4E3F5"/>
          </w:tcPr>
          <w:p w:rsidR="00932C3A" w:rsidRDefault="00932C3A" w:rsidP="00C11AEE">
            <w:pPr>
              <w:pStyle w:val="TableParagraph"/>
              <w:spacing w:before="0" w:line="227" w:lineRule="exact"/>
              <w:ind w:left="135" w:right="157"/>
              <w:jc w:val="center"/>
              <w:rPr>
                <w:sz w:val="18"/>
              </w:rPr>
            </w:pPr>
            <w:r>
              <w:rPr>
                <w:color w:val="231F20"/>
                <w:sz w:val="18"/>
              </w:rPr>
              <w:t>48.79</w:t>
            </w:r>
          </w:p>
        </w:tc>
      </w:tr>
      <w:tr w:rsidR="00932C3A" w:rsidTr="00C11AEE">
        <w:trPr>
          <w:trHeight w:val="225"/>
        </w:trPr>
        <w:tc>
          <w:tcPr>
            <w:tcW w:w="1255" w:type="dxa"/>
            <w:tcBorders>
              <w:bottom w:val="single" w:sz="8" w:space="0" w:color="231F20"/>
            </w:tcBorders>
            <w:shd w:val="clear" w:color="auto" w:fill="D4E3F5"/>
          </w:tcPr>
          <w:p w:rsidR="00932C3A" w:rsidRDefault="00932C3A" w:rsidP="00C11AEE">
            <w:pPr>
              <w:pStyle w:val="TableParagraph"/>
              <w:spacing w:before="0" w:line="205" w:lineRule="exact"/>
              <w:ind w:left="157" w:right="157"/>
              <w:jc w:val="center"/>
              <w:rPr>
                <w:sz w:val="18"/>
              </w:rPr>
            </w:pPr>
            <w:r>
              <w:rPr>
                <w:color w:val="231F20"/>
                <w:sz w:val="18"/>
              </w:rPr>
              <w:t>2020</w:t>
            </w:r>
          </w:p>
        </w:tc>
        <w:tc>
          <w:tcPr>
            <w:tcW w:w="1255" w:type="dxa"/>
            <w:tcBorders>
              <w:bottom w:val="single" w:sz="8" w:space="0" w:color="231F20"/>
            </w:tcBorders>
          </w:tcPr>
          <w:p w:rsidR="00932C3A" w:rsidRDefault="00932C3A" w:rsidP="00C11AEE">
            <w:pPr>
              <w:pStyle w:val="TableParagraph"/>
              <w:spacing w:before="0" w:line="205" w:lineRule="exact"/>
              <w:ind w:right="337"/>
              <w:rPr>
                <w:sz w:val="18"/>
              </w:rPr>
            </w:pPr>
            <w:r>
              <w:rPr>
                <w:color w:val="231F20"/>
                <w:sz w:val="18"/>
              </w:rPr>
              <w:t>1015</w:t>
            </w:r>
            <w:r>
              <w:rPr>
                <w:color w:val="231F20"/>
                <w:spacing w:val="-57"/>
                <w:sz w:val="18"/>
              </w:rPr>
              <w:t xml:space="preserve"> </w:t>
            </w:r>
            <w:r>
              <w:rPr>
                <w:color w:val="231F20"/>
                <w:sz w:val="18"/>
              </w:rPr>
              <w:t>986</w:t>
            </w:r>
          </w:p>
        </w:tc>
        <w:tc>
          <w:tcPr>
            <w:tcW w:w="1255" w:type="dxa"/>
            <w:tcBorders>
              <w:bottom w:val="single" w:sz="8" w:space="0" w:color="231F20"/>
            </w:tcBorders>
            <w:shd w:val="clear" w:color="auto" w:fill="D4E3F5"/>
          </w:tcPr>
          <w:p w:rsidR="00932C3A" w:rsidRDefault="00932C3A" w:rsidP="00C11AEE">
            <w:pPr>
              <w:pStyle w:val="TableParagraph"/>
              <w:spacing w:before="0" w:line="205" w:lineRule="exact"/>
              <w:ind w:right="337"/>
              <w:rPr>
                <w:sz w:val="18"/>
              </w:rPr>
            </w:pPr>
            <w:r>
              <w:rPr>
                <w:color w:val="231F20"/>
                <w:sz w:val="18"/>
              </w:rPr>
              <w:t>797</w:t>
            </w:r>
            <w:r>
              <w:rPr>
                <w:color w:val="231F20"/>
                <w:spacing w:val="-56"/>
                <w:sz w:val="18"/>
              </w:rPr>
              <w:t xml:space="preserve"> </w:t>
            </w:r>
            <w:r>
              <w:rPr>
                <w:color w:val="231F20"/>
                <w:sz w:val="18"/>
              </w:rPr>
              <w:t>238</w:t>
            </w:r>
          </w:p>
        </w:tc>
        <w:tc>
          <w:tcPr>
            <w:tcW w:w="1255" w:type="dxa"/>
            <w:tcBorders>
              <w:bottom w:val="single" w:sz="8" w:space="0" w:color="231F20"/>
            </w:tcBorders>
          </w:tcPr>
          <w:p w:rsidR="00932C3A" w:rsidRDefault="00932C3A" w:rsidP="00C11AEE">
            <w:pPr>
              <w:pStyle w:val="TableParagraph"/>
              <w:spacing w:before="0" w:line="205" w:lineRule="exact"/>
              <w:ind w:right="336"/>
              <w:rPr>
                <w:sz w:val="18"/>
              </w:rPr>
            </w:pPr>
            <w:r>
              <w:rPr>
                <w:color w:val="231F20"/>
                <w:w w:val="85"/>
                <w:sz w:val="18"/>
              </w:rPr>
              <w:t>78.47</w:t>
            </w:r>
          </w:p>
        </w:tc>
        <w:tc>
          <w:tcPr>
            <w:tcW w:w="1255" w:type="dxa"/>
            <w:tcBorders>
              <w:bottom w:val="single" w:sz="8" w:space="0" w:color="231F20"/>
            </w:tcBorders>
            <w:shd w:val="clear" w:color="auto" w:fill="D4E3F5"/>
          </w:tcPr>
          <w:p w:rsidR="00932C3A" w:rsidRDefault="00932C3A" w:rsidP="00C11AEE">
            <w:pPr>
              <w:pStyle w:val="TableParagraph"/>
              <w:spacing w:before="0" w:line="205" w:lineRule="exact"/>
              <w:ind w:right="336"/>
              <w:rPr>
                <w:sz w:val="18"/>
              </w:rPr>
            </w:pPr>
            <w:r>
              <w:rPr>
                <w:color w:val="231F20"/>
                <w:sz w:val="18"/>
              </w:rPr>
              <w:t>1015</w:t>
            </w:r>
            <w:r>
              <w:rPr>
                <w:color w:val="231F20"/>
                <w:spacing w:val="-57"/>
                <w:sz w:val="18"/>
              </w:rPr>
              <w:t xml:space="preserve"> </w:t>
            </w:r>
            <w:r>
              <w:rPr>
                <w:color w:val="231F20"/>
                <w:sz w:val="18"/>
              </w:rPr>
              <w:t>986</w:t>
            </w:r>
          </w:p>
        </w:tc>
        <w:tc>
          <w:tcPr>
            <w:tcW w:w="1255" w:type="dxa"/>
            <w:tcBorders>
              <w:bottom w:val="single" w:sz="8" w:space="0" w:color="231F20"/>
            </w:tcBorders>
          </w:tcPr>
          <w:p w:rsidR="00932C3A" w:rsidRDefault="00932C3A" w:rsidP="00C11AEE">
            <w:pPr>
              <w:pStyle w:val="TableParagraph"/>
              <w:spacing w:before="0" w:line="205" w:lineRule="exact"/>
              <w:ind w:left="156" w:right="157"/>
              <w:jc w:val="center"/>
              <w:rPr>
                <w:sz w:val="18"/>
              </w:rPr>
            </w:pPr>
            <w:r>
              <w:rPr>
                <w:color w:val="231F20"/>
                <w:sz w:val="18"/>
              </w:rPr>
              <w:t>643 605</w:t>
            </w:r>
          </w:p>
        </w:tc>
        <w:tc>
          <w:tcPr>
            <w:tcW w:w="1255" w:type="dxa"/>
            <w:tcBorders>
              <w:bottom w:val="single" w:sz="8" w:space="0" w:color="231F20"/>
            </w:tcBorders>
            <w:shd w:val="clear" w:color="auto" w:fill="D4E3F5"/>
          </w:tcPr>
          <w:p w:rsidR="00932C3A" w:rsidRDefault="00932C3A" w:rsidP="00C11AEE">
            <w:pPr>
              <w:pStyle w:val="TableParagraph"/>
              <w:spacing w:before="0" w:line="205" w:lineRule="exact"/>
              <w:ind w:left="135" w:right="157"/>
              <w:jc w:val="center"/>
              <w:rPr>
                <w:sz w:val="18"/>
              </w:rPr>
            </w:pPr>
            <w:r>
              <w:rPr>
                <w:color w:val="231F20"/>
                <w:sz w:val="18"/>
              </w:rPr>
              <w:t>63.35</w:t>
            </w:r>
          </w:p>
        </w:tc>
      </w:tr>
    </w:tbl>
    <w:p w:rsidR="00932C3A" w:rsidRDefault="00932C3A" w:rsidP="00932C3A">
      <w:pPr>
        <w:spacing w:before="88"/>
        <w:ind w:left="440"/>
        <w:rPr>
          <w:sz w:val="18"/>
        </w:rPr>
      </w:pPr>
      <w:r>
        <w:rPr>
          <w:color w:val="231F20"/>
          <w:sz w:val="18"/>
        </w:rPr>
        <w:t>数据来源：国家统计局、中国证监会。</w:t>
      </w:r>
    </w:p>
    <w:p w:rsidR="00932C3A" w:rsidRDefault="00932C3A" w:rsidP="00932C3A">
      <w:pPr>
        <w:pStyle w:val="a5"/>
        <w:spacing w:before="3"/>
        <w:rPr>
          <w:sz w:val="15"/>
        </w:rPr>
      </w:pPr>
    </w:p>
    <w:p w:rsidR="00932C3A" w:rsidRDefault="00932C3A" w:rsidP="00932C3A">
      <w:pPr>
        <w:pStyle w:val="a5"/>
        <w:tabs>
          <w:tab w:val="left" w:pos="2590"/>
        </w:tabs>
        <w:spacing w:line="261" w:lineRule="exact"/>
        <w:ind w:left="508"/>
      </w:pPr>
      <w:r>
        <w:rPr>
          <w:color w:val="0A376A"/>
        </w:rPr>
        <w:t>附表</w:t>
      </w:r>
      <w:r>
        <w:rPr>
          <w:rFonts w:ascii="Times New Roman" w:eastAsia="Times New Roman"/>
          <w:b/>
          <w:color w:val="0A376A"/>
        </w:rPr>
        <w:t>17</w:t>
      </w:r>
      <w:r>
        <w:rPr>
          <w:rFonts w:ascii="Times New Roman" w:eastAsia="Times New Roman"/>
          <w:b/>
          <w:color w:val="0A376A"/>
        </w:rPr>
        <w:tab/>
      </w:r>
      <w:r>
        <w:rPr>
          <w:color w:val="0A376A"/>
        </w:rPr>
        <w:t>境内股票筹资额和银行贷款增加额的比率</w:t>
      </w:r>
    </w:p>
    <w:p w:rsidR="00932C3A" w:rsidRDefault="00932C3A" w:rsidP="00932C3A">
      <w:pPr>
        <w:pStyle w:val="a5"/>
        <w:spacing w:line="261" w:lineRule="exact"/>
        <w:ind w:left="6999"/>
      </w:pPr>
      <w:r>
        <w:rPr>
          <w:color w:val="231F20"/>
          <w:w w:val="105"/>
        </w:rPr>
        <w:t>单位：亿元，%</w:t>
      </w:r>
    </w:p>
    <w:p w:rsidR="00932C3A" w:rsidRDefault="00932C3A" w:rsidP="00932C3A">
      <w:pPr>
        <w:pStyle w:val="a5"/>
        <w:spacing w:before="2" w:after="1"/>
        <w:rPr>
          <w:sz w:val="11"/>
        </w:rPr>
      </w:pPr>
    </w:p>
    <w:tbl>
      <w:tblPr>
        <w:tblStyle w:val="TableNormal"/>
        <w:tblW w:w="0" w:type="auto"/>
        <w:tblInd w:w="117" w:type="dxa"/>
        <w:tblLayout w:type="fixed"/>
        <w:tblLook w:val="01E0" w:firstRow="1" w:lastRow="1" w:firstColumn="1" w:lastColumn="1" w:noHBand="0" w:noVBand="0"/>
      </w:tblPr>
      <w:tblGrid>
        <w:gridCol w:w="2194"/>
        <w:gridCol w:w="2194"/>
        <w:gridCol w:w="2194"/>
        <w:gridCol w:w="2194"/>
      </w:tblGrid>
      <w:tr w:rsidR="00932C3A" w:rsidTr="00C11AEE">
        <w:trPr>
          <w:trHeight w:val="244"/>
        </w:trPr>
        <w:tc>
          <w:tcPr>
            <w:tcW w:w="2194" w:type="dxa"/>
            <w:tcBorders>
              <w:top w:val="single" w:sz="8" w:space="0" w:color="231F20"/>
              <w:bottom w:val="single" w:sz="4" w:space="0" w:color="231F20"/>
            </w:tcBorders>
            <w:shd w:val="clear" w:color="auto" w:fill="D4E3F5"/>
          </w:tcPr>
          <w:p w:rsidR="00932C3A" w:rsidRDefault="00932C3A" w:rsidP="00C11AEE">
            <w:pPr>
              <w:pStyle w:val="TableParagraph"/>
              <w:spacing w:before="4" w:line="220" w:lineRule="exact"/>
              <w:ind w:left="446" w:right="446"/>
              <w:jc w:val="center"/>
              <w:rPr>
                <w:sz w:val="18"/>
              </w:rPr>
            </w:pPr>
            <w:r>
              <w:rPr>
                <w:color w:val="231F20"/>
                <w:sz w:val="18"/>
              </w:rPr>
              <w:t>年份</w:t>
            </w:r>
          </w:p>
        </w:tc>
        <w:tc>
          <w:tcPr>
            <w:tcW w:w="2194" w:type="dxa"/>
            <w:tcBorders>
              <w:top w:val="single" w:sz="8" w:space="0" w:color="231F20"/>
              <w:bottom w:val="single" w:sz="4" w:space="0" w:color="231F20"/>
            </w:tcBorders>
          </w:tcPr>
          <w:p w:rsidR="00932C3A" w:rsidRDefault="00932C3A" w:rsidP="00C11AEE">
            <w:pPr>
              <w:pStyle w:val="TableParagraph"/>
              <w:spacing w:before="4" w:line="220" w:lineRule="exact"/>
              <w:ind w:left="447" w:right="446"/>
              <w:jc w:val="center"/>
              <w:rPr>
                <w:sz w:val="18"/>
              </w:rPr>
            </w:pPr>
            <w:r>
              <w:rPr>
                <w:color w:val="231F20"/>
                <w:sz w:val="18"/>
              </w:rPr>
              <w:t>境内股票筹资额</w:t>
            </w:r>
          </w:p>
        </w:tc>
        <w:tc>
          <w:tcPr>
            <w:tcW w:w="2194" w:type="dxa"/>
            <w:tcBorders>
              <w:top w:val="single" w:sz="8" w:space="0" w:color="231F20"/>
              <w:bottom w:val="single" w:sz="4" w:space="0" w:color="231F20"/>
            </w:tcBorders>
            <w:shd w:val="clear" w:color="auto" w:fill="D4E3F5"/>
          </w:tcPr>
          <w:p w:rsidR="00932C3A" w:rsidRDefault="00932C3A" w:rsidP="00C11AEE">
            <w:pPr>
              <w:pStyle w:val="TableParagraph"/>
              <w:spacing w:before="4" w:line="220" w:lineRule="exact"/>
              <w:ind w:left="447" w:right="445"/>
              <w:jc w:val="center"/>
              <w:rPr>
                <w:sz w:val="18"/>
              </w:rPr>
            </w:pPr>
            <w:r>
              <w:rPr>
                <w:color w:val="231F20"/>
                <w:sz w:val="18"/>
              </w:rPr>
              <w:t>银行贷款增加额</w:t>
            </w:r>
          </w:p>
        </w:tc>
        <w:tc>
          <w:tcPr>
            <w:tcW w:w="2194" w:type="dxa"/>
            <w:tcBorders>
              <w:top w:val="single" w:sz="8" w:space="0" w:color="231F20"/>
              <w:bottom w:val="single" w:sz="4" w:space="0" w:color="231F20"/>
            </w:tcBorders>
          </w:tcPr>
          <w:p w:rsidR="00932C3A" w:rsidRDefault="00932C3A" w:rsidP="00C11AEE">
            <w:pPr>
              <w:pStyle w:val="TableParagraph"/>
              <w:spacing w:before="4" w:line="220" w:lineRule="exact"/>
              <w:ind w:right="913"/>
              <w:rPr>
                <w:sz w:val="18"/>
              </w:rPr>
            </w:pPr>
            <w:r>
              <w:rPr>
                <w:color w:val="231F20"/>
                <w:sz w:val="18"/>
              </w:rPr>
              <w:t>比率</w:t>
            </w:r>
          </w:p>
        </w:tc>
      </w:tr>
      <w:tr w:rsidR="00932C3A" w:rsidTr="00C11AEE">
        <w:trPr>
          <w:trHeight w:val="267"/>
        </w:trPr>
        <w:tc>
          <w:tcPr>
            <w:tcW w:w="2194" w:type="dxa"/>
            <w:tcBorders>
              <w:top w:val="single" w:sz="4" w:space="0" w:color="231F20"/>
            </w:tcBorders>
            <w:shd w:val="clear" w:color="auto" w:fill="D4E3F5"/>
          </w:tcPr>
          <w:p w:rsidR="00932C3A" w:rsidRDefault="00932C3A" w:rsidP="00C11AEE">
            <w:pPr>
              <w:pStyle w:val="TableParagraph"/>
              <w:spacing w:before="9"/>
              <w:ind w:left="446" w:right="446"/>
              <w:jc w:val="center"/>
              <w:rPr>
                <w:sz w:val="18"/>
              </w:rPr>
            </w:pPr>
            <w:r>
              <w:rPr>
                <w:color w:val="231F20"/>
                <w:sz w:val="18"/>
              </w:rPr>
              <w:t>2002</w:t>
            </w:r>
          </w:p>
        </w:tc>
        <w:tc>
          <w:tcPr>
            <w:tcW w:w="2194" w:type="dxa"/>
            <w:tcBorders>
              <w:top w:val="single" w:sz="4" w:space="0" w:color="231F20"/>
            </w:tcBorders>
          </w:tcPr>
          <w:p w:rsidR="00932C3A" w:rsidRDefault="00932C3A" w:rsidP="00C11AEE">
            <w:pPr>
              <w:pStyle w:val="TableParagraph"/>
              <w:spacing w:before="9"/>
              <w:ind w:left="447" w:right="216"/>
              <w:jc w:val="center"/>
              <w:rPr>
                <w:sz w:val="18"/>
              </w:rPr>
            </w:pPr>
            <w:r>
              <w:rPr>
                <w:color w:val="231F20"/>
                <w:sz w:val="18"/>
              </w:rPr>
              <w:t>720.05</w:t>
            </w:r>
          </w:p>
        </w:tc>
        <w:tc>
          <w:tcPr>
            <w:tcW w:w="2194" w:type="dxa"/>
            <w:tcBorders>
              <w:top w:val="single" w:sz="4" w:space="0" w:color="231F20"/>
            </w:tcBorders>
            <w:shd w:val="clear" w:color="auto" w:fill="D4E3F5"/>
          </w:tcPr>
          <w:p w:rsidR="00932C3A" w:rsidRDefault="00932C3A" w:rsidP="00C11AEE">
            <w:pPr>
              <w:pStyle w:val="TableParagraph"/>
              <w:spacing w:before="9"/>
              <w:ind w:left="447" w:right="325"/>
              <w:jc w:val="center"/>
              <w:rPr>
                <w:sz w:val="18"/>
              </w:rPr>
            </w:pPr>
            <w:r>
              <w:rPr>
                <w:color w:val="231F20"/>
                <w:sz w:val="18"/>
              </w:rPr>
              <w:t>18 475.01</w:t>
            </w:r>
          </w:p>
        </w:tc>
        <w:tc>
          <w:tcPr>
            <w:tcW w:w="2194" w:type="dxa"/>
            <w:tcBorders>
              <w:top w:val="single" w:sz="4" w:space="0" w:color="231F20"/>
            </w:tcBorders>
          </w:tcPr>
          <w:p w:rsidR="00932C3A" w:rsidRDefault="00932C3A" w:rsidP="00C11AEE">
            <w:pPr>
              <w:pStyle w:val="TableParagraph"/>
              <w:spacing w:before="9"/>
              <w:ind w:right="959"/>
              <w:rPr>
                <w:sz w:val="18"/>
              </w:rPr>
            </w:pPr>
            <w:r>
              <w:rPr>
                <w:color w:val="231F20"/>
                <w:w w:val="85"/>
                <w:sz w:val="18"/>
              </w:rPr>
              <w:t>3.90</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2003</w:t>
            </w:r>
          </w:p>
        </w:tc>
        <w:tc>
          <w:tcPr>
            <w:tcW w:w="2194" w:type="dxa"/>
          </w:tcPr>
          <w:p w:rsidR="00932C3A" w:rsidRDefault="00932C3A" w:rsidP="00C11AEE">
            <w:pPr>
              <w:pStyle w:val="TableParagraph"/>
              <w:spacing w:before="1"/>
              <w:ind w:left="447" w:right="216"/>
              <w:jc w:val="center"/>
              <w:rPr>
                <w:sz w:val="18"/>
              </w:rPr>
            </w:pPr>
            <w:r>
              <w:rPr>
                <w:color w:val="231F20"/>
                <w:sz w:val="18"/>
              </w:rPr>
              <w:t>665.51</w:t>
            </w:r>
          </w:p>
        </w:tc>
        <w:tc>
          <w:tcPr>
            <w:tcW w:w="2194" w:type="dxa"/>
            <w:shd w:val="clear" w:color="auto" w:fill="D4E3F5"/>
          </w:tcPr>
          <w:p w:rsidR="00932C3A" w:rsidRDefault="00932C3A" w:rsidP="00C11AEE">
            <w:pPr>
              <w:pStyle w:val="TableParagraph"/>
              <w:spacing w:before="1"/>
              <w:ind w:left="447" w:right="325"/>
              <w:jc w:val="center"/>
              <w:rPr>
                <w:sz w:val="18"/>
              </w:rPr>
            </w:pPr>
            <w:r>
              <w:rPr>
                <w:color w:val="231F20"/>
                <w:sz w:val="18"/>
              </w:rPr>
              <w:t>27 651.67</w:t>
            </w:r>
          </w:p>
        </w:tc>
        <w:tc>
          <w:tcPr>
            <w:tcW w:w="2194" w:type="dxa"/>
          </w:tcPr>
          <w:p w:rsidR="00932C3A" w:rsidRDefault="00932C3A" w:rsidP="00C11AEE">
            <w:pPr>
              <w:pStyle w:val="TableParagraph"/>
              <w:spacing w:before="1"/>
              <w:ind w:right="959"/>
              <w:rPr>
                <w:sz w:val="18"/>
              </w:rPr>
            </w:pPr>
            <w:r>
              <w:rPr>
                <w:color w:val="231F20"/>
                <w:w w:val="85"/>
                <w:sz w:val="18"/>
              </w:rPr>
              <w:t>2.41</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2004</w:t>
            </w:r>
          </w:p>
        </w:tc>
        <w:tc>
          <w:tcPr>
            <w:tcW w:w="2194" w:type="dxa"/>
          </w:tcPr>
          <w:p w:rsidR="00932C3A" w:rsidRDefault="00932C3A" w:rsidP="00C11AEE">
            <w:pPr>
              <w:pStyle w:val="TableParagraph"/>
              <w:spacing w:before="1"/>
              <w:ind w:left="447" w:right="216"/>
              <w:jc w:val="center"/>
              <w:rPr>
                <w:sz w:val="18"/>
              </w:rPr>
            </w:pPr>
            <w:r>
              <w:rPr>
                <w:color w:val="231F20"/>
                <w:sz w:val="18"/>
              </w:rPr>
              <w:t>650.53</w:t>
            </w:r>
          </w:p>
        </w:tc>
        <w:tc>
          <w:tcPr>
            <w:tcW w:w="2194" w:type="dxa"/>
            <w:shd w:val="clear" w:color="auto" w:fill="D4E3F5"/>
          </w:tcPr>
          <w:p w:rsidR="00932C3A" w:rsidRDefault="00932C3A" w:rsidP="00C11AEE">
            <w:pPr>
              <w:pStyle w:val="TableParagraph"/>
              <w:spacing w:before="1"/>
              <w:ind w:left="447" w:right="325"/>
              <w:jc w:val="center"/>
              <w:rPr>
                <w:sz w:val="18"/>
              </w:rPr>
            </w:pPr>
            <w:r>
              <w:rPr>
                <w:color w:val="231F20"/>
                <w:sz w:val="18"/>
              </w:rPr>
              <w:t>22 648.06</w:t>
            </w:r>
          </w:p>
        </w:tc>
        <w:tc>
          <w:tcPr>
            <w:tcW w:w="2194" w:type="dxa"/>
          </w:tcPr>
          <w:p w:rsidR="00932C3A" w:rsidRDefault="00932C3A" w:rsidP="00C11AEE">
            <w:pPr>
              <w:pStyle w:val="TableParagraph"/>
              <w:spacing w:before="1"/>
              <w:ind w:right="959"/>
              <w:rPr>
                <w:sz w:val="18"/>
              </w:rPr>
            </w:pPr>
            <w:r>
              <w:rPr>
                <w:color w:val="231F20"/>
                <w:w w:val="85"/>
                <w:sz w:val="18"/>
              </w:rPr>
              <w:t>2.87</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2005</w:t>
            </w:r>
          </w:p>
        </w:tc>
        <w:tc>
          <w:tcPr>
            <w:tcW w:w="2194" w:type="dxa"/>
          </w:tcPr>
          <w:p w:rsidR="00932C3A" w:rsidRDefault="00932C3A" w:rsidP="00C11AEE">
            <w:pPr>
              <w:pStyle w:val="TableParagraph"/>
              <w:spacing w:before="1"/>
              <w:ind w:left="447" w:right="216"/>
              <w:jc w:val="center"/>
              <w:rPr>
                <w:sz w:val="18"/>
              </w:rPr>
            </w:pPr>
            <w:r>
              <w:rPr>
                <w:color w:val="231F20"/>
                <w:sz w:val="18"/>
              </w:rPr>
              <w:t>339.03</w:t>
            </w:r>
          </w:p>
        </w:tc>
        <w:tc>
          <w:tcPr>
            <w:tcW w:w="2194" w:type="dxa"/>
            <w:shd w:val="clear" w:color="auto" w:fill="D4E3F5"/>
          </w:tcPr>
          <w:p w:rsidR="00932C3A" w:rsidRDefault="00932C3A" w:rsidP="00C11AEE">
            <w:pPr>
              <w:pStyle w:val="TableParagraph"/>
              <w:spacing w:before="1"/>
              <w:ind w:left="447" w:right="325"/>
              <w:jc w:val="center"/>
              <w:rPr>
                <w:sz w:val="18"/>
              </w:rPr>
            </w:pPr>
            <w:r>
              <w:rPr>
                <w:color w:val="231F20"/>
                <w:sz w:val="18"/>
              </w:rPr>
              <w:t>23 543.82</w:t>
            </w:r>
          </w:p>
        </w:tc>
        <w:tc>
          <w:tcPr>
            <w:tcW w:w="2194" w:type="dxa"/>
          </w:tcPr>
          <w:p w:rsidR="00932C3A" w:rsidRDefault="00932C3A" w:rsidP="00C11AEE">
            <w:pPr>
              <w:pStyle w:val="TableParagraph"/>
              <w:spacing w:before="1"/>
              <w:ind w:right="959"/>
              <w:rPr>
                <w:sz w:val="18"/>
              </w:rPr>
            </w:pPr>
            <w:r>
              <w:rPr>
                <w:color w:val="231F20"/>
                <w:w w:val="85"/>
                <w:sz w:val="18"/>
              </w:rPr>
              <w:t>1.44</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2006</w:t>
            </w:r>
          </w:p>
        </w:tc>
        <w:tc>
          <w:tcPr>
            <w:tcW w:w="2194" w:type="dxa"/>
          </w:tcPr>
          <w:p w:rsidR="00932C3A" w:rsidRDefault="00932C3A" w:rsidP="00C11AEE">
            <w:pPr>
              <w:pStyle w:val="TableParagraph"/>
              <w:spacing w:before="1"/>
              <w:ind w:left="447" w:right="350"/>
              <w:jc w:val="center"/>
              <w:rPr>
                <w:sz w:val="18"/>
              </w:rPr>
            </w:pPr>
            <w:r>
              <w:rPr>
                <w:color w:val="231F20"/>
                <w:sz w:val="18"/>
              </w:rPr>
              <w:t>2 374.50</w:t>
            </w:r>
          </w:p>
        </w:tc>
        <w:tc>
          <w:tcPr>
            <w:tcW w:w="2194" w:type="dxa"/>
            <w:shd w:val="clear" w:color="auto" w:fill="D4E3F5"/>
          </w:tcPr>
          <w:p w:rsidR="00932C3A" w:rsidRDefault="00932C3A" w:rsidP="00C11AEE">
            <w:pPr>
              <w:pStyle w:val="TableParagraph"/>
              <w:spacing w:before="1"/>
              <w:ind w:left="447" w:right="325"/>
              <w:jc w:val="center"/>
              <w:rPr>
                <w:sz w:val="18"/>
              </w:rPr>
            </w:pPr>
            <w:r>
              <w:rPr>
                <w:color w:val="231F20"/>
                <w:sz w:val="18"/>
              </w:rPr>
              <w:t>31 809.19</w:t>
            </w:r>
          </w:p>
        </w:tc>
        <w:tc>
          <w:tcPr>
            <w:tcW w:w="2194" w:type="dxa"/>
          </w:tcPr>
          <w:p w:rsidR="00932C3A" w:rsidRDefault="00932C3A" w:rsidP="00C11AEE">
            <w:pPr>
              <w:pStyle w:val="TableParagraph"/>
              <w:spacing w:before="1"/>
              <w:ind w:right="959"/>
              <w:rPr>
                <w:sz w:val="18"/>
              </w:rPr>
            </w:pPr>
            <w:r>
              <w:rPr>
                <w:color w:val="231F20"/>
                <w:w w:val="85"/>
                <w:sz w:val="18"/>
              </w:rPr>
              <w:t>7.46</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2007</w:t>
            </w:r>
          </w:p>
        </w:tc>
        <w:tc>
          <w:tcPr>
            <w:tcW w:w="2194" w:type="dxa"/>
          </w:tcPr>
          <w:p w:rsidR="00932C3A" w:rsidRDefault="00932C3A" w:rsidP="00C11AEE">
            <w:pPr>
              <w:pStyle w:val="TableParagraph"/>
              <w:spacing w:before="1"/>
              <w:ind w:left="447" w:right="350"/>
              <w:jc w:val="center"/>
              <w:rPr>
                <w:sz w:val="18"/>
              </w:rPr>
            </w:pPr>
            <w:r>
              <w:rPr>
                <w:color w:val="231F20"/>
                <w:sz w:val="18"/>
              </w:rPr>
              <w:t>7 814.74</w:t>
            </w:r>
          </w:p>
        </w:tc>
        <w:tc>
          <w:tcPr>
            <w:tcW w:w="2194" w:type="dxa"/>
            <w:shd w:val="clear" w:color="auto" w:fill="D4E3F5"/>
          </w:tcPr>
          <w:p w:rsidR="00932C3A" w:rsidRDefault="00932C3A" w:rsidP="00C11AEE">
            <w:pPr>
              <w:pStyle w:val="TableParagraph"/>
              <w:spacing w:before="1"/>
              <w:ind w:left="447" w:right="325"/>
              <w:jc w:val="center"/>
              <w:rPr>
                <w:sz w:val="18"/>
              </w:rPr>
            </w:pPr>
            <w:r>
              <w:rPr>
                <w:color w:val="231F20"/>
                <w:sz w:val="18"/>
              </w:rPr>
              <w:t>36 322.51</w:t>
            </w:r>
          </w:p>
        </w:tc>
        <w:tc>
          <w:tcPr>
            <w:tcW w:w="2194" w:type="dxa"/>
          </w:tcPr>
          <w:p w:rsidR="00932C3A" w:rsidRDefault="00932C3A" w:rsidP="00C11AEE">
            <w:pPr>
              <w:pStyle w:val="TableParagraph"/>
              <w:spacing w:before="1"/>
              <w:ind w:right="961"/>
              <w:rPr>
                <w:sz w:val="18"/>
              </w:rPr>
            </w:pPr>
            <w:r>
              <w:rPr>
                <w:color w:val="231F20"/>
                <w:w w:val="85"/>
                <w:sz w:val="18"/>
              </w:rPr>
              <w:t>21.51</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2008</w:t>
            </w:r>
          </w:p>
        </w:tc>
        <w:tc>
          <w:tcPr>
            <w:tcW w:w="2194" w:type="dxa"/>
          </w:tcPr>
          <w:p w:rsidR="00932C3A" w:rsidRDefault="00932C3A" w:rsidP="00C11AEE">
            <w:pPr>
              <w:pStyle w:val="TableParagraph"/>
              <w:spacing w:before="1"/>
              <w:ind w:left="447" w:right="350"/>
              <w:jc w:val="center"/>
              <w:rPr>
                <w:sz w:val="18"/>
              </w:rPr>
            </w:pPr>
            <w:r>
              <w:rPr>
                <w:color w:val="231F20"/>
                <w:sz w:val="18"/>
              </w:rPr>
              <w:t>3 312.39</w:t>
            </w:r>
          </w:p>
        </w:tc>
        <w:tc>
          <w:tcPr>
            <w:tcW w:w="2194" w:type="dxa"/>
            <w:shd w:val="clear" w:color="auto" w:fill="D4E3F5"/>
          </w:tcPr>
          <w:p w:rsidR="00932C3A" w:rsidRDefault="00932C3A" w:rsidP="00C11AEE">
            <w:pPr>
              <w:pStyle w:val="TableParagraph"/>
              <w:spacing w:before="1"/>
              <w:ind w:left="447" w:right="325"/>
              <w:jc w:val="center"/>
              <w:rPr>
                <w:sz w:val="18"/>
              </w:rPr>
            </w:pPr>
            <w:r>
              <w:rPr>
                <w:color w:val="231F20"/>
                <w:sz w:val="18"/>
              </w:rPr>
              <w:t>49 041.23</w:t>
            </w:r>
          </w:p>
        </w:tc>
        <w:tc>
          <w:tcPr>
            <w:tcW w:w="2194" w:type="dxa"/>
          </w:tcPr>
          <w:p w:rsidR="00932C3A" w:rsidRDefault="00932C3A" w:rsidP="00C11AEE">
            <w:pPr>
              <w:pStyle w:val="TableParagraph"/>
              <w:spacing w:before="1"/>
              <w:ind w:right="959"/>
              <w:rPr>
                <w:sz w:val="18"/>
              </w:rPr>
            </w:pPr>
            <w:r>
              <w:rPr>
                <w:color w:val="231F20"/>
                <w:w w:val="85"/>
                <w:sz w:val="18"/>
              </w:rPr>
              <w:t>6.75</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2009</w:t>
            </w:r>
          </w:p>
        </w:tc>
        <w:tc>
          <w:tcPr>
            <w:tcW w:w="2194" w:type="dxa"/>
          </w:tcPr>
          <w:p w:rsidR="00932C3A" w:rsidRDefault="00932C3A" w:rsidP="00C11AEE">
            <w:pPr>
              <w:pStyle w:val="TableParagraph"/>
              <w:spacing w:before="1"/>
              <w:ind w:left="447" w:right="350"/>
              <w:jc w:val="center"/>
              <w:rPr>
                <w:sz w:val="18"/>
              </w:rPr>
            </w:pPr>
            <w:r>
              <w:rPr>
                <w:color w:val="231F20"/>
                <w:sz w:val="18"/>
              </w:rPr>
              <w:t>4 834.34</w:t>
            </w:r>
          </w:p>
        </w:tc>
        <w:tc>
          <w:tcPr>
            <w:tcW w:w="2194" w:type="dxa"/>
            <w:shd w:val="clear" w:color="auto" w:fill="D4E3F5"/>
          </w:tcPr>
          <w:p w:rsidR="00932C3A" w:rsidRDefault="00932C3A" w:rsidP="00C11AEE">
            <w:pPr>
              <w:pStyle w:val="TableParagraph"/>
              <w:spacing w:before="1"/>
              <w:ind w:left="447" w:right="325"/>
              <w:jc w:val="center"/>
              <w:rPr>
                <w:sz w:val="18"/>
              </w:rPr>
            </w:pPr>
            <w:r>
              <w:rPr>
                <w:color w:val="231F20"/>
                <w:sz w:val="18"/>
              </w:rPr>
              <w:t>95 941.63</w:t>
            </w:r>
          </w:p>
        </w:tc>
        <w:tc>
          <w:tcPr>
            <w:tcW w:w="2194" w:type="dxa"/>
          </w:tcPr>
          <w:p w:rsidR="00932C3A" w:rsidRDefault="00932C3A" w:rsidP="00C11AEE">
            <w:pPr>
              <w:pStyle w:val="TableParagraph"/>
              <w:spacing w:before="1"/>
              <w:ind w:right="959"/>
              <w:rPr>
                <w:sz w:val="18"/>
              </w:rPr>
            </w:pPr>
            <w:r>
              <w:rPr>
                <w:color w:val="231F20"/>
                <w:w w:val="85"/>
                <w:sz w:val="18"/>
              </w:rPr>
              <w:t>5.04</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2010</w:t>
            </w:r>
          </w:p>
        </w:tc>
        <w:tc>
          <w:tcPr>
            <w:tcW w:w="2194" w:type="dxa"/>
          </w:tcPr>
          <w:p w:rsidR="00932C3A" w:rsidRDefault="00932C3A" w:rsidP="00C11AEE">
            <w:pPr>
              <w:pStyle w:val="TableParagraph"/>
              <w:spacing w:before="1"/>
              <w:ind w:left="447" w:right="350"/>
              <w:jc w:val="center"/>
              <w:rPr>
                <w:sz w:val="18"/>
              </w:rPr>
            </w:pPr>
            <w:r>
              <w:rPr>
                <w:color w:val="231F20"/>
                <w:sz w:val="18"/>
              </w:rPr>
              <w:t>9 799.80</w:t>
            </w:r>
          </w:p>
        </w:tc>
        <w:tc>
          <w:tcPr>
            <w:tcW w:w="2194" w:type="dxa"/>
            <w:shd w:val="clear" w:color="auto" w:fill="D4E3F5"/>
          </w:tcPr>
          <w:p w:rsidR="00932C3A" w:rsidRDefault="00932C3A" w:rsidP="00C11AEE">
            <w:pPr>
              <w:pStyle w:val="TableParagraph"/>
              <w:spacing w:before="1"/>
              <w:ind w:left="447" w:right="325"/>
              <w:jc w:val="center"/>
              <w:rPr>
                <w:sz w:val="18"/>
              </w:rPr>
            </w:pPr>
            <w:r>
              <w:rPr>
                <w:color w:val="231F20"/>
                <w:sz w:val="18"/>
              </w:rPr>
              <w:t>79 450.29</w:t>
            </w:r>
          </w:p>
        </w:tc>
        <w:tc>
          <w:tcPr>
            <w:tcW w:w="2194" w:type="dxa"/>
          </w:tcPr>
          <w:p w:rsidR="00932C3A" w:rsidRDefault="00932C3A" w:rsidP="00C11AEE">
            <w:pPr>
              <w:pStyle w:val="TableParagraph"/>
              <w:spacing w:before="1"/>
              <w:ind w:right="961"/>
              <w:rPr>
                <w:sz w:val="18"/>
              </w:rPr>
            </w:pPr>
            <w:r>
              <w:rPr>
                <w:color w:val="231F20"/>
                <w:w w:val="85"/>
                <w:sz w:val="18"/>
              </w:rPr>
              <w:t>12.33</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2011</w:t>
            </w:r>
          </w:p>
        </w:tc>
        <w:tc>
          <w:tcPr>
            <w:tcW w:w="2194" w:type="dxa"/>
          </w:tcPr>
          <w:p w:rsidR="00932C3A" w:rsidRDefault="00932C3A" w:rsidP="00C11AEE">
            <w:pPr>
              <w:pStyle w:val="TableParagraph"/>
              <w:spacing w:before="1"/>
              <w:ind w:left="447" w:right="350"/>
              <w:jc w:val="center"/>
              <w:rPr>
                <w:sz w:val="18"/>
              </w:rPr>
            </w:pPr>
            <w:r>
              <w:rPr>
                <w:color w:val="231F20"/>
                <w:sz w:val="18"/>
              </w:rPr>
              <w:t>7 154.43</w:t>
            </w:r>
          </w:p>
        </w:tc>
        <w:tc>
          <w:tcPr>
            <w:tcW w:w="2194" w:type="dxa"/>
            <w:shd w:val="clear" w:color="auto" w:fill="D4E3F5"/>
          </w:tcPr>
          <w:p w:rsidR="00932C3A" w:rsidRDefault="00932C3A" w:rsidP="00C11AEE">
            <w:pPr>
              <w:pStyle w:val="TableParagraph"/>
              <w:spacing w:before="1"/>
              <w:ind w:left="447" w:right="325"/>
              <w:jc w:val="center"/>
              <w:rPr>
                <w:sz w:val="18"/>
              </w:rPr>
            </w:pPr>
            <w:r>
              <w:rPr>
                <w:color w:val="231F20"/>
                <w:sz w:val="18"/>
              </w:rPr>
              <w:t>74 715.39</w:t>
            </w:r>
          </w:p>
        </w:tc>
        <w:tc>
          <w:tcPr>
            <w:tcW w:w="2194" w:type="dxa"/>
          </w:tcPr>
          <w:p w:rsidR="00932C3A" w:rsidRDefault="00932C3A" w:rsidP="00C11AEE">
            <w:pPr>
              <w:pStyle w:val="TableParagraph"/>
              <w:spacing w:before="1"/>
              <w:ind w:right="959"/>
              <w:rPr>
                <w:sz w:val="18"/>
              </w:rPr>
            </w:pPr>
            <w:r>
              <w:rPr>
                <w:color w:val="231F20"/>
                <w:w w:val="85"/>
                <w:sz w:val="18"/>
              </w:rPr>
              <w:t>9.58</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2012</w:t>
            </w:r>
          </w:p>
        </w:tc>
        <w:tc>
          <w:tcPr>
            <w:tcW w:w="2194" w:type="dxa"/>
          </w:tcPr>
          <w:p w:rsidR="00932C3A" w:rsidRDefault="00932C3A" w:rsidP="00C11AEE">
            <w:pPr>
              <w:pStyle w:val="TableParagraph"/>
              <w:spacing w:before="1"/>
              <w:ind w:left="447" w:right="350"/>
              <w:jc w:val="center"/>
              <w:rPr>
                <w:sz w:val="18"/>
              </w:rPr>
            </w:pPr>
            <w:r>
              <w:rPr>
                <w:color w:val="231F20"/>
                <w:sz w:val="18"/>
              </w:rPr>
              <w:t>4 542.40</w:t>
            </w:r>
          </w:p>
        </w:tc>
        <w:tc>
          <w:tcPr>
            <w:tcW w:w="2194" w:type="dxa"/>
            <w:shd w:val="clear" w:color="auto" w:fill="D4E3F5"/>
          </w:tcPr>
          <w:p w:rsidR="00932C3A" w:rsidRDefault="00932C3A" w:rsidP="00C11AEE">
            <w:pPr>
              <w:pStyle w:val="TableParagraph"/>
              <w:spacing w:before="1"/>
              <w:ind w:left="447" w:right="325"/>
              <w:jc w:val="center"/>
              <w:rPr>
                <w:sz w:val="18"/>
              </w:rPr>
            </w:pPr>
            <w:r>
              <w:rPr>
                <w:color w:val="231F20"/>
                <w:sz w:val="18"/>
              </w:rPr>
              <w:t>82 037.63</w:t>
            </w:r>
          </w:p>
        </w:tc>
        <w:tc>
          <w:tcPr>
            <w:tcW w:w="2194" w:type="dxa"/>
          </w:tcPr>
          <w:p w:rsidR="00932C3A" w:rsidRDefault="00932C3A" w:rsidP="00C11AEE">
            <w:pPr>
              <w:pStyle w:val="TableParagraph"/>
              <w:spacing w:before="1"/>
              <w:ind w:right="959"/>
              <w:rPr>
                <w:sz w:val="18"/>
              </w:rPr>
            </w:pPr>
            <w:r>
              <w:rPr>
                <w:color w:val="231F20"/>
                <w:w w:val="85"/>
                <w:sz w:val="18"/>
              </w:rPr>
              <w:t>5.54</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2013</w:t>
            </w:r>
          </w:p>
        </w:tc>
        <w:tc>
          <w:tcPr>
            <w:tcW w:w="2194" w:type="dxa"/>
          </w:tcPr>
          <w:p w:rsidR="00932C3A" w:rsidRDefault="00932C3A" w:rsidP="00C11AEE">
            <w:pPr>
              <w:pStyle w:val="TableParagraph"/>
              <w:spacing w:before="1"/>
              <w:ind w:left="447" w:right="350"/>
              <w:jc w:val="center"/>
              <w:rPr>
                <w:sz w:val="18"/>
              </w:rPr>
            </w:pPr>
            <w:r>
              <w:rPr>
                <w:color w:val="231F20"/>
                <w:sz w:val="18"/>
              </w:rPr>
              <w:t>4 131.46</w:t>
            </w:r>
          </w:p>
        </w:tc>
        <w:tc>
          <w:tcPr>
            <w:tcW w:w="2194" w:type="dxa"/>
            <w:shd w:val="clear" w:color="auto" w:fill="D4E3F5"/>
          </w:tcPr>
          <w:p w:rsidR="00932C3A" w:rsidRDefault="00932C3A" w:rsidP="00C11AEE">
            <w:pPr>
              <w:pStyle w:val="TableParagraph"/>
              <w:spacing w:before="1"/>
              <w:ind w:left="447" w:right="325"/>
              <w:jc w:val="center"/>
              <w:rPr>
                <w:sz w:val="18"/>
              </w:rPr>
            </w:pPr>
            <w:r>
              <w:rPr>
                <w:color w:val="231F20"/>
                <w:sz w:val="18"/>
              </w:rPr>
              <w:t>88 916.22</w:t>
            </w:r>
          </w:p>
        </w:tc>
        <w:tc>
          <w:tcPr>
            <w:tcW w:w="2194" w:type="dxa"/>
          </w:tcPr>
          <w:p w:rsidR="00932C3A" w:rsidRDefault="00932C3A" w:rsidP="00C11AEE">
            <w:pPr>
              <w:pStyle w:val="TableParagraph"/>
              <w:spacing w:before="1"/>
              <w:ind w:right="959"/>
              <w:rPr>
                <w:sz w:val="18"/>
              </w:rPr>
            </w:pPr>
            <w:r>
              <w:rPr>
                <w:color w:val="231F20"/>
                <w:w w:val="85"/>
                <w:sz w:val="18"/>
              </w:rPr>
              <w:t>4.65</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2014</w:t>
            </w:r>
          </w:p>
        </w:tc>
        <w:tc>
          <w:tcPr>
            <w:tcW w:w="2194" w:type="dxa"/>
          </w:tcPr>
          <w:p w:rsidR="00932C3A" w:rsidRDefault="00932C3A" w:rsidP="00C11AEE">
            <w:pPr>
              <w:pStyle w:val="TableParagraph"/>
              <w:spacing w:before="1"/>
              <w:ind w:left="447" w:right="350"/>
              <w:jc w:val="center"/>
              <w:rPr>
                <w:sz w:val="18"/>
              </w:rPr>
            </w:pPr>
            <w:r>
              <w:rPr>
                <w:color w:val="231F20"/>
                <w:sz w:val="18"/>
              </w:rPr>
              <w:t>8 498.26</w:t>
            </w:r>
          </w:p>
        </w:tc>
        <w:tc>
          <w:tcPr>
            <w:tcW w:w="2194" w:type="dxa"/>
            <w:shd w:val="clear" w:color="auto" w:fill="D4E3F5"/>
          </w:tcPr>
          <w:p w:rsidR="00932C3A" w:rsidRDefault="00932C3A" w:rsidP="00C11AEE">
            <w:pPr>
              <w:pStyle w:val="TableParagraph"/>
              <w:spacing w:before="1"/>
              <w:ind w:left="447" w:right="325"/>
              <w:jc w:val="center"/>
              <w:rPr>
                <w:sz w:val="18"/>
              </w:rPr>
            </w:pPr>
            <w:r>
              <w:rPr>
                <w:color w:val="231F20"/>
                <w:sz w:val="18"/>
              </w:rPr>
              <w:t>97 815.77</w:t>
            </w:r>
          </w:p>
        </w:tc>
        <w:tc>
          <w:tcPr>
            <w:tcW w:w="2194" w:type="dxa"/>
          </w:tcPr>
          <w:p w:rsidR="00932C3A" w:rsidRDefault="00932C3A" w:rsidP="00C11AEE">
            <w:pPr>
              <w:pStyle w:val="TableParagraph"/>
              <w:spacing w:before="1"/>
              <w:ind w:right="959"/>
              <w:rPr>
                <w:sz w:val="18"/>
              </w:rPr>
            </w:pPr>
            <w:r>
              <w:rPr>
                <w:color w:val="231F20"/>
                <w:w w:val="85"/>
                <w:sz w:val="18"/>
              </w:rPr>
              <w:t>8.69</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2015</w:t>
            </w:r>
          </w:p>
        </w:tc>
        <w:tc>
          <w:tcPr>
            <w:tcW w:w="2194" w:type="dxa"/>
          </w:tcPr>
          <w:p w:rsidR="00932C3A" w:rsidRDefault="00932C3A" w:rsidP="00C11AEE">
            <w:pPr>
              <w:pStyle w:val="TableParagraph"/>
              <w:spacing w:before="1"/>
              <w:ind w:left="447" w:right="439"/>
              <w:jc w:val="center"/>
              <w:rPr>
                <w:sz w:val="18"/>
              </w:rPr>
            </w:pPr>
            <w:r>
              <w:rPr>
                <w:color w:val="231F20"/>
                <w:sz w:val="18"/>
              </w:rPr>
              <w:t>16 361.62</w:t>
            </w:r>
          </w:p>
        </w:tc>
        <w:tc>
          <w:tcPr>
            <w:tcW w:w="2194" w:type="dxa"/>
            <w:shd w:val="clear" w:color="auto" w:fill="D4E3F5"/>
          </w:tcPr>
          <w:p w:rsidR="00932C3A" w:rsidRDefault="00932C3A" w:rsidP="00C11AEE">
            <w:pPr>
              <w:pStyle w:val="TableParagraph"/>
              <w:spacing w:before="1"/>
              <w:ind w:left="447" w:right="414"/>
              <w:jc w:val="center"/>
              <w:rPr>
                <w:sz w:val="18"/>
              </w:rPr>
            </w:pPr>
            <w:r>
              <w:rPr>
                <w:color w:val="231F20"/>
                <w:sz w:val="18"/>
              </w:rPr>
              <w:t>117 238.60</w:t>
            </w:r>
          </w:p>
        </w:tc>
        <w:tc>
          <w:tcPr>
            <w:tcW w:w="2194" w:type="dxa"/>
          </w:tcPr>
          <w:p w:rsidR="00932C3A" w:rsidRDefault="00932C3A" w:rsidP="00C11AEE">
            <w:pPr>
              <w:pStyle w:val="TableParagraph"/>
              <w:spacing w:before="1"/>
              <w:ind w:right="961"/>
              <w:rPr>
                <w:sz w:val="18"/>
              </w:rPr>
            </w:pPr>
            <w:r>
              <w:rPr>
                <w:color w:val="231F20"/>
                <w:w w:val="85"/>
                <w:sz w:val="18"/>
              </w:rPr>
              <w:t>13.96</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2016</w:t>
            </w:r>
          </w:p>
        </w:tc>
        <w:tc>
          <w:tcPr>
            <w:tcW w:w="2194" w:type="dxa"/>
          </w:tcPr>
          <w:p w:rsidR="00932C3A" w:rsidRDefault="00932C3A" w:rsidP="00C11AEE">
            <w:pPr>
              <w:pStyle w:val="TableParagraph"/>
              <w:spacing w:before="1"/>
              <w:ind w:left="447" w:right="439"/>
              <w:jc w:val="center"/>
              <w:rPr>
                <w:sz w:val="18"/>
              </w:rPr>
            </w:pPr>
            <w:r>
              <w:rPr>
                <w:color w:val="231F20"/>
                <w:sz w:val="18"/>
              </w:rPr>
              <w:t>20 297.39</w:t>
            </w:r>
          </w:p>
        </w:tc>
        <w:tc>
          <w:tcPr>
            <w:tcW w:w="2194" w:type="dxa"/>
            <w:shd w:val="clear" w:color="auto" w:fill="D4E3F5"/>
          </w:tcPr>
          <w:p w:rsidR="00932C3A" w:rsidRDefault="00932C3A" w:rsidP="00C11AEE">
            <w:pPr>
              <w:pStyle w:val="TableParagraph"/>
              <w:spacing w:before="1"/>
              <w:ind w:left="447" w:right="414"/>
              <w:jc w:val="center"/>
              <w:rPr>
                <w:sz w:val="18"/>
              </w:rPr>
            </w:pPr>
            <w:r>
              <w:rPr>
                <w:color w:val="231F20"/>
                <w:sz w:val="18"/>
              </w:rPr>
              <w:t>126 496.23</w:t>
            </w:r>
          </w:p>
        </w:tc>
        <w:tc>
          <w:tcPr>
            <w:tcW w:w="2194" w:type="dxa"/>
          </w:tcPr>
          <w:p w:rsidR="00932C3A" w:rsidRDefault="00932C3A" w:rsidP="00C11AEE">
            <w:pPr>
              <w:pStyle w:val="TableParagraph"/>
              <w:spacing w:before="1"/>
              <w:ind w:right="961"/>
              <w:rPr>
                <w:sz w:val="18"/>
              </w:rPr>
            </w:pPr>
            <w:r>
              <w:rPr>
                <w:color w:val="231F20"/>
                <w:w w:val="85"/>
                <w:sz w:val="18"/>
              </w:rPr>
              <w:t>16.05</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2017</w:t>
            </w:r>
          </w:p>
        </w:tc>
        <w:tc>
          <w:tcPr>
            <w:tcW w:w="2194" w:type="dxa"/>
          </w:tcPr>
          <w:p w:rsidR="00932C3A" w:rsidRDefault="00932C3A" w:rsidP="00C11AEE">
            <w:pPr>
              <w:pStyle w:val="TableParagraph"/>
              <w:spacing w:before="1"/>
              <w:ind w:left="447" w:right="439"/>
              <w:jc w:val="center"/>
              <w:rPr>
                <w:sz w:val="18"/>
              </w:rPr>
            </w:pPr>
            <w:r>
              <w:rPr>
                <w:color w:val="231F20"/>
                <w:sz w:val="18"/>
              </w:rPr>
              <w:t>15 534.98</w:t>
            </w:r>
          </w:p>
        </w:tc>
        <w:tc>
          <w:tcPr>
            <w:tcW w:w="2194" w:type="dxa"/>
            <w:shd w:val="clear" w:color="auto" w:fill="D4E3F5"/>
          </w:tcPr>
          <w:p w:rsidR="00932C3A" w:rsidRDefault="00932C3A" w:rsidP="00C11AEE">
            <w:pPr>
              <w:pStyle w:val="TableParagraph"/>
              <w:spacing w:before="1"/>
              <w:ind w:left="447" w:right="414"/>
              <w:jc w:val="center"/>
              <w:rPr>
                <w:sz w:val="18"/>
              </w:rPr>
            </w:pPr>
            <w:r>
              <w:rPr>
                <w:color w:val="231F20"/>
                <w:sz w:val="18"/>
              </w:rPr>
              <w:t>135 277.81</w:t>
            </w:r>
          </w:p>
        </w:tc>
        <w:tc>
          <w:tcPr>
            <w:tcW w:w="2194" w:type="dxa"/>
          </w:tcPr>
          <w:p w:rsidR="00932C3A" w:rsidRDefault="00932C3A" w:rsidP="00C11AEE">
            <w:pPr>
              <w:pStyle w:val="TableParagraph"/>
              <w:spacing w:before="1"/>
              <w:ind w:right="961"/>
              <w:rPr>
                <w:sz w:val="18"/>
              </w:rPr>
            </w:pPr>
            <w:r>
              <w:rPr>
                <w:color w:val="231F20"/>
                <w:w w:val="85"/>
                <w:sz w:val="18"/>
              </w:rPr>
              <w:t>11.48</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2018</w:t>
            </w:r>
          </w:p>
        </w:tc>
        <w:tc>
          <w:tcPr>
            <w:tcW w:w="2194" w:type="dxa"/>
          </w:tcPr>
          <w:p w:rsidR="00932C3A" w:rsidRDefault="00932C3A" w:rsidP="00C11AEE">
            <w:pPr>
              <w:pStyle w:val="TableParagraph"/>
              <w:spacing w:before="1"/>
              <w:ind w:left="447" w:right="439"/>
              <w:jc w:val="center"/>
              <w:rPr>
                <w:sz w:val="18"/>
              </w:rPr>
            </w:pPr>
            <w:r>
              <w:rPr>
                <w:color w:val="231F20"/>
                <w:sz w:val="18"/>
              </w:rPr>
              <w:t>11 377.88</w:t>
            </w:r>
          </w:p>
        </w:tc>
        <w:tc>
          <w:tcPr>
            <w:tcW w:w="2194" w:type="dxa"/>
            <w:shd w:val="clear" w:color="auto" w:fill="D4E3F5"/>
          </w:tcPr>
          <w:p w:rsidR="00932C3A" w:rsidRDefault="00932C3A" w:rsidP="00C11AEE">
            <w:pPr>
              <w:pStyle w:val="TableParagraph"/>
              <w:spacing w:before="1"/>
              <w:ind w:left="447" w:right="414"/>
              <w:jc w:val="center"/>
              <w:rPr>
                <w:sz w:val="18"/>
              </w:rPr>
            </w:pPr>
            <w:r>
              <w:rPr>
                <w:color w:val="231F20"/>
                <w:sz w:val="18"/>
              </w:rPr>
              <w:t>161 704.90</w:t>
            </w:r>
          </w:p>
        </w:tc>
        <w:tc>
          <w:tcPr>
            <w:tcW w:w="2194" w:type="dxa"/>
          </w:tcPr>
          <w:p w:rsidR="00932C3A" w:rsidRDefault="00932C3A" w:rsidP="00C11AEE">
            <w:pPr>
              <w:pStyle w:val="TableParagraph"/>
              <w:spacing w:before="1"/>
              <w:ind w:right="959"/>
              <w:rPr>
                <w:sz w:val="18"/>
              </w:rPr>
            </w:pPr>
            <w:r>
              <w:rPr>
                <w:color w:val="231F20"/>
                <w:w w:val="85"/>
                <w:sz w:val="18"/>
              </w:rPr>
              <w:t>7.04</w:t>
            </w:r>
          </w:p>
        </w:tc>
      </w:tr>
      <w:tr w:rsidR="00932C3A" w:rsidTr="00C11AEE">
        <w:trPr>
          <w:trHeight w:val="259"/>
        </w:trPr>
        <w:tc>
          <w:tcPr>
            <w:tcW w:w="2194" w:type="dxa"/>
            <w:shd w:val="clear" w:color="auto" w:fill="D4E3F5"/>
          </w:tcPr>
          <w:p w:rsidR="00932C3A" w:rsidRDefault="00932C3A" w:rsidP="00C11AEE">
            <w:pPr>
              <w:pStyle w:val="TableParagraph"/>
              <w:spacing w:before="1"/>
              <w:ind w:left="446" w:right="446"/>
              <w:jc w:val="center"/>
              <w:rPr>
                <w:sz w:val="18"/>
              </w:rPr>
            </w:pPr>
            <w:r>
              <w:rPr>
                <w:color w:val="231F20"/>
                <w:sz w:val="18"/>
              </w:rPr>
              <w:t>2019</w:t>
            </w:r>
          </w:p>
        </w:tc>
        <w:tc>
          <w:tcPr>
            <w:tcW w:w="2194" w:type="dxa"/>
          </w:tcPr>
          <w:p w:rsidR="00932C3A" w:rsidRDefault="00932C3A" w:rsidP="00C11AEE">
            <w:pPr>
              <w:pStyle w:val="TableParagraph"/>
              <w:spacing w:before="1"/>
              <w:ind w:left="447" w:right="439"/>
              <w:jc w:val="center"/>
              <w:rPr>
                <w:sz w:val="18"/>
              </w:rPr>
            </w:pPr>
            <w:r>
              <w:rPr>
                <w:color w:val="231F20"/>
                <w:sz w:val="18"/>
              </w:rPr>
              <w:t>12 538.82</w:t>
            </w:r>
          </w:p>
        </w:tc>
        <w:tc>
          <w:tcPr>
            <w:tcW w:w="2194" w:type="dxa"/>
            <w:shd w:val="clear" w:color="auto" w:fill="D4E3F5"/>
          </w:tcPr>
          <w:p w:rsidR="00932C3A" w:rsidRDefault="00932C3A" w:rsidP="00C11AEE">
            <w:pPr>
              <w:pStyle w:val="TableParagraph"/>
              <w:spacing w:before="1"/>
              <w:ind w:left="447" w:right="414"/>
              <w:jc w:val="center"/>
              <w:rPr>
                <w:sz w:val="18"/>
              </w:rPr>
            </w:pPr>
            <w:r>
              <w:rPr>
                <w:color w:val="231F20"/>
                <w:sz w:val="18"/>
              </w:rPr>
              <w:t>168 144.09</w:t>
            </w:r>
          </w:p>
        </w:tc>
        <w:tc>
          <w:tcPr>
            <w:tcW w:w="2194" w:type="dxa"/>
          </w:tcPr>
          <w:p w:rsidR="00932C3A" w:rsidRDefault="00932C3A" w:rsidP="00C11AEE">
            <w:pPr>
              <w:pStyle w:val="TableParagraph"/>
              <w:spacing w:before="1"/>
              <w:ind w:right="959"/>
              <w:rPr>
                <w:sz w:val="18"/>
              </w:rPr>
            </w:pPr>
            <w:r>
              <w:rPr>
                <w:color w:val="231F20"/>
                <w:w w:val="85"/>
                <w:sz w:val="18"/>
              </w:rPr>
              <w:t>7.46</w:t>
            </w:r>
          </w:p>
        </w:tc>
      </w:tr>
      <w:tr w:rsidR="00932C3A" w:rsidTr="00C11AEE">
        <w:trPr>
          <w:trHeight w:val="236"/>
        </w:trPr>
        <w:tc>
          <w:tcPr>
            <w:tcW w:w="2194" w:type="dxa"/>
            <w:tcBorders>
              <w:bottom w:val="single" w:sz="8" w:space="0" w:color="231F20"/>
            </w:tcBorders>
            <w:shd w:val="clear" w:color="auto" w:fill="D4E3F5"/>
          </w:tcPr>
          <w:p w:rsidR="00932C3A" w:rsidRDefault="00932C3A" w:rsidP="00C11AEE">
            <w:pPr>
              <w:pStyle w:val="TableParagraph"/>
              <w:spacing w:before="1" w:line="215" w:lineRule="exact"/>
              <w:ind w:left="446" w:right="446"/>
              <w:jc w:val="center"/>
              <w:rPr>
                <w:sz w:val="18"/>
              </w:rPr>
            </w:pPr>
            <w:r>
              <w:rPr>
                <w:color w:val="231F20"/>
                <w:sz w:val="18"/>
              </w:rPr>
              <w:t>2020</w:t>
            </w:r>
          </w:p>
        </w:tc>
        <w:tc>
          <w:tcPr>
            <w:tcW w:w="2194" w:type="dxa"/>
            <w:tcBorders>
              <w:bottom w:val="single" w:sz="8" w:space="0" w:color="231F20"/>
            </w:tcBorders>
          </w:tcPr>
          <w:p w:rsidR="00932C3A" w:rsidRDefault="00932C3A" w:rsidP="00C11AEE">
            <w:pPr>
              <w:pStyle w:val="TableParagraph"/>
              <w:spacing w:before="1" w:line="215" w:lineRule="exact"/>
              <w:ind w:left="447" w:right="439"/>
              <w:jc w:val="center"/>
              <w:rPr>
                <w:sz w:val="18"/>
              </w:rPr>
            </w:pPr>
            <w:r>
              <w:rPr>
                <w:color w:val="231F20"/>
                <w:sz w:val="18"/>
              </w:rPr>
              <w:t>14 221.58</w:t>
            </w:r>
          </w:p>
        </w:tc>
        <w:tc>
          <w:tcPr>
            <w:tcW w:w="2194" w:type="dxa"/>
            <w:tcBorders>
              <w:bottom w:val="single" w:sz="8" w:space="0" w:color="231F20"/>
            </w:tcBorders>
            <w:shd w:val="clear" w:color="auto" w:fill="D4E3F5"/>
          </w:tcPr>
          <w:p w:rsidR="00932C3A" w:rsidRDefault="00932C3A" w:rsidP="00C11AEE">
            <w:pPr>
              <w:pStyle w:val="TableParagraph"/>
              <w:spacing w:before="1" w:line="215" w:lineRule="exact"/>
              <w:ind w:left="447" w:right="414"/>
              <w:jc w:val="center"/>
              <w:rPr>
                <w:sz w:val="18"/>
              </w:rPr>
            </w:pPr>
            <w:r>
              <w:rPr>
                <w:color w:val="231F20"/>
                <w:sz w:val="18"/>
              </w:rPr>
              <w:t>196 340.43</w:t>
            </w:r>
          </w:p>
        </w:tc>
        <w:tc>
          <w:tcPr>
            <w:tcW w:w="2194" w:type="dxa"/>
            <w:tcBorders>
              <w:bottom w:val="single" w:sz="8" w:space="0" w:color="231F20"/>
            </w:tcBorders>
          </w:tcPr>
          <w:p w:rsidR="00932C3A" w:rsidRDefault="00932C3A" w:rsidP="00C11AEE">
            <w:pPr>
              <w:pStyle w:val="TableParagraph"/>
              <w:spacing w:before="1" w:line="215" w:lineRule="exact"/>
              <w:ind w:right="959"/>
              <w:rPr>
                <w:sz w:val="18"/>
              </w:rPr>
            </w:pPr>
            <w:r>
              <w:rPr>
                <w:color w:val="231F20"/>
                <w:w w:val="85"/>
                <w:sz w:val="18"/>
              </w:rPr>
              <w:t>7.24</w:t>
            </w:r>
          </w:p>
        </w:tc>
      </w:tr>
    </w:tbl>
    <w:p w:rsidR="00932C3A" w:rsidRDefault="00932C3A" w:rsidP="00932C3A">
      <w:pPr>
        <w:spacing w:before="88"/>
        <w:ind w:left="440"/>
        <w:rPr>
          <w:sz w:val="18"/>
        </w:rPr>
      </w:pPr>
      <w:r>
        <w:rPr>
          <w:color w:val="231F20"/>
          <w:sz w:val="18"/>
        </w:rPr>
        <w:t>注：</w:t>
      </w:r>
      <w:r>
        <w:rPr>
          <w:rFonts w:ascii="Times New Roman" w:eastAsia="Times New Roman" w:hAnsi="Times New Roman"/>
          <w:color w:val="231F20"/>
          <w:sz w:val="18"/>
        </w:rPr>
        <w:t>1.</w:t>
      </w:r>
      <w:r>
        <w:rPr>
          <w:color w:val="231F20"/>
          <w:sz w:val="18"/>
        </w:rPr>
        <w:t>自</w:t>
      </w:r>
      <w:r>
        <w:rPr>
          <w:rFonts w:ascii="Times New Roman" w:eastAsia="Times New Roman" w:hAnsi="Times New Roman"/>
          <w:color w:val="231F20"/>
          <w:sz w:val="18"/>
        </w:rPr>
        <w:t>2015</w:t>
      </w:r>
      <w:r>
        <w:rPr>
          <w:color w:val="231F20"/>
          <w:sz w:val="18"/>
        </w:rPr>
        <w:t>年起，“各项贷款”包含银行业金融机构拆放给非银行业金融机构的款项。</w:t>
      </w:r>
    </w:p>
    <w:p w:rsidR="00932C3A" w:rsidRDefault="00932C3A" w:rsidP="00932C3A">
      <w:pPr>
        <w:spacing w:before="9"/>
        <w:ind w:left="440"/>
        <w:rPr>
          <w:sz w:val="18"/>
        </w:rPr>
      </w:pPr>
      <w:r>
        <w:rPr>
          <w:rFonts w:ascii="Times New Roman" w:eastAsia="Times New Roman"/>
          <w:color w:val="231F20"/>
          <w:sz w:val="18"/>
        </w:rPr>
        <w:t>2.</w:t>
      </w:r>
      <w:r>
        <w:rPr>
          <w:color w:val="231F20"/>
          <w:sz w:val="18"/>
        </w:rPr>
        <w:t>境内股票筹资额不含可转债转股金额。</w:t>
      </w:r>
    </w:p>
    <w:p w:rsidR="00932C3A" w:rsidRDefault="00932C3A" w:rsidP="00932C3A">
      <w:pPr>
        <w:spacing w:before="10"/>
        <w:ind w:left="440"/>
        <w:rPr>
          <w:sz w:val="18"/>
        </w:rPr>
      </w:pPr>
      <w:r>
        <w:rPr>
          <w:color w:val="231F20"/>
          <w:sz w:val="18"/>
        </w:rPr>
        <w:t>数据来源：根据中国证监会、中国人民银行数据整理。</w:t>
      </w:r>
    </w:p>
    <w:p w:rsidR="00932C3A" w:rsidRDefault="00932C3A" w:rsidP="00932C3A">
      <w:pPr>
        <w:rPr>
          <w:sz w:val="18"/>
        </w:rPr>
        <w:sectPr w:rsidR="00932C3A">
          <w:headerReference w:type="default" r:id="rId74"/>
          <w:pgSz w:w="11910" w:h="16160"/>
          <w:pgMar w:top="1600" w:right="1300" w:bottom="280" w:left="1600" w:header="1067" w:footer="0" w:gutter="0"/>
          <w:pgNumType w:start="113"/>
          <w:cols w:space="720"/>
        </w:sectPr>
      </w:pPr>
    </w:p>
    <w:p w:rsidR="00932C3A" w:rsidRDefault="00932C3A" w:rsidP="00932C3A">
      <w:pPr>
        <w:pStyle w:val="a5"/>
        <w:rPr>
          <w:sz w:val="20"/>
        </w:rPr>
      </w:pPr>
      <w:r>
        <w:rPr>
          <w:noProof/>
          <w:lang w:val="en-US" w:bidi="ar-SA"/>
        </w:rPr>
        <w:lastRenderedPageBreak/>
        <mc:AlternateContent>
          <mc:Choice Requires="wpg">
            <w:drawing>
              <wp:anchor distT="0" distB="0" distL="114300" distR="114300" simplePos="0" relativeHeight="251681792" behindDoc="0" locked="0" layoutInCell="1" allowOverlap="1">
                <wp:simplePos x="0" y="0"/>
                <wp:positionH relativeFrom="page">
                  <wp:posOffset>9359900</wp:posOffset>
                </wp:positionH>
                <wp:positionV relativeFrom="page">
                  <wp:posOffset>899795</wp:posOffset>
                </wp:positionV>
                <wp:extent cx="216535" cy="5580380"/>
                <wp:effectExtent l="6350" t="13970" r="0" b="6350"/>
                <wp:wrapNone/>
                <wp:docPr id="29"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5580380"/>
                          <a:chOff x="14740" y="1417"/>
                          <a:chExt cx="341" cy="8788"/>
                        </a:xfrm>
                      </wpg:grpSpPr>
                      <wps:wsp>
                        <wps:cNvPr id="30" name="Rectangle 160"/>
                        <wps:cNvSpPr>
                          <a:spLocks noChangeArrowheads="1"/>
                        </wps:cNvSpPr>
                        <wps:spPr bwMode="auto">
                          <a:xfrm>
                            <a:off x="14740" y="1417"/>
                            <a:ext cx="341" cy="454"/>
                          </a:xfrm>
                          <a:prstGeom prst="rect">
                            <a:avLst/>
                          </a:prstGeom>
                          <a:solidFill>
                            <a:srgbClr val="0A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161"/>
                        <wps:cNvCnPr/>
                        <wps:spPr bwMode="auto">
                          <a:xfrm>
                            <a:off x="14745" y="1417"/>
                            <a:ext cx="0" cy="8788"/>
                          </a:xfrm>
                          <a:prstGeom prst="line">
                            <a:avLst/>
                          </a:prstGeom>
                          <a:noFill/>
                          <a:ln w="6337">
                            <a:solidFill>
                              <a:srgbClr val="0A376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1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829" y="8623"/>
                            <a:ext cx="236"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830" y="8320"/>
                            <a:ext cx="24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29" o:spid="_x0000_s1026" style="position:absolute;left:0;text-align:left;margin-left:737pt;margin-top:70.85pt;width:17.05pt;height:439.4pt;z-index:251681792;mso-position-horizontal-relative:page;mso-position-vertical-relative:page" coordorigin="14740,1417" coordsize="341,87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">
                <v:rect id="Rectangle 160" o:spid="_x0000_s1027" style="position:absolute;left:14740;top:1417;width:34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ELcIA&#10;AADbAAAADwAAAGRycy9kb3ducmV2LnhtbERPy2rCQBTdF/yH4Qru6qQJbU3qKCIIQldqS+3ukrnN&#10;c+6EzJikf99ZFFweznu9nUwrBupdZVnB0zICQZxbXXGh4ONyeFyBcB5ZY2uZFPySg+1m9rDGTNuR&#10;TzScfSFCCLsMFZTed5mULi/JoFvajjhwP7Y36APsC6l7HEO4aWUcRS/SYMWhocSO9iXlzflmFDwn&#10;39Pn5fWrTk1xeo9XTVpfr6lSi/m0ewPhafJ38b/7qBUkYX34E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kQtwgAAANsAAAAPAAAAAAAAAAAAAAAAAJgCAABkcnMvZG93&#10;bnJldi54bWxQSwUGAAAAAAQABAD1AAAAhwMAAAAA&#10;" fillcolor="#0a376a" stroked="f"/>
                <v:line id="Line 161" o:spid="_x0000_s1028" style="position:absolute;visibility:visible;mso-wrap-style:square" from="14745,1417" to="14745,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Ng2cMAAADbAAAADwAAAGRycy9kb3ducmV2LnhtbESPzYoCMRCE7wu+Q2jBy6KJCiKjUfxB&#10;FE+7rg/QTNrJ4KQzTKKO+/QbQdhjUVVfUfNl6ypxpyaUnjUMBwoEce5NyYWG88+uPwURIrLByjNp&#10;eFKA5aLzMcfM+Ad/0/0UC5EgHDLUYGOsMylDbslhGPiaOHkX3ziMSTaFNA0+EtxVcqTURDosOS1Y&#10;rGljKb+ebk7Dp3Jjr+x6f/T1Sm6nX+XvbbLRutdtVzMQkdr4H363D0bDeAiv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TYNnDAAAA2wAAAA8AAAAAAAAAAAAA&#10;AAAAoQIAAGRycy9kb3ducmV2LnhtbFBLBQYAAAAABAAEAPkAAACRAwAAAAA=&#10;" strokecolor="#0a376a" strokeweight=".17603mm"/>
                <v:shape id="Picture 162" o:spid="_x0000_s1029" type="#_x0000_t75" style="position:absolute;left:14829;top:8623;width:236;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JJfFAAAA2wAAAA8AAABkcnMvZG93bnJldi54bWxEj0+LwjAUxO/CfofwBC+yTV1EpDaKyi7o&#10;ZfHPih4fzbMtNi+liVq/vVkQPA4z8xsmnbWmEjdqXGlZwSCKQRBnVpecK/jb/3yOQTiPrLGyTAoe&#10;5GA2/eikmGh75y3ddj4XAcIuQQWF93UipcsKMugiWxMH72wbgz7IJpe6wXuAm0p+xfFIGiw5LBRY&#10;07Kg7LK7GgX75WJ9On4/1r+D8eYcXxbX7ebQV6rXbecTEJ5a/w6/2iutYDSE/y/hB8jp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DiSXxQAAANsAAAAPAAAAAAAAAAAAAAAA&#10;AJ8CAABkcnMvZG93bnJldi54bWxQSwUGAAAAAAQABAD3AAAAkQMAAAAA&#10;">
                  <v:imagedata r:id="rId71" o:title=""/>
                </v:shape>
                <v:shape id="Picture 163" o:spid="_x0000_s1030" type="#_x0000_t75" style="position:absolute;left:14830;top:8320;width:240;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kDsDEAAAA2wAAAA8AAABkcnMvZG93bnJldi54bWxEj0FrwkAUhO+F/oflFbzVTQsJkrqKaNUc&#10;vGhbz4/sMxvMvg3ZbRL/vVsoeBxm5htmvhxtI3rqfO1Ywds0AUFcOl1zpeD7a/s6A+EDssbGMSm4&#10;kYfl4vlpjrl2Ax+pP4VKRAj7HBWYENpcSl8asuinriWO3sV1FkOUXSV1h0OE20a+J0kmLdYcFwy2&#10;tDZUXk+/VoGrDp+HIk3TVXk+stltN7v9z0apycu4+gARaAyP8H+70AqyFP6+xB8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kDsDEAAAA2wAAAA8AAAAAAAAAAAAAAAAA&#10;nwIAAGRycy9kb3ducmV2LnhtbFBLBQYAAAAABAAEAPcAAACQAwAAAAA=&#10;">
                  <v:imagedata r:id="rId72" o:title=""/>
                </v:shape>
                <w10:wrap anchorx="page" anchory="page"/>
              </v:group>
            </w:pict>
          </mc:Fallback>
        </mc:AlternateContent>
      </w:r>
      <w:r>
        <w:rPr>
          <w:noProof/>
          <w:lang w:val="en-US" w:bidi="ar-SA"/>
        </w:rPr>
        <mc:AlternateContent>
          <mc:Choice Requires="wps">
            <w:drawing>
              <wp:anchor distT="0" distB="0" distL="114300" distR="114300" simplePos="0" relativeHeight="251682816" behindDoc="0" locked="0" layoutInCell="1" allowOverlap="1">
                <wp:simplePos x="0" y="0"/>
                <wp:positionH relativeFrom="page">
                  <wp:posOffset>9377045</wp:posOffset>
                </wp:positionH>
                <wp:positionV relativeFrom="page">
                  <wp:posOffset>920115</wp:posOffset>
                </wp:positionV>
                <wp:extent cx="218440" cy="248285"/>
                <wp:effectExtent l="4445" t="0" r="0" b="3175"/>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C3A" w:rsidRDefault="00932C3A" w:rsidP="00932C3A">
                            <w:pPr>
                              <w:pStyle w:val="a5"/>
                              <w:spacing w:before="74"/>
                              <w:ind w:left="20"/>
                              <w:rPr>
                                <w:rFonts w:ascii="Arial"/>
                              </w:rPr>
                            </w:pPr>
                            <w:r>
                              <w:rPr>
                                <w:rFonts w:ascii="Arial"/>
                                <w:color w:val="FFFFFF"/>
                              </w:rPr>
                              <w:t>114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8" o:spid="_x0000_s1027" type="#_x0000_t202" style="position:absolute;margin-left:738.35pt;margin-top:72.45pt;width:17.2pt;height:19.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" filled="f" stroked="f">
                <v:textbox style="layout-flow:vertical" inset="0,0,0,0">
                  <w:txbxContent>
                    <w:p w:rsidR="00932C3A" w:rsidRDefault="00932C3A" w:rsidP="00932C3A">
                      <w:pPr>
                        <w:pStyle w:val="a5"/>
                        <w:spacing w:before="74"/>
                        <w:ind w:left="20"/>
                        <w:rPr>
                          <w:rFonts w:ascii="Arial"/>
                        </w:rPr>
                      </w:pPr>
                      <w:r>
                        <w:rPr>
                          <w:rFonts w:ascii="Arial"/>
                          <w:color w:val="FFFFFF"/>
                        </w:rPr>
                        <w:t>114</w:t>
                      </w:r>
                    </w:p>
                  </w:txbxContent>
                </v:textbox>
                <w10:wrap anchorx="page" anchory="page"/>
              </v:shape>
            </w:pict>
          </mc:Fallback>
        </mc:AlternateConten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6"/>
      </w:pPr>
    </w:p>
    <w:p w:rsidR="00932C3A" w:rsidRDefault="00932C3A" w:rsidP="00932C3A">
      <w:pPr>
        <w:tabs>
          <w:tab w:val="left" w:pos="5595"/>
        </w:tabs>
        <w:spacing w:before="82"/>
        <w:ind w:left="655"/>
        <w:rPr>
          <w:sz w:val="21"/>
        </w:rPr>
      </w:pPr>
      <w:r>
        <w:rPr>
          <w:color w:val="0A376A"/>
          <w:sz w:val="21"/>
        </w:rPr>
        <w:t>附表</w:t>
      </w:r>
      <w:r>
        <w:rPr>
          <w:rFonts w:ascii="Times New Roman" w:eastAsia="Times New Roman"/>
          <w:b/>
          <w:color w:val="0A376A"/>
          <w:sz w:val="21"/>
        </w:rPr>
        <w:t>18</w:t>
      </w:r>
      <w:r>
        <w:rPr>
          <w:rFonts w:ascii="Times New Roman" w:eastAsia="Times New Roman"/>
          <w:b/>
          <w:color w:val="0A376A"/>
          <w:sz w:val="21"/>
        </w:rPr>
        <w:tab/>
      </w:r>
      <w:r>
        <w:rPr>
          <w:color w:val="0A376A"/>
          <w:sz w:val="21"/>
        </w:rPr>
        <w:t>股票市场概况统计表</w:t>
      </w:r>
    </w:p>
    <w:p w:rsidR="00932C3A" w:rsidRDefault="00932C3A" w:rsidP="00932C3A">
      <w:pPr>
        <w:pStyle w:val="a5"/>
        <w:spacing w:before="1"/>
        <w:rPr>
          <w:sz w:val="17"/>
        </w:rPr>
      </w:pPr>
    </w:p>
    <w:tbl>
      <w:tblPr>
        <w:tblStyle w:val="TableNormal"/>
        <w:tblW w:w="0" w:type="auto"/>
        <w:tblInd w:w="226" w:type="dxa"/>
        <w:tblLayout w:type="fixed"/>
        <w:tblLook w:val="01E0" w:firstRow="1" w:lastRow="1" w:firstColumn="1" w:lastColumn="1" w:noHBand="0" w:noVBand="0"/>
      </w:tblPr>
      <w:tblGrid>
        <w:gridCol w:w="2755"/>
        <w:gridCol w:w="2347"/>
        <w:gridCol w:w="1251"/>
        <w:gridCol w:w="1251"/>
        <w:gridCol w:w="1251"/>
        <w:gridCol w:w="1251"/>
        <w:gridCol w:w="1251"/>
        <w:gridCol w:w="1251"/>
      </w:tblGrid>
      <w:tr w:rsidR="00932C3A" w:rsidTr="00C11AEE">
        <w:trPr>
          <w:trHeight w:val="335"/>
        </w:trPr>
        <w:tc>
          <w:tcPr>
            <w:tcW w:w="2755" w:type="dxa"/>
            <w:tcBorders>
              <w:top w:val="single" w:sz="8" w:space="0" w:color="231F20"/>
              <w:bottom w:val="single" w:sz="4" w:space="0" w:color="231F20"/>
            </w:tcBorders>
            <w:shd w:val="clear" w:color="auto" w:fill="D4E3F5"/>
          </w:tcPr>
          <w:p w:rsidR="00932C3A" w:rsidRDefault="00932C3A" w:rsidP="00C11AEE">
            <w:pPr>
              <w:pStyle w:val="TableParagraph"/>
              <w:tabs>
                <w:tab w:val="left" w:pos="539"/>
              </w:tabs>
              <w:spacing w:before="49"/>
              <w:jc w:val="center"/>
              <w:rPr>
                <w:sz w:val="18"/>
              </w:rPr>
            </w:pPr>
            <w:r>
              <w:rPr>
                <w:color w:val="231F20"/>
                <w:sz w:val="18"/>
              </w:rPr>
              <w:t>年</w:t>
            </w:r>
            <w:r>
              <w:rPr>
                <w:color w:val="231F20"/>
                <w:sz w:val="18"/>
              </w:rPr>
              <w:tab/>
              <w:t>份</w:t>
            </w:r>
          </w:p>
        </w:tc>
        <w:tc>
          <w:tcPr>
            <w:tcW w:w="2347" w:type="dxa"/>
            <w:tcBorders>
              <w:top w:val="single" w:sz="8" w:space="0" w:color="231F20"/>
              <w:bottom w:val="single" w:sz="4" w:space="0" w:color="231F20"/>
            </w:tcBorders>
          </w:tcPr>
          <w:p w:rsidR="00932C3A" w:rsidRDefault="00932C3A" w:rsidP="00C11AEE">
            <w:pPr>
              <w:pStyle w:val="TableParagraph"/>
              <w:spacing w:before="49"/>
              <w:ind w:left="1542"/>
              <w:jc w:val="left"/>
              <w:rPr>
                <w:sz w:val="18"/>
              </w:rPr>
            </w:pPr>
            <w:r>
              <w:rPr>
                <w:color w:val="231F20"/>
                <w:sz w:val="18"/>
              </w:rPr>
              <w:t>2014</w:t>
            </w:r>
          </w:p>
        </w:tc>
        <w:tc>
          <w:tcPr>
            <w:tcW w:w="1251" w:type="dxa"/>
            <w:tcBorders>
              <w:top w:val="single" w:sz="8" w:space="0" w:color="231F20"/>
              <w:bottom w:val="single" w:sz="4" w:space="0" w:color="231F20"/>
            </w:tcBorders>
            <w:shd w:val="clear" w:color="auto" w:fill="D4E3F5"/>
          </w:tcPr>
          <w:p w:rsidR="00932C3A" w:rsidRDefault="00932C3A" w:rsidP="00C11AEE">
            <w:pPr>
              <w:pStyle w:val="TableParagraph"/>
              <w:spacing w:before="49"/>
              <w:ind w:left="424" w:right="425"/>
              <w:jc w:val="center"/>
              <w:rPr>
                <w:sz w:val="18"/>
              </w:rPr>
            </w:pPr>
            <w:r>
              <w:rPr>
                <w:color w:val="231F20"/>
                <w:sz w:val="18"/>
              </w:rPr>
              <w:t>2015</w:t>
            </w:r>
          </w:p>
        </w:tc>
        <w:tc>
          <w:tcPr>
            <w:tcW w:w="1251" w:type="dxa"/>
            <w:tcBorders>
              <w:top w:val="single" w:sz="8" w:space="0" w:color="231F20"/>
              <w:bottom w:val="single" w:sz="4" w:space="0" w:color="231F20"/>
            </w:tcBorders>
          </w:tcPr>
          <w:p w:rsidR="00932C3A" w:rsidRDefault="00932C3A" w:rsidP="00C11AEE">
            <w:pPr>
              <w:pStyle w:val="TableParagraph"/>
              <w:spacing w:before="49"/>
              <w:ind w:left="424" w:right="425"/>
              <w:jc w:val="center"/>
              <w:rPr>
                <w:sz w:val="18"/>
              </w:rPr>
            </w:pPr>
            <w:r>
              <w:rPr>
                <w:color w:val="231F20"/>
                <w:sz w:val="18"/>
              </w:rPr>
              <w:t>2016</w:t>
            </w:r>
          </w:p>
        </w:tc>
        <w:tc>
          <w:tcPr>
            <w:tcW w:w="1251" w:type="dxa"/>
            <w:tcBorders>
              <w:top w:val="single" w:sz="8" w:space="0" w:color="231F20"/>
              <w:bottom w:val="single" w:sz="4" w:space="0" w:color="231F20"/>
            </w:tcBorders>
            <w:shd w:val="clear" w:color="auto" w:fill="D4E3F5"/>
          </w:tcPr>
          <w:p w:rsidR="00932C3A" w:rsidRDefault="00932C3A" w:rsidP="00C11AEE">
            <w:pPr>
              <w:pStyle w:val="TableParagraph"/>
              <w:spacing w:before="49"/>
              <w:ind w:left="424" w:right="424"/>
              <w:jc w:val="center"/>
              <w:rPr>
                <w:sz w:val="18"/>
              </w:rPr>
            </w:pPr>
            <w:r>
              <w:rPr>
                <w:color w:val="231F20"/>
                <w:sz w:val="18"/>
              </w:rPr>
              <w:t>2017</w:t>
            </w:r>
          </w:p>
        </w:tc>
        <w:tc>
          <w:tcPr>
            <w:tcW w:w="1251" w:type="dxa"/>
            <w:tcBorders>
              <w:top w:val="single" w:sz="8" w:space="0" w:color="231F20"/>
              <w:bottom w:val="single" w:sz="4" w:space="0" w:color="231F20"/>
            </w:tcBorders>
          </w:tcPr>
          <w:p w:rsidR="00932C3A" w:rsidRDefault="00932C3A" w:rsidP="00C11AEE">
            <w:pPr>
              <w:pStyle w:val="TableParagraph"/>
              <w:spacing w:before="49"/>
              <w:ind w:left="424" w:right="424"/>
              <w:jc w:val="center"/>
              <w:rPr>
                <w:sz w:val="18"/>
              </w:rPr>
            </w:pPr>
            <w:r>
              <w:rPr>
                <w:color w:val="231F20"/>
                <w:sz w:val="18"/>
              </w:rPr>
              <w:t>2018</w:t>
            </w:r>
          </w:p>
        </w:tc>
        <w:tc>
          <w:tcPr>
            <w:tcW w:w="1251" w:type="dxa"/>
            <w:tcBorders>
              <w:top w:val="single" w:sz="8" w:space="0" w:color="231F20"/>
              <w:bottom w:val="single" w:sz="4" w:space="0" w:color="231F20"/>
            </w:tcBorders>
            <w:shd w:val="clear" w:color="auto" w:fill="D4E3F5"/>
          </w:tcPr>
          <w:p w:rsidR="00932C3A" w:rsidRDefault="00932C3A" w:rsidP="00C11AEE">
            <w:pPr>
              <w:pStyle w:val="TableParagraph"/>
              <w:spacing w:before="49"/>
              <w:ind w:left="424" w:right="425"/>
              <w:jc w:val="center"/>
              <w:rPr>
                <w:sz w:val="18"/>
              </w:rPr>
            </w:pPr>
            <w:r>
              <w:rPr>
                <w:color w:val="231F20"/>
                <w:sz w:val="18"/>
              </w:rPr>
              <w:t>2019</w:t>
            </w:r>
          </w:p>
        </w:tc>
        <w:tc>
          <w:tcPr>
            <w:tcW w:w="1251" w:type="dxa"/>
            <w:tcBorders>
              <w:top w:val="single" w:sz="8" w:space="0" w:color="231F20"/>
              <w:bottom w:val="single" w:sz="4" w:space="0" w:color="231F20"/>
            </w:tcBorders>
          </w:tcPr>
          <w:p w:rsidR="00932C3A" w:rsidRDefault="00932C3A" w:rsidP="00C11AEE">
            <w:pPr>
              <w:pStyle w:val="TableParagraph"/>
              <w:spacing w:before="49"/>
              <w:ind w:left="423" w:right="425"/>
              <w:jc w:val="center"/>
              <w:rPr>
                <w:sz w:val="18"/>
              </w:rPr>
            </w:pPr>
            <w:r>
              <w:rPr>
                <w:color w:val="231F20"/>
                <w:sz w:val="18"/>
              </w:rPr>
              <w:t>2020</w:t>
            </w:r>
          </w:p>
        </w:tc>
      </w:tr>
      <w:tr w:rsidR="00932C3A" w:rsidTr="00C11AEE">
        <w:trPr>
          <w:trHeight w:val="7290"/>
        </w:trPr>
        <w:tc>
          <w:tcPr>
            <w:tcW w:w="2755" w:type="dxa"/>
            <w:tcBorders>
              <w:top w:val="single" w:sz="4" w:space="0" w:color="231F20"/>
              <w:bottom w:val="single" w:sz="6" w:space="0" w:color="231F20"/>
            </w:tcBorders>
            <w:shd w:val="clear" w:color="auto" w:fill="D4E3F5"/>
          </w:tcPr>
          <w:p w:rsidR="00932C3A" w:rsidRDefault="00932C3A" w:rsidP="00C11AEE">
            <w:pPr>
              <w:pStyle w:val="TableParagraph"/>
              <w:spacing w:before="76" w:line="400" w:lineRule="auto"/>
              <w:ind w:left="236" w:right="34" w:hanging="180"/>
              <w:jc w:val="left"/>
              <w:rPr>
                <w:sz w:val="18"/>
              </w:rPr>
            </w:pPr>
            <w:r>
              <w:rPr>
                <w:color w:val="231F20"/>
                <w:sz w:val="18"/>
              </w:rPr>
              <w:t>境内上市公司数（A、B股</w:t>
            </w:r>
            <w:r>
              <w:rPr>
                <w:color w:val="231F20"/>
                <w:spacing w:val="-44"/>
                <w:sz w:val="18"/>
              </w:rPr>
              <w:t>）（</w:t>
            </w:r>
            <w:r>
              <w:rPr>
                <w:color w:val="231F20"/>
                <w:sz w:val="18"/>
              </w:rPr>
              <w:t>家</w:t>
            </w:r>
            <w:r>
              <w:rPr>
                <w:color w:val="231F20"/>
                <w:spacing w:val="-17"/>
                <w:sz w:val="18"/>
              </w:rPr>
              <w:t xml:space="preserve">） </w:t>
            </w:r>
            <w:r>
              <w:rPr>
                <w:color w:val="231F20"/>
                <w:sz w:val="18"/>
              </w:rPr>
              <w:t>其中：ST公司数（家）</w:t>
            </w:r>
          </w:p>
          <w:p w:rsidR="00932C3A" w:rsidRDefault="00932C3A" w:rsidP="00C11AEE">
            <w:pPr>
              <w:pStyle w:val="TableParagraph"/>
              <w:spacing w:before="0" w:line="400" w:lineRule="auto"/>
              <w:ind w:left="776" w:right="356"/>
              <w:jc w:val="left"/>
              <w:rPr>
                <w:sz w:val="18"/>
              </w:rPr>
            </w:pPr>
            <w:r>
              <w:rPr>
                <w:color w:val="231F20"/>
                <w:sz w:val="18"/>
              </w:rPr>
              <w:t>中小板公司数（家） 创业板公司数（家）</w:t>
            </w:r>
          </w:p>
          <w:p w:rsidR="00932C3A" w:rsidRDefault="00932C3A" w:rsidP="00C11AEE">
            <w:pPr>
              <w:pStyle w:val="TableParagraph"/>
              <w:spacing w:before="0" w:line="400" w:lineRule="auto"/>
              <w:ind w:left="236" w:right="246" w:hanging="180"/>
              <w:jc w:val="left"/>
              <w:rPr>
                <w:sz w:val="18"/>
              </w:rPr>
            </w:pPr>
            <w:r>
              <w:rPr>
                <w:color w:val="231F20"/>
                <w:sz w:val="18"/>
              </w:rPr>
              <w:t>境内上市外资股（B股）（家） 其中：ST公司数（家）</w:t>
            </w:r>
          </w:p>
          <w:p w:rsidR="00932C3A" w:rsidRDefault="00932C3A" w:rsidP="00C11AEE">
            <w:pPr>
              <w:pStyle w:val="TableParagraph"/>
              <w:spacing w:before="0" w:line="229" w:lineRule="exact"/>
              <w:ind w:left="56"/>
              <w:jc w:val="left"/>
              <w:rPr>
                <w:sz w:val="18"/>
              </w:rPr>
            </w:pPr>
            <w:r>
              <w:rPr>
                <w:color w:val="231F20"/>
                <w:sz w:val="18"/>
              </w:rPr>
              <w:t>总发行股本（亿股）</w:t>
            </w:r>
          </w:p>
          <w:p w:rsidR="00932C3A" w:rsidRDefault="00932C3A" w:rsidP="00C11AEE">
            <w:pPr>
              <w:pStyle w:val="TableParagraph"/>
              <w:spacing w:before="150" w:line="400" w:lineRule="auto"/>
              <w:ind w:left="776" w:right="536" w:hanging="540"/>
              <w:jc w:val="left"/>
              <w:rPr>
                <w:sz w:val="18"/>
              </w:rPr>
            </w:pPr>
            <w:r>
              <w:rPr>
                <w:color w:val="231F20"/>
                <w:sz w:val="18"/>
              </w:rPr>
              <w:t>其中：中小板总发行股本创业板总发行股本</w:t>
            </w:r>
          </w:p>
          <w:p w:rsidR="00932C3A" w:rsidRDefault="00932C3A" w:rsidP="00C11AEE">
            <w:pPr>
              <w:pStyle w:val="TableParagraph"/>
              <w:spacing w:before="0" w:line="229" w:lineRule="exact"/>
              <w:ind w:left="56"/>
              <w:jc w:val="left"/>
              <w:rPr>
                <w:sz w:val="18"/>
              </w:rPr>
            </w:pPr>
            <w:r>
              <w:rPr>
                <w:color w:val="231F20"/>
                <w:sz w:val="18"/>
              </w:rPr>
              <w:t>市价总值（亿元）</w:t>
            </w:r>
          </w:p>
          <w:p w:rsidR="00932C3A" w:rsidRDefault="00932C3A" w:rsidP="00C11AEE">
            <w:pPr>
              <w:pStyle w:val="TableParagraph"/>
              <w:spacing w:before="153" w:line="400" w:lineRule="auto"/>
              <w:ind w:left="776" w:right="610" w:hanging="540"/>
              <w:jc w:val="left"/>
              <w:rPr>
                <w:sz w:val="18"/>
              </w:rPr>
            </w:pPr>
            <w:r>
              <w:rPr>
                <w:color w:val="231F20"/>
                <w:sz w:val="18"/>
              </w:rPr>
              <w:t>其中： 中小板市价总值创业板市价总值</w:t>
            </w:r>
          </w:p>
          <w:p w:rsidR="00932C3A" w:rsidRDefault="00932C3A" w:rsidP="00C11AEE">
            <w:pPr>
              <w:pStyle w:val="TableParagraph"/>
              <w:spacing w:before="0" w:line="229" w:lineRule="exact"/>
              <w:ind w:left="56"/>
              <w:jc w:val="left"/>
              <w:rPr>
                <w:sz w:val="18"/>
              </w:rPr>
            </w:pPr>
            <w:r>
              <w:rPr>
                <w:color w:val="231F20"/>
                <w:sz w:val="18"/>
              </w:rPr>
              <w:t>流通市值（亿元）</w:t>
            </w:r>
          </w:p>
          <w:p w:rsidR="00932C3A" w:rsidRDefault="00932C3A" w:rsidP="00C11AEE">
            <w:pPr>
              <w:pStyle w:val="TableParagraph"/>
              <w:spacing w:before="154"/>
              <w:ind w:right="716"/>
              <w:rPr>
                <w:sz w:val="18"/>
              </w:rPr>
            </w:pPr>
            <w:r>
              <w:rPr>
                <w:color w:val="231F20"/>
                <w:sz w:val="18"/>
              </w:rPr>
              <w:t>其中：中小板流通市值</w:t>
            </w:r>
          </w:p>
          <w:p w:rsidR="00932C3A" w:rsidRDefault="00932C3A" w:rsidP="00C11AEE">
            <w:pPr>
              <w:pStyle w:val="TableParagraph"/>
              <w:spacing w:before="153"/>
              <w:ind w:right="716"/>
              <w:rPr>
                <w:sz w:val="18"/>
              </w:rPr>
            </w:pPr>
            <w:r>
              <w:rPr>
                <w:color w:val="231F20"/>
                <w:sz w:val="18"/>
              </w:rPr>
              <w:t>创业板流通市值</w:t>
            </w:r>
          </w:p>
          <w:p w:rsidR="00932C3A" w:rsidRDefault="00932C3A" w:rsidP="00C11AEE">
            <w:pPr>
              <w:pStyle w:val="TableParagraph"/>
              <w:spacing w:before="0"/>
              <w:jc w:val="left"/>
              <w:rPr>
                <w:sz w:val="20"/>
              </w:rPr>
            </w:pPr>
          </w:p>
          <w:p w:rsidR="00932C3A" w:rsidRDefault="00932C3A" w:rsidP="00C11AEE">
            <w:pPr>
              <w:pStyle w:val="TableParagraph"/>
              <w:spacing w:before="0"/>
              <w:jc w:val="left"/>
              <w:rPr>
                <w:sz w:val="20"/>
              </w:rPr>
            </w:pPr>
          </w:p>
          <w:p w:rsidR="00932C3A" w:rsidRDefault="00932C3A" w:rsidP="00C11AEE">
            <w:pPr>
              <w:pStyle w:val="TableParagraph"/>
              <w:spacing w:before="12"/>
              <w:jc w:val="left"/>
              <w:rPr>
                <w:sz w:val="16"/>
              </w:rPr>
            </w:pPr>
          </w:p>
          <w:p w:rsidR="00932C3A" w:rsidRDefault="00932C3A" w:rsidP="00C11AEE">
            <w:pPr>
              <w:pStyle w:val="TableParagraph"/>
              <w:spacing w:before="0"/>
              <w:ind w:left="56"/>
              <w:jc w:val="left"/>
              <w:rPr>
                <w:sz w:val="18"/>
              </w:rPr>
            </w:pPr>
            <w:r>
              <w:rPr>
                <w:color w:val="231F20"/>
                <w:sz w:val="18"/>
              </w:rPr>
              <w:t>成交量（亿股）</w:t>
            </w:r>
          </w:p>
        </w:tc>
        <w:tc>
          <w:tcPr>
            <w:tcW w:w="2347" w:type="dxa"/>
            <w:tcBorders>
              <w:top w:val="single" w:sz="4" w:space="0" w:color="231F20"/>
              <w:bottom w:val="single" w:sz="4" w:space="0" w:color="231F20"/>
            </w:tcBorders>
          </w:tcPr>
          <w:p w:rsidR="00932C3A" w:rsidRDefault="00932C3A" w:rsidP="00C11AEE">
            <w:pPr>
              <w:pStyle w:val="TableParagraph"/>
              <w:spacing w:before="76"/>
              <w:ind w:right="225"/>
              <w:rPr>
                <w:sz w:val="18"/>
              </w:rPr>
            </w:pPr>
            <w:r>
              <w:rPr>
                <w:color w:val="231F20"/>
                <w:sz w:val="18"/>
              </w:rPr>
              <w:t>2</w:t>
            </w:r>
            <w:r>
              <w:rPr>
                <w:color w:val="231F20"/>
                <w:spacing w:val="-52"/>
                <w:sz w:val="18"/>
              </w:rPr>
              <w:t xml:space="preserve"> </w:t>
            </w:r>
            <w:r>
              <w:rPr>
                <w:color w:val="231F20"/>
                <w:sz w:val="18"/>
              </w:rPr>
              <w:t>613</w:t>
            </w:r>
          </w:p>
          <w:p w:rsidR="00932C3A" w:rsidRDefault="00932C3A" w:rsidP="00C11AEE">
            <w:pPr>
              <w:pStyle w:val="TableParagraph"/>
              <w:spacing w:before="154"/>
              <w:ind w:right="225"/>
              <w:rPr>
                <w:sz w:val="18"/>
              </w:rPr>
            </w:pPr>
            <w:r>
              <w:rPr>
                <w:color w:val="231F20"/>
                <w:spacing w:val="-2"/>
                <w:sz w:val="18"/>
              </w:rPr>
              <w:t>44</w:t>
            </w:r>
          </w:p>
          <w:p w:rsidR="00932C3A" w:rsidRDefault="00932C3A" w:rsidP="00C11AEE">
            <w:pPr>
              <w:pStyle w:val="TableParagraph"/>
              <w:spacing w:before="153"/>
              <w:ind w:right="225"/>
              <w:rPr>
                <w:sz w:val="18"/>
              </w:rPr>
            </w:pPr>
            <w:r>
              <w:rPr>
                <w:color w:val="231F20"/>
                <w:spacing w:val="-1"/>
                <w:w w:val="95"/>
                <w:sz w:val="18"/>
              </w:rPr>
              <w:t>732</w:t>
            </w:r>
          </w:p>
          <w:p w:rsidR="00932C3A" w:rsidRDefault="00932C3A" w:rsidP="00C11AEE">
            <w:pPr>
              <w:pStyle w:val="TableParagraph"/>
              <w:spacing w:before="154"/>
              <w:ind w:right="225"/>
              <w:rPr>
                <w:sz w:val="18"/>
              </w:rPr>
            </w:pPr>
            <w:r>
              <w:rPr>
                <w:color w:val="231F20"/>
                <w:spacing w:val="-1"/>
                <w:w w:val="95"/>
                <w:sz w:val="18"/>
              </w:rPr>
              <w:t>406</w:t>
            </w:r>
          </w:p>
          <w:p w:rsidR="00932C3A" w:rsidRDefault="00932C3A" w:rsidP="00C11AEE">
            <w:pPr>
              <w:pStyle w:val="TableParagraph"/>
              <w:spacing w:before="153"/>
              <w:ind w:right="225"/>
              <w:rPr>
                <w:sz w:val="18"/>
              </w:rPr>
            </w:pPr>
            <w:r>
              <w:rPr>
                <w:color w:val="231F20"/>
                <w:spacing w:val="-1"/>
                <w:w w:val="95"/>
                <w:sz w:val="18"/>
              </w:rPr>
              <w:t>104</w:t>
            </w:r>
          </w:p>
          <w:p w:rsidR="00932C3A" w:rsidRDefault="00932C3A" w:rsidP="00C11AEE">
            <w:pPr>
              <w:pStyle w:val="TableParagraph"/>
              <w:spacing w:before="154"/>
              <w:ind w:right="225"/>
              <w:rPr>
                <w:sz w:val="18"/>
              </w:rPr>
            </w:pPr>
            <w:r>
              <w:rPr>
                <w:color w:val="231F20"/>
                <w:w w:val="99"/>
                <w:sz w:val="18"/>
              </w:rPr>
              <w:t>3</w:t>
            </w:r>
          </w:p>
          <w:p w:rsidR="00932C3A" w:rsidRDefault="00932C3A" w:rsidP="00C11AEE">
            <w:pPr>
              <w:pStyle w:val="TableParagraph"/>
              <w:spacing w:before="153"/>
              <w:ind w:right="225"/>
              <w:rPr>
                <w:sz w:val="18"/>
              </w:rPr>
            </w:pPr>
            <w:r>
              <w:rPr>
                <w:color w:val="231F20"/>
                <w:w w:val="95"/>
                <w:sz w:val="18"/>
              </w:rPr>
              <w:t>36</w:t>
            </w:r>
            <w:r>
              <w:rPr>
                <w:color w:val="231F20"/>
                <w:spacing w:val="-64"/>
                <w:w w:val="95"/>
                <w:sz w:val="18"/>
              </w:rPr>
              <w:t xml:space="preserve"> </w:t>
            </w:r>
            <w:r>
              <w:rPr>
                <w:color w:val="231F20"/>
                <w:w w:val="95"/>
                <w:sz w:val="18"/>
              </w:rPr>
              <w:t>795.10</w:t>
            </w:r>
          </w:p>
          <w:p w:rsidR="00932C3A" w:rsidRDefault="00932C3A" w:rsidP="00C11AEE">
            <w:pPr>
              <w:pStyle w:val="TableParagraph"/>
              <w:spacing w:before="154"/>
              <w:ind w:right="225"/>
              <w:rPr>
                <w:sz w:val="18"/>
              </w:rPr>
            </w:pPr>
            <w:r>
              <w:rPr>
                <w:color w:val="231F20"/>
                <w:w w:val="95"/>
                <w:sz w:val="18"/>
              </w:rPr>
              <w:t>3</w:t>
            </w:r>
            <w:r>
              <w:rPr>
                <w:color w:val="231F20"/>
                <w:spacing w:val="-66"/>
                <w:w w:val="95"/>
                <w:sz w:val="18"/>
              </w:rPr>
              <w:t xml:space="preserve"> </w:t>
            </w:r>
            <w:r>
              <w:rPr>
                <w:color w:val="231F20"/>
                <w:w w:val="95"/>
                <w:sz w:val="18"/>
              </w:rPr>
              <w:t>470.59</w:t>
            </w:r>
          </w:p>
          <w:p w:rsidR="00932C3A" w:rsidRDefault="00932C3A" w:rsidP="00C11AEE">
            <w:pPr>
              <w:pStyle w:val="TableParagraph"/>
              <w:spacing w:before="153"/>
              <w:ind w:right="225"/>
              <w:rPr>
                <w:sz w:val="18"/>
              </w:rPr>
            </w:pPr>
            <w:r>
              <w:rPr>
                <w:color w:val="231F20"/>
                <w:w w:val="95"/>
                <w:sz w:val="18"/>
              </w:rPr>
              <w:t>1</w:t>
            </w:r>
            <w:r>
              <w:rPr>
                <w:color w:val="231F20"/>
                <w:spacing w:val="-66"/>
                <w:w w:val="95"/>
                <w:sz w:val="18"/>
              </w:rPr>
              <w:t xml:space="preserve"> </w:t>
            </w:r>
            <w:r>
              <w:rPr>
                <w:color w:val="231F20"/>
                <w:w w:val="95"/>
                <w:sz w:val="18"/>
              </w:rPr>
              <w:t>077.26</w:t>
            </w:r>
          </w:p>
          <w:p w:rsidR="00932C3A" w:rsidRDefault="00932C3A" w:rsidP="00C11AEE">
            <w:pPr>
              <w:pStyle w:val="TableParagraph"/>
              <w:spacing w:before="154"/>
              <w:ind w:right="225"/>
              <w:rPr>
                <w:sz w:val="18"/>
              </w:rPr>
            </w:pPr>
            <w:r>
              <w:rPr>
                <w:color w:val="231F20"/>
                <w:w w:val="95"/>
                <w:sz w:val="18"/>
              </w:rPr>
              <w:t>372</w:t>
            </w:r>
            <w:r>
              <w:rPr>
                <w:color w:val="231F20"/>
                <w:spacing w:val="-61"/>
                <w:w w:val="95"/>
                <w:sz w:val="18"/>
              </w:rPr>
              <w:t xml:space="preserve"> </w:t>
            </w:r>
            <w:r>
              <w:rPr>
                <w:color w:val="231F20"/>
                <w:w w:val="95"/>
                <w:sz w:val="18"/>
              </w:rPr>
              <w:t>546.96</w:t>
            </w:r>
          </w:p>
          <w:p w:rsidR="00932C3A" w:rsidRDefault="00932C3A" w:rsidP="00C11AEE">
            <w:pPr>
              <w:pStyle w:val="TableParagraph"/>
              <w:spacing w:before="153"/>
              <w:ind w:right="225"/>
              <w:rPr>
                <w:sz w:val="18"/>
              </w:rPr>
            </w:pPr>
            <w:r>
              <w:rPr>
                <w:color w:val="231F20"/>
                <w:w w:val="95"/>
                <w:sz w:val="18"/>
              </w:rPr>
              <w:t>51</w:t>
            </w:r>
            <w:r>
              <w:rPr>
                <w:color w:val="231F20"/>
                <w:spacing w:val="-64"/>
                <w:w w:val="95"/>
                <w:sz w:val="18"/>
              </w:rPr>
              <w:t xml:space="preserve"> </w:t>
            </w:r>
            <w:r>
              <w:rPr>
                <w:color w:val="231F20"/>
                <w:w w:val="95"/>
                <w:sz w:val="18"/>
              </w:rPr>
              <w:t>058.20</w:t>
            </w:r>
          </w:p>
          <w:p w:rsidR="00932C3A" w:rsidRDefault="00932C3A" w:rsidP="00C11AEE">
            <w:pPr>
              <w:pStyle w:val="TableParagraph"/>
              <w:spacing w:before="154"/>
              <w:ind w:right="225"/>
              <w:rPr>
                <w:sz w:val="18"/>
              </w:rPr>
            </w:pPr>
            <w:r>
              <w:rPr>
                <w:color w:val="231F20"/>
                <w:w w:val="95"/>
                <w:sz w:val="18"/>
              </w:rPr>
              <w:t>21</w:t>
            </w:r>
            <w:r>
              <w:rPr>
                <w:color w:val="231F20"/>
                <w:spacing w:val="-64"/>
                <w:w w:val="95"/>
                <w:sz w:val="18"/>
              </w:rPr>
              <w:t xml:space="preserve"> </w:t>
            </w:r>
            <w:r>
              <w:rPr>
                <w:color w:val="231F20"/>
                <w:w w:val="95"/>
                <w:sz w:val="18"/>
              </w:rPr>
              <w:t>850.95</w:t>
            </w:r>
          </w:p>
          <w:p w:rsidR="00932C3A" w:rsidRDefault="00932C3A" w:rsidP="00C11AEE">
            <w:pPr>
              <w:pStyle w:val="TableParagraph"/>
              <w:spacing w:before="153"/>
              <w:ind w:right="225"/>
              <w:rPr>
                <w:sz w:val="18"/>
              </w:rPr>
            </w:pPr>
            <w:r>
              <w:rPr>
                <w:color w:val="231F20"/>
                <w:w w:val="95"/>
                <w:sz w:val="18"/>
              </w:rPr>
              <w:t>315</w:t>
            </w:r>
            <w:r>
              <w:rPr>
                <w:color w:val="231F20"/>
                <w:spacing w:val="-61"/>
                <w:w w:val="95"/>
                <w:sz w:val="18"/>
              </w:rPr>
              <w:t xml:space="preserve"> </w:t>
            </w:r>
            <w:r>
              <w:rPr>
                <w:color w:val="231F20"/>
                <w:w w:val="95"/>
                <w:sz w:val="18"/>
              </w:rPr>
              <w:t>624.31</w:t>
            </w:r>
          </w:p>
          <w:p w:rsidR="00932C3A" w:rsidRDefault="00932C3A" w:rsidP="00C11AEE">
            <w:pPr>
              <w:pStyle w:val="TableParagraph"/>
              <w:spacing w:before="154"/>
              <w:ind w:right="225"/>
              <w:rPr>
                <w:sz w:val="18"/>
              </w:rPr>
            </w:pPr>
            <w:r>
              <w:rPr>
                <w:color w:val="231F20"/>
                <w:w w:val="95"/>
                <w:sz w:val="18"/>
              </w:rPr>
              <w:t>36</w:t>
            </w:r>
            <w:r>
              <w:rPr>
                <w:color w:val="231F20"/>
                <w:spacing w:val="-64"/>
                <w:w w:val="95"/>
                <w:sz w:val="18"/>
              </w:rPr>
              <w:t xml:space="preserve"> </w:t>
            </w:r>
            <w:r>
              <w:rPr>
                <w:color w:val="231F20"/>
                <w:w w:val="95"/>
                <w:sz w:val="18"/>
              </w:rPr>
              <w:t>017.99</w:t>
            </w:r>
          </w:p>
          <w:p w:rsidR="00932C3A" w:rsidRDefault="00932C3A" w:rsidP="00C11AEE">
            <w:pPr>
              <w:pStyle w:val="TableParagraph"/>
              <w:spacing w:before="153"/>
              <w:ind w:right="225"/>
              <w:rPr>
                <w:sz w:val="18"/>
              </w:rPr>
            </w:pPr>
            <w:r>
              <w:rPr>
                <w:color w:val="231F20"/>
                <w:w w:val="95"/>
                <w:sz w:val="18"/>
              </w:rPr>
              <w:t>13</w:t>
            </w:r>
            <w:r>
              <w:rPr>
                <w:color w:val="231F20"/>
                <w:spacing w:val="-64"/>
                <w:w w:val="95"/>
                <w:sz w:val="18"/>
              </w:rPr>
              <w:t xml:space="preserve"> </w:t>
            </w:r>
            <w:r>
              <w:rPr>
                <w:color w:val="231F20"/>
                <w:w w:val="95"/>
                <w:sz w:val="18"/>
              </w:rPr>
              <w:t>072.90</w:t>
            </w:r>
          </w:p>
          <w:p w:rsidR="00932C3A" w:rsidRDefault="00932C3A" w:rsidP="00C11AEE">
            <w:pPr>
              <w:pStyle w:val="TableParagraph"/>
              <w:tabs>
                <w:tab w:val="right" w:pos="1751"/>
              </w:tabs>
              <w:spacing w:before="153"/>
              <w:ind w:right="225"/>
              <w:rPr>
                <w:sz w:val="18"/>
              </w:rPr>
            </w:pPr>
            <w:r>
              <w:rPr>
                <w:color w:val="231F20"/>
                <w:sz w:val="18"/>
              </w:rPr>
              <w:t>合计</w:t>
            </w:r>
            <w:r>
              <w:rPr>
                <w:color w:val="231F20"/>
                <w:sz w:val="18"/>
              </w:rPr>
              <w:tab/>
            </w:r>
            <w:r>
              <w:rPr>
                <w:color w:val="231F20"/>
                <w:w w:val="95"/>
                <w:sz w:val="18"/>
              </w:rPr>
              <w:t>73</w:t>
            </w:r>
            <w:r>
              <w:rPr>
                <w:color w:val="231F20"/>
                <w:spacing w:val="-64"/>
                <w:w w:val="95"/>
                <w:sz w:val="18"/>
              </w:rPr>
              <w:t xml:space="preserve"> </w:t>
            </w:r>
            <w:r>
              <w:rPr>
                <w:color w:val="231F20"/>
                <w:w w:val="95"/>
                <w:sz w:val="18"/>
              </w:rPr>
              <w:t>383.09</w:t>
            </w:r>
          </w:p>
          <w:p w:rsidR="00932C3A" w:rsidRDefault="00932C3A" w:rsidP="00C11AEE">
            <w:pPr>
              <w:pStyle w:val="TableParagraph"/>
              <w:tabs>
                <w:tab w:val="right" w:pos="1841"/>
              </w:tabs>
              <w:spacing w:before="154"/>
              <w:ind w:right="225"/>
              <w:rPr>
                <w:sz w:val="18"/>
              </w:rPr>
            </w:pPr>
            <w:r>
              <w:rPr>
                <w:color w:val="231F20"/>
                <w:sz w:val="18"/>
              </w:rPr>
              <w:t>日平均</w:t>
            </w:r>
            <w:r>
              <w:rPr>
                <w:color w:val="231F20"/>
                <w:sz w:val="18"/>
              </w:rPr>
              <w:tab/>
              <w:t>301.04</w:t>
            </w:r>
          </w:p>
          <w:p w:rsidR="00932C3A" w:rsidRDefault="00932C3A" w:rsidP="00C11AEE">
            <w:pPr>
              <w:pStyle w:val="TableParagraph"/>
              <w:tabs>
                <w:tab w:val="right" w:pos="1841"/>
              </w:tabs>
              <w:spacing w:before="153"/>
              <w:ind w:right="225"/>
              <w:rPr>
                <w:sz w:val="18"/>
              </w:rPr>
            </w:pPr>
            <w:r>
              <w:rPr>
                <w:color w:val="231F20"/>
                <w:sz w:val="18"/>
              </w:rPr>
              <w:t>中小板</w:t>
            </w:r>
            <w:r>
              <w:rPr>
                <w:color w:val="231F20"/>
                <w:sz w:val="18"/>
              </w:rPr>
              <w:tab/>
            </w:r>
            <w:r>
              <w:rPr>
                <w:color w:val="231F20"/>
                <w:w w:val="95"/>
                <w:sz w:val="18"/>
              </w:rPr>
              <w:t>11</w:t>
            </w:r>
            <w:r>
              <w:rPr>
                <w:color w:val="231F20"/>
                <w:spacing w:val="-64"/>
                <w:w w:val="95"/>
                <w:sz w:val="18"/>
              </w:rPr>
              <w:t xml:space="preserve"> </w:t>
            </w:r>
            <w:r>
              <w:rPr>
                <w:color w:val="231F20"/>
                <w:w w:val="95"/>
                <w:sz w:val="18"/>
              </w:rPr>
              <w:t>313.55</w:t>
            </w:r>
          </w:p>
          <w:p w:rsidR="00932C3A" w:rsidRDefault="00932C3A" w:rsidP="00C11AEE">
            <w:pPr>
              <w:pStyle w:val="TableParagraph"/>
              <w:tabs>
                <w:tab w:val="right" w:pos="1841"/>
              </w:tabs>
              <w:spacing w:before="154"/>
              <w:ind w:right="225"/>
              <w:rPr>
                <w:sz w:val="18"/>
              </w:rPr>
            </w:pPr>
            <w:r>
              <w:rPr>
                <w:color w:val="231F20"/>
                <w:sz w:val="18"/>
              </w:rPr>
              <w:t>创业板</w:t>
            </w:r>
            <w:r>
              <w:rPr>
                <w:color w:val="231F20"/>
                <w:sz w:val="18"/>
              </w:rPr>
              <w:tab/>
            </w:r>
            <w:r>
              <w:rPr>
                <w:color w:val="231F20"/>
                <w:w w:val="95"/>
                <w:sz w:val="18"/>
              </w:rPr>
              <w:t>4</w:t>
            </w:r>
            <w:r>
              <w:rPr>
                <w:color w:val="231F20"/>
                <w:spacing w:val="-66"/>
                <w:w w:val="95"/>
                <w:sz w:val="18"/>
              </w:rPr>
              <w:t xml:space="preserve"> </w:t>
            </w:r>
            <w:r>
              <w:rPr>
                <w:color w:val="231F20"/>
                <w:w w:val="95"/>
                <w:sz w:val="18"/>
              </w:rPr>
              <w:t>035.30</w:t>
            </w:r>
          </w:p>
        </w:tc>
        <w:tc>
          <w:tcPr>
            <w:tcW w:w="1251" w:type="dxa"/>
            <w:tcBorders>
              <w:top w:val="single" w:sz="4" w:space="0" w:color="231F20"/>
              <w:bottom w:val="single" w:sz="4" w:space="0" w:color="231F20"/>
            </w:tcBorders>
            <w:shd w:val="clear" w:color="auto" w:fill="D4E3F5"/>
          </w:tcPr>
          <w:p w:rsidR="00932C3A" w:rsidRDefault="00932C3A" w:rsidP="00C11AEE">
            <w:pPr>
              <w:pStyle w:val="TableParagraph"/>
              <w:spacing w:before="76"/>
              <w:ind w:right="225"/>
              <w:rPr>
                <w:sz w:val="18"/>
              </w:rPr>
            </w:pPr>
            <w:r>
              <w:rPr>
                <w:color w:val="231F20"/>
                <w:sz w:val="18"/>
              </w:rPr>
              <w:t>2</w:t>
            </w:r>
            <w:r>
              <w:rPr>
                <w:color w:val="231F20"/>
                <w:spacing w:val="-52"/>
                <w:sz w:val="18"/>
              </w:rPr>
              <w:t xml:space="preserve"> </w:t>
            </w:r>
            <w:r>
              <w:rPr>
                <w:color w:val="231F20"/>
                <w:sz w:val="18"/>
              </w:rPr>
              <w:t>827</w:t>
            </w:r>
          </w:p>
          <w:p w:rsidR="00932C3A" w:rsidRDefault="00932C3A" w:rsidP="00C11AEE">
            <w:pPr>
              <w:pStyle w:val="TableParagraph"/>
              <w:spacing w:before="154"/>
              <w:ind w:right="225"/>
              <w:rPr>
                <w:sz w:val="18"/>
              </w:rPr>
            </w:pPr>
            <w:r>
              <w:rPr>
                <w:color w:val="231F20"/>
                <w:spacing w:val="-1"/>
                <w:w w:val="95"/>
                <w:sz w:val="18"/>
              </w:rPr>
              <w:t>51</w:t>
            </w:r>
          </w:p>
          <w:p w:rsidR="00932C3A" w:rsidRDefault="00932C3A" w:rsidP="00C11AEE">
            <w:pPr>
              <w:pStyle w:val="TableParagraph"/>
              <w:spacing w:before="153"/>
              <w:ind w:right="225"/>
              <w:rPr>
                <w:sz w:val="18"/>
              </w:rPr>
            </w:pPr>
            <w:r>
              <w:rPr>
                <w:color w:val="231F20"/>
                <w:spacing w:val="-2"/>
                <w:sz w:val="18"/>
              </w:rPr>
              <w:t>776</w:t>
            </w:r>
          </w:p>
          <w:p w:rsidR="00932C3A" w:rsidRDefault="00932C3A" w:rsidP="00C11AEE">
            <w:pPr>
              <w:pStyle w:val="TableParagraph"/>
              <w:spacing w:before="154"/>
              <w:ind w:right="225"/>
              <w:rPr>
                <w:sz w:val="18"/>
              </w:rPr>
            </w:pPr>
            <w:r>
              <w:rPr>
                <w:color w:val="231F20"/>
                <w:spacing w:val="-2"/>
                <w:sz w:val="18"/>
              </w:rPr>
              <w:t>492</w:t>
            </w:r>
          </w:p>
          <w:p w:rsidR="00932C3A" w:rsidRDefault="00932C3A" w:rsidP="00C11AEE">
            <w:pPr>
              <w:pStyle w:val="TableParagraph"/>
              <w:spacing w:before="153"/>
              <w:ind w:right="225"/>
              <w:rPr>
                <w:sz w:val="18"/>
              </w:rPr>
            </w:pPr>
            <w:r>
              <w:rPr>
                <w:color w:val="231F20"/>
                <w:spacing w:val="-2"/>
                <w:sz w:val="18"/>
              </w:rPr>
              <w:t>101</w:t>
            </w:r>
          </w:p>
          <w:p w:rsidR="00932C3A" w:rsidRDefault="00932C3A" w:rsidP="00C11AEE">
            <w:pPr>
              <w:pStyle w:val="TableParagraph"/>
              <w:spacing w:before="154"/>
              <w:ind w:right="225"/>
              <w:rPr>
                <w:sz w:val="18"/>
              </w:rPr>
            </w:pPr>
            <w:r>
              <w:rPr>
                <w:color w:val="231F20"/>
                <w:w w:val="99"/>
                <w:sz w:val="18"/>
              </w:rPr>
              <w:t>0</w:t>
            </w:r>
          </w:p>
          <w:p w:rsidR="00932C3A" w:rsidRDefault="00932C3A" w:rsidP="00C11AEE">
            <w:pPr>
              <w:pStyle w:val="TableParagraph"/>
              <w:spacing w:before="153"/>
              <w:ind w:right="225"/>
              <w:rPr>
                <w:sz w:val="18"/>
              </w:rPr>
            </w:pPr>
            <w:r>
              <w:rPr>
                <w:color w:val="231F20"/>
                <w:w w:val="95"/>
                <w:sz w:val="18"/>
              </w:rPr>
              <w:t>43</w:t>
            </w:r>
            <w:r>
              <w:rPr>
                <w:color w:val="231F20"/>
                <w:spacing w:val="-64"/>
                <w:w w:val="95"/>
                <w:sz w:val="18"/>
              </w:rPr>
              <w:t xml:space="preserve"> </w:t>
            </w:r>
            <w:r>
              <w:rPr>
                <w:color w:val="231F20"/>
                <w:w w:val="95"/>
                <w:sz w:val="18"/>
              </w:rPr>
              <w:t>024.14</w:t>
            </w:r>
          </w:p>
          <w:p w:rsidR="00932C3A" w:rsidRDefault="00932C3A" w:rsidP="00C11AEE">
            <w:pPr>
              <w:pStyle w:val="TableParagraph"/>
              <w:spacing w:before="154"/>
              <w:ind w:right="225"/>
              <w:rPr>
                <w:sz w:val="18"/>
              </w:rPr>
            </w:pPr>
            <w:r>
              <w:rPr>
                <w:color w:val="231F20"/>
                <w:w w:val="95"/>
                <w:sz w:val="18"/>
              </w:rPr>
              <w:t>4</w:t>
            </w:r>
            <w:r>
              <w:rPr>
                <w:color w:val="231F20"/>
                <w:spacing w:val="-66"/>
                <w:w w:val="95"/>
                <w:sz w:val="18"/>
              </w:rPr>
              <w:t xml:space="preserve"> </w:t>
            </w:r>
            <w:r>
              <w:rPr>
                <w:color w:val="231F20"/>
                <w:w w:val="95"/>
                <w:sz w:val="18"/>
              </w:rPr>
              <w:t>853.94</w:t>
            </w:r>
          </w:p>
          <w:p w:rsidR="00932C3A" w:rsidRDefault="00932C3A" w:rsidP="00C11AEE">
            <w:pPr>
              <w:pStyle w:val="TableParagraph"/>
              <w:spacing w:before="153"/>
              <w:ind w:right="225"/>
              <w:rPr>
                <w:sz w:val="18"/>
              </w:rPr>
            </w:pPr>
            <w:r>
              <w:rPr>
                <w:color w:val="231F20"/>
                <w:w w:val="95"/>
                <w:sz w:val="18"/>
              </w:rPr>
              <w:t>1</w:t>
            </w:r>
            <w:r>
              <w:rPr>
                <w:color w:val="231F20"/>
                <w:spacing w:val="-66"/>
                <w:w w:val="95"/>
                <w:sz w:val="18"/>
              </w:rPr>
              <w:t xml:space="preserve"> </w:t>
            </w:r>
            <w:r>
              <w:rPr>
                <w:color w:val="231F20"/>
                <w:w w:val="95"/>
                <w:sz w:val="18"/>
              </w:rPr>
              <w:t>840.45</w:t>
            </w:r>
          </w:p>
          <w:p w:rsidR="00932C3A" w:rsidRDefault="00932C3A" w:rsidP="00C11AEE">
            <w:pPr>
              <w:pStyle w:val="TableParagraph"/>
              <w:spacing w:before="154"/>
              <w:ind w:right="225"/>
              <w:rPr>
                <w:sz w:val="18"/>
              </w:rPr>
            </w:pPr>
            <w:r>
              <w:rPr>
                <w:color w:val="231F20"/>
                <w:w w:val="95"/>
                <w:sz w:val="18"/>
              </w:rPr>
              <w:t>531</w:t>
            </w:r>
            <w:r>
              <w:rPr>
                <w:color w:val="231F20"/>
                <w:spacing w:val="-61"/>
                <w:w w:val="95"/>
                <w:sz w:val="18"/>
              </w:rPr>
              <w:t xml:space="preserve"> </w:t>
            </w:r>
            <w:r>
              <w:rPr>
                <w:color w:val="231F20"/>
                <w:w w:val="95"/>
                <w:sz w:val="18"/>
              </w:rPr>
              <w:t>462.70</w:t>
            </w:r>
          </w:p>
          <w:p w:rsidR="00932C3A" w:rsidRDefault="00932C3A" w:rsidP="00C11AEE">
            <w:pPr>
              <w:pStyle w:val="TableParagraph"/>
              <w:spacing w:before="153"/>
              <w:ind w:right="225"/>
              <w:rPr>
                <w:sz w:val="18"/>
              </w:rPr>
            </w:pPr>
            <w:r>
              <w:rPr>
                <w:color w:val="231F20"/>
                <w:w w:val="95"/>
                <w:sz w:val="18"/>
              </w:rPr>
              <w:t>103</w:t>
            </w:r>
            <w:r>
              <w:rPr>
                <w:color w:val="231F20"/>
                <w:spacing w:val="-61"/>
                <w:w w:val="95"/>
                <w:sz w:val="18"/>
              </w:rPr>
              <w:t xml:space="preserve"> </w:t>
            </w:r>
            <w:r>
              <w:rPr>
                <w:color w:val="231F20"/>
                <w:w w:val="95"/>
                <w:sz w:val="18"/>
              </w:rPr>
              <w:t>950.47</w:t>
            </w:r>
          </w:p>
          <w:p w:rsidR="00932C3A" w:rsidRDefault="00932C3A" w:rsidP="00C11AEE">
            <w:pPr>
              <w:pStyle w:val="TableParagraph"/>
              <w:spacing w:before="154"/>
              <w:ind w:right="225"/>
              <w:rPr>
                <w:sz w:val="18"/>
              </w:rPr>
            </w:pPr>
            <w:r>
              <w:rPr>
                <w:color w:val="231F20"/>
                <w:w w:val="95"/>
                <w:sz w:val="18"/>
              </w:rPr>
              <w:t>55</w:t>
            </w:r>
            <w:r>
              <w:rPr>
                <w:color w:val="231F20"/>
                <w:spacing w:val="-64"/>
                <w:w w:val="95"/>
                <w:sz w:val="18"/>
              </w:rPr>
              <w:t xml:space="preserve"> </w:t>
            </w:r>
            <w:r>
              <w:rPr>
                <w:color w:val="231F20"/>
                <w:w w:val="95"/>
                <w:sz w:val="18"/>
              </w:rPr>
              <w:t>916.25</w:t>
            </w:r>
          </w:p>
          <w:p w:rsidR="00932C3A" w:rsidRDefault="00932C3A" w:rsidP="00C11AEE">
            <w:pPr>
              <w:pStyle w:val="TableParagraph"/>
              <w:spacing w:before="153"/>
              <w:ind w:right="225"/>
              <w:rPr>
                <w:sz w:val="18"/>
              </w:rPr>
            </w:pPr>
            <w:r>
              <w:rPr>
                <w:color w:val="231F20"/>
                <w:w w:val="95"/>
                <w:sz w:val="18"/>
              </w:rPr>
              <w:t>417</w:t>
            </w:r>
            <w:r>
              <w:rPr>
                <w:color w:val="231F20"/>
                <w:spacing w:val="-61"/>
                <w:w w:val="95"/>
                <w:sz w:val="18"/>
              </w:rPr>
              <w:t xml:space="preserve"> </w:t>
            </w:r>
            <w:r>
              <w:rPr>
                <w:color w:val="231F20"/>
                <w:w w:val="95"/>
                <w:sz w:val="18"/>
              </w:rPr>
              <w:t>880.76</w:t>
            </w:r>
          </w:p>
          <w:p w:rsidR="00932C3A" w:rsidRDefault="00932C3A" w:rsidP="00C11AEE">
            <w:pPr>
              <w:pStyle w:val="TableParagraph"/>
              <w:spacing w:before="154"/>
              <w:ind w:right="225"/>
              <w:rPr>
                <w:sz w:val="18"/>
              </w:rPr>
            </w:pPr>
            <w:r>
              <w:rPr>
                <w:color w:val="231F20"/>
                <w:w w:val="95"/>
                <w:sz w:val="18"/>
              </w:rPr>
              <w:t>69</w:t>
            </w:r>
            <w:r>
              <w:rPr>
                <w:color w:val="231F20"/>
                <w:spacing w:val="-64"/>
                <w:w w:val="95"/>
                <w:sz w:val="18"/>
              </w:rPr>
              <w:t xml:space="preserve"> </w:t>
            </w:r>
            <w:r>
              <w:rPr>
                <w:color w:val="231F20"/>
                <w:w w:val="95"/>
                <w:sz w:val="18"/>
              </w:rPr>
              <w:t>737.04</w:t>
            </w:r>
          </w:p>
          <w:p w:rsidR="00932C3A" w:rsidRDefault="00932C3A" w:rsidP="00C11AEE">
            <w:pPr>
              <w:pStyle w:val="TableParagraph"/>
              <w:spacing w:before="153"/>
              <w:ind w:right="225"/>
              <w:rPr>
                <w:sz w:val="18"/>
              </w:rPr>
            </w:pPr>
            <w:r>
              <w:rPr>
                <w:color w:val="231F20"/>
                <w:w w:val="95"/>
                <w:sz w:val="18"/>
              </w:rPr>
              <w:t>32</w:t>
            </w:r>
            <w:r>
              <w:rPr>
                <w:color w:val="231F20"/>
                <w:spacing w:val="-64"/>
                <w:w w:val="95"/>
                <w:sz w:val="18"/>
              </w:rPr>
              <w:t xml:space="preserve"> </w:t>
            </w:r>
            <w:r>
              <w:rPr>
                <w:color w:val="231F20"/>
                <w:w w:val="95"/>
                <w:sz w:val="18"/>
              </w:rPr>
              <w:t>078.68</w:t>
            </w:r>
          </w:p>
          <w:p w:rsidR="00932C3A" w:rsidRDefault="00932C3A" w:rsidP="00C11AEE">
            <w:pPr>
              <w:pStyle w:val="TableParagraph"/>
              <w:spacing w:before="153"/>
              <w:ind w:right="225"/>
              <w:rPr>
                <w:sz w:val="18"/>
              </w:rPr>
            </w:pPr>
            <w:r>
              <w:rPr>
                <w:color w:val="231F20"/>
                <w:w w:val="95"/>
                <w:sz w:val="18"/>
              </w:rPr>
              <w:t>171</w:t>
            </w:r>
            <w:r>
              <w:rPr>
                <w:color w:val="231F20"/>
                <w:spacing w:val="-61"/>
                <w:w w:val="95"/>
                <w:sz w:val="18"/>
              </w:rPr>
              <w:t xml:space="preserve"> </w:t>
            </w:r>
            <w:r>
              <w:rPr>
                <w:color w:val="231F20"/>
                <w:w w:val="95"/>
                <w:sz w:val="18"/>
              </w:rPr>
              <w:t>039.47</w:t>
            </w:r>
          </w:p>
          <w:p w:rsidR="00932C3A" w:rsidRDefault="00932C3A" w:rsidP="00C11AEE">
            <w:pPr>
              <w:pStyle w:val="TableParagraph"/>
              <w:spacing w:before="154"/>
              <w:ind w:right="225"/>
              <w:rPr>
                <w:sz w:val="18"/>
              </w:rPr>
            </w:pPr>
            <w:r>
              <w:rPr>
                <w:color w:val="231F20"/>
                <w:spacing w:val="-2"/>
                <w:w w:val="90"/>
                <w:sz w:val="18"/>
              </w:rPr>
              <w:t>700.98</w:t>
            </w:r>
          </w:p>
          <w:p w:rsidR="00932C3A" w:rsidRDefault="00932C3A" w:rsidP="00C11AEE">
            <w:pPr>
              <w:pStyle w:val="TableParagraph"/>
              <w:spacing w:before="153"/>
              <w:ind w:right="225"/>
              <w:rPr>
                <w:sz w:val="18"/>
              </w:rPr>
            </w:pPr>
            <w:r>
              <w:rPr>
                <w:color w:val="231F20"/>
                <w:w w:val="95"/>
                <w:sz w:val="18"/>
              </w:rPr>
              <w:t>25</w:t>
            </w:r>
            <w:r>
              <w:rPr>
                <w:color w:val="231F20"/>
                <w:spacing w:val="-64"/>
                <w:w w:val="95"/>
                <w:sz w:val="18"/>
              </w:rPr>
              <w:t xml:space="preserve"> </w:t>
            </w:r>
            <w:r>
              <w:rPr>
                <w:color w:val="231F20"/>
                <w:w w:val="95"/>
                <w:sz w:val="18"/>
              </w:rPr>
              <w:t>409.95</w:t>
            </w:r>
          </w:p>
          <w:p w:rsidR="00932C3A" w:rsidRDefault="00932C3A" w:rsidP="00C11AEE">
            <w:pPr>
              <w:pStyle w:val="TableParagraph"/>
              <w:spacing w:before="154"/>
              <w:ind w:right="225"/>
              <w:rPr>
                <w:sz w:val="18"/>
              </w:rPr>
            </w:pPr>
            <w:r>
              <w:rPr>
                <w:color w:val="231F20"/>
                <w:w w:val="95"/>
                <w:sz w:val="18"/>
              </w:rPr>
              <w:t>9</w:t>
            </w:r>
            <w:r>
              <w:rPr>
                <w:color w:val="231F20"/>
                <w:spacing w:val="-66"/>
                <w:w w:val="95"/>
                <w:sz w:val="18"/>
              </w:rPr>
              <w:t xml:space="preserve"> </w:t>
            </w:r>
            <w:r>
              <w:rPr>
                <w:color w:val="231F20"/>
                <w:w w:val="95"/>
                <w:sz w:val="18"/>
              </w:rPr>
              <w:t>938.88</w:t>
            </w:r>
          </w:p>
        </w:tc>
        <w:tc>
          <w:tcPr>
            <w:tcW w:w="1251" w:type="dxa"/>
            <w:tcBorders>
              <w:top w:val="single" w:sz="4" w:space="0" w:color="231F20"/>
              <w:bottom w:val="single" w:sz="4" w:space="0" w:color="231F20"/>
            </w:tcBorders>
          </w:tcPr>
          <w:p w:rsidR="00932C3A" w:rsidRDefault="00932C3A" w:rsidP="00C11AEE">
            <w:pPr>
              <w:pStyle w:val="TableParagraph"/>
              <w:spacing w:before="76"/>
              <w:ind w:right="225"/>
              <w:rPr>
                <w:sz w:val="18"/>
              </w:rPr>
            </w:pPr>
            <w:r>
              <w:rPr>
                <w:color w:val="231F20"/>
                <w:sz w:val="18"/>
              </w:rPr>
              <w:t>3</w:t>
            </w:r>
            <w:r>
              <w:rPr>
                <w:color w:val="231F20"/>
                <w:spacing w:val="-52"/>
                <w:sz w:val="18"/>
              </w:rPr>
              <w:t xml:space="preserve"> </w:t>
            </w:r>
            <w:r>
              <w:rPr>
                <w:color w:val="231F20"/>
                <w:sz w:val="18"/>
              </w:rPr>
              <w:t>052</w:t>
            </w:r>
          </w:p>
          <w:p w:rsidR="00932C3A" w:rsidRDefault="00932C3A" w:rsidP="00C11AEE">
            <w:pPr>
              <w:pStyle w:val="TableParagraph"/>
              <w:spacing w:before="154"/>
              <w:ind w:right="225"/>
              <w:rPr>
                <w:sz w:val="18"/>
              </w:rPr>
            </w:pPr>
            <w:r>
              <w:rPr>
                <w:color w:val="231F20"/>
                <w:spacing w:val="-1"/>
                <w:w w:val="95"/>
                <w:sz w:val="18"/>
              </w:rPr>
              <w:t>62</w:t>
            </w:r>
          </w:p>
          <w:p w:rsidR="00932C3A" w:rsidRDefault="00932C3A" w:rsidP="00C11AEE">
            <w:pPr>
              <w:pStyle w:val="TableParagraph"/>
              <w:spacing w:before="153"/>
              <w:ind w:right="225"/>
              <w:rPr>
                <w:sz w:val="18"/>
              </w:rPr>
            </w:pPr>
            <w:r>
              <w:rPr>
                <w:color w:val="231F20"/>
                <w:spacing w:val="-2"/>
                <w:sz w:val="18"/>
              </w:rPr>
              <w:t>822</w:t>
            </w:r>
          </w:p>
          <w:p w:rsidR="00932C3A" w:rsidRDefault="00932C3A" w:rsidP="00C11AEE">
            <w:pPr>
              <w:pStyle w:val="TableParagraph"/>
              <w:spacing w:before="154"/>
              <w:ind w:right="225"/>
              <w:rPr>
                <w:sz w:val="18"/>
              </w:rPr>
            </w:pPr>
            <w:r>
              <w:rPr>
                <w:color w:val="231F20"/>
                <w:spacing w:val="-2"/>
                <w:sz w:val="18"/>
              </w:rPr>
              <w:t>570</w:t>
            </w:r>
          </w:p>
          <w:p w:rsidR="00932C3A" w:rsidRDefault="00932C3A" w:rsidP="00C11AEE">
            <w:pPr>
              <w:pStyle w:val="TableParagraph"/>
              <w:spacing w:before="153"/>
              <w:ind w:right="225"/>
              <w:rPr>
                <w:sz w:val="18"/>
              </w:rPr>
            </w:pPr>
            <w:r>
              <w:rPr>
                <w:color w:val="231F20"/>
                <w:spacing w:val="-2"/>
                <w:sz w:val="18"/>
              </w:rPr>
              <w:t>100</w:t>
            </w:r>
          </w:p>
          <w:p w:rsidR="00932C3A" w:rsidRDefault="00932C3A" w:rsidP="00C11AEE">
            <w:pPr>
              <w:pStyle w:val="TableParagraph"/>
              <w:spacing w:before="154"/>
              <w:ind w:right="225"/>
              <w:rPr>
                <w:sz w:val="18"/>
              </w:rPr>
            </w:pPr>
            <w:r>
              <w:rPr>
                <w:color w:val="231F20"/>
                <w:w w:val="99"/>
                <w:sz w:val="18"/>
              </w:rPr>
              <w:t>4</w:t>
            </w:r>
          </w:p>
          <w:p w:rsidR="00932C3A" w:rsidRDefault="00932C3A" w:rsidP="00C11AEE">
            <w:pPr>
              <w:pStyle w:val="TableParagraph"/>
              <w:spacing w:before="153"/>
              <w:ind w:right="227"/>
              <w:rPr>
                <w:sz w:val="18"/>
              </w:rPr>
            </w:pPr>
            <w:r>
              <w:rPr>
                <w:color w:val="231F20"/>
                <w:w w:val="95"/>
                <w:sz w:val="18"/>
              </w:rPr>
              <w:t>48</w:t>
            </w:r>
            <w:r>
              <w:rPr>
                <w:color w:val="231F20"/>
                <w:spacing w:val="-64"/>
                <w:w w:val="95"/>
                <w:sz w:val="18"/>
              </w:rPr>
              <w:t xml:space="preserve"> </w:t>
            </w:r>
            <w:r>
              <w:rPr>
                <w:color w:val="231F20"/>
                <w:w w:val="95"/>
                <w:sz w:val="18"/>
              </w:rPr>
              <w:t>750.29</w:t>
            </w:r>
          </w:p>
          <w:p w:rsidR="00932C3A" w:rsidRDefault="00932C3A" w:rsidP="00C11AEE">
            <w:pPr>
              <w:pStyle w:val="TableParagraph"/>
              <w:spacing w:before="154"/>
              <w:ind w:right="225"/>
              <w:rPr>
                <w:sz w:val="18"/>
              </w:rPr>
            </w:pPr>
            <w:r>
              <w:rPr>
                <w:color w:val="231F20"/>
                <w:w w:val="95"/>
                <w:sz w:val="18"/>
              </w:rPr>
              <w:t>6</w:t>
            </w:r>
            <w:r>
              <w:rPr>
                <w:color w:val="231F20"/>
                <w:spacing w:val="-66"/>
                <w:w w:val="95"/>
                <w:sz w:val="18"/>
              </w:rPr>
              <w:t xml:space="preserve"> </w:t>
            </w:r>
            <w:r>
              <w:rPr>
                <w:color w:val="231F20"/>
                <w:w w:val="95"/>
                <w:sz w:val="18"/>
              </w:rPr>
              <w:t>423.69</w:t>
            </w:r>
          </w:p>
          <w:p w:rsidR="00932C3A" w:rsidRDefault="00932C3A" w:rsidP="00C11AEE">
            <w:pPr>
              <w:pStyle w:val="TableParagraph"/>
              <w:spacing w:before="153"/>
              <w:ind w:right="225"/>
              <w:rPr>
                <w:sz w:val="18"/>
              </w:rPr>
            </w:pPr>
            <w:r>
              <w:rPr>
                <w:color w:val="231F20"/>
                <w:w w:val="95"/>
                <w:sz w:val="18"/>
              </w:rPr>
              <w:t>2</w:t>
            </w:r>
            <w:r>
              <w:rPr>
                <w:color w:val="231F20"/>
                <w:spacing w:val="-66"/>
                <w:w w:val="95"/>
                <w:sz w:val="18"/>
              </w:rPr>
              <w:t xml:space="preserve"> </w:t>
            </w:r>
            <w:r>
              <w:rPr>
                <w:color w:val="231F20"/>
                <w:w w:val="95"/>
                <w:sz w:val="18"/>
              </w:rPr>
              <w:t>630.61</w:t>
            </w:r>
          </w:p>
          <w:p w:rsidR="00932C3A" w:rsidRDefault="00932C3A" w:rsidP="00C11AEE">
            <w:pPr>
              <w:pStyle w:val="TableParagraph"/>
              <w:spacing w:before="154"/>
              <w:ind w:right="226"/>
              <w:rPr>
                <w:sz w:val="18"/>
              </w:rPr>
            </w:pPr>
            <w:r>
              <w:rPr>
                <w:color w:val="231F20"/>
                <w:w w:val="95"/>
                <w:sz w:val="18"/>
              </w:rPr>
              <w:t>507</w:t>
            </w:r>
            <w:r>
              <w:rPr>
                <w:color w:val="231F20"/>
                <w:spacing w:val="-61"/>
                <w:w w:val="95"/>
                <w:sz w:val="18"/>
              </w:rPr>
              <w:t xml:space="preserve"> </w:t>
            </w:r>
            <w:r>
              <w:rPr>
                <w:color w:val="231F20"/>
                <w:w w:val="95"/>
                <w:sz w:val="18"/>
              </w:rPr>
              <w:t>685.88</w:t>
            </w:r>
          </w:p>
          <w:p w:rsidR="00932C3A" w:rsidRDefault="00932C3A" w:rsidP="00C11AEE">
            <w:pPr>
              <w:pStyle w:val="TableParagraph"/>
              <w:spacing w:before="153"/>
              <w:ind w:right="225"/>
              <w:rPr>
                <w:sz w:val="18"/>
              </w:rPr>
            </w:pPr>
            <w:r>
              <w:rPr>
                <w:color w:val="231F20"/>
                <w:w w:val="95"/>
                <w:sz w:val="18"/>
              </w:rPr>
              <w:t>98</w:t>
            </w:r>
            <w:r>
              <w:rPr>
                <w:color w:val="231F20"/>
                <w:spacing w:val="-64"/>
                <w:w w:val="95"/>
                <w:sz w:val="18"/>
              </w:rPr>
              <w:t xml:space="preserve"> </w:t>
            </w:r>
            <w:r>
              <w:rPr>
                <w:color w:val="231F20"/>
                <w:w w:val="95"/>
                <w:sz w:val="18"/>
              </w:rPr>
              <w:t>113.98</w:t>
            </w:r>
          </w:p>
          <w:p w:rsidR="00932C3A" w:rsidRDefault="00932C3A" w:rsidP="00C11AEE">
            <w:pPr>
              <w:pStyle w:val="TableParagraph"/>
              <w:spacing w:before="154"/>
              <w:ind w:right="225"/>
              <w:rPr>
                <w:sz w:val="18"/>
              </w:rPr>
            </w:pPr>
            <w:r>
              <w:rPr>
                <w:color w:val="231F20"/>
                <w:w w:val="95"/>
                <w:sz w:val="18"/>
              </w:rPr>
              <w:t>52</w:t>
            </w:r>
            <w:r>
              <w:rPr>
                <w:color w:val="231F20"/>
                <w:spacing w:val="-64"/>
                <w:w w:val="95"/>
                <w:sz w:val="18"/>
              </w:rPr>
              <w:t xml:space="preserve"> </w:t>
            </w:r>
            <w:r>
              <w:rPr>
                <w:color w:val="231F20"/>
                <w:w w:val="95"/>
                <w:sz w:val="18"/>
              </w:rPr>
              <w:t>254.50</w:t>
            </w:r>
          </w:p>
          <w:p w:rsidR="00932C3A" w:rsidRDefault="00932C3A" w:rsidP="00C11AEE">
            <w:pPr>
              <w:pStyle w:val="TableParagraph"/>
              <w:spacing w:before="153"/>
              <w:ind w:right="226"/>
              <w:rPr>
                <w:sz w:val="18"/>
              </w:rPr>
            </w:pPr>
            <w:r>
              <w:rPr>
                <w:color w:val="231F20"/>
                <w:w w:val="95"/>
                <w:sz w:val="18"/>
              </w:rPr>
              <w:t>393</w:t>
            </w:r>
            <w:r>
              <w:rPr>
                <w:color w:val="231F20"/>
                <w:spacing w:val="-61"/>
                <w:w w:val="95"/>
                <w:sz w:val="18"/>
              </w:rPr>
              <w:t xml:space="preserve"> </w:t>
            </w:r>
            <w:r>
              <w:rPr>
                <w:color w:val="231F20"/>
                <w:w w:val="95"/>
                <w:sz w:val="18"/>
              </w:rPr>
              <w:t>401.67</w:t>
            </w:r>
          </w:p>
          <w:p w:rsidR="00932C3A" w:rsidRDefault="00932C3A" w:rsidP="00C11AEE">
            <w:pPr>
              <w:pStyle w:val="TableParagraph"/>
              <w:spacing w:before="154"/>
              <w:ind w:right="225"/>
              <w:rPr>
                <w:sz w:val="18"/>
              </w:rPr>
            </w:pPr>
            <w:r>
              <w:rPr>
                <w:color w:val="231F20"/>
                <w:w w:val="95"/>
                <w:sz w:val="18"/>
              </w:rPr>
              <w:t>64</w:t>
            </w:r>
            <w:r>
              <w:rPr>
                <w:color w:val="231F20"/>
                <w:spacing w:val="-64"/>
                <w:w w:val="95"/>
                <w:sz w:val="18"/>
              </w:rPr>
              <w:t xml:space="preserve"> </w:t>
            </w:r>
            <w:r>
              <w:rPr>
                <w:color w:val="231F20"/>
                <w:w w:val="95"/>
                <w:sz w:val="18"/>
              </w:rPr>
              <w:t>088.77</w:t>
            </w:r>
          </w:p>
          <w:p w:rsidR="00932C3A" w:rsidRDefault="00932C3A" w:rsidP="00C11AEE">
            <w:pPr>
              <w:pStyle w:val="TableParagraph"/>
              <w:spacing w:before="153"/>
              <w:ind w:right="225"/>
              <w:rPr>
                <w:sz w:val="18"/>
              </w:rPr>
            </w:pPr>
            <w:r>
              <w:rPr>
                <w:color w:val="231F20"/>
                <w:w w:val="95"/>
                <w:sz w:val="18"/>
              </w:rPr>
              <w:t>30</w:t>
            </w:r>
            <w:r>
              <w:rPr>
                <w:color w:val="231F20"/>
                <w:spacing w:val="-64"/>
                <w:w w:val="95"/>
                <w:sz w:val="18"/>
              </w:rPr>
              <w:t xml:space="preserve"> </w:t>
            </w:r>
            <w:r>
              <w:rPr>
                <w:color w:val="231F20"/>
                <w:w w:val="95"/>
                <w:sz w:val="18"/>
              </w:rPr>
              <w:t>536.90</w:t>
            </w:r>
          </w:p>
          <w:p w:rsidR="00932C3A" w:rsidRDefault="00932C3A" w:rsidP="00C11AEE">
            <w:pPr>
              <w:pStyle w:val="TableParagraph"/>
              <w:spacing w:before="153"/>
              <w:ind w:right="225"/>
              <w:rPr>
                <w:sz w:val="18"/>
              </w:rPr>
            </w:pPr>
            <w:r>
              <w:rPr>
                <w:color w:val="231F20"/>
                <w:w w:val="95"/>
                <w:sz w:val="18"/>
              </w:rPr>
              <w:t>95</w:t>
            </w:r>
            <w:r>
              <w:rPr>
                <w:color w:val="231F20"/>
                <w:spacing w:val="-64"/>
                <w:w w:val="95"/>
                <w:sz w:val="18"/>
              </w:rPr>
              <w:t xml:space="preserve"> </w:t>
            </w:r>
            <w:r>
              <w:rPr>
                <w:color w:val="231F20"/>
                <w:w w:val="95"/>
                <w:sz w:val="18"/>
              </w:rPr>
              <w:t>525.43</w:t>
            </w:r>
          </w:p>
          <w:p w:rsidR="00932C3A" w:rsidRDefault="00932C3A" w:rsidP="00C11AEE">
            <w:pPr>
              <w:pStyle w:val="TableParagraph"/>
              <w:spacing w:before="154"/>
              <w:ind w:right="225"/>
              <w:rPr>
                <w:sz w:val="18"/>
              </w:rPr>
            </w:pPr>
            <w:r>
              <w:rPr>
                <w:color w:val="231F20"/>
                <w:spacing w:val="-2"/>
                <w:w w:val="90"/>
                <w:sz w:val="18"/>
              </w:rPr>
              <w:t>388.08</w:t>
            </w:r>
          </w:p>
          <w:p w:rsidR="00932C3A" w:rsidRDefault="00932C3A" w:rsidP="00C11AEE">
            <w:pPr>
              <w:pStyle w:val="TableParagraph"/>
              <w:spacing w:before="153"/>
              <w:ind w:right="225"/>
              <w:rPr>
                <w:sz w:val="18"/>
              </w:rPr>
            </w:pPr>
            <w:r>
              <w:rPr>
                <w:color w:val="231F20"/>
                <w:w w:val="95"/>
                <w:sz w:val="18"/>
              </w:rPr>
              <w:t>20</w:t>
            </w:r>
            <w:r>
              <w:rPr>
                <w:color w:val="231F20"/>
                <w:spacing w:val="-64"/>
                <w:w w:val="95"/>
                <w:sz w:val="18"/>
              </w:rPr>
              <w:t xml:space="preserve"> </w:t>
            </w:r>
            <w:r>
              <w:rPr>
                <w:color w:val="231F20"/>
                <w:w w:val="95"/>
                <w:sz w:val="18"/>
              </w:rPr>
              <w:t>578.13</w:t>
            </w:r>
          </w:p>
          <w:p w:rsidR="00932C3A" w:rsidRDefault="00932C3A" w:rsidP="00C11AEE">
            <w:pPr>
              <w:pStyle w:val="TableParagraph"/>
              <w:spacing w:before="154"/>
              <w:ind w:right="225"/>
              <w:rPr>
                <w:sz w:val="18"/>
              </w:rPr>
            </w:pPr>
            <w:r>
              <w:rPr>
                <w:color w:val="231F20"/>
                <w:w w:val="95"/>
                <w:sz w:val="18"/>
              </w:rPr>
              <w:t>9</w:t>
            </w:r>
            <w:r>
              <w:rPr>
                <w:color w:val="231F20"/>
                <w:spacing w:val="-66"/>
                <w:w w:val="95"/>
                <w:sz w:val="18"/>
              </w:rPr>
              <w:t xml:space="preserve"> </w:t>
            </w:r>
            <w:r>
              <w:rPr>
                <w:color w:val="231F20"/>
                <w:w w:val="95"/>
                <w:sz w:val="18"/>
              </w:rPr>
              <w:t>509.90</w:t>
            </w:r>
          </w:p>
        </w:tc>
        <w:tc>
          <w:tcPr>
            <w:tcW w:w="1251" w:type="dxa"/>
            <w:tcBorders>
              <w:top w:val="single" w:sz="4" w:space="0" w:color="231F20"/>
              <w:bottom w:val="single" w:sz="4" w:space="0" w:color="231F20"/>
            </w:tcBorders>
            <w:shd w:val="clear" w:color="auto" w:fill="D4E3F5"/>
          </w:tcPr>
          <w:p w:rsidR="00932C3A" w:rsidRDefault="00932C3A" w:rsidP="00C11AEE">
            <w:pPr>
              <w:pStyle w:val="TableParagraph"/>
              <w:spacing w:before="76"/>
              <w:ind w:right="226"/>
              <w:rPr>
                <w:sz w:val="18"/>
              </w:rPr>
            </w:pPr>
            <w:r>
              <w:rPr>
                <w:color w:val="231F20"/>
                <w:sz w:val="18"/>
              </w:rPr>
              <w:t>3</w:t>
            </w:r>
            <w:r>
              <w:rPr>
                <w:color w:val="231F20"/>
                <w:spacing w:val="-52"/>
                <w:sz w:val="18"/>
              </w:rPr>
              <w:t xml:space="preserve"> </w:t>
            </w:r>
            <w:r>
              <w:rPr>
                <w:color w:val="231F20"/>
                <w:sz w:val="18"/>
              </w:rPr>
              <w:t>485</w:t>
            </w:r>
          </w:p>
          <w:p w:rsidR="00932C3A" w:rsidRDefault="00932C3A" w:rsidP="00C11AEE">
            <w:pPr>
              <w:pStyle w:val="TableParagraph"/>
              <w:spacing w:before="154"/>
              <w:ind w:right="226"/>
              <w:rPr>
                <w:sz w:val="18"/>
              </w:rPr>
            </w:pPr>
            <w:r>
              <w:rPr>
                <w:color w:val="231F20"/>
                <w:spacing w:val="-1"/>
                <w:w w:val="95"/>
                <w:sz w:val="18"/>
              </w:rPr>
              <w:t>64</w:t>
            </w:r>
          </w:p>
          <w:p w:rsidR="00932C3A" w:rsidRDefault="00932C3A" w:rsidP="00C11AEE">
            <w:pPr>
              <w:pStyle w:val="TableParagraph"/>
              <w:spacing w:before="153"/>
              <w:ind w:right="226"/>
              <w:rPr>
                <w:sz w:val="18"/>
              </w:rPr>
            </w:pPr>
            <w:r>
              <w:rPr>
                <w:color w:val="231F20"/>
                <w:spacing w:val="-2"/>
                <w:sz w:val="18"/>
              </w:rPr>
              <w:t>903</w:t>
            </w:r>
          </w:p>
          <w:p w:rsidR="00932C3A" w:rsidRDefault="00932C3A" w:rsidP="00C11AEE">
            <w:pPr>
              <w:pStyle w:val="TableParagraph"/>
              <w:spacing w:before="154"/>
              <w:ind w:right="226"/>
              <w:rPr>
                <w:sz w:val="18"/>
              </w:rPr>
            </w:pPr>
            <w:r>
              <w:rPr>
                <w:color w:val="231F20"/>
                <w:spacing w:val="-2"/>
                <w:sz w:val="18"/>
              </w:rPr>
              <w:t>710</w:t>
            </w:r>
          </w:p>
          <w:p w:rsidR="00932C3A" w:rsidRDefault="00932C3A" w:rsidP="00C11AEE">
            <w:pPr>
              <w:pStyle w:val="TableParagraph"/>
              <w:spacing w:before="153"/>
              <w:ind w:right="226"/>
              <w:rPr>
                <w:sz w:val="18"/>
              </w:rPr>
            </w:pPr>
            <w:r>
              <w:rPr>
                <w:color w:val="231F20"/>
                <w:spacing w:val="-2"/>
                <w:sz w:val="18"/>
              </w:rPr>
              <w:t>100</w:t>
            </w:r>
          </w:p>
          <w:p w:rsidR="00932C3A" w:rsidRDefault="00932C3A" w:rsidP="00C11AEE">
            <w:pPr>
              <w:pStyle w:val="TableParagraph"/>
              <w:spacing w:before="154"/>
              <w:ind w:right="226"/>
              <w:rPr>
                <w:sz w:val="18"/>
              </w:rPr>
            </w:pPr>
            <w:r>
              <w:rPr>
                <w:color w:val="231F20"/>
                <w:w w:val="99"/>
                <w:sz w:val="18"/>
              </w:rPr>
              <w:t>4</w:t>
            </w:r>
          </w:p>
          <w:p w:rsidR="00932C3A" w:rsidRDefault="00932C3A" w:rsidP="00C11AEE">
            <w:pPr>
              <w:pStyle w:val="TableParagraph"/>
              <w:spacing w:before="153"/>
              <w:ind w:right="226"/>
              <w:rPr>
                <w:sz w:val="18"/>
              </w:rPr>
            </w:pPr>
            <w:r>
              <w:rPr>
                <w:color w:val="231F20"/>
                <w:w w:val="95"/>
                <w:sz w:val="18"/>
              </w:rPr>
              <w:t>53</w:t>
            </w:r>
            <w:r>
              <w:rPr>
                <w:color w:val="231F20"/>
                <w:spacing w:val="-64"/>
                <w:w w:val="95"/>
                <w:sz w:val="18"/>
              </w:rPr>
              <w:t xml:space="preserve"> </w:t>
            </w:r>
            <w:r>
              <w:rPr>
                <w:color w:val="231F20"/>
                <w:w w:val="95"/>
                <w:sz w:val="18"/>
              </w:rPr>
              <w:t>746.67</w:t>
            </w:r>
          </w:p>
          <w:p w:rsidR="00932C3A" w:rsidRDefault="00932C3A" w:rsidP="00C11AEE">
            <w:pPr>
              <w:pStyle w:val="TableParagraph"/>
              <w:spacing w:before="154"/>
              <w:ind w:right="226"/>
              <w:rPr>
                <w:sz w:val="18"/>
              </w:rPr>
            </w:pPr>
            <w:r>
              <w:rPr>
                <w:color w:val="231F20"/>
                <w:w w:val="95"/>
                <w:sz w:val="18"/>
              </w:rPr>
              <w:t>7</w:t>
            </w:r>
            <w:r>
              <w:rPr>
                <w:color w:val="231F20"/>
                <w:spacing w:val="-66"/>
                <w:w w:val="95"/>
                <w:sz w:val="18"/>
              </w:rPr>
              <w:t xml:space="preserve"> </w:t>
            </w:r>
            <w:r>
              <w:rPr>
                <w:color w:val="231F20"/>
                <w:w w:val="95"/>
                <w:sz w:val="18"/>
              </w:rPr>
              <w:t>612.24</w:t>
            </w:r>
          </w:p>
          <w:p w:rsidR="00932C3A" w:rsidRDefault="00932C3A" w:rsidP="00C11AEE">
            <w:pPr>
              <w:pStyle w:val="TableParagraph"/>
              <w:spacing w:before="153"/>
              <w:ind w:right="226"/>
              <w:rPr>
                <w:sz w:val="18"/>
              </w:rPr>
            </w:pPr>
            <w:r>
              <w:rPr>
                <w:color w:val="231F20"/>
                <w:w w:val="95"/>
                <w:sz w:val="18"/>
              </w:rPr>
              <w:t>3</w:t>
            </w:r>
            <w:r>
              <w:rPr>
                <w:color w:val="231F20"/>
                <w:spacing w:val="-66"/>
                <w:w w:val="95"/>
                <w:sz w:val="18"/>
              </w:rPr>
              <w:t xml:space="preserve"> </w:t>
            </w:r>
            <w:r>
              <w:rPr>
                <w:color w:val="231F20"/>
                <w:w w:val="95"/>
                <w:sz w:val="18"/>
              </w:rPr>
              <w:t>258.49</w:t>
            </w:r>
          </w:p>
          <w:p w:rsidR="00932C3A" w:rsidRDefault="00932C3A" w:rsidP="00C11AEE">
            <w:pPr>
              <w:pStyle w:val="TableParagraph"/>
              <w:spacing w:before="154"/>
              <w:ind w:right="226"/>
              <w:rPr>
                <w:sz w:val="18"/>
              </w:rPr>
            </w:pPr>
            <w:r>
              <w:rPr>
                <w:color w:val="231F20"/>
                <w:w w:val="95"/>
                <w:sz w:val="18"/>
              </w:rPr>
              <w:t>567</w:t>
            </w:r>
            <w:r>
              <w:rPr>
                <w:color w:val="231F20"/>
                <w:spacing w:val="-61"/>
                <w:w w:val="95"/>
                <w:sz w:val="18"/>
              </w:rPr>
              <w:t xml:space="preserve"> </w:t>
            </w:r>
            <w:r>
              <w:rPr>
                <w:color w:val="231F20"/>
                <w:w w:val="95"/>
                <w:sz w:val="18"/>
              </w:rPr>
              <w:t>086.08</w:t>
            </w:r>
          </w:p>
          <w:p w:rsidR="00932C3A" w:rsidRDefault="00932C3A" w:rsidP="00C11AEE">
            <w:pPr>
              <w:pStyle w:val="TableParagraph"/>
              <w:spacing w:before="153"/>
              <w:ind w:right="226"/>
              <w:rPr>
                <w:sz w:val="18"/>
              </w:rPr>
            </w:pPr>
            <w:r>
              <w:rPr>
                <w:color w:val="231F20"/>
                <w:w w:val="95"/>
                <w:sz w:val="18"/>
              </w:rPr>
              <w:t>103</w:t>
            </w:r>
            <w:r>
              <w:rPr>
                <w:color w:val="231F20"/>
                <w:spacing w:val="-61"/>
                <w:w w:val="95"/>
                <w:sz w:val="18"/>
              </w:rPr>
              <w:t xml:space="preserve"> </w:t>
            </w:r>
            <w:r>
              <w:rPr>
                <w:color w:val="231F20"/>
                <w:w w:val="95"/>
                <w:sz w:val="18"/>
              </w:rPr>
              <w:t>992.02</w:t>
            </w:r>
          </w:p>
          <w:p w:rsidR="00932C3A" w:rsidRDefault="00932C3A" w:rsidP="00C11AEE">
            <w:pPr>
              <w:pStyle w:val="TableParagraph"/>
              <w:spacing w:before="154"/>
              <w:ind w:right="226"/>
              <w:rPr>
                <w:sz w:val="18"/>
              </w:rPr>
            </w:pPr>
            <w:r>
              <w:rPr>
                <w:color w:val="231F20"/>
                <w:w w:val="95"/>
                <w:sz w:val="18"/>
              </w:rPr>
              <w:t>51</w:t>
            </w:r>
            <w:r>
              <w:rPr>
                <w:color w:val="231F20"/>
                <w:spacing w:val="-64"/>
                <w:w w:val="95"/>
                <w:sz w:val="18"/>
              </w:rPr>
              <w:t xml:space="preserve"> </w:t>
            </w:r>
            <w:r>
              <w:rPr>
                <w:color w:val="231F20"/>
                <w:w w:val="95"/>
                <w:sz w:val="18"/>
              </w:rPr>
              <w:t>288.81</w:t>
            </w:r>
          </w:p>
          <w:p w:rsidR="00932C3A" w:rsidRDefault="00932C3A" w:rsidP="00C11AEE">
            <w:pPr>
              <w:pStyle w:val="TableParagraph"/>
              <w:spacing w:before="153"/>
              <w:ind w:right="226"/>
              <w:rPr>
                <w:sz w:val="18"/>
              </w:rPr>
            </w:pPr>
            <w:r>
              <w:rPr>
                <w:color w:val="231F20"/>
                <w:w w:val="95"/>
                <w:sz w:val="18"/>
              </w:rPr>
              <w:t>449</w:t>
            </w:r>
            <w:r>
              <w:rPr>
                <w:color w:val="231F20"/>
                <w:spacing w:val="-61"/>
                <w:w w:val="95"/>
                <w:sz w:val="18"/>
              </w:rPr>
              <w:t xml:space="preserve"> </w:t>
            </w:r>
            <w:r>
              <w:rPr>
                <w:color w:val="231F20"/>
                <w:w w:val="95"/>
                <w:sz w:val="18"/>
              </w:rPr>
              <w:t>298.14</w:t>
            </w:r>
          </w:p>
          <w:p w:rsidR="00932C3A" w:rsidRDefault="00932C3A" w:rsidP="00C11AEE">
            <w:pPr>
              <w:pStyle w:val="TableParagraph"/>
              <w:spacing w:before="154"/>
              <w:ind w:right="226"/>
              <w:rPr>
                <w:sz w:val="18"/>
              </w:rPr>
            </w:pPr>
            <w:r>
              <w:rPr>
                <w:color w:val="231F20"/>
                <w:w w:val="95"/>
                <w:sz w:val="18"/>
              </w:rPr>
              <w:t>71</w:t>
            </w:r>
            <w:r>
              <w:rPr>
                <w:color w:val="231F20"/>
                <w:spacing w:val="-64"/>
                <w:w w:val="95"/>
                <w:sz w:val="18"/>
              </w:rPr>
              <w:t xml:space="preserve"> </w:t>
            </w:r>
            <w:r>
              <w:rPr>
                <w:color w:val="231F20"/>
                <w:w w:val="95"/>
                <w:sz w:val="18"/>
              </w:rPr>
              <w:t>155.07</w:t>
            </w:r>
          </w:p>
          <w:p w:rsidR="00932C3A" w:rsidRDefault="00932C3A" w:rsidP="00C11AEE">
            <w:pPr>
              <w:pStyle w:val="TableParagraph"/>
              <w:spacing w:before="153"/>
              <w:ind w:right="226"/>
              <w:rPr>
                <w:sz w:val="18"/>
              </w:rPr>
            </w:pPr>
            <w:r>
              <w:rPr>
                <w:color w:val="231F20"/>
                <w:w w:val="95"/>
                <w:sz w:val="18"/>
              </w:rPr>
              <w:t>30</w:t>
            </w:r>
            <w:r>
              <w:rPr>
                <w:color w:val="231F20"/>
                <w:spacing w:val="-64"/>
                <w:w w:val="95"/>
                <w:sz w:val="18"/>
              </w:rPr>
              <w:t xml:space="preserve"> </w:t>
            </w:r>
            <w:r>
              <w:rPr>
                <w:color w:val="231F20"/>
                <w:w w:val="95"/>
                <w:sz w:val="18"/>
              </w:rPr>
              <w:t>494.77</w:t>
            </w:r>
          </w:p>
          <w:p w:rsidR="00932C3A" w:rsidRDefault="00932C3A" w:rsidP="00C11AEE">
            <w:pPr>
              <w:pStyle w:val="TableParagraph"/>
              <w:spacing w:before="153"/>
              <w:ind w:right="226"/>
              <w:rPr>
                <w:sz w:val="18"/>
              </w:rPr>
            </w:pPr>
            <w:r>
              <w:rPr>
                <w:color w:val="231F20"/>
                <w:w w:val="95"/>
                <w:sz w:val="18"/>
              </w:rPr>
              <w:t>87</w:t>
            </w:r>
            <w:r>
              <w:rPr>
                <w:color w:val="231F20"/>
                <w:spacing w:val="-64"/>
                <w:w w:val="95"/>
                <w:sz w:val="18"/>
              </w:rPr>
              <w:t xml:space="preserve"> </w:t>
            </w:r>
            <w:r>
              <w:rPr>
                <w:color w:val="231F20"/>
                <w:w w:val="95"/>
                <w:sz w:val="18"/>
              </w:rPr>
              <w:t>780.84</w:t>
            </w:r>
          </w:p>
          <w:p w:rsidR="00932C3A" w:rsidRDefault="00932C3A" w:rsidP="00C11AEE">
            <w:pPr>
              <w:pStyle w:val="TableParagraph"/>
              <w:spacing w:before="154"/>
              <w:ind w:right="226"/>
              <w:rPr>
                <w:sz w:val="18"/>
              </w:rPr>
            </w:pPr>
            <w:r>
              <w:rPr>
                <w:color w:val="231F20"/>
                <w:spacing w:val="-2"/>
                <w:w w:val="90"/>
                <w:sz w:val="18"/>
              </w:rPr>
              <w:t>359.76</w:t>
            </w:r>
          </w:p>
          <w:p w:rsidR="00932C3A" w:rsidRDefault="00932C3A" w:rsidP="00C11AEE">
            <w:pPr>
              <w:pStyle w:val="TableParagraph"/>
              <w:spacing w:before="153"/>
              <w:ind w:right="226"/>
              <w:rPr>
                <w:sz w:val="18"/>
              </w:rPr>
            </w:pPr>
            <w:r>
              <w:rPr>
                <w:color w:val="231F20"/>
                <w:w w:val="95"/>
                <w:sz w:val="18"/>
              </w:rPr>
              <w:t>17</w:t>
            </w:r>
            <w:r>
              <w:rPr>
                <w:color w:val="231F20"/>
                <w:spacing w:val="-64"/>
                <w:w w:val="95"/>
                <w:sz w:val="18"/>
              </w:rPr>
              <w:t xml:space="preserve"> </w:t>
            </w:r>
            <w:r>
              <w:rPr>
                <w:color w:val="231F20"/>
                <w:w w:val="95"/>
                <w:sz w:val="18"/>
              </w:rPr>
              <w:t>409.44</w:t>
            </w:r>
          </w:p>
          <w:p w:rsidR="00932C3A" w:rsidRDefault="00932C3A" w:rsidP="00C11AEE">
            <w:pPr>
              <w:pStyle w:val="TableParagraph"/>
              <w:spacing w:before="154"/>
              <w:ind w:right="226"/>
              <w:rPr>
                <w:sz w:val="18"/>
              </w:rPr>
            </w:pPr>
            <w:r>
              <w:rPr>
                <w:color w:val="231F20"/>
                <w:w w:val="95"/>
                <w:sz w:val="18"/>
              </w:rPr>
              <w:t>8</w:t>
            </w:r>
            <w:r>
              <w:rPr>
                <w:color w:val="231F20"/>
                <w:spacing w:val="-66"/>
                <w:w w:val="95"/>
                <w:sz w:val="18"/>
              </w:rPr>
              <w:t xml:space="preserve"> </w:t>
            </w:r>
            <w:r>
              <w:rPr>
                <w:color w:val="231F20"/>
                <w:w w:val="95"/>
                <w:sz w:val="18"/>
              </w:rPr>
              <w:t>829.88</w:t>
            </w:r>
          </w:p>
        </w:tc>
        <w:tc>
          <w:tcPr>
            <w:tcW w:w="1251" w:type="dxa"/>
            <w:tcBorders>
              <w:top w:val="single" w:sz="4" w:space="0" w:color="231F20"/>
              <w:bottom w:val="single" w:sz="4" w:space="0" w:color="231F20"/>
            </w:tcBorders>
          </w:tcPr>
          <w:p w:rsidR="00932C3A" w:rsidRDefault="00932C3A" w:rsidP="00C11AEE">
            <w:pPr>
              <w:pStyle w:val="TableParagraph"/>
              <w:spacing w:before="76"/>
              <w:ind w:right="226"/>
              <w:rPr>
                <w:sz w:val="18"/>
              </w:rPr>
            </w:pPr>
            <w:r>
              <w:rPr>
                <w:color w:val="231F20"/>
                <w:sz w:val="18"/>
              </w:rPr>
              <w:t>3</w:t>
            </w:r>
            <w:r>
              <w:rPr>
                <w:color w:val="231F20"/>
                <w:spacing w:val="-52"/>
                <w:sz w:val="18"/>
              </w:rPr>
              <w:t xml:space="preserve"> </w:t>
            </w:r>
            <w:r>
              <w:rPr>
                <w:color w:val="231F20"/>
                <w:sz w:val="18"/>
              </w:rPr>
              <w:t>584</w:t>
            </w:r>
          </w:p>
          <w:p w:rsidR="00932C3A" w:rsidRDefault="00932C3A" w:rsidP="00C11AEE">
            <w:pPr>
              <w:pStyle w:val="TableParagraph"/>
              <w:spacing w:before="154"/>
              <w:ind w:right="226"/>
              <w:rPr>
                <w:sz w:val="18"/>
              </w:rPr>
            </w:pPr>
            <w:r>
              <w:rPr>
                <w:color w:val="231F20"/>
                <w:spacing w:val="-1"/>
                <w:w w:val="95"/>
                <w:sz w:val="18"/>
              </w:rPr>
              <w:t>57</w:t>
            </w:r>
          </w:p>
          <w:p w:rsidR="00932C3A" w:rsidRDefault="00932C3A" w:rsidP="00C11AEE">
            <w:pPr>
              <w:pStyle w:val="TableParagraph"/>
              <w:spacing w:before="153"/>
              <w:ind w:right="226"/>
              <w:rPr>
                <w:sz w:val="18"/>
              </w:rPr>
            </w:pPr>
            <w:r>
              <w:rPr>
                <w:color w:val="231F20"/>
                <w:spacing w:val="-2"/>
                <w:sz w:val="18"/>
              </w:rPr>
              <w:t>922</w:t>
            </w:r>
          </w:p>
          <w:p w:rsidR="00932C3A" w:rsidRDefault="00932C3A" w:rsidP="00C11AEE">
            <w:pPr>
              <w:pStyle w:val="TableParagraph"/>
              <w:spacing w:before="154"/>
              <w:ind w:right="226"/>
              <w:rPr>
                <w:sz w:val="18"/>
              </w:rPr>
            </w:pPr>
            <w:r>
              <w:rPr>
                <w:color w:val="231F20"/>
                <w:spacing w:val="-2"/>
                <w:sz w:val="18"/>
              </w:rPr>
              <w:t>739</w:t>
            </w:r>
          </w:p>
          <w:p w:rsidR="00932C3A" w:rsidRDefault="00932C3A" w:rsidP="00C11AEE">
            <w:pPr>
              <w:pStyle w:val="TableParagraph"/>
              <w:spacing w:before="153"/>
              <w:ind w:right="226"/>
              <w:rPr>
                <w:sz w:val="18"/>
              </w:rPr>
            </w:pPr>
            <w:r>
              <w:rPr>
                <w:color w:val="231F20"/>
                <w:spacing w:val="-1"/>
                <w:w w:val="95"/>
                <w:sz w:val="18"/>
              </w:rPr>
              <w:t>99</w:t>
            </w:r>
          </w:p>
          <w:p w:rsidR="00932C3A" w:rsidRDefault="00932C3A" w:rsidP="00C11AEE">
            <w:pPr>
              <w:pStyle w:val="TableParagraph"/>
              <w:spacing w:before="154"/>
              <w:ind w:right="226"/>
              <w:rPr>
                <w:sz w:val="18"/>
              </w:rPr>
            </w:pPr>
            <w:r>
              <w:rPr>
                <w:color w:val="231F20"/>
                <w:w w:val="99"/>
                <w:sz w:val="18"/>
              </w:rPr>
              <w:t>1</w:t>
            </w:r>
          </w:p>
          <w:p w:rsidR="00932C3A" w:rsidRDefault="00932C3A" w:rsidP="00C11AEE">
            <w:pPr>
              <w:pStyle w:val="TableParagraph"/>
              <w:spacing w:before="153"/>
              <w:ind w:right="226"/>
              <w:rPr>
                <w:sz w:val="18"/>
              </w:rPr>
            </w:pPr>
            <w:r>
              <w:rPr>
                <w:color w:val="231F20"/>
                <w:w w:val="95"/>
                <w:sz w:val="18"/>
              </w:rPr>
              <w:t>57</w:t>
            </w:r>
            <w:r>
              <w:rPr>
                <w:color w:val="231F20"/>
                <w:spacing w:val="-64"/>
                <w:w w:val="95"/>
                <w:sz w:val="18"/>
              </w:rPr>
              <w:t xml:space="preserve"> </w:t>
            </w:r>
            <w:r>
              <w:rPr>
                <w:color w:val="231F20"/>
                <w:w w:val="95"/>
                <w:sz w:val="18"/>
              </w:rPr>
              <w:t>581.03</w:t>
            </w:r>
          </w:p>
          <w:p w:rsidR="00932C3A" w:rsidRDefault="00932C3A" w:rsidP="00C11AEE">
            <w:pPr>
              <w:pStyle w:val="TableParagraph"/>
              <w:spacing w:before="154"/>
              <w:ind w:right="226"/>
              <w:rPr>
                <w:sz w:val="18"/>
              </w:rPr>
            </w:pPr>
            <w:r>
              <w:rPr>
                <w:color w:val="231F20"/>
                <w:w w:val="95"/>
                <w:sz w:val="18"/>
              </w:rPr>
              <w:t>8</w:t>
            </w:r>
            <w:r>
              <w:rPr>
                <w:color w:val="231F20"/>
                <w:spacing w:val="-66"/>
                <w:w w:val="95"/>
                <w:sz w:val="18"/>
              </w:rPr>
              <w:t xml:space="preserve"> </w:t>
            </w:r>
            <w:r>
              <w:rPr>
                <w:color w:val="231F20"/>
                <w:w w:val="95"/>
                <w:sz w:val="18"/>
              </w:rPr>
              <w:t>360.10</w:t>
            </w:r>
          </w:p>
          <w:p w:rsidR="00932C3A" w:rsidRDefault="00932C3A" w:rsidP="00C11AEE">
            <w:pPr>
              <w:pStyle w:val="TableParagraph"/>
              <w:spacing w:before="153"/>
              <w:ind w:right="226"/>
              <w:rPr>
                <w:sz w:val="18"/>
              </w:rPr>
            </w:pPr>
            <w:r>
              <w:rPr>
                <w:color w:val="231F20"/>
                <w:w w:val="95"/>
                <w:sz w:val="18"/>
              </w:rPr>
              <w:t>3</w:t>
            </w:r>
            <w:r>
              <w:rPr>
                <w:color w:val="231F20"/>
                <w:spacing w:val="-66"/>
                <w:w w:val="95"/>
                <w:sz w:val="18"/>
              </w:rPr>
              <w:t xml:space="preserve"> </w:t>
            </w:r>
            <w:r>
              <w:rPr>
                <w:color w:val="231F20"/>
                <w:w w:val="95"/>
                <w:sz w:val="18"/>
              </w:rPr>
              <w:t>728.17</w:t>
            </w:r>
          </w:p>
          <w:p w:rsidR="00932C3A" w:rsidRDefault="00932C3A" w:rsidP="00C11AEE">
            <w:pPr>
              <w:pStyle w:val="TableParagraph"/>
              <w:spacing w:before="154"/>
              <w:ind w:right="226"/>
              <w:rPr>
                <w:sz w:val="18"/>
              </w:rPr>
            </w:pPr>
            <w:r>
              <w:rPr>
                <w:color w:val="231F20"/>
                <w:w w:val="95"/>
                <w:sz w:val="18"/>
              </w:rPr>
              <w:t>434</w:t>
            </w:r>
            <w:r>
              <w:rPr>
                <w:color w:val="231F20"/>
                <w:spacing w:val="-61"/>
                <w:w w:val="95"/>
                <w:sz w:val="18"/>
              </w:rPr>
              <w:t xml:space="preserve"> </w:t>
            </w:r>
            <w:r>
              <w:rPr>
                <w:color w:val="231F20"/>
                <w:w w:val="95"/>
                <w:sz w:val="18"/>
              </w:rPr>
              <w:t>924.03</w:t>
            </w:r>
          </w:p>
          <w:p w:rsidR="00932C3A" w:rsidRDefault="00932C3A" w:rsidP="00C11AEE">
            <w:pPr>
              <w:pStyle w:val="TableParagraph"/>
              <w:spacing w:before="153"/>
              <w:ind w:right="226"/>
              <w:rPr>
                <w:sz w:val="18"/>
              </w:rPr>
            </w:pPr>
            <w:r>
              <w:rPr>
                <w:color w:val="231F20"/>
                <w:w w:val="95"/>
                <w:sz w:val="18"/>
              </w:rPr>
              <w:t>70</w:t>
            </w:r>
            <w:r>
              <w:rPr>
                <w:color w:val="231F20"/>
                <w:spacing w:val="-64"/>
                <w:w w:val="95"/>
                <w:sz w:val="18"/>
              </w:rPr>
              <w:t xml:space="preserve"> </w:t>
            </w:r>
            <w:r>
              <w:rPr>
                <w:color w:val="231F20"/>
                <w:w w:val="95"/>
                <w:sz w:val="18"/>
              </w:rPr>
              <w:t>122.00</w:t>
            </w:r>
          </w:p>
          <w:p w:rsidR="00932C3A" w:rsidRDefault="00932C3A" w:rsidP="00C11AEE">
            <w:pPr>
              <w:pStyle w:val="TableParagraph"/>
              <w:spacing w:before="154"/>
              <w:ind w:right="226"/>
              <w:rPr>
                <w:sz w:val="18"/>
              </w:rPr>
            </w:pPr>
            <w:r>
              <w:rPr>
                <w:color w:val="231F20"/>
                <w:w w:val="95"/>
                <w:sz w:val="18"/>
              </w:rPr>
              <w:t>40</w:t>
            </w:r>
            <w:r>
              <w:rPr>
                <w:color w:val="231F20"/>
                <w:spacing w:val="-64"/>
                <w:w w:val="95"/>
                <w:sz w:val="18"/>
              </w:rPr>
              <w:t xml:space="preserve"> </w:t>
            </w:r>
            <w:r>
              <w:rPr>
                <w:color w:val="231F20"/>
                <w:w w:val="95"/>
                <w:sz w:val="18"/>
              </w:rPr>
              <w:t>459.59</w:t>
            </w:r>
          </w:p>
          <w:p w:rsidR="00932C3A" w:rsidRDefault="00932C3A" w:rsidP="00C11AEE">
            <w:pPr>
              <w:pStyle w:val="TableParagraph"/>
              <w:spacing w:before="153"/>
              <w:ind w:right="226"/>
              <w:rPr>
                <w:sz w:val="18"/>
              </w:rPr>
            </w:pPr>
            <w:r>
              <w:rPr>
                <w:color w:val="231F20"/>
                <w:w w:val="95"/>
                <w:sz w:val="18"/>
              </w:rPr>
              <w:t>353</w:t>
            </w:r>
            <w:r>
              <w:rPr>
                <w:color w:val="231F20"/>
                <w:spacing w:val="-61"/>
                <w:w w:val="95"/>
                <w:sz w:val="18"/>
              </w:rPr>
              <w:t xml:space="preserve"> </w:t>
            </w:r>
            <w:r>
              <w:rPr>
                <w:color w:val="231F20"/>
                <w:w w:val="95"/>
                <w:sz w:val="18"/>
              </w:rPr>
              <w:t>794.20</w:t>
            </w:r>
          </w:p>
          <w:p w:rsidR="00932C3A" w:rsidRDefault="00932C3A" w:rsidP="00C11AEE">
            <w:pPr>
              <w:pStyle w:val="TableParagraph"/>
              <w:spacing w:before="154"/>
              <w:ind w:right="226"/>
              <w:rPr>
                <w:sz w:val="18"/>
              </w:rPr>
            </w:pPr>
            <w:r>
              <w:rPr>
                <w:color w:val="231F20"/>
                <w:w w:val="95"/>
                <w:sz w:val="18"/>
              </w:rPr>
              <w:t>50</w:t>
            </w:r>
            <w:r>
              <w:rPr>
                <w:color w:val="231F20"/>
                <w:spacing w:val="-64"/>
                <w:w w:val="95"/>
                <w:sz w:val="18"/>
              </w:rPr>
              <w:t xml:space="preserve"> </w:t>
            </w:r>
            <w:r>
              <w:rPr>
                <w:color w:val="231F20"/>
                <w:w w:val="95"/>
                <w:sz w:val="18"/>
              </w:rPr>
              <w:t>478.88</w:t>
            </w:r>
          </w:p>
          <w:p w:rsidR="00932C3A" w:rsidRDefault="00932C3A" w:rsidP="00C11AEE">
            <w:pPr>
              <w:pStyle w:val="TableParagraph"/>
              <w:spacing w:before="153"/>
              <w:ind w:right="226"/>
              <w:rPr>
                <w:sz w:val="18"/>
              </w:rPr>
            </w:pPr>
            <w:r>
              <w:rPr>
                <w:color w:val="231F20"/>
                <w:w w:val="95"/>
                <w:sz w:val="18"/>
              </w:rPr>
              <w:t>24</w:t>
            </w:r>
            <w:r>
              <w:rPr>
                <w:color w:val="231F20"/>
                <w:spacing w:val="-64"/>
                <w:w w:val="95"/>
                <w:sz w:val="18"/>
              </w:rPr>
              <w:t xml:space="preserve"> </w:t>
            </w:r>
            <w:r>
              <w:rPr>
                <w:color w:val="231F20"/>
                <w:w w:val="95"/>
                <w:sz w:val="18"/>
              </w:rPr>
              <w:t>542.95</w:t>
            </w:r>
          </w:p>
          <w:p w:rsidR="00932C3A" w:rsidRDefault="00932C3A" w:rsidP="00C11AEE">
            <w:pPr>
              <w:pStyle w:val="TableParagraph"/>
              <w:spacing w:before="153"/>
              <w:ind w:right="226"/>
              <w:rPr>
                <w:sz w:val="18"/>
              </w:rPr>
            </w:pPr>
            <w:r>
              <w:rPr>
                <w:color w:val="231F20"/>
                <w:w w:val="95"/>
                <w:sz w:val="18"/>
              </w:rPr>
              <w:t>82</w:t>
            </w:r>
            <w:r>
              <w:rPr>
                <w:color w:val="231F20"/>
                <w:spacing w:val="-64"/>
                <w:w w:val="95"/>
                <w:sz w:val="18"/>
              </w:rPr>
              <w:t xml:space="preserve"> </w:t>
            </w:r>
            <w:r>
              <w:rPr>
                <w:color w:val="231F20"/>
                <w:w w:val="95"/>
                <w:sz w:val="18"/>
              </w:rPr>
              <w:t>037.25</w:t>
            </w:r>
          </w:p>
          <w:p w:rsidR="00932C3A" w:rsidRDefault="00932C3A" w:rsidP="00C11AEE">
            <w:pPr>
              <w:pStyle w:val="TableParagraph"/>
              <w:spacing w:before="154"/>
              <w:ind w:right="226"/>
              <w:rPr>
                <w:sz w:val="18"/>
              </w:rPr>
            </w:pPr>
            <w:r>
              <w:rPr>
                <w:color w:val="231F20"/>
                <w:spacing w:val="-2"/>
                <w:w w:val="90"/>
                <w:sz w:val="18"/>
              </w:rPr>
              <w:t>337.60</w:t>
            </w:r>
          </w:p>
          <w:p w:rsidR="00932C3A" w:rsidRDefault="00932C3A" w:rsidP="00C11AEE">
            <w:pPr>
              <w:pStyle w:val="TableParagraph"/>
              <w:spacing w:before="153"/>
              <w:ind w:right="226"/>
              <w:rPr>
                <w:sz w:val="18"/>
              </w:rPr>
            </w:pPr>
            <w:r>
              <w:rPr>
                <w:color w:val="231F20"/>
                <w:w w:val="95"/>
                <w:sz w:val="18"/>
              </w:rPr>
              <w:t>18</w:t>
            </w:r>
            <w:r>
              <w:rPr>
                <w:color w:val="231F20"/>
                <w:spacing w:val="-64"/>
                <w:w w:val="95"/>
                <w:sz w:val="18"/>
              </w:rPr>
              <w:t xml:space="preserve"> </w:t>
            </w:r>
            <w:r>
              <w:rPr>
                <w:color w:val="231F20"/>
                <w:w w:val="95"/>
                <w:sz w:val="18"/>
              </w:rPr>
              <w:t>286.37</w:t>
            </w:r>
          </w:p>
          <w:p w:rsidR="00932C3A" w:rsidRDefault="00932C3A" w:rsidP="00C11AEE">
            <w:pPr>
              <w:pStyle w:val="TableParagraph"/>
              <w:spacing w:before="154"/>
              <w:ind w:right="226"/>
              <w:rPr>
                <w:sz w:val="18"/>
              </w:rPr>
            </w:pPr>
            <w:r>
              <w:rPr>
                <w:color w:val="231F20"/>
                <w:w w:val="95"/>
                <w:sz w:val="18"/>
              </w:rPr>
              <w:t>11</w:t>
            </w:r>
            <w:r>
              <w:rPr>
                <w:color w:val="231F20"/>
                <w:spacing w:val="-64"/>
                <w:w w:val="95"/>
                <w:sz w:val="18"/>
              </w:rPr>
              <w:t xml:space="preserve"> </w:t>
            </w:r>
            <w:r>
              <w:rPr>
                <w:color w:val="231F20"/>
                <w:w w:val="95"/>
                <w:sz w:val="18"/>
              </w:rPr>
              <w:t>642.30</w:t>
            </w:r>
          </w:p>
        </w:tc>
        <w:tc>
          <w:tcPr>
            <w:tcW w:w="1251" w:type="dxa"/>
            <w:tcBorders>
              <w:top w:val="single" w:sz="4" w:space="0" w:color="231F20"/>
              <w:bottom w:val="single" w:sz="4" w:space="0" w:color="231F20"/>
            </w:tcBorders>
            <w:shd w:val="clear" w:color="auto" w:fill="D4E3F5"/>
          </w:tcPr>
          <w:p w:rsidR="00932C3A" w:rsidRDefault="00932C3A" w:rsidP="00C11AEE">
            <w:pPr>
              <w:pStyle w:val="TableParagraph"/>
              <w:spacing w:before="76"/>
              <w:ind w:right="226"/>
              <w:rPr>
                <w:sz w:val="18"/>
              </w:rPr>
            </w:pPr>
            <w:r>
              <w:rPr>
                <w:color w:val="231F20"/>
                <w:sz w:val="18"/>
              </w:rPr>
              <w:t>3</w:t>
            </w:r>
            <w:r>
              <w:rPr>
                <w:color w:val="231F20"/>
                <w:spacing w:val="-52"/>
                <w:sz w:val="18"/>
              </w:rPr>
              <w:t xml:space="preserve"> </w:t>
            </w:r>
            <w:r>
              <w:rPr>
                <w:color w:val="231F20"/>
                <w:sz w:val="18"/>
              </w:rPr>
              <w:t>777</w:t>
            </w:r>
          </w:p>
          <w:p w:rsidR="00932C3A" w:rsidRDefault="00932C3A" w:rsidP="00C11AEE">
            <w:pPr>
              <w:pStyle w:val="TableParagraph"/>
              <w:spacing w:before="154"/>
              <w:ind w:right="226"/>
              <w:rPr>
                <w:sz w:val="18"/>
              </w:rPr>
            </w:pPr>
            <w:r>
              <w:rPr>
                <w:color w:val="231F20"/>
                <w:spacing w:val="-2"/>
                <w:sz w:val="18"/>
              </w:rPr>
              <w:t>137</w:t>
            </w:r>
          </w:p>
          <w:p w:rsidR="00932C3A" w:rsidRDefault="00932C3A" w:rsidP="00C11AEE">
            <w:pPr>
              <w:pStyle w:val="TableParagraph"/>
              <w:spacing w:before="153"/>
              <w:ind w:right="226"/>
              <w:rPr>
                <w:sz w:val="18"/>
              </w:rPr>
            </w:pPr>
            <w:r>
              <w:rPr>
                <w:color w:val="231F20"/>
                <w:spacing w:val="-2"/>
                <w:sz w:val="18"/>
              </w:rPr>
              <w:t>943</w:t>
            </w:r>
          </w:p>
          <w:p w:rsidR="00932C3A" w:rsidRDefault="00932C3A" w:rsidP="00C11AEE">
            <w:pPr>
              <w:pStyle w:val="TableParagraph"/>
              <w:spacing w:before="154"/>
              <w:ind w:right="226"/>
              <w:rPr>
                <w:sz w:val="18"/>
              </w:rPr>
            </w:pPr>
            <w:r>
              <w:rPr>
                <w:color w:val="231F20"/>
                <w:spacing w:val="-2"/>
                <w:sz w:val="18"/>
              </w:rPr>
              <w:t>791</w:t>
            </w:r>
          </w:p>
          <w:p w:rsidR="00932C3A" w:rsidRDefault="00932C3A" w:rsidP="00C11AEE">
            <w:pPr>
              <w:pStyle w:val="TableParagraph"/>
              <w:spacing w:before="153"/>
              <w:ind w:right="226"/>
              <w:rPr>
                <w:sz w:val="18"/>
              </w:rPr>
            </w:pPr>
            <w:r>
              <w:rPr>
                <w:color w:val="231F20"/>
                <w:spacing w:val="-1"/>
                <w:w w:val="95"/>
                <w:sz w:val="18"/>
              </w:rPr>
              <w:t>97</w:t>
            </w:r>
          </w:p>
          <w:p w:rsidR="00932C3A" w:rsidRDefault="00932C3A" w:rsidP="00C11AEE">
            <w:pPr>
              <w:pStyle w:val="TableParagraph"/>
              <w:spacing w:before="154"/>
              <w:ind w:right="226"/>
              <w:rPr>
                <w:sz w:val="18"/>
              </w:rPr>
            </w:pPr>
            <w:r>
              <w:rPr>
                <w:color w:val="231F20"/>
                <w:w w:val="99"/>
                <w:sz w:val="18"/>
              </w:rPr>
              <w:t>4</w:t>
            </w:r>
          </w:p>
          <w:p w:rsidR="00932C3A" w:rsidRDefault="00932C3A" w:rsidP="00C11AEE">
            <w:pPr>
              <w:pStyle w:val="TableParagraph"/>
              <w:spacing w:before="153"/>
              <w:ind w:right="226"/>
              <w:rPr>
                <w:sz w:val="18"/>
              </w:rPr>
            </w:pPr>
            <w:r>
              <w:rPr>
                <w:color w:val="231F20"/>
                <w:w w:val="95"/>
                <w:sz w:val="18"/>
              </w:rPr>
              <w:t>61</w:t>
            </w:r>
            <w:r>
              <w:rPr>
                <w:color w:val="231F20"/>
                <w:spacing w:val="-64"/>
                <w:w w:val="95"/>
                <w:sz w:val="18"/>
              </w:rPr>
              <w:t xml:space="preserve"> </w:t>
            </w:r>
            <w:r>
              <w:rPr>
                <w:color w:val="231F20"/>
                <w:w w:val="95"/>
                <w:sz w:val="18"/>
              </w:rPr>
              <w:t>719.92</w:t>
            </w:r>
          </w:p>
          <w:p w:rsidR="00932C3A" w:rsidRDefault="00932C3A" w:rsidP="00C11AEE">
            <w:pPr>
              <w:pStyle w:val="TableParagraph"/>
              <w:spacing w:before="154"/>
              <w:ind w:right="226"/>
              <w:rPr>
                <w:sz w:val="18"/>
              </w:rPr>
            </w:pPr>
            <w:r>
              <w:rPr>
                <w:color w:val="231F20"/>
                <w:w w:val="95"/>
                <w:sz w:val="18"/>
              </w:rPr>
              <w:t>9</w:t>
            </w:r>
            <w:r>
              <w:rPr>
                <w:color w:val="231F20"/>
                <w:spacing w:val="-66"/>
                <w:w w:val="95"/>
                <w:sz w:val="18"/>
              </w:rPr>
              <w:t xml:space="preserve"> </w:t>
            </w:r>
            <w:r>
              <w:rPr>
                <w:color w:val="231F20"/>
                <w:w w:val="95"/>
                <w:sz w:val="18"/>
              </w:rPr>
              <w:t>322.12</w:t>
            </w:r>
          </w:p>
          <w:p w:rsidR="00932C3A" w:rsidRDefault="00932C3A" w:rsidP="00C11AEE">
            <w:pPr>
              <w:pStyle w:val="TableParagraph"/>
              <w:spacing w:before="153"/>
              <w:ind w:right="226"/>
              <w:rPr>
                <w:sz w:val="18"/>
              </w:rPr>
            </w:pPr>
            <w:r>
              <w:rPr>
                <w:color w:val="231F20"/>
                <w:w w:val="95"/>
                <w:sz w:val="18"/>
              </w:rPr>
              <w:t>4</w:t>
            </w:r>
            <w:r>
              <w:rPr>
                <w:color w:val="231F20"/>
                <w:spacing w:val="-66"/>
                <w:w w:val="95"/>
                <w:sz w:val="18"/>
              </w:rPr>
              <w:t xml:space="preserve"> </w:t>
            </w:r>
            <w:r>
              <w:rPr>
                <w:color w:val="231F20"/>
                <w:w w:val="95"/>
                <w:sz w:val="18"/>
              </w:rPr>
              <w:t>097.11</w:t>
            </w:r>
          </w:p>
          <w:p w:rsidR="00932C3A" w:rsidRDefault="00932C3A" w:rsidP="00C11AEE">
            <w:pPr>
              <w:pStyle w:val="TableParagraph"/>
              <w:spacing w:before="154"/>
              <w:ind w:right="226"/>
              <w:rPr>
                <w:sz w:val="18"/>
              </w:rPr>
            </w:pPr>
            <w:r>
              <w:rPr>
                <w:color w:val="231F20"/>
                <w:w w:val="95"/>
                <w:sz w:val="18"/>
              </w:rPr>
              <w:t>592</w:t>
            </w:r>
            <w:r>
              <w:rPr>
                <w:color w:val="231F20"/>
                <w:spacing w:val="-61"/>
                <w:w w:val="95"/>
                <w:sz w:val="18"/>
              </w:rPr>
              <w:t xml:space="preserve"> </w:t>
            </w:r>
            <w:r>
              <w:rPr>
                <w:color w:val="231F20"/>
                <w:w w:val="95"/>
                <w:sz w:val="18"/>
              </w:rPr>
              <w:t>934.57</w:t>
            </w:r>
          </w:p>
          <w:p w:rsidR="00932C3A" w:rsidRDefault="00932C3A" w:rsidP="00C11AEE">
            <w:pPr>
              <w:pStyle w:val="TableParagraph"/>
              <w:spacing w:before="153"/>
              <w:ind w:right="226"/>
              <w:rPr>
                <w:sz w:val="18"/>
              </w:rPr>
            </w:pPr>
            <w:r>
              <w:rPr>
                <w:color w:val="231F20"/>
                <w:w w:val="95"/>
                <w:sz w:val="18"/>
              </w:rPr>
              <w:t>98</w:t>
            </w:r>
            <w:r>
              <w:rPr>
                <w:color w:val="231F20"/>
                <w:spacing w:val="-64"/>
                <w:w w:val="95"/>
                <w:sz w:val="18"/>
              </w:rPr>
              <w:t xml:space="preserve"> </w:t>
            </w:r>
            <w:r>
              <w:rPr>
                <w:color w:val="231F20"/>
                <w:w w:val="95"/>
                <w:sz w:val="18"/>
              </w:rPr>
              <w:t>681.32</w:t>
            </w:r>
          </w:p>
          <w:p w:rsidR="00932C3A" w:rsidRDefault="00932C3A" w:rsidP="00C11AEE">
            <w:pPr>
              <w:pStyle w:val="TableParagraph"/>
              <w:spacing w:before="154"/>
              <w:ind w:right="226"/>
              <w:rPr>
                <w:sz w:val="18"/>
              </w:rPr>
            </w:pPr>
            <w:r>
              <w:rPr>
                <w:color w:val="231F20"/>
                <w:w w:val="95"/>
                <w:sz w:val="18"/>
              </w:rPr>
              <w:t>61</w:t>
            </w:r>
            <w:r>
              <w:rPr>
                <w:color w:val="231F20"/>
                <w:spacing w:val="-64"/>
                <w:w w:val="95"/>
                <w:sz w:val="18"/>
              </w:rPr>
              <w:t xml:space="preserve"> </w:t>
            </w:r>
            <w:r>
              <w:rPr>
                <w:color w:val="231F20"/>
                <w:w w:val="95"/>
                <w:sz w:val="18"/>
              </w:rPr>
              <w:t>347.62</w:t>
            </w:r>
          </w:p>
          <w:p w:rsidR="00932C3A" w:rsidRDefault="00932C3A" w:rsidP="00C11AEE">
            <w:pPr>
              <w:pStyle w:val="TableParagraph"/>
              <w:spacing w:before="153"/>
              <w:ind w:right="226"/>
              <w:rPr>
                <w:sz w:val="18"/>
              </w:rPr>
            </w:pPr>
            <w:r>
              <w:rPr>
                <w:color w:val="231F20"/>
                <w:w w:val="95"/>
                <w:sz w:val="18"/>
              </w:rPr>
              <w:t>483</w:t>
            </w:r>
            <w:r>
              <w:rPr>
                <w:color w:val="231F20"/>
                <w:spacing w:val="-61"/>
                <w:w w:val="95"/>
                <w:sz w:val="18"/>
              </w:rPr>
              <w:t xml:space="preserve"> </w:t>
            </w:r>
            <w:r>
              <w:rPr>
                <w:color w:val="231F20"/>
                <w:w w:val="95"/>
                <w:sz w:val="18"/>
              </w:rPr>
              <w:t>461.26</w:t>
            </w:r>
          </w:p>
          <w:p w:rsidR="00932C3A" w:rsidRDefault="00932C3A" w:rsidP="00C11AEE">
            <w:pPr>
              <w:pStyle w:val="TableParagraph"/>
              <w:spacing w:before="154"/>
              <w:ind w:right="226"/>
              <w:rPr>
                <w:sz w:val="18"/>
              </w:rPr>
            </w:pPr>
            <w:r>
              <w:rPr>
                <w:color w:val="231F20"/>
                <w:w w:val="95"/>
                <w:sz w:val="18"/>
              </w:rPr>
              <w:t>73</w:t>
            </w:r>
            <w:r>
              <w:rPr>
                <w:color w:val="231F20"/>
                <w:spacing w:val="-64"/>
                <w:w w:val="95"/>
                <w:sz w:val="18"/>
              </w:rPr>
              <w:t xml:space="preserve"> </w:t>
            </w:r>
            <w:r>
              <w:rPr>
                <w:color w:val="231F20"/>
                <w:w w:val="95"/>
                <w:sz w:val="18"/>
              </w:rPr>
              <w:t>661.29</w:t>
            </w:r>
          </w:p>
          <w:p w:rsidR="00932C3A" w:rsidRDefault="00932C3A" w:rsidP="00C11AEE">
            <w:pPr>
              <w:pStyle w:val="TableParagraph"/>
              <w:spacing w:before="153"/>
              <w:ind w:right="226"/>
              <w:rPr>
                <w:sz w:val="18"/>
              </w:rPr>
            </w:pPr>
            <w:r>
              <w:rPr>
                <w:color w:val="231F20"/>
                <w:w w:val="95"/>
                <w:sz w:val="18"/>
              </w:rPr>
              <w:t>40</w:t>
            </w:r>
            <w:r>
              <w:rPr>
                <w:color w:val="231F20"/>
                <w:spacing w:val="-64"/>
                <w:w w:val="95"/>
                <w:sz w:val="18"/>
              </w:rPr>
              <w:t xml:space="preserve"> </w:t>
            </w:r>
            <w:r>
              <w:rPr>
                <w:color w:val="231F20"/>
                <w:w w:val="95"/>
                <w:sz w:val="18"/>
              </w:rPr>
              <w:t>231.74</w:t>
            </w:r>
          </w:p>
          <w:p w:rsidR="00932C3A" w:rsidRDefault="00932C3A" w:rsidP="00C11AEE">
            <w:pPr>
              <w:pStyle w:val="TableParagraph"/>
              <w:spacing w:before="153"/>
              <w:ind w:right="226"/>
              <w:rPr>
                <w:sz w:val="18"/>
              </w:rPr>
            </w:pPr>
            <w:r>
              <w:rPr>
                <w:color w:val="231F20"/>
                <w:w w:val="95"/>
                <w:sz w:val="18"/>
              </w:rPr>
              <w:t>126</w:t>
            </w:r>
            <w:r>
              <w:rPr>
                <w:color w:val="231F20"/>
                <w:spacing w:val="-61"/>
                <w:w w:val="95"/>
                <w:sz w:val="18"/>
              </w:rPr>
              <w:t xml:space="preserve"> </w:t>
            </w:r>
            <w:r>
              <w:rPr>
                <w:color w:val="231F20"/>
                <w:w w:val="95"/>
                <w:sz w:val="18"/>
              </w:rPr>
              <w:t>624.29</w:t>
            </w:r>
          </w:p>
          <w:p w:rsidR="00932C3A" w:rsidRDefault="00932C3A" w:rsidP="00C11AEE">
            <w:pPr>
              <w:pStyle w:val="TableParagraph"/>
              <w:spacing w:before="154"/>
              <w:ind w:right="226"/>
              <w:rPr>
                <w:sz w:val="18"/>
              </w:rPr>
            </w:pPr>
            <w:r>
              <w:rPr>
                <w:color w:val="231F20"/>
                <w:spacing w:val="-2"/>
                <w:w w:val="90"/>
                <w:sz w:val="18"/>
              </w:rPr>
              <w:t>518.95</w:t>
            </w:r>
          </w:p>
          <w:p w:rsidR="00932C3A" w:rsidRDefault="00932C3A" w:rsidP="00C11AEE">
            <w:pPr>
              <w:pStyle w:val="TableParagraph"/>
              <w:spacing w:before="153"/>
              <w:ind w:right="226"/>
              <w:rPr>
                <w:sz w:val="18"/>
              </w:rPr>
            </w:pPr>
            <w:r>
              <w:rPr>
                <w:color w:val="231F20"/>
                <w:w w:val="95"/>
                <w:sz w:val="18"/>
              </w:rPr>
              <w:t>31</w:t>
            </w:r>
            <w:r>
              <w:rPr>
                <w:color w:val="231F20"/>
                <w:spacing w:val="-64"/>
                <w:w w:val="95"/>
                <w:sz w:val="18"/>
              </w:rPr>
              <w:t xml:space="preserve"> </w:t>
            </w:r>
            <w:r>
              <w:rPr>
                <w:color w:val="231F20"/>
                <w:w w:val="95"/>
                <w:sz w:val="18"/>
              </w:rPr>
              <w:t>971.44</w:t>
            </w:r>
          </w:p>
          <w:p w:rsidR="00932C3A" w:rsidRDefault="00932C3A" w:rsidP="00C11AEE">
            <w:pPr>
              <w:pStyle w:val="TableParagraph"/>
              <w:spacing w:before="154"/>
              <w:ind w:right="226"/>
              <w:rPr>
                <w:sz w:val="18"/>
              </w:rPr>
            </w:pPr>
            <w:r>
              <w:rPr>
                <w:color w:val="231F20"/>
                <w:w w:val="95"/>
                <w:sz w:val="18"/>
              </w:rPr>
              <w:t>19</w:t>
            </w:r>
            <w:r>
              <w:rPr>
                <w:color w:val="231F20"/>
                <w:spacing w:val="-64"/>
                <w:w w:val="95"/>
                <w:sz w:val="18"/>
              </w:rPr>
              <w:t xml:space="preserve"> </w:t>
            </w:r>
            <w:r>
              <w:rPr>
                <w:color w:val="231F20"/>
                <w:w w:val="95"/>
                <w:sz w:val="18"/>
              </w:rPr>
              <w:t>009.23</w:t>
            </w:r>
          </w:p>
        </w:tc>
        <w:tc>
          <w:tcPr>
            <w:tcW w:w="1251" w:type="dxa"/>
            <w:tcBorders>
              <w:top w:val="single" w:sz="4" w:space="0" w:color="231F20"/>
              <w:bottom w:val="single" w:sz="4" w:space="0" w:color="231F20"/>
            </w:tcBorders>
          </w:tcPr>
          <w:p w:rsidR="00932C3A" w:rsidRDefault="00932C3A" w:rsidP="00C11AEE">
            <w:pPr>
              <w:pStyle w:val="TableParagraph"/>
              <w:spacing w:before="76"/>
              <w:ind w:right="227"/>
              <w:rPr>
                <w:sz w:val="18"/>
              </w:rPr>
            </w:pPr>
            <w:r>
              <w:rPr>
                <w:color w:val="231F20"/>
                <w:sz w:val="18"/>
              </w:rPr>
              <w:t>4</w:t>
            </w:r>
            <w:r>
              <w:rPr>
                <w:color w:val="231F20"/>
                <w:spacing w:val="-52"/>
                <w:sz w:val="18"/>
              </w:rPr>
              <w:t xml:space="preserve"> </w:t>
            </w:r>
            <w:r>
              <w:rPr>
                <w:color w:val="231F20"/>
                <w:sz w:val="18"/>
              </w:rPr>
              <w:t>154</w:t>
            </w:r>
          </w:p>
          <w:p w:rsidR="00932C3A" w:rsidRDefault="00932C3A" w:rsidP="00C11AEE">
            <w:pPr>
              <w:pStyle w:val="TableParagraph"/>
              <w:spacing w:before="154"/>
              <w:ind w:right="226"/>
              <w:rPr>
                <w:sz w:val="18"/>
              </w:rPr>
            </w:pPr>
            <w:r>
              <w:rPr>
                <w:color w:val="231F20"/>
                <w:spacing w:val="-2"/>
                <w:sz w:val="18"/>
              </w:rPr>
              <w:t>218</w:t>
            </w:r>
          </w:p>
          <w:p w:rsidR="00932C3A" w:rsidRDefault="00932C3A" w:rsidP="00C11AEE">
            <w:pPr>
              <w:pStyle w:val="TableParagraph"/>
              <w:spacing w:before="153"/>
              <w:ind w:right="226"/>
              <w:rPr>
                <w:sz w:val="18"/>
              </w:rPr>
            </w:pPr>
            <w:r>
              <w:rPr>
                <w:color w:val="231F20"/>
                <w:spacing w:val="-2"/>
                <w:sz w:val="18"/>
              </w:rPr>
              <w:t>994</w:t>
            </w:r>
          </w:p>
          <w:p w:rsidR="00932C3A" w:rsidRDefault="00932C3A" w:rsidP="00C11AEE">
            <w:pPr>
              <w:pStyle w:val="TableParagraph"/>
              <w:spacing w:before="154"/>
              <w:ind w:right="226"/>
              <w:rPr>
                <w:sz w:val="18"/>
              </w:rPr>
            </w:pPr>
            <w:r>
              <w:rPr>
                <w:color w:val="231F20"/>
                <w:spacing w:val="-2"/>
                <w:sz w:val="18"/>
              </w:rPr>
              <w:t>892</w:t>
            </w:r>
          </w:p>
          <w:p w:rsidR="00932C3A" w:rsidRDefault="00932C3A" w:rsidP="00C11AEE">
            <w:pPr>
              <w:pStyle w:val="TableParagraph"/>
              <w:spacing w:before="153"/>
              <w:ind w:right="226"/>
              <w:rPr>
                <w:sz w:val="18"/>
              </w:rPr>
            </w:pPr>
            <w:r>
              <w:rPr>
                <w:color w:val="231F20"/>
                <w:spacing w:val="-1"/>
                <w:w w:val="95"/>
                <w:sz w:val="18"/>
              </w:rPr>
              <w:t>20</w:t>
            </w:r>
          </w:p>
          <w:p w:rsidR="00932C3A" w:rsidRDefault="00932C3A" w:rsidP="00C11AEE">
            <w:pPr>
              <w:pStyle w:val="TableParagraph"/>
              <w:spacing w:before="154"/>
              <w:ind w:right="226"/>
              <w:rPr>
                <w:sz w:val="18"/>
              </w:rPr>
            </w:pPr>
            <w:r>
              <w:rPr>
                <w:color w:val="231F20"/>
                <w:w w:val="99"/>
                <w:sz w:val="18"/>
              </w:rPr>
              <w:t>4</w:t>
            </w:r>
          </w:p>
          <w:p w:rsidR="00932C3A" w:rsidRDefault="00932C3A" w:rsidP="00C11AEE">
            <w:pPr>
              <w:pStyle w:val="TableParagraph"/>
              <w:spacing w:before="153"/>
              <w:ind w:right="227"/>
              <w:rPr>
                <w:sz w:val="18"/>
              </w:rPr>
            </w:pPr>
            <w:r>
              <w:rPr>
                <w:color w:val="231F20"/>
                <w:w w:val="95"/>
                <w:sz w:val="18"/>
              </w:rPr>
              <w:t>65</w:t>
            </w:r>
            <w:r>
              <w:rPr>
                <w:color w:val="231F20"/>
                <w:spacing w:val="-64"/>
                <w:w w:val="95"/>
                <w:sz w:val="18"/>
              </w:rPr>
              <w:t xml:space="preserve"> </w:t>
            </w:r>
            <w:r>
              <w:rPr>
                <w:color w:val="231F20"/>
                <w:w w:val="95"/>
                <w:sz w:val="18"/>
              </w:rPr>
              <w:t>455.94</w:t>
            </w:r>
          </w:p>
          <w:p w:rsidR="00932C3A" w:rsidRDefault="00932C3A" w:rsidP="00C11AEE">
            <w:pPr>
              <w:pStyle w:val="TableParagraph"/>
              <w:spacing w:before="154"/>
              <w:ind w:right="227"/>
              <w:rPr>
                <w:sz w:val="18"/>
              </w:rPr>
            </w:pPr>
            <w:r>
              <w:rPr>
                <w:color w:val="231F20"/>
                <w:w w:val="95"/>
                <w:sz w:val="18"/>
              </w:rPr>
              <w:t>9</w:t>
            </w:r>
            <w:r>
              <w:rPr>
                <w:color w:val="231F20"/>
                <w:spacing w:val="-66"/>
                <w:w w:val="95"/>
                <w:sz w:val="18"/>
              </w:rPr>
              <w:t xml:space="preserve"> </w:t>
            </w:r>
            <w:r>
              <w:rPr>
                <w:color w:val="231F20"/>
                <w:w w:val="95"/>
                <w:sz w:val="18"/>
              </w:rPr>
              <w:t>923.58</w:t>
            </w:r>
          </w:p>
          <w:p w:rsidR="00932C3A" w:rsidRDefault="00932C3A" w:rsidP="00C11AEE">
            <w:pPr>
              <w:pStyle w:val="TableParagraph"/>
              <w:spacing w:before="153"/>
              <w:ind w:right="227"/>
              <w:rPr>
                <w:sz w:val="18"/>
              </w:rPr>
            </w:pPr>
            <w:r>
              <w:rPr>
                <w:color w:val="231F20"/>
                <w:w w:val="95"/>
                <w:sz w:val="18"/>
              </w:rPr>
              <w:t>4</w:t>
            </w:r>
            <w:r>
              <w:rPr>
                <w:color w:val="231F20"/>
                <w:spacing w:val="-66"/>
                <w:w w:val="95"/>
                <w:sz w:val="18"/>
              </w:rPr>
              <w:t xml:space="preserve"> </w:t>
            </w:r>
            <w:r>
              <w:rPr>
                <w:color w:val="231F20"/>
                <w:w w:val="95"/>
                <w:sz w:val="18"/>
              </w:rPr>
              <w:t>510.43</w:t>
            </w:r>
          </w:p>
          <w:p w:rsidR="00932C3A" w:rsidRDefault="00932C3A" w:rsidP="00C11AEE">
            <w:pPr>
              <w:pStyle w:val="TableParagraph"/>
              <w:spacing w:before="154"/>
              <w:ind w:right="227"/>
              <w:rPr>
                <w:sz w:val="18"/>
              </w:rPr>
            </w:pPr>
            <w:r>
              <w:rPr>
                <w:color w:val="231F20"/>
                <w:w w:val="95"/>
                <w:sz w:val="18"/>
              </w:rPr>
              <w:t>797</w:t>
            </w:r>
            <w:r>
              <w:rPr>
                <w:color w:val="231F20"/>
                <w:spacing w:val="-61"/>
                <w:w w:val="95"/>
                <w:sz w:val="18"/>
              </w:rPr>
              <w:t xml:space="preserve"> </w:t>
            </w:r>
            <w:r>
              <w:rPr>
                <w:color w:val="231F20"/>
                <w:w w:val="95"/>
                <w:sz w:val="18"/>
              </w:rPr>
              <w:t>238.18</w:t>
            </w:r>
          </w:p>
          <w:p w:rsidR="00932C3A" w:rsidRDefault="00932C3A" w:rsidP="00C11AEE">
            <w:pPr>
              <w:pStyle w:val="TableParagraph"/>
              <w:spacing w:before="153"/>
              <w:ind w:right="227"/>
              <w:rPr>
                <w:sz w:val="18"/>
              </w:rPr>
            </w:pPr>
            <w:r>
              <w:rPr>
                <w:color w:val="231F20"/>
                <w:w w:val="95"/>
                <w:sz w:val="18"/>
              </w:rPr>
              <w:t>135</w:t>
            </w:r>
            <w:r>
              <w:rPr>
                <w:color w:val="231F20"/>
                <w:spacing w:val="-61"/>
                <w:w w:val="95"/>
                <w:sz w:val="18"/>
              </w:rPr>
              <w:t xml:space="preserve"> </w:t>
            </w:r>
            <w:r>
              <w:rPr>
                <w:color w:val="231F20"/>
                <w:w w:val="95"/>
                <w:sz w:val="18"/>
              </w:rPr>
              <w:t>377.58</w:t>
            </w:r>
          </w:p>
          <w:p w:rsidR="00932C3A" w:rsidRDefault="00932C3A" w:rsidP="00C11AEE">
            <w:pPr>
              <w:pStyle w:val="TableParagraph"/>
              <w:spacing w:before="154"/>
              <w:ind w:right="227"/>
              <w:rPr>
                <w:sz w:val="18"/>
              </w:rPr>
            </w:pPr>
            <w:r>
              <w:rPr>
                <w:color w:val="231F20"/>
                <w:w w:val="95"/>
                <w:sz w:val="18"/>
              </w:rPr>
              <w:t>109</w:t>
            </w:r>
            <w:r>
              <w:rPr>
                <w:color w:val="231F20"/>
                <w:spacing w:val="-61"/>
                <w:w w:val="95"/>
                <w:sz w:val="18"/>
              </w:rPr>
              <w:t xml:space="preserve"> </w:t>
            </w:r>
            <w:r>
              <w:rPr>
                <w:color w:val="231F20"/>
                <w:w w:val="95"/>
                <w:sz w:val="18"/>
              </w:rPr>
              <w:t>338.54</w:t>
            </w:r>
          </w:p>
          <w:p w:rsidR="00932C3A" w:rsidRDefault="00932C3A" w:rsidP="00C11AEE">
            <w:pPr>
              <w:pStyle w:val="TableParagraph"/>
              <w:spacing w:before="153"/>
              <w:ind w:right="227"/>
              <w:rPr>
                <w:sz w:val="18"/>
              </w:rPr>
            </w:pPr>
            <w:r>
              <w:rPr>
                <w:color w:val="231F20"/>
                <w:w w:val="95"/>
                <w:sz w:val="18"/>
              </w:rPr>
              <w:t>643</w:t>
            </w:r>
            <w:r>
              <w:rPr>
                <w:color w:val="231F20"/>
                <w:spacing w:val="-61"/>
                <w:w w:val="95"/>
                <w:sz w:val="18"/>
              </w:rPr>
              <w:t xml:space="preserve"> </w:t>
            </w:r>
            <w:r>
              <w:rPr>
                <w:color w:val="231F20"/>
                <w:w w:val="95"/>
                <w:sz w:val="18"/>
              </w:rPr>
              <w:t>605.30</w:t>
            </w:r>
          </w:p>
          <w:p w:rsidR="00932C3A" w:rsidRDefault="00932C3A" w:rsidP="00C11AEE">
            <w:pPr>
              <w:pStyle w:val="TableParagraph"/>
              <w:spacing w:before="154"/>
              <w:ind w:right="227"/>
              <w:rPr>
                <w:sz w:val="18"/>
              </w:rPr>
            </w:pPr>
            <w:r>
              <w:rPr>
                <w:color w:val="231F20"/>
                <w:w w:val="95"/>
                <w:sz w:val="18"/>
              </w:rPr>
              <w:t>106</w:t>
            </w:r>
            <w:r>
              <w:rPr>
                <w:color w:val="231F20"/>
                <w:spacing w:val="-61"/>
                <w:w w:val="95"/>
                <w:sz w:val="18"/>
              </w:rPr>
              <w:t xml:space="preserve"> </w:t>
            </w:r>
            <w:r>
              <w:rPr>
                <w:color w:val="231F20"/>
                <w:w w:val="95"/>
                <w:sz w:val="18"/>
              </w:rPr>
              <w:t>105.00</w:t>
            </w:r>
          </w:p>
          <w:p w:rsidR="00932C3A" w:rsidRDefault="00932C3A" w:rsidP="00C11AEE">
            <w:pPr>
              <w:pStyle w:val="TableParagraph"/>
              <w:spacing w:before="153"/>
              <w:ind w:right="227"/>
              <w:rPr>
                <w:sz w:val="18"/>
              </w:rPr>
            </w:pPr>
            <w:r>
              <w:rPr>
                <w:color w:val="231F20"/>
                <w:w w:val="95"/>
                <w:sz w:val="18"/>
              </w:rPr>
              <w:t>69</w:t>
            </w:r>
            <w:r>
              <w:rPr>
                <w:color w:val="231F20"/>
                <w:spacing w:val="-64"/>
                <w:w w:val="95"/>
                <w:sz w:val="18"/>
              </w:rPr>
              <w:t xml:space="preserve"> </w:t>
            </w:r>
            <w:r>
              <w:rPr>
                <w:color w:val="231F20"/>
                <w:w w:val="95"/>
                <w:sz w:val="18"/>
              </w:rPr>
              <w:t>630.42</w:t>
            </w:r>
          </w:p>
          <w:p w:rsidR="00932C3A" w:rsidRDefault="00932C3A" w:rsidP="00C11AEE">
            <w:pPr>
              <w:pStyle w:val="TableParagraph"/>
              <w:spacing w:before="153"/>
              <w:ind w:right="227"/>
              <w:rPr>
                <w:sz w:val="18"/>
              </w:rPr>
            </w:pPr>
            <w:r>
              <w:rPr>
                <w:color w:val="231F20"/>
                <w:w w:val="95"/>
                <w:sz w:val="18"/>
              </w:rPr>
              <w:t>167</w:t>
            </w:r>
            <w:r>
              <w:rPr>
                <w:color w:val="231F20"/>
                <w:spacing w:val="-61"/>
                <w:w w:val="95"/>
                <w:sz w:val="18"/>
              </w:rPr>
              <w:t xml:space="preserve"> </w:t>
            </w:r>
            <w:r>
              <w:rPr>
                <w:color w:val="231F20"/>
                <w:w w:val="95"/>
                <w:sz w:val="18"/>
              </w:rPr>
              <w:t>451.86</w:t>
            </w:r>
          </w:p>
          <w:p w:rsidR="00932C3A" w:rsidRDefault="00932C3A" w:rsidP="00C11AEE">
            <w:pPr>
              <w:pStyle w:val="TableParagraph"/>
              <w:spacing w:before="154"/>
              <w:ind w:right="226"/>
              <w:rPr>
                <w:sz w:val="18"/>
              </w:rPr>
            </w:pPr>
            <w:r>
              <w:rPr>
                <w:color w:val="231F20"/>
                <w:spacing w:val="-2"/>
                <w:w w:val="90"/>
                <w:sz w:val="18"/>
              </w:rPr>
              <w:t>689.10</w:t>
            </w:r>
          </w:p>
          <w:p w:rsidR="00932C3A" w:rsidRDefault="00932C3A" w:rsidP="00C11AEE">
            <w:pPr>
              <w:pStyle w:val="TableParagraph"/>
              <w:spacing w:before="153"/>
              <w:ind w:right="227"/>
              <w:rPr>
                <w:sz w:val="18"/>
              </w:rPr>
            </w:pPr>
            <w:r>
              <w:rPr>
                <w:color w:val="231F20"/>
                <w:w w:val="95"/>
                <w:sz w:val="18"/>
              </w:rPr>
              <w:t>42</w:t>
            </w:r>
            <w:r>
              <w:rPr>
                <w:color w:val="231F20"/>
                <w:spacing w:val="-64"/>
                <w:w w:val="95"/>
                <w:sz w:val="18"/>
              </w:rPr>
              <w:t xml:space="preserve"> </w:t>
            </w:r>
            <w:r>
              <w:rPr>
                <w:color w:val="231F20"/>
                <w:w w:val="95"/>
                <w:sz w:val="18"/>
              </w:rPr>
              <w:t>243.89</w:t>
            </w:r>
          </w:p>
          <w:p w:rsidR="00932C3A" w:rsidRDefault="00932C3A" w:rsidP="00C11AEE">
            <w:pPr>
              <w:pStyle w:val="TableParagraph"/>
              <w:spacing w:before="154"/>
              <w:ind w:right="227"/>
              <w:rPr>
                <w:sz w:val="18"/>
              </w:rPr>
            </w:pPr>
            <w:r>
              <w:rPr>
                <w:color w:val="231F20"/>
                <w:w w:val="95"/>
                <w:sz w:val="18"/>
              </w:rPr>
              <w:t>30</w:t>
            </w:r>
            <w:r>
              <w:rPr>
                <w:color w:val="231F20"/>
                <w:spacing w:val="-64"/>
                <w:w w:val="95"/>
                <w:sz w:val="18"/>
              </w:rPr>
              <w:t xml:space="preserve"> </w:t>
            </w:r>
            <w:r>
              <w:rPr>
                <w:color w:val="231F20"/>
                <w:w w:val="95"/>
                <w:sz w:val="18"/>
              </w:rPr>
              <w:t>218.85</w:t>
            </w:r>
          </w:p>
        </w:tc>
      </w:tr>
    </w:tbl>
    <w:p w:rsidR="00932C3A" w:rsidRDefault="00932C3A" w:rsidP="00932C3A">
      <w:pPr>
        <w:rPr>
          <w:sz w:val="18"/>
        </w:rPr>
        <w:sectPr w:rsidR="00932C3A">
          <w:headerReference w:type="even" r:id="rId75"/>
          <w:pgSz w:w="16160" w:h="11910" w:orient="landscape"/>
          <w:pgMar w:top="0" w:right="1840" w:bottom="280" w:left="1340" w:header="0" w:footer="0" w:gutter="0"/>
          <w:cols w:space="720"/>
        </w:sectPr>
      </w:pPr>
    </w:p>
    <w:p w:rsidR="00932C3A" w:rsidRDefault="00932C3A" w:rsidP="00932C3A">
      <w:pPr>
        <w:pStyle w:val="a5"/>
        <w:rPr>
          <w:sz w:val="20"/>
        </w:rPr>
      </w:pPr>
      <w:r>
        <w:rPr>
          <w:noProof/>
          <w:lang w:val="en-US" w:bidi="ar-SA"/>
        </w:rPr>
        <w:lastRenderedPageBreak/>
        <mc:AlternateContent>
          <mc:Choice Requires="wpg">
            <w:drawing>
              <wp:anchor distT="0" distB="0" distL="114300" distR="114300" simplePos="0" relativeHeight="251683840" behindDoc="0" locked="0" layoutInCell="1" allowOverlap="1">
                <wp:simplePos x="0" y="0"/>
                <wp:positionH relativeFrom="page">
                  <wp:posOffset>9359900</wp:posOffset>
                </wp:positionH>
                <wp:positionV relativeFrom="page">
                  <wp:posOffset>1080135</wp:posOffset>
                </wp:positionV>
                <wp:extent cx="216535" cy="5580380"/>
                <wp:effectExtent l="6350" t="13335" r="0" b="6985"/>
                <wp:wrapNone/>
                <wp:docPr id="25" name="组合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5580380"/>
                          <a:chOff x="14740" y="1701"/>
                          <a:chExt cx="341" cy="8788"/>
                        </a:xfrm>
                      </wpg:grpSpPr>
                      <wps:wsp>
                        <wps:cNvPr id="26" name="Rectangle 166"/>
                        <wps:cNvSpPr>
                          <a:spLocks noChangeArrowheads="1"/>
                        </wps:cNvSpPr>
                        <wps:spPr bwMode="auto">
                          <a:xfrm>
                            <a:off x="14740" y="10034"/>
                            <a:ext cx="341" cy="454"/>
                          </a:xfrm>
                          <a:prstGeom prst="rect">
                            <a:avLst/>
                          </a:prstGeom>
                          <a:solidFill>
                            <a:srgbClr val="0A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167"/>
                        <wps:cNvCnPr/>
                        <wps:spPr bwMode="auto">
                          <a:xfrm>
                            <a:off x="14745" y="10488"/>
                            <a:ext cx="0" cy="0"/>
                          </a:xfrm>
                          <a:prstGeom prst="line">
                            <a:avLst/>
                          </a:prstGeom>
                          <a:noFill/>
                          <a:ln w="6337">
                            <a:solidFill>
                              <a:srgbClr val="0A376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25" o:spid="_x0000_s1026" style="position:absolute;left:0;text-align:left;margin-left:737pt;margin-top:85.05pt;width:17.05pt;height:439.4pt;z-index:251683840;mso-position-horizontal-relative:page;mso-position-vertical-relative:page" coordorigin="14740,1701" coordsize="341,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">
                <v:rect id="Rectangle 166" o:spid="_x0000_s1027" style="position:absolute;left:14740;top:10034;width:34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vH8QA&#10;AADbAAAADwAAAGRycy9kb3ducmV2LnhtbESPT4vCMBTE78J+h/AWvGm6FV1bjbIIguDJP4t6ezTP&#10;ttq8lCZq99tvBMHjMDO/Yabz1lTiTo0rLSv46kcgiDOrS84V7HfL3hiE88gaK8uk4I8czGcfnSmm&#10;2j54Q/etz0WAsEtRQeF9nUrpsoIMur6tiYN3to1BH2STS93gI8BNJeMoGkmDJYeFAmtaFJRdtzej&#10;YDg4tb+778MlMflmHY+vyeV4TJTqfrY/ExCeWv8Ov9orrSAewfNL+A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7x/EAAAA2wAAAA8AAAAAAAAAAAAAAAAAmAIAAGRycy9k&#10;b3ducmV2LnhtbFBLBQYAAAAABAAEAPUAAACJAwAAAAA=&#10;" fillcolor="#0a376a" stroked="f"/>
                <v:line id="Line 167" o:spid="_x0000_s1028" style="position:absolute;visibility:visible;mso-wrap-style:square" from="14745,10488" to="14745,1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68QAAADbAAAADwAAAGRycy9kb3ducmV2LnhtbESP0WoCMRRE3wX/IdxCX6QmtaCyblbU&#10;Ulp8arUfcNlcN0s3N8sm6urXN4Lg4zAzZ5h82btGnKgLtWcNr2MFgrj0puZKw+/+42UOIkRkg41n&#10;0nChAMtiOMgxM/7MP3TaxUokCIcMNdgY20zKUFpyGMa+JU7ewXcOY5JdJU2H5wR3jZwoNZUOa04L&#10;FlvaWCr/dkenYaTcm1d2/bn17Uq+z7/r63G60fr5qV8tQETq4yN8b38ZDZMZ3L6kH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8vrxAAAANsAAAAPAAAAAAAAAAAA&#10;AAAAAKECAABkcnMvZG93bnJldi54bWxQSwUGAAAAAAQABAD5AAAAkgMAAAAA&#10;" strokecolor="#0a376a" strokeweight=".17603mm"/>
                <w10:wrap anchorx="page" anchory="page"/>
              </v:group>
            </w:pict>
          </mc:Fallback>
        </mc:AlternateContent>
      </w:r>
      <w:r>
        <w:rPr>
          <w:noProof/>
          <w:lang w:val="en-US" w:bidi="ar-SA"/>
        </w:rPr>
        <mc:AlternateContent>
          <mc:Choice Requires="wps">
            <w:drawing>
              <wp:anchor distT="0" distB="0" distL="114300" distR="114300" simplePos="0" relativeHeight="251684864" behindDoc="0" locked="0" layoutInCell="1" allowOverlap="1">
                <wp:simplePos x="0" y="0"/>
                <wp:positionH relativeFrom="page">
                  <wp:posOffset>9377045</wp:posOffset>
                </wp:positionH>
                <wp:positionV relativeFrom="page">
                  <wp:posOffset>6391910</wp:posOffset>
                </wp:positionV>
                <wp:extent cx="218440" cy="248285"/>
                <wp:effectExtent l="4445" t="635" r="0" b="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C3A" w:rsidRDefault="00932C3A" w:rsidP="00932C3A">
                            <w:pPr>
                              <w:pStyle w:val="a5"/>
                              <w:spacing w:before="74"/>
                              <w:ind w:left="20"/>
                              <w:rPr>
                                <w:rFonts w:ascii="Arial"/>
                              </w:rPr>
                            </w:pPr>
                            <w:r>
                              <w:rPr>
                                <w:rFonts w:ascii="Arial"/>
                                <w:color w:val="FFFFFF"/>
                              </w:rPr>
                              <w:t>115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 o:spid="_x0000_s1028" type="#_x0000_t202" style="position:absolute;margin-left:738.35pt;margin-top:503.3pt;width:17.2pt;height:19.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" filled="f" stroked="f">
                <v:textbox style="layout-flow:vertical" inset="0,0,0,0">
                  <w:txbxContent>
                    <w:p w:rsidR="00932C3A" w:rsidRDefault="00932C3A" w:rsidP="00932C3A">
                      <w:pPr>
                        <w:pStyle w:val="a5"/>
                        <w:spacing w:before="74"/>
                        <w:ind w:left="20"/>
                        <w:rPr>
                          <w:rFonts w:ascii="Arial"/>
                        </w:rPr>
                      </w:pPr>
                      <w:r>
                        <w:rPr>
                          <w:rFonts w:ascii="Arial"/>
                          <w:color w:val="FFFFFF"/>
                        </w:rPr>
                        <w:t>115</w:t>
                      </w:r>
                    </w:p>
                  </w:txbxContent>
                </v:textbox>
                <w10:wrap anchorx="page" anchory="page"/>
              </v:shape>
            </w:pict>
          </mc:Fallback>
        </mc:AlternateContent>
      </w:r>
      <w:r>
        <w:rPr>
          <w:noProof/>
          <w:lang w:val="en-US" w:bidi="ar-SA"/>
        </w:rPr>
        <mc:AlternateContent>
          <mc:Choice Requires="wps">
            <w:drawing>
              <wp:anchor distT="0" distB="0" distL="114300" distR="114300" simplePos="0" relativeHeight="251685888" behindDoc="0" locked="0" layoutInCell="1" allowOverlap="1">
                <wp:simplePos x="0" y="0"/>
                <wp:positionH relativeFrom="page">
                  <wp:posOffset>9384665</wp:posOffset>
                </wp:positionH>
                <wp:positionV relativeFrom="page">
                  <wp:posOffset>1067435</wp:posOffset>
                </wp:positionV>
                <wp:extent cx="179070" cy="958850"/>
                <wp:effectExtent l="2540" t="635" r="0" b="254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C3A" w:rsidRDefault="00932C3A" w:rsidP="00932C3A">
                            <w:pPr>
                              <w:pStyle w:val="a5"/>
                              <w:tabs>
                                <w:tab w:val="left" w:pos="649"/>
                              </w:tabs>
                              <w:spacing w:line="260" w:lineRule="exact"/>
                              <w:ind w:left="20"/>
                            </w:pPr>
                            <w:r>
                              <w:rPr>
                                <w:color w:val="231F20"/>
                              </w:rPr>
                              <w:t>附录</w:t>
                            </w:r>
                            <w:r>
                              <w:rPr>
                                <w:color w:val="231F20"/>
                              </w:rPr>
                              <w:tab/>
                              <w:t>统计资料</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3" o:spid="_x0000_s1029" type="#_x0000_t202" style="position:absolute;margin-left:738.95pt;margin-top:84.05pt;width:14.1pt;height:75.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" filled="f" stroked="f">
                <v:textbox style="layout-flow:vertical" inset="0,0,0,0">
                  <w:txbxContent>
                    <w:p w:rsidR="00932C3A" w:rsidRDefault="00932C3A" w:rsidP="00932C3A">
                      <w:pPr>
                        <w:pStyle w:val="a5"/>
                        <w:tabs>
                          <w:tab w:val="left" w:pos="649"/>
                        </w:tabs>
                        <w:spacing w:line="260" w:lineRule="exact"/>
                        <w:ind w:left="20"/>
                      </w:pPr>
                      <w:r>
                        <w:rPr>
                          <w:color w:val="231F20"/>
                        </w:rPr>
                        <w:t>附录</w:t>
                      </w:r>
                      <w:r>
                        <w:rPr>
                          <w:color w:val="231F20"/>
                        </w:rPr>
                        <w:tab/>
                        <w:t>统计资料</w:t>
                      </w:r>
                    </w:p>
                  </w:txbxContent>
                </v:textbox>
                <w10:wrap anchorx="page" anchory="page"/>
              </v:shape>
            </w:pict>
          </mc:Fallback>
        </mc:AlternateConten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5"/>
        <w:rPr>
          <w:sz w:val="24"/>
        </w:rPr>
      </w:pPr>
    </w:p>
    <w:p w:rsidR="00932C3A" w:rsidRDefault="00932C3A" w:rsidP="00932C3A">
      <w:pPr>
        <w:pStyle w:val="a5"/>
        <w:spacing w:before="72"/>
        <w:ind w:right="572"/>
        <w:jc w:val="right"/>
      </w:pPr>
      <w:r>
        <w:rPr>
          <w:color w:val="231F20"/>
        </w:rPr>
        <w:t>续表</w:t>
      </w:r>
    </w:p>
    <w:p w:rsidR="00932C3A" w:rsidRDefault="00932C3A" w:rsidP="00932C3A">
      <w:pPr>
        <w:pStyle w:val="a5"/>
        <w:spacing w:before="8"/>
        <w:rPr>
          <w:sz w:val="7"/>
        </w:rPr>
      </w:pPr>
    </w:p>
    <w:tbl>
      <w:tblPr>
        <w:tblStyle w:val="TableNormal"/>
        <w:tblW w:w="0" w:type="auto"/>
        <w:tblInd w:w="254" w:type="dxa"/>
        <w:tblLayout w:type="fixed"/>
        <w:tblLook w:val="01E0" w:firstRow="1" w:lastRow="1" w:firstColumn="1" w:lastColumn="1" w:noHBand="0" w:noVBand="0"/>
      </w:tblPr>
      <w:tblGrid>
        <w:gridCol w:w="2755"/>
        <w:gridCol w:w="1068"/>
        <w:gridCol w:w="1280"/>
        <w:gridCol w:w="1252"/>
        <w:gridCol w:w="1252"/>
        <w:gridCol w:w="1252"/>
        <w:gridCol w:w="1252"/>
        <w:gridCol w:w="1252"/>
        <w:gridCol w:w="1252"/>
      </w:tblGrid>
      <w:tr w:rsidR="00932C3A" w:rsidTr="00C11AEE">
        <w:trPr>
          <w:trHeight w:val="335"/>
        </w:trPr>
        <w:tc>
          <w:tcPr>
            <w:tcW w:w="2755" w:type="dxa"/>
            <w:tcBorders>
              <w:top w:val="single" w:sz="8" w:space="0" w:color="231F20"/>
              <w:bottom w:val="single" w:sz="4" w:space="0" w:color="231F20"/>
            </w:tcBorders>
            <w:shd w:val="clear" w:color="auto" w:fill="D4E3F5"/>
          </w:tcPr>
          <w:p w:rsidR="00932C3A" w:rsidRDefault="00932C3A" w:rsidP="00C11AEE">
            <w:pPr>
              <w:pStyle w:val="TableParagraph"/>
              <w:tabs>
                <w:tab w:val="left" w:pos="539"/>
              </w:tabs>
              <w:spacing w:before="49"/>
              <w:jc w:val="center"/>
              <w:rPr>
                <w:sz w:val="18"/>
              </w:rPr>
            </w:pPr>
            <w:r>
              <w:rPr>
                <w:color w:val="231F20"/>
                <w:sz w:val="18"/>
              </w:rPr>
              <w:t>年</w:t>
            </w:r>
            <w:r>
              <w:rPr>
                <w:color w:val="231F20"/>
                <w:sz w:val="18"/>
              </w:rPr>
              <w:tab/>
              <w:t>份</w:t>
            </w:r>
          </w:p>
        </w:tc>
        <w:tc>
          <w:tcPr>
            <w:tcW w:w="2348" w:type="dxa"/>
            <w:gridSpan w:val="2"/>
            <w:tcBorders>
              <w:top w:val="single" w:sz="8" w:space="0" w:color="231F20"/>
              <w:bottom w:val="single" w:sz="4" w:space="0" w:color="231F20"/>
            </w:tcBorders>
          </w:tcPr>
          <w:p w:rsidR="00932C3A" w:rsidRDefault="00932C3A" w:rsidP="00C11AEE">
            <w:pPr>
              <w:pStyle w:val="TableParagraph"/>
              <w:spacing w:before="49"/>
              <w:ind w:left="1542"/>
              <w:jc w:val="left"/>
              <w:rPr>
                <w:sz w:val="18"/>
              </w:rPr>
            </w:pPr>
            <w:r>
              <w:rPr>
                <w:color w:val="231F20"/>
                <w:sz w:val="18"/>
              </w:rPr>
              <w:t>2014</w:t>
            </w:r>
          </w:p>
        </w:tc>
        <w:tc>
          <w:tcPr>
            <w:tcW w:w="1252" w:type="dxa"/>
            <w:tcBorders>
              <w:top w:val="single" w:sz="8" w:space="0" w:color="231F20"/>
              <w:bottom w:val="single" w:sz="4" w:space="0" w:color="231F20"/>
            </w:tcBorders>
            <w:shd w:val="clear" w:color="auto" w:fill="D4E3F5"/>
          </w:tcPr>
          <w:p w:rsidR="00932C3A" w:rsidRDefault="00932C3A" w:rsidP="00C11AEE">
            <w:pPr>
              <w:pStyle w:val="TableParagraph"/>
              <w:spacing w:before="49"/>
              <w:ind w:left="418" w:right="420"/>
              <w:jc w:val="center"/>
              <w:rPr>
                <w:sz w:val="18"/>
              </w:rPr>
            </w:pPr>
            <w:r>
              <w:rPr>
                <w:color w:val="231F20"/>
                <w:sz w:val="18"/>
              </w:rPr>
              <w:t>2015</w:t>
            </w:r>
          </w:p>
        </w:tc>
        <w:tc>
          <w:tcPr>
            <w:tcW w:w="1252" w:type="dxa"/>
            <w:tcBorders>
              <w:top w:val="single" w:sz="8" w:space="0" w:color="231F20"/>
              <w:bottom w:val="single" w:sz="4" w:space="0" w:color="231F20"/>
            </w:tcBorders>
          </w:tcPr>
          <w:p w:rsidR="00932C3A" w:rsidRDefault="00932C3A" w:rsidP="00C11AEE">
            <w:pPr>
              <w:pStyle w:val="TableParagraph"/>
              <w:spacing w:before="49"/>
              <w:ind w:left="418" w:right="422"/>
              <w:jc w:val="center"/>
              <w:rPr>
                <w:sz w:val="18"/>
              </w:rPr>
            </w:pPr>
            <w:r>
              <w:rPr>
                <w:color w:val="231F20"/>
                <w:sz w:val="18"/>
              </w:rPr>
              <w:t>2016</w:t>
            </w:r>
          </w:p>
        </w:tc>
        <w:tc>
          <w:tcPr>
            <w:tcW w:w="1252" w:type="dxa"/>
            <w:tcBorders>
              <w:top w:val="single" w:sz="8" w:space="0" w:color="231F20"/>
              <w:bottom w:val="single" w:sz="4" w:space="0" w:color="231F20"/>
            </w:tcBorders>
            <w:shd w:val="clear" w:color="auto" w:fill="D4E3F5"/>
          </w:tcPr>
          <w:p w:rsidR="00932C3A" w:rsidRDefault="00932C3A" w:rsidP="00C11AEE">
            <w:pPr>
              <w:pStyle w:val="TableParagraph"/>
              <w:spacing w:before="49"/>
              <w:ind w:left="418" w:right="425"/>
              <w:jc w:val="center"/>
              <w:rPr>
                <w:sz w:val="18"/>
              </w:rPr>
            </w:pPr>
            <w:r>
              <w:rPr>
                <w:color w:val="231F20"/>
                <w:sz w:val="18"/>
              </w:rPr>
              <w:t>2017</w:t>
            </w:r>
          </w:p>
        </w:tc>
        <w:tc>
          <w:tcPr>
            <w:tcW w:w="1252" w:type="dxa"/>
            <w:tcBorders>
              <w:top w:val="single" w:sz="8" w:space="0" w:color="231F20"/>
              <w:bottom w:val="single" w:sz="4" w:space="0" w:color="231F20"/>
            </w:tcBorders>
          </w:tcPr>
          <w:p w:rsidR="00932C3A" w:rsidRDefault="00932C3A" w:rsidP="00C11AEE">
            <w:pPr>
              <w:pStyle w:val="TableParagraph"/>
              <w:spacing w:before="49"/>
              <w:ind w:left="418" w:right="427"/>
              <w:jc w:val="center"/>
              <w:rPr>
                <w:sz w:val="18"/>
              </w:rPr>
            </w:pPr>
            <w:r>
              <w:rPr>
                <w:color w:val="231F20"/>
                <w:sz w:val="18"/>
              </w:rPr>
              <w:t>2018</w:t>
            </w:r>
          </w:p>
        </w:tc>
        <w:tc>
          <w:tcPr>
            <w:tcW w:w="1252" w:type="dxa"/>
            <w:tcBorders>
              <w:top w:val="single" w:sz="8" w:space="0" w:color="231F20"/>
              <w:bottom w:val="single" w:sz="4" w:space="0" w:color="231F20"/>
            </w:tcBorders>
            <w:shd w:val="clear" w:color="auto" w:fill="D4E3F5"/>
          </w:tcPr>
          <w:p w:rsidR="00932C3A" w:rsidRDefault="00932C3A" w:rsidP="00C11AEE">
            <w:pPr>
              <w:pStyle w:val="TableParagraph"/>
              <w:spacing w:before="49"/>
              <w:ind w:left="415" w:right="427"/>
              <w:jc w:val="center"/>
              <w:rPr>
                <w:sz w:val="18"/>
              </w:rPr>
            </w:pPr>
            <w:r>
              <w:rPr>
                <w:color w:val="231F20"/>
                <w:sz w:val="18"/>
              </w:rPr>
              <w:t>2019</w:t>
            </w:r>
          </w:p>
        </w:tc>
        <w:tc>
          <w:tcPr>
            <w:tcW w:w="1252" w:type="dxa"/>
            <w:tcBorders>
              <w:top w:val="single" w:sz="8" w:space="0" w:color="231F20"/>
              <w:bottom w:val="single" w:sz="4" w:space="0" w:color="231F20"/>
            </w:tcBorders>
          </w:tcPr>
          <w:p w:rsidR="00932C3A" w:rsidRDefault="00932C3A" w:rsidP="00C11AEE">
            <w:pPr>
              <w:pStyle w:val="TableParagraph"/>
              <w:spacing w:before="49"/>
              <w:ind w:left="412" w:right="427"/>
              <w:jc w:val="center"/>
              <w:rPr>
                <w:sz w:val="18"/>
              </w:rPr>
            </w:pPr>
            <w:r>
              <w:rPr>
                <w:color w:val="231F20"/>
                <w:sz w:val="18"/>
              </w:rPr>
              <w:t>2020</w:t>
            </w:r>
          </w:p>
        </w:tc>
      </w:tr>
      <w:tr w:rsidR="00932C3A" w:rsidTr="00C11AEE">
        <w:trPr>
          <w:trHeight w:val="1276"/>
        </w:trPr>
        <w:tc>
          <w:tcPr>
            <w:tcW w:w="2755" w:type="dxa"/>
            <w:tcBorders>
              <w:top w:val="single" w:sz="4" w:space="0" w:color="231F20"/>
              <w:bottom w:val="single" w:sz="4" w:space="0" w:color="231F20"/>
            </w:tcBorders>
            <w:shd w:val="clear" w:color="auto" w:fill="D4E3F5"/>
          </w:tcPr>
          <w:p w:rsidR="00932C3A" w:rsidRDefault="00932C3A" w:rsidP="00C11AEE">
            <w:pPr>
              <w:pStyle w:val="TableParagraph"/>
              <w:spacing w:before="0"/>
              <w:jc w:val="left"/>
              <w:rPr>
                <w:sz w:val="20"/>
              </w:rPr>
            </w:pPr>
          </w:p>
          <w:p w:rsidR="00932C3A" w:rsidRDefault="00932C3A" w:rsidP="00C11AEE">
            <w:pPr>
              <w:pStyle w:val="TableParagraph"/>
              <w:spacing w:before="10"/>
              <w:jc w:val="left"/>
              <w:rPr>
                <w:sz w:val="20"/>
              </w:rPr>
            </w:pPr>
          </w:p>
          <w:p w:rsidR="00932C3A" w:rsidRDefault="00932C3A" w:rsidP="00C11AEE">
            <w:pPr>
              <w:pStyle w:val="TableParagraph"/>
              <w:spacing w:before="0"/>
              <w:ind w:left="56"/>
              <w:jc w:val="left"/>
              <w:rPr>
                <w:sz w:val="18"/>
              </w:rPr>
            </w:pPr>
            <w:r>
              <w:rPr>
                <w:color w:val="231F20"/>
                <w:sz w:val="18"/>
              </w:rPr>
              <w:t>成交金额（亿元）</w:t>
            </w:r>
          </w:p>
        </w:tc>
        <w:tc>
          <w:tcPr>
            <w:tcW w:w="1068" w:type="dxa"/>
            <w:tcBorders>
              <w:top w:val="single" w:sz="4" w:space="0" w:color="231F20"/>
              <w:bottom w:val="single" w:sz="4" w:space="0" w:color="231F20"/>
            </w:tcBorders>
          </w:tcPr>
          <w:p w:rsidR="00932C3A" w:rsidRDefault="00932C3A" w:rsidP="00C11AEE">
            <w:pPr>
              <w:pStyle w:val="TableParagraph"/>
              <w:spacing w:before="40" w:line="336" w:lineRule="auto"/>
              <w:ind w:left="277" w:right="248" w:firstLine="90"/>
              <w:jc w:val="left"/>
              <w:rPr>
                <w:sz w:val="18"/>
              </w:rPr>
            </w:pPr>
            <w:r>
              <w:rPr>
                <w:color w:val="231F20"/>
                <w:sz w:val="18"/>
              </w:rPr>
              <w:t>合计</w:t>
            </w:r>
            <w:r>
              <w:rPr>
                <w:color w:val="231F20"/>
                <w:spacing w:val="-6"/>
                <w:sz w:val="18"/>
              </w:rPr>
              <w:t>日平均中小板</w:t>
            </w:r>
          </w:p>
          <w:p w:rsidR="00932C3A" w:rsidRDefault="00932C3A" w:rsidP="00C11AEE">
            <w:pPr>
              <w:pStyle w:val="TableParagraph"/>
              <w:spacing w:before="0" w:line="227" w:lineRule="exact"/>
              <w:ind w:left="277"/>
              <w:jc w:val="left"/>
              <w:rPr>
                <w:sz w:val="18"/>
              </w:rPr>
            </w:pPr>
            <w:r>
              <w:rPr>
                <w:color w:val="231F20"/>
                <w:sz w:val="18"/>
              </w:rPr>
              <w:t>创业板</w:t>
            </w:r>
          </w:p>
        </w:tc>
        <w:tc>
          <w:tcPr>
            <w:tcW w:w="1280" w:type="dxa"/>
            <w:tcBorders>
              <w:top w:val="single" w:sz="4" w:space="0" w:color="231F20"/>
              <w:bottom w:val="single" w:sz="4" w:space="0" w:color="231F20"/>
            </w:tcBorders>
          </w:tcPr>
          <w:p w:rsidR="00932C3A" w:rsidRDefault="00932C3A" w:rsidP="00C11AEE">
            <w:pPr>
              <w:pStyle w:val="TableParagraph"/>
              <w:spacing w:before="40"/>
              <w:ind w:right="226"/>
              <w:rPr>
                <w:sz w:val="18"/>
              </w:rPr>
            </w:pPr>
            <w:r>
              <w:rPr>
                <w:color w:val="231F20"/>
                <w:w w:val="95"/>
                <w:sz w:val="18"/>
              </w:rPr>
              <w:t>743</w:t>
            </w:r>
            <w:r>
              <w:rPr>
                <w:color w:val="231F20"/>
                <w:spacing w:val="-61"/>
                <w:w w:val="95"/>
                <w:sz w:val="18"/>
              </w:rPr>
              <w:t xml:space="preserve"> </w:t>
            </w:r>
            <w:r>
              <w:rPr>
                <w:color w:val="231F20"/>
                <w:w w:val="95"/>
                <w:sz w:val="18"/>
              </w:rPr>
              <w:t>912.98</w:t>
            </w:r>
          </w:p>
          <w:p w:rsidR="00932C3A" w:rsidRDefault="00932C3A" w:rsidP="00C11AEE">
            <w:pPr>
              <w:pStyle w:val="TableParagraph"/>
              <w:spacing w:before="91"/>
              <w:ind w:right="198"/>
              <w:rPr>
                <w:sz w:val="18"/>
              </w:rPr>
            </w:pPr>
            <w:r>
              <w:rPr>
                <w:color w:val="231F20"/>
                <w:w w:val="95"/>
                <w:sz w:val="18"/>
              </w:rPr>
              <w:t>3</w:t>
            </w:r>
            <w:r>
              <w:rPr>
                <w:color w:val="231F20"/>
                <w:spacing w:val="-66"/>
                <w:w w:val="95"/>
                <w:sz w:val="18"/>
              </w:rPr>
              <w:t xml:space="preserve"> </w:t>
            </w:r>
            <w:r>
              <w:rPr>
                <w:color w:val="231F20"/>
                <w:w w:val="95"/>
                <w:sz w:val="18"/>
              </w:rPr>
              <w:t>036.38</w:t>
            </w:r>
          </w:p>
          <w:p w:rsidR="00932C3A" w:rsidRDefault="00932C3A" w:rsidP="00C11AEE">
            <w:pPr>
              <w:pStyle w:val="TableParagraph"/>
              <w:spacing w:before="91"/>
              <w:ind w:right="198"/>
              <w:rPr>
                <w:sz w:val="18"/>
              </w:rPr>
            </w:pPr>
            <w:r>
              <w:rPr>
                <w:color w:val="231F20"/>
                <w:w w:val="95"/>
                <w:sz w:val="18"/>
              </w:rPr>
              <w:t>152</w:t>
            </w:r>
            <w:r>
              <w:rPr>
                <w:color w:val="231F20"/>
                <w:spacing w:val="-61"/>
                <w:w w:val="95"/>
                <w:sz w:val="18"/>
              </w:rPr>
              <w:t xml:space="preserve"> </w:t>
            </w:r>
            <w:r>
              <w:rPr>
                <w:color w:val="231F20"/>
                <w:w w:val="95"/>
                <w:sz w:val="18"/>
              </w:rPr>
              <w:t>166.57</w:t>
            </w:r>
          </w:p>
          <w:p w:rsidR="00932C3A" w:rsidRDefault="00932C3A" w:rsidP="00C11AEE">
            <w:pPr>
              <w:pStyle w:val="TableParagraph"/>
              <w:spacing w:before="92"/>
              <w:ind w:right="198"/>
              <w:rPr>
                <w:sz w:val="18"/>
              </w:rPr>
            </w:pPr>
            <w:r>
              <w:rPr>
                <w:color w:val="231F20"/>
                <w:w w:val="95"/>
                <w:sz w:val="18"/>
              </w:rPr>
              <w:t>78</w:t>
            </w:r>
            <w:r>
              <w:rPr>
                <w:color w:val="231F20"/>
                <w:spacing w:val="-64"/>
                <w:w w:val="95"/>
                <w:sz w:val="18"/>
              </w:rPr>
              <w:t xml:space="preserve"> </w:t>
            </w:r>
            <w:r>
              <w:rPr>
                <w:color w:val="231F20"/>
                <w:w w:val="95"/>
                <w:sz w:val="18"/>
              </w:rPr>
              <w:t>041.34</w:t>
            </w:r>
          </w:p>
        </w:tc>
        <w:tc>
          <w:tcPr>
            <w:tcW w:w="1252" w:type="dxa"/>
            <w:tcBorders>
              <w:top w:val="single" w:sz="4" w:space="0" w:color="231F20"/>
              <w:bottom w:val="single" w:sz="4" w:space="0" w:color="231F20"/>
            </w:tcBorders>
            <w:shd w:val="clear" w:color="auto" w:fill="D4E3F5"/>
          </w:tcPr>
          <w:p w:rsidR="00932C3A" w:rsidRDefault="00932C3A" w:rsidP="00C11AEE">
            <w:pPr>
              <w:pStyle w:val="TableParagraph"/>
              <w:spacing w:before="40"/>
              <w:ind w:right="227"/>
              <w:rPr>
                <w:sz w:val="18"/>
              </w:rPr>
            </w:pPr>
            <w:r>
              <w:rPr>
                <w:color w:val="231F20"/>
                <w:w w:val="95"/>
                <w:sz w:val="18"/>
              </w:rPr>
              <w:t>2550</w:t>
            </w:r>
            <w:r>
              <w:rPr>
                <w:color w:val="231F20"/>
                <w:spacing w:val="-58"/>
                <w:w w:val="95"/>
                <w:sz w:val="18"/>
              </w:rPr>
              <w:t xml:space="preserve"> </w:t>
            </w:r>
            <w:r>
              <w:rPr>
                <w:color w:val="231F20"/>
                <w:w w:val="95"/>
                <w:sz w:val="18"/>
              </w:rPr>
              <w:t>541.31</w:t>
            </w:r>
          </w:p>
          <w:p w:rsidR="00932C3A" w:rsidRDefault="00932C3A" w:rsidP="00C11AEE">
            <w:pPr>
              <w:pStyle w:val="TableParagraph"/>
              <w:spacing w:before="91"/>
              <w:ind w:right="199"/>
              <w:rPr>
                <w:sz w:val="18"/>
              </w:rPr>
            </w:pPr>
            <w:r>
              <w:rPr>
                <w:color w:val="231F20"/>
                <w:w w:val="95"/>
                <w:sz w:val="18"/>
              </w:rPr>
              <w:t>10</w:t>
            </w:r>
            <w:r>
              <w:rPr>
                <w:color w:val="231F20"/>
                <w:spacing w:val="-64"/>
                <w:w w:val="95"/>
                <w:sz w:val="18"/>
              </w:rPr>
              <w:t xml:space="preserve"> </w:t>
            </w:r>
            <w:r>
              <w:rPr>
                <w:color w:val="231F20"/>
                <w:w w:val="95"/>
                <w:sz w:val="18"/>
              </w:rPr>
              <w:t>453.04</w:t>
            </w:r>
          </w:p>
          <w:p w:rsidR="00932C3A" w:rsidRDefault="00932C3A" w:rsidP="00C11AEE">
            <w:pPr>
              <w:pStyle w:val="TableParagraph"/>
              <w:spacing w:before="91"/>
              <w:ind w:right="199"/>
              <w:rPr>
                <w:sz w:val="18"/>
              </w:rPr>
            </w:pPr>
            <w:r>
              <w:rPr>
                <w:color w:val="231F20"/>
                <w:w w:val="95"/>
                <w:sz w:val="18"/>
              </w:rPr>
              <w:t>497</w:t>
            </w:r>
            <w:r>
              <w:rPr>
                <w:color w:val="231F20"/>
                <w:spacing w:val="-61"/>
                <w:w w:val="95"/>
                <w:sz w:val="18"/>
              </w:rPr>
              <w:t xml:space="preserve"> </w:t>
            </w:r>
            <w:r>
              <w:rPr>
                <w:color w:val="231F20"/>
                <w:w w:val="95"/>
                <w:sz w:val="18"/>
              </w:rPr>
              <w:t>556.18</w:t>
            </w:r>
          </w:p>
          <w:p w:rsidR="00932C3A" w:rsidRDefault="00932C3A" w:rsidP="00C11AEE">
            <w:pPr>
              <w:pStyle w:val="TableParagraph"/>
              <w:spacing w:before="92"/>
              <w:ind w:right="199"/>
              <w:rPr>
                <w:sz w:val="18"/>
              </w:rPr>
            </w:pPr>
            <w:r>
              <w:rPr>
                <w:color w:val="231F20"/>
                <w:w w:val="95"/>
                <w:sz w:val="18"/>
              </w:rPr>
              <w:t>285</w:t>
            </w:r>
            <w:r>
              <w:rPr>
                <w:color w:val="231F20"/>
                <w:spacing w:val="-61"/>
                <w:w w:val="95"/>
                <w:sz w:val="18"/>
              </w:rPr>
              <w:t xml:space="preserve"> </w:t>
            </w:r>
            <w:r>
              <w:rPr>
                <w:color w:val="231F20"/>
                <w:w w:val="95"/>
                <w:sz w:val="18"/>
              </w:rPr>
              <w:t>352.81</w:t>
            </w:r>
          </w:p>
        </w:tc>
        <w:tc>
          <w:tcPr>
            <w:tcW w:w="1252" w:type="dxa"/>
            <w:tcBorders>
              <w:top w:val="single" w:sz="4" w:space="0" w:color="231F20"/>
              <w:bottom w:val="single" w:sz="4" w:space="0" w:color="231F20"/>
            </w:tcBorders>
          </w:tcPr>
          <w:p w:rsidR="00932C3A" w:rsidRDefault="00932C3A" w:rsidP="00C11AEE">
            <w:pPr>
              <w:pStyle w:val="TableParagraph"/>
              <w:spacing w:before="40"/>
              <w:ind w:right="229"/>
              <w:rPr>
                <w:sz w:val="18"/>
              </w:rPr>
            </w:pPr>
            <w:r>
              <w:rPr>
                <w:color w:val="231F20"/>
                <w:w w:val="95"/>
                <w:sz w:val="18"/>
              </w:rPr>
              <w:t>1273</w:t>
            </w:r>
            <w:r>
              <w:rPr>
                <w:color w:val="231F20"/>
                <w:spacing w:val="-58"/>
                <w:w w:val="95"/>
                <w:sz w:val="18"/>
              </w:rPr>
              <w:t xml:space="preserve"> </w:t>
            </w:r>
            <w:r>
              <w:rPr>
                <w:color w:val="231F20"/>
                <w:w w:val="95"/>
                <w:sz w:val="18"/>
              </w:rPr>
              <w:t>844.74</w:t>
            </w:r>
          </w:p>
          <w:p w:rsidR="00932C3A" w:rsidRDefault="00932C3A" w:rsidP="00C11AEE">
            <w:pPr>
              <w:pStyle w:val="TableParagraph"/>
              <w:spacing w:before="91"/>
              <w:ind w:right="200"/>
              <w:rPr>
                <w:sz w:val="18"/>
              </w:rPr>
            </w:pPr>
            <w:r>
              <w:rPr>
                <w:color w:val="231F20"/>
                <w:w w:val="95"/>
                <w:sz w:val="18"/>
              </w:rPr>
              <w:t>5</w:t>
            </w:r>
            <w:r>
              <w:rPr>
                <w:color w:val="231F20"/>
                <w:spacing w:val="-66"/>
                <w:w w:val="95"/>
                <w:sz w:val="18"/>
              </w:rPr>
              <w:t xml:space="preserve"> </w:t>
            </w:r>
            <w:r>
              <w:rPr>
                <w:color w:val="231F20"/>
                <w:w w:val="95"/>
                <w:sz w:val="18"/>
              </w:rPr>
              <w:t>220.68</w:t>
            </w:r>
          </w:p>
          <w:p w:rsidR="00932C3A" w:rsidRDefault="00932C3A" w:rsidP="00C11AEE">
            <w:pPr>
              <w:pStyle w:val="TableParagraph"/>
              <w:spacing w:before="91"/>
              <w:ind w:right="200"/>
              <w:rPr>
                <w:sz w:val="18"/>
              </w:rPr>
            </w:pPr>
            <w:r>
              <w:rPr>
                <w:color w:val="231F20"/>
                <w:w w:val="95"/>
                <w:sz w:val="18"/>
              </w:rPr>
              <w:t>344</w:t>
            </w:r>
            <w:r>
              <w:rPr>
                <w:color w:val="231F20"/>
                <w:spacing w:val="-61"/>
                <w:w w:val="95"/>
                <w:sz w:val="18"/>
              </w:rPr>
              <w:t xml:space="preserve"> </w:t>
            </w:r>
            <w:r>
              <w:rPr>
                <w:color w:val="231F20"/>
                <w:w w:val="95"/>
                <w:sz w:val="18"/>
              </w:rPr>
              <w:t>164.94</w:t>
            </w:r>
          </w:p>
          <w:p w:rsidR="00932C3A" w:rsidRDefault="00932C3A" w:rsidP="00C11AEE">
            <w:pPr>
              <w:pStyle w:val="TableParagraph"/>
              <w:spacing w:before="92"/>
              <w:ind w:right="200"/>
              <w:rPr>
                <w:sz w:val="18"/>
              </w:rPr>
            </w:pPr>
            <w:r>
              <w:rPr>
                <w:color w:val="231F20"/>
                <w:w w:val="95"/>
                <w:sz w:val="18"/>
              </w:rPr>
              <w:t>216</w:t>
            </w:r>
            <w:r>
              <w:rPr>
                <w:color w:val="231F20"/>
                <w:spacing w:val="-61"/>
                <w:w w:val="95"/>
                <w:sz w:val="18"/>
              </w:rPr>
              <w:t xml:space="preserve"> </w:t>
            </w:r>
            <w:r>
              <w:rPr>
                <w:color w:val="231F20"/>
                <w:w w:val="95"/>
                <w:sz w:val="18"/>
              </w:rPr>
              <w:t>831.62</w:t>
            </w:r>
          </w:p>
        </w:tc>
        <w:tc>
          <w:tcPr>
            <w:tcW w:w="1252" w:type="dxa"/>
            <w:tcBorders>
              <w:top w:val="single" w:sz="4" w:space="0" w:color="231F20"/>
              <w:bottom w:val="single" w:sz="4" w:space="0" w:color="231F20"/>
            </w:tcBorders>
            <w:shd w:val="clear" w:color="auto" w:fill="D4E3F5"/>
          </w:tcPr>
          <w:p w:rsidR="00932C3A" w:rsidRDefault="00932C3A" w:rsidP="00C11AEE">
            <w:pPr>
              <w:pStyle w:val="TableParagraph"/>
              <w:spacing w:before="40"/>
              <w:ind w:right="230"/>
              <w:rPr>
                <w:sz w:val="18"/>
              </w:rPr>
            </w:pPr>
            <w:r>
              <w:rPr>
                <w:color w:val="231F20"/>
                <w:w w:val="95"/>
                <w:sz w:val="18"/>
              </w:rPr>
              <w:t>1124</w:t>
            </w:r>
            <w:r>
              <w:rPr>
                <w:color w:val="231F20"/>
                <w:spacing w:val="-58"/>
                <w:w w:val="95"/>
                <w:sz w:val="18"/>
              </w:rPr>
              <w:t xml:space="preserve"> </w:t>
            </w:r>
            <w:r>
              <w:rPr>
                <w:color w:val="231F20"/>
                <w:w w:val="95"/>
                <w:sz w:val="18"/>
              </w:rPr>
              <w:t>625.11</w:t>
            </w:r>
          </w:p>
          <w:p w:rsidR="00932C3A" w:rsidRDefault="00932C3A" w:rsidP="00C11AEE">
            <w:pPr>
              <w:pStyle w:val="TableParagraph"/>
              <w:spacing w:before="91"/>
              <w:ind w:right="201"/>
              <w:rPr>
                <w:sz w:val="18"/>
              </w:rPr>
            </w:pPr>
            <w:r>
              <w:rPr>
                <w:color w:val="231F20"/>
                <w:w w:val="95"/>
                <w:sz w:val="18"/>
              </w:rPr>
              <w:t>4</w:t>
            </w:r>
            <w:r>
              <w:rPr>
                <w:color w:val="231F20"/>
                <w:spacing w:val="-66"/>
                <w:w w:val="95"/>
                <w:sz w:val="18"/>
              </w:rPr>
              <w:t xml:space="preserve"> </w:t>
            </w:r>
            <w:r>
              <w:rPr>
                <w:color w:val="231F20"/>
                <w:w w:val="95"/>
                <w:sz w:val="18"/>
              </w:rPr>
              <w:t>609.12</w:t>
            </w:r>
          </w:p>
          <w:p w:rsidR="00932C3A" w:rsidRDefault="00932C3A" w:rsidP="00C11AEE">
            <w:pPr>
              <w:pStyle w:val="TableParagraph"/>
              <w:spacing w:before="91"/>
              <w:ind w:right="201"/>
              <w:rPr>
                <w:sz w:val="18"/>
              </w:rPr>
            </w:pPr>
            <w:r>
              <w:rPr>
                <w:color w:val="231F20"/>
                <w:w w:val="95"/>
                <w:sz w:val="18"/>
              </w:rPr>
              <w:t>259</w:t>
            </w:r>
            <w:r>
              <w:rPr>
                <w:color w:val="231F20"/>
                <w:spacing w:val="-61"/>
                <w:w w:val="95"/>
                <w:sz w:val="18"/>
              </w:rPr>
              <w:t xml:space="preserve"> </w:t>
            </w:r>
            <w:r>
              <w:rPr>
                <w:color w:val="231F20"/>
                <w:w w:val="95"/>
                <w:sz w:val="18"/>
              </w:rPr>
              <w:t>879.80</w:t>
            </w:r>
          </w:p>
          <w:p w:rsidR="00932C3A" w:rsidRDefault="00932C3A" w:rsidP="00C11AEE">
            <w:pPr>
              <w:pStyle w:val="TableParagraph"/>
              <w:spacing w:before="92"/>
              <w:ind w:right="201"/>
              <w:rPr>
                <w:sz w:val="18"/>
              </w:rPr>
            </w:pPr>
            <w:r>
              <w:rPr>
                <w:color w:val="231F20"/>
                <w:w w:val="95"/>
                <w:sz w:val="18"/>
              </w:rPr>
              <w:t>165</w:t>
            </w:r>
            <w:r>
              <w:rPr>
                <w:color w:val="231F20"/>
                <w:spacing w:val="-61"/>
                <w:w w:val="95"/>
                <w:sz w:val="18"/>
              </w:rPr>
              <w:t xml:space="preserve"> </w:t>
            </w:r>
            <w:r>
              <w:rPr>
                <w:color w:val="231F20"/>
                <w:w w:val="95"/>
                <w:sz w:val="18"/>
              </w:rPr>
              <w:t>521.59</w:t>
            </w:r>
          </w:p>
        </w:tc>
        <w:tc>
          <w:tcPr>
            <w:tcW w:w="1252" w:type="dxa"/>
            <w:tcBorders>
              <w:top w:val="single" w:sz="4" w:space="0" w:color="231F20"/>
              <w:bottom w:val="single" w:sz="4" w:space="0" w:color="231F20"/>
            </w:tcBorders>
          </w:tcPr>
          <w:p w:rsidR="00932C3A" w:rsidRDefault="00932C3A" w:rsidP="00C11AEE">
            <w:pPr>
              <w:pStyle w:val="TableParagraph"/>
              <w:spacing w:before="40"/>
              <w:ind w:right="231"/>
              <w:rPr>
                <w:sz w:val="18"/>
              </w:rPr>
            </w:pPr>
            <w:r>
              <w:rPr>
                <w:color w:val="231F20"/>
                <w:w w:val="95"/>
                <w:sz w:val="18"/>
              </w:rPr>
              <w:t>901</w:t>
            </w:r>
            <w:r>
              <w:rPr>
                <w:color w:val="231F20"/>
                <w:spacing w:val="-61"/>
                <w:w w:val="95"/>
                <w:sz w:val="18"/>
              </w:rPr>
              <w:t xml:space="preserve"> </w:t>
            </w:r>
            <w:r>
              <w:rPr>
                <w:color w:val="231F20"/>
                <w:w w:val="95"/>
                <w:sz w:val="18"/>
              </w:rPr>
              <w:t>739.40</w:t>
            </w:r>
          </w:p>
          <w:p w:rsidR="00932C3A" w:rsidRDefault="00932C3A" w:rsidP="00C11AEE">
            <w:pPr>
              <w:pStyle w:val="TableParagraph"/>
              <w:spacing w:before="91"/>
              <w:ind w:right="203"/>
              <w:rPr>
                <w:sz w:val="18"/>
              </w:rPr>
            </w:pPr>
            <w:r>
              <w:rPr>
                <w:color w:val="231F20"/>
                <w:w w:val="95"/>
                <w:sz w:val="18"/>
              </w:rPr>
              <w:t>3</w:t>
            </w:r>
            <w:r>
              <w:rPr>
                <w:color w:val="231F20"/>
                <w:spacing w:val="-66"/>
                <w:w w:val="95"/>
                <w:sz w:val="18"/>
              </w:rPr>
              <w:t xml:space="preserve"> </w:t>
            </w:r>
            <w:r>
              <w:rPr>
                <w:color w:val="231F20"/>
                <w:w w:val="95"/>
                <w:sz w:val="18"/>
              </w:rPr>
              <w:t>710.86</w:t>
            </w:r>
          </w:p>
          <w:p w:rsidR="00932C3A" w:rsidRDefault="00932C3A" w:rsidP="00C11AEE">
            <w:pPr>
              <w:pStyle w:val="TableParagraph"/>
              <w:spacing w:before="91"/>
              <w:ind w:right="203"/>
              <w:rPr>
                <w:sz w:val="18"/>
              </w:rPr>
            </w:pPr>
            <w:r>
              <w:rPr>
                <w:color w:val="231F20"/>
                <w:w w:val="95"/>
                <w:sz w:val="18"/>
              </w:rPr>
              <w:t>203</w:t>
            </w:r>
            <w:r>
              <w:rPr>
                <w:color w:val="231F20"/>
                <w:spacing w:val="-61"/>
                <w:w w:val="95"/>
                <w:sz w:val="18"/>
              </w:rPr>
              <w:t xml:space="preserve"> </w:t>
            </w:r>
            <w:r>
              <w:rPr>
                <w:color w:val="231F20"/>
                <w:w w:val="95"/>
                <w:sz w:val="18"/>
              </w:rPr>
              <w:t>625.83</w:t>
            </w:r>
          </w:p>
          <w:p w:rsidR="00932C3A" w:rsidRDefault="00932C3A" w:rsidP="00C11AEE">
            <w:pPr>
              <w:pStyle w:val="TableParagraph"/>
              <w:spacing w:before="92"/>
              <w:ind w:right="203"/>
              <w:rPr>
                <w:sz w:val="18"/>
              </w:rPr>
            </w:pPr>
            <w:r>
              <w:rPr>
                <w:color w:val="231F20"/>
                <w:w w:val="95"/>
                <w:sz w:val="18"/>
              </w:rPr>
              <w:t>158</w:t>
            </w:r>
            <w:r>
              <w:rPr>
                <w:color w:val="231F20"/>
                <w:spacing w:val="-61"/>
                <w:w w:val="95"/>
                <w:sz w:val="18"/>
              </w:rPr>
              <w:t xml:space="preserve"> </w:t>
            </w:r>
            <w:r>
              <w:rPr>
                <w:color w:val="231F20"/>
                <w:w w:val="95"/>
                <w:sz w:val="18"/>
              </w:rPr>
              <w:t>862.19</w:t>
            </w:r>
          </w:p>
        </w:tc>
        <w:tc>
          <w:tcPr>
            <w:tcW w:w="1252" w:type="dxa"/>
            <w:tcBorders>
              <w:top w:val="single" w:sz="4" w:space="0" w:color="231F20"/>
              <w:bottom w:val="single" w:sz="4" w:space="0" w:color="231F20"/>
            </w:tcBorders>
            <w:shd w:val="clear" w:color="auto" w:fill="D4E3F5"/>
          </w:tcPr>
          <w:p w:rsidR="00932C3A" w:rsidRDefault="00932C3A" w:rsidP="00C11AEE">
            <w:pPr>
              <w:pStyle w:val="TableParagraph"/>
              <w:spacing w:before="40"/>
              <w:ind w:right="232"/>
              <w:rPr>
                <w:sz w:val="18"/>
              </w:rPr>
            </w:pPr>
            <w:r>
              <w:rPr>
                <w:color w:val="231F20"/>
                <w:w w:val="95"/>
                <w:sz w:val="18"/>
              </w:rPr>
              <w:t>1274</w:t>
            </w:r>
            <w:r>
              <w:rPr>
                <w:color w:val="231F20"/>
                <w:spacing w:val="-58"/>
                <w:w w:val="95"/>
                <w:sz w:val="18"/>
              </w:rPr>
              <w:t xml:space="preserve"> </w:t>
            </w:r>
            <w:r>
              <w:rPr>
                <w:color w:val="231F20"/>
                <w:w w:val="95"/>
                <w:sz w:val="18"/>
              </w:rPr>
              <w:t>158.81</w:t>
            </w:r>
          </w:p>
          <w:p w:rsidR="00932C3A" w:rsidRDefault="00932C3A" w:rsidP="00C11AEE">
            <w:pPr>
              <w:pStyle w:val="TableParagraph"/>
              <w:spacing w:before="91"/>
              <w:ind w:right="204"/>
              <w:rPr>
                <w:sz w:val="18"/>
              </w:rPr>
            </w:pPr>
            <w:r>
              <w:rPr>
                <w:color w:val="231F20"/>
                <w:w w:val="95"/>
                <w:sz w:val="18"/>
              </w:rPr>
              <w:t>5</w:t>
            </w:r>
            <w:r>
              <w:rPr>
                <w:color w:val="231F20"/>
                <w:spacing w:val="-66"/>
                <w:w w:val="95"/>
                <w:sz w:val="18"/>
              </w:rPr>
              <w:t xml:space="preserve"> </w:t>
            </w:r>
            <w:r>
              <w:rPr>
                <w:color w:val="231F20"/>
                <w:w w:val="95"/>
                <w:sz w:val="18"/>
              </w:rPr>
              <w:t>221.96</w:t>
            </w:r>
          </w:p>
          <w:p w:rsidR="00932C3A" w:rsidRDefault="00932C3A" w:rsidP="00C11AEE">
            <w:pPr>
              <w:pStyle w:val="TableParagraph"/>
              <w:spacing w:before="91"/>
              <w:ind w:right="204"/>
              <w:rPr>
                <w:sz w:val="18"/>
              </w:rPr>
            </w:pPr>
            <w:r>
              <w:rPr>
                <w:color w:val="231F20"/>
                <w:w w:val="95"/>
                <w:sz w:val="18"/>
              </w:rPr>
              <w:t>310</w:t>
            </w:r>
            <w:r>
              <w:rPr>
                <w:color w:val="231F20"/>
                <w:spacing w:val="-61"/>
                <w:w w:val="95"/>
                <w:sz w:val="18"/>
              </w:rPr>
              <w:t xml:space="preserve"> </w:t>
            </w:r>
            <w:r>
              <w:rPr>
                <w:color w:val="231F20"/>
                <w:w w:val="95"/>
                <w:sz w:val="18"/>
              </w:rPr>
              <w:t>656.51</w:t>
            </w:r>
          </w:p>
          <w:p w:rsidR="00932C3A" w:rsidRDefault="00932C3A" w:rsidP="00C11AEE">
            <w:pPr>
              <w:pStyle w:val="TableParagraph"/>
              <w:spacing w:before="92"/>
              <w:ind w:right="204"/>
              <w:rPr>
                <w:sz w:val="18"/>
              </w:rPr>
            </w:pPr>
            <w:r>
              <w:rPr>
                <w:color w:val="231F20"/>
                <w:w w:val="95"/>
                <w:sz w:val="18"/>
              </w:rPr>
              <w:t>231</w:t>
            </w:r>
            <w:r>
              <w:rPr>
                <w:color w:val="231F20"/>
                <w:spacing w:val="-61"/>
                <w:w w:val="95"/>
                <w:sz w:val="18"/>
              </w:rPr>
              <w:t xml:space="preserve"> </w:t>
            </w:r>
            <w:r>
              <w:rPr>
                <w:color w:val="231F20"/>
                <w:w w:val="95"/>
                <w:sz w:val="18"/>
              </w:rPr>
              <w:t>604.19</w:t>
            </w:r>
          </w:p>
        </w:tc>
        <w:tc>
          <w:tcPr>
            <w:tcW w:w="1252" w:type="dxa"/>
            <w:tcBorders>
              <w:top w:val="single" w:sz="4" w:space="0" w:color="231F20"/>
              <w:bottom w:val="single" w:sz="4" w:space="0" w:color="231F20"/>
            </w:tcBorders>
          </w:tcPr>
          <w:p w:rsidR="00932C3A" w:rsidRDefault="00932C3A" w:rsidP="00C11AEE">
            <w:pPr>
              <w:pStyle w:val="TableParagraph"/>
              <w:spacing w:before="40"/>
              <w:ind w:right="234"/>
              <w:rPr>
                <w:sz w:val="18"/>
              </w:rPr>
            </w:pPr>
            <w:r>
              <w:rPr>
                <w:color w:val="231F20"/>
                <w:w w:val="95"/>
                <w:sz w:val="18"/>
              </w:rPr>
              <w:t>2068</w:t>
            </w:r>
            <w:r>
              <w:rPr>
                <w:color w:val="231F20"/>
                <w:spacing w:val="-58"/>
                <w:w w:val="95"/>
                <w:sz w:val="18"/>
              </w:rPr>
              <w:t xml:space="preserve"> </w:t>
            </w:r>
            <w:r>
              <w:rPr>
                <w:color w:val="231F20"/>
                <w:w w:val="95"/>
                <w:sz w:val="18"/>
              </w:rPr>
              <w:t>252.53</w:t>
            </w:r>
          </w:p>
          <w:p w:rsidR="00932C3A" w:rsidRDefault="00932C3A" w:rsidP="00C11AEE">
            <w:pPr>
              <w:pStyle w:val="TableParagraph"/>
              <w:spacing w:before="91"/>
              <w:ind w:right="205"/>
              <w:rPr>
                <w:sz w:val="18"/>
              </w:rPr>
            </w:pPr>
            <w:r>
              <w:rPr>
                <w:color w:val="231F20"/>
                <w:w w:val="95"/>
                <w:sz w:val="18"/>
              </w:rPr>
              <w:t>8</w:t>
            </w:r>
            <w:r>
              <w:rPr>
                <w:color w:val="231F20"/>
                <w:spacing w:val="-66"/>
                <w:w w:val="95"/>
                <w:sz w:val="18"/>
              </w:rPr>
              <w:t xml:space="preserve"> </w:t>
            </w:r>
            <w:r>
              <w:rPr>
                <w:color w:val="231F20"/>
                <w:w w:val="95"/>
                <w:sz w:val="18"/>
              </w:rPr>
              <w:t>511.33</w:t>
            </w:r>
          </w:p>
          <w:p w:rsidR="00932C3A" w:rsidRDefault="00932C3A" w:rsidP="00C11AEE">
            <w:pPr>
              <w:pStyle w:val="TableParagraph"/>
              <w:spacing w:before="91"/>
              <w:ind w:right="205"/>
              <w:rPr>
                <w:sz w:val="18"/>
              </w:rPr>
            </w:pPr>
            <w:r>
              <w:rPr>
                <w:color w:val="231F20"/>
                <w:w w:val="95"/>
                <w:sz w:val="18"/>
              </w:rPr>
              <w:t>501</w:t>
            </w:r>
            <w:r>
              <w:rPr>
                <w:color w:val="231F20"/>
                <w:spacing w:val="-61"/>
                <w:w w:val="95"/>
                <w:sz w:val="18"/>
              </w:rPr>
              <w:t xml:space="preserve"> </w:t>
            </w:r>
            <w:r>
              <w:rPr>
                <w:color w:val="231F20"/>
                <w:w w:val="95"/>
                <w:sz w:val="18"/>
              </w:rPr>
              <w:t>795.70</w:t>
            </w:r>
          </w:p>
          <w:p w:rsidR="00932C3A" w:rsidRDefault="00932C3A" w:rsidP="00C11AEE">
            <w:pPr>
              <w:pStyle w:val="TableParagraph"/>
              <w:spacing w:before="92"/>
              <w:ind w:right="205"/>
              <w:rPr>
                <w:sz w:val="18"/>
              </w:rPr>
            </w:pPr>
            <w:r>
              <w:rPr>
                <w:color w:val="231F20"/>
                <w:w w:val="95"/>
                <w:sz w:val="18"/>
              </w:rPr>
              <w:t>466</w:t>
            </w:r>
            <w:r>
              <w:rPr>
                <w:color w:val="231F20"/>
                <w:spacing w:val="-61"/>
                <w:w w:val="95"/>
                <w:sz w:val="18"/>
              </w:rPr>
              <w:t xml:space="preserve"> </w:t>
            </w:r>
            <w:r>
              <w:rPr>
                <w:color w:val="231F20"/>
                <w:w w:val="95"/>
                <w:sz w:val="18"/>
              </w:rPr>
              <w:t>722.99</w:t>
            </w:r>
          </w:p>
        </w:tc>
      </w:tr>
      <w:tr w:rsidR="00932C3A" w:rsidTr="00C11AEE">
        <w:trPr>
          <w:trHeight w:val="633"/>
        </w:trPr>
        <w:tc>
          <w:tcPr>
            <w:tcW w:w="2755" w:type="dxa"/>
            <w:tcBorders>
              <w:top w:val="single" w:sz="4" w:space="0" w:color="231F20"/>
              <w:bottom w:val="single" w:sz="4" w:space="0" w:color="231F20"/>
            </w:tcBorders>
            <w:shd w:val="clear" w:color="auto" w:fill="D4E3F5"/>
          </w:tcPr>
          <w:p w:rsidR="00932C3A" w:rsidRDefault="00932C3A" w:rsidP="00C11AEE">
            <w:pPr>
              <w:pStyle w:val="TableParagraph"/>
              <w:spacing w:before="9"/>
              <w:jc w:val="left"/>
              <w:rPr>
                <w:sz w:val="15"/>
              </w:rPr>
            </w:pPr>
          </w:p>
          <w:p w:rsidR="00932C3A" w:rsidRDefault="00932C3A" w:rsidP="00C11AEE">
            <w:pPr>
              <w:pStyle w:val="TableParagraph"/>
              <w:spacing w:before="0"/>
              <w:ind w:left="56"/>
              <w:jc w:val="left"/>
              <w:rPr>
                <w:sz w:val="18"/>
              </w:rPr>
            </w:pPr>
            <w:r>
              <w:rPr>
                <w:color w:val="231F20"/>
                <w:sz w:val="18"/>
              </w:rPr>
              <w:t>平均换手率（％）</w:t>
            </w:r>
          </w:p>
        </w:tc>
        <w:tc>
          <w:tcPr>
            <w:tcW w:w="1068" w:type="dxa"/>
            <w:tcBorders>
              <w:top w:val="single" w:sz="4" w:space="0" w:color="231F20"/>
              <w:bottom w:val="single" w:sz="4" w:space="0" w:color="231F20"/>
            </w:tcBorders>
          </w:tcPr>
          <w:p w:rsidR="00932C3A" w:rsidRDefault="00932C3A" w:rsidP="00C11AEE">
            <w:pPr>
              <w:pStyle w:val="TableParagraph"/>
              <w:spacing w:before="40"/>
              <w:ind w:left="367"/>
              <w:jc w:val="left"/>
              <w:rPr>
                <w:sz w:val="18"/>
              </w:rPr>
            </w:pPr>
            <w:r>
              <w:rPr>
                <w:color w:val="231F20"/>
                <w:sz w:val="18"/>
              </w:rPr>
              <w:t>上海</w:t>
            </w:r>
          </w:p>
          <w:p w:rsidR="00932C3A" w:rsidRDefault="00932C3A" w:rsidP="00C11AEE">
            <w:pPr>
              <w:pStyle w:val="TableParagraph"/>
              <w:spacing w:before="91"/>
              <w:ind w:left="367"/>
              <w:jc w:val="left"/>
              <w:rPr>
                <w:sz w:val="18"/>
              </w:rPr>
            </w:pPr>
            <w:r>
              <w:rPr>
                <w:color w:val="231F20"/>
                <w:sz w:val="18"/>
              </w:rPr>
              <w:t>深圳</w:t>
            </w:r>
          </w:p>
        </w:tc>
        <w:tc>
          <w:tcPr>
            <w:tcW w:w="1280" w:type="dxa"/>
            <w:tcBorders>
              <w:top w:val="single" w:sz="4" w:space="0" w:color="231F20"/>
              <w:bottom w:val="single" w:sz="4" w:space="0" w:color="231F20"/>
            </w:tcBorders>
          </w:tcPr>
          <w:p w:rsidR="00932C3A" w:rsidRDefault="00932C3A" w:rsidP="00C11AEE">
            <w:pPr>
              <w:pStyle w:val="TableParagraph"/>
              <w:spacing w:before="40"/>
              <w:ind w:left="589"/>
              <w:jc w:val="left"/>
              <w:rPr>
                <w:sz w:val="18"/>
              </w:rPr>
            </w:pPr>
            <w:r>
              <w:rPr>
                <w:color w:val="231F20"/>
                <w:sz w:val="18"/>
              </w:rPr>
              <w:t>242.01</w:t>
            </w:r>
          </w:p>
          <w:p w:rsidR="00932C3A" w:rsidRDefault="00932C3A" w:rsidP="00C11AEE">
            <w:pPr>
              <w:pStyle w:val="TableParagraph"/>
              <w:spacing w:before="91"/>
              <w:ind w:left="589"/>
              <w:jc w:val="left"/>
              <w:rPr>
                <w:sz w:val="18"/>
              </w:rPr>
            </w:pPr>
            <w:r>
              <w:rPr>
                <w:color w:val="231F20"/>
                <w:sz w:val="18"/>
              </w:rPr>
              <w:t>471.99</w:t>
            </w:r>
          </w:p>
        </w:tc>
        <w:tc>
          <w:tcPr>
            <w:tcW w:w="1252" w:type="dxa"/>
            <w:tcBorders>
              <w:top w:val="single" w:sz="4" w:space="0" w:color="231F20"/>
              <w:bottom w:val="single" w:sz="4" w:space="0" w:color="231F20"/>
            </w:tcBorders>
            <w:shd w:val="clear" w:color="auto" w:fill="D4E3F5"/>
          </w:tcPr>
          <w:p w:rsidR="00932C3A" w:rsidRDefault="00932C3A" w:rsidP="00C11AEE">
            <w:pPr>
              <w:pStyle w:val="TableParagraph"/>
              <w:spacing w:before="40"/>
              <w:ind w:left="560"/>
              <w:jc w:val="left"/>
              <w:rPr>
                <w:sz w:val="18"/>
              </w:rPr>
            </w:pPr>
            <w:r>
              <w:rPr>
                <w:color w:val="231F20"/>
                <w:sz w:val="18"/>
              </w:rPr>
              <w:t>489.63</w:t>
            </w:r>
          </w:p>
          <w:p w:rsidR="00932C3A" w:rsidRDefault="00932C3A" w:rsidP="00C11AEE">
            <w:pPr>
              <w:pStyle w:val="TableParagraph"/>
              <w:spacing w:before="91"/>
              <w:ind w:left="560"/>
              <w:jc w:val="left"/>
              <w:rPr>
                <w:sz w:val="18"/>
              </w:rPr>
            </w:pPr>
            <w:r>
              <w:rPr>
                <w:color w:val="231F20"/>
                <w:sz w:val="18"/>
              </w:rPr>
              <w:t>825.65</w:t>
            </w:r>
          </w:p>
        </w:tc>
        <w:tc>
          <w:tcPr>
            <w:tcW w:w="1252" w:type="dxa"/>
            <w:tcBorders>
              <w:top w:val="single" w:sz="4" w:space="0" w:color="231F20"/>
              <w:bottom w:val="single" w:sz="4" w:space="0" w:color="231F20"/>
            </w:tcBorders>
          </w:tcPr>
          <w:p w:rsidR="00932C3A" w:rsidRDefault="00932C3A" w:rsidP="00C11AEE">
            <w:pPr>
              <w:pStyle w:val="TableParagraph"/>
              <w:spacing w:before="40"/>
              <w:ind w:left="558"/>
              <w:jc w:val="left"/>
              <w:rPr>
                <w:sz w:val="18"/>
              </w:rPr>
            </w:pPr>
            <w:r>
              <w:rPr>
                <w:color w:val="231F20"/>
                <w:sz w:val="18"/>
              </w:rPr>
              <w:t>158.43</w:t>
            </w:r>
          </w:p>
          <w:p w:rsidR="00932C3A" w:rsidRDefault="00932C3A" w:rsidP="00C11AEE">
            <w:pPr>
              <w:pStyle w:val="TableParagraph"/>
              <w:spacing w:before="91"/>
              <w:ind w:left="558"/>
              <w:jc w:val="left"/>
              <w:rPr>
                <w:sz w:val="18"/>
              </w:rPr>
            </w:pPr>
            <w:r>
              <w:rPr>
                <w:color w:val="231F20"/>
                <w:sz w:val="18"/>
              </w:rPr>
              <w:t>541.76</w:t>
            </w:r>
          </w:p>
        </w:tc>
        <w:tc>
          <w:tcPr>
            <w:tcW w:w="1252" w:type="dxa"/>
            <w:tcBorders>
              <w:top w:val="single" w:sz="4" w:space="0" w:color="231F20"/>
              <w:bottom w:val="single" w:sz="4" w:space="0" w:color="231F20"/>
            </w:tcBorders>
            <w:shd w:val="clear" w:color="auto" w:fill="D4E3F5"/>
          </w:tcPr>
          <w:p w:rsidR="00932C3A" w:rsidRDefault="00932C3A" w:rsidP="00C11AEE">
            <w:pPr>
              <w:pStyle w:val="TableParagraph"/>
              <w:spacing w:before="40"/>
              <w:ind w:left="557"/>
              <w:jc w:val="left"/>
              <w:rPr>
                <w:sz w:val="18"/>
              </w:rPr>
            </w:pPr>
            <w:r>
              <w:rPr>
                <w:color w:val="231F20"/>
                <w:sz w:val="18"/>
              </w:rPr>
              <w:t>180.47</w:t>
            </w:r>
          </w:p>
          <w:p w:rsidR="00932C3A" w:rsidRDefault="00932C3A" w:rsidP="00C11AEE">
            <w:pPr>
              <w:pStyle w:val="TableParagraph"/>
              <w:spacing w:before="91"/>
              <w:ind w:left="557"/>
              <w:jc w:val="left"/>
              <w:rPr>
                <w:sz w:val="18"/>
              </w:rPr>
            </w:pPr>
            <w:r>
              <w:rPr>
                <w:color w:val="231F20"/>
                <w:sz w:val="18"/>
              </w:rPr>
              <w:t>412.88</w:t>
            </w:r>
          </w:p>
        </w:tc>
        <w:tc>
          <w:tcPr>
            <w:tcW w:w="1252" w:type="dxa"/>
            <w:tcBorders>
              <w:top w:val="single" w:sz="4" w:space="0" w:color="231F20"/>
              <w:bottom w:val="single" w:sz="4" w:space="0" w:color="231F20"/>
            </w:tcBorders>
          </w:tcPr>
          <w:p w:rsidR="00932C3A" w:rsidRDefault="00932C3A" w:rsidP="00C11AEE">
            <w:pPr>
              <w:pStyle w:val="TableParagraph"/>
              <w:spacing w:before="40"/>
              <w:ind w:left="556"/>
              <w:jc w:val="left"/>
              <w:rPr>
                <w:sz w:val="18"/>
              </w:rPr>
            </w:pPr>
            <w:r>
              <w:rPr>
                <w:color w:val="231F20"/>
                <w:sz w:val="18"/>
              </w:rPr>
              <w:t>150.91</w:t>
            </w:r>
          </w:p>
          <w:p w:rsidR="00932C3A" w:rsidRDefault="00932C3A" w:rsidP="00C11AEE">
            <w:pPr>
              <w:pStyle w:val="TableParagraph"/>
              <w:spacing w:before="91"/>
              <w:ind w:left="556"/>
              <w:jc w:val="left"/>
              <w:rPr>
                <w:sz w:val="18"/>
              </w:rPr>
            </w:pPr>
            <w:r>
              <w:rPr>
                <w:color w:val="231F20"/>
                <w:sz w:val="18"/>
              </w:rPr>
              <w:t>356.92</w:t>
            </w:r>
          </w:p>
        </w:tc>
        <w:tc>
          <w:tcPr>
            <w:tcW w:w="1252" w:type="dxa"/>
            <w:tcBorders>
              <w:top w:val="single" w:sz="4" w:space="0" w:color="231F20"/>
              <w:bottom w:val="single" w:sz="4" w:space="0" w:color="231F20"/>
            </w:tcBorders>
            <w:shd w:val="clear" w:color="auto" w:fill="D4E3F5"/>
          </w:tcPr>
          <w:p w:rsidR="00932C3A" w:rsidRDefault="00932C3A" w:rsidP="00C11AEE">
            <w:pPr>
              <w:pStyle w:val="TableParagraph"/>
              <w:spacing w:before="40"/>
              <w:ind w:left="554"/>
              <w:jc w:val="left"/>
              <w:rPr>
                <w:sz w:val="18"/>
              </w:rPr>
            </w:pPr>
            <w:r>
              <w:rPr>
                <w:color w:val="231F20"/>
                <w:sz w:val="18"/>
              </w:rPr>
              <w:t>193.44</w:t>
            </w:r>
          </w:p>
          <w:p w:rsidR="00932C3A" w:rsidRDefault="00932C3A" w:rsidP="00C11AEE">
            <w:pPr>
              <w:pStyle w:val="TableParagraph"/>
              <w:spacing w:before="91"/>
              <w:ind w:left="554"/>
              <w:jc w:val="left"/>
              <w:rPr>
                <w:sz w:val="18"/>
              </w:rPr>
            </w:pPr>
            <w:r>
              <w:rPr>
                <w:color w:val="231F20"/>
                <w:sz w:val="18"/>
              </w:rPr>
              <w:t>454.90</w:t>
            </w:r>
          </w:p>
        </w:tc>
        <w:tc>
          <w:tcPr>
            <w:tcW w:w="1252" w:type="dxa"/>
            <w:tcBorders>
              <w:top w:val="single" w:sz="4" w:space="0" w:color="231F20"/>
              <w:bottom w:val="single" w:sz="4" w:space="0" w:color="231F20"/>
            </w:tcBorders>
          </w:tcPr>
          <w:p w:rsidR="00932C3A" w:rsidRDefault="00932C3A" w:rsidP="00C11AEE">
            <w:pPr>
              <w:pStyle w:val="TableParagraph"/>
              <w:spacing w:before="40"/>
              <w:ind w:left="642"/>
              <w:jc w:val="left"/>
              <w:rPr>
                <w:sz w:val="18"/>
              </w:rPr>
            </w:pPr>
            <w:r>
              <w:rPr>
                <w:color w:val="231F20"/>
                <w:sz w:val="18"/>
              </w:rPr>
              <w:t>99.34</w:t>
            </w:r>
          </w:p>
          <w:p w:rsidR="00932C3A" w:rsidRDefault="00932C3A" w:rsidP="00C11AEE">
            <w:pPr>
              <w:pStyle w:val="TableParagraph"/>
              <w:spacing w:before="91"/>
              <w:ind w:left="553"/>
              <w:jc w:val="left"/>
              <w:rPr>
                <w:sz w:val="18"/>
              </w:rPr>
            </w:pPr>
            <w:r>
              <w:rPr>
                <w:color w:val="231F20"/>
                <w:sz w:val="18"/>
              </w:rPr>
              <w:t>200.00</w:t>
            </w:r>
          </w:p>
        </w:tc>
      </w:tr>
      <w:tr w:rsidR="00932C3A" w:rsidTr="00C11AEE">
        <w:trPr>
          <w:trHeight w:val="1276"/>
        </w:trPr>
        <w:tc>
          <w:tcPr>
            <w:tcW w:w="2755" w:type="dxa"/>
            <w:tcBorders>
              <w:top w:val="single" w:sz="4" w:space="0" w:color="231F20"/>
              <w:bottom w:val="single" w:sz="4" w:space="0" w:color="231F20"/>
            </w:tcBorders>
            <w:shd w:val="clear" w:color="auto" w:fill="D4E3F5"/>
          </w:tcPr>
          <w:p w:rsidR="00932C3A" w:rsidRDefault="00932C3A" w:rsidP="00C11AEE">
            <w:pPr>
              <w:pStyle w:val="TableParagraph"/>
              <w:spacing w:before="0"/>
              <w:jc w:val="left"/>
              <w:rPr>
                <w:sz w:val="20"/>
              </w:rPr>
            </w:pPr>
          </w:p>
          <w:p w:rsidR="00932C3A" w:rsidRDefault="00932C3A" w:rsidP="00C11AEE">
            <w:pPr>
              <w:pStyle w:val="TableParagraph"/>
              <w:spacing w:before="10"/>
              <w:jc w:val="left"/>
              <w:rPr>
                <w:sz w:val="20"/>
              </w:rPr>
            </w:pPr>
          </w:p>
          <w:p w:rsidR="00932C3A" w:rsidRDefault="00932C3A" w:rsidP="00C11AEE">
            <w:pPr>
              <w:pStyle w:val="TableParagraph"/>
              <w:spacing w:before="0"/>
              <w:ind w:left="56"/>
              <w:jc w:val="left"/>
              <w:rPr>
                <w:sz w:val="18"/>
              </w:rPr>
            </w:pPr>
            <w:r>
              <w:rPr>
                <w:color w:val="231F20"/>
                <w:sz w:val="18"/>
              </w:rPr>
              <w:t>平均市盈率</w:t>
            </w:r>
          </w:p>
        </w:tc>
        <w:tc>
          <w:tcPr>
            <w:tcW w:w="1068" w:type="dxa"/>
            <w:tcBorders>
              <w:top w:val="single" w:sz="4" w:space="0" w:color="231F20"/>
              <w:bottom w:val="single" w:sz="4" w:space="0" w:color="231F20"/>
            </w:tcBorders>
          </w:tcPr>
          <w:p w:rsidR="00932C3A" w:rsidRDefault="00932C3A" w:rsidP="00C11AEE">
            <w:pPr>
              <w:pStyle w:val="TableParagraph"/>
              <w:spacing w:before="40" w:line="336" w:lineRule="auto"/>
              <w:ind w:left="277" w:right="248" w:firstLine="90"/>
              <w:jc w:val="both"/>
              <w:rPr>
                <w:sz w:val="18"/>
              </w:rPr>
            </w:pPr>
            <w:r>
              <w:rPr>
                <w:color w:val="231F20"/>
                <w:sz w:val="18"/>
              </w:rPr>
              <w:t xml:space="preserve">上海深 圳 </w:t>
            </w:r>
            <w:r>
              <w:rPr>
                <w:color w:val="231F20"/>
                <w:spacing w:val="-6"/>
                <w:sz w:val="18"/>
              </w:rPr>
              <w:t>中小板</w:t>
            </w:r>
          </w:p>
          <w:p w:rsidR="00932C3A" w:rsidRDefault="00932C3A" w:rsidP="00C11AEE">
            <w:pPr>
              <w:pStyle w:val="TableParagraph"/>
              <w:spacing w:before="0" w:line="227" w:lineRule="exact"/>
              <w:ind w:left="277"/>
              <w:jc w:val="left"/>
              <w:rPr>
                <w:sz w:val="18"/>
              </w:rPr>
            </w:pPr>
            <w:r>
              <w:rPr>
                <w:color w:val="231F20"/>
                <w:sz w:val="18"/>
              </w:rPr>
              <w:t>创业板</w:t>
            </w:r>
          </w:p>
        </w:tc>
        <w:tc>
          <w:tcPr>
            <w:tcW w:w="1280" w:type="dxa"/>
            <w:tcBorders>
              <w:top w:val="single" w:sz="4" w:space="0" w:color="231F20"/>
              <w:bottom w:val="single" w:sz="4" w:space="0" w:color="231F20"/>
            </w:tcBorders>
          </w:tcPr>
          <w:p w:rsidR="00932C3A" w:rsidRDefault="00932C3A" w:rsidP="00C11AEE">
            <w:pPr>
              <w:pStyle w:val="TableParagraph"/>
              <w:spacing w:before="40"/>
              <w:ind w:left="678"/>
              <w:jc w:val="left"/>
              <w:rPr>
                <w:sz w:val="18"/>
              </w:rPr>
            </w:pPr>
            <w:r>
              <w:rPr>
                <w:color w:val="231F20"/>
                <w:sz w:val="18"/>
              </w:rPr>
              <w:t>15.99</w:t>
            </w:r>
          </w:p>
          <w:p w:rsidR="00932C3A" w:rsidRDefault="00932C3A" w:rsidP="00C11AEE">
            <w:pPr>
              <w:pStyle w:val="TableParagraph"/>
              <w:spacing w:before="91"/>
              <w:ind w:left="678"/>
              <w:jc w:val="left"/>
              <w:rPr>
                <w:sz w:val="18"/>
              </w:rPr>
            </w:pPr>
            <w:r>
              <w:rPr>
                <w:color w:val="231F20"/>
                <w:sz w:val="18"/>
              </w:rPr>
              <w:t>41.91</w:t>
            </w:r>
          </w:p>
          <w:p w:rsidR="00932C3A" w:rsidRDefault="00932C3A" w:rsidP="00C11AEE">
            <w:pPr>
              <w:pStyle w:val="TableParagraph"/>
              <w:spacing w:before="91"/>
              <w:ind w:left="678"/>
              <w:jc w:val="left"/>
              <w:rPr>
                <w:sz w:val="18"/>
              </w:rPr>
            </w:pPr>
            <w:r>
              <w:rPr>
                <w:color w:val="231F20"/>
                <w:sz w:val="18"/>
              </w:rPr>
              <w:t>41.06</w:t>
            </w:r>
          </w:p>
          <w:p w:rsidR="00932C3A" w:rsidRDefault="00932C3A" w:rsidP="00C11AEE">
            <w:pPr>
              <w:pStyle w:val="TableParagraph"/>
              <w:spacing w:before="92"/>
              <w:ind w:left="678"/>
              <w:jc w:val="left"/>
              <w:rPr>
                <w:sz w:val="18"/>
              </w:rPr>
            </w:pPr>
            <w:r>
              <w:rPr>
                <w:color w:val="231F20"/>
                <w:sz w:val="18"/>
              </w:rPr>
              <w:t>64.51</w:t>
            </w:r>
          </w:p>
        </w:tc>
        <w:tc>
          <w:tcPr>
            <w:tcW w:w="1252" w:type="dxa"/>
            <w:tcBorders>
              <w:top w:val="single" w:sz="4" w:space="0" w:color="231F20"/>
              <w:bottom w:val="single" w:sz="4" w:space="0" w:color="231F20"/>
            </w:tcBorders>
            <w:shd w:val="clear" w:color="auto" w:fill="D4E3F5"/>
          </w:tcPr>
          <w:p w:rsidR="00932C3A" w:rsidRDefault="00932C3A" w:rsidP="00C11AEE">
            <w:pPr>
              <w:pStyle w:val="TableParagraph"/>
              <w:spacing w:before="40"/>
              <w:ind w:left="649"/>
              <w:jc w:val="left"/>
              <w:rPr>
                <w:sz w:val="18"/>
              </w:rPr>
            </w:pPr>
            <w:r>
              <w:rPr>
                <w:color w:val="231F20"/>
                <w:sz w:val="18"/>
              </w:rPr>
              <w:t>17.63</w:t>
            </w:r>
          </w:p>
          <w:p w:rsidR="00932C3A" w:rsidRDefault="00932C3A" w:rsidP="00C11AEE">
            <w:pPr>
              <w:pStyle w:val="TableParagraph"/>
              <w:spacing w:before="91"/>
              <w:ind w:left="649"/>
              <w:jc w:val="left"/>
              <w:rPr>
                <w:sz w:val="18"/>
              </w:rPr>
            </w:pPr>
            <w:r>
              <w:rPr>
                <w:color w:val="231F20"/>
                <w:sz w:val="18"/>
              </w:rPr>
              <w:t>52.75</w:t>
            </w:r>
          </w:p>
          <w:p w:rsidR="00932C3A" w:rsidRDefault="00932C3A" w:rsidP="00C11AEE">
            <w:pPr>
              <w:pStyle w:val="TableParagraph"/>
              <w:spacing w:before="91"/>
              <w:ind w:left="649"/>
              <w:jc w:val="left"/>
              <w:rPr>
                <w:sz w:val="18"/>
              </w:rPr>
            </w:pPr>
            <w:r>
              <w:rPr>
                <w:color w:val="231F20"/>
                <w:sz w:val="18"/>
              </w:rPr>
              <w:t>68.06</w:t>
            </w:r>
          </w:p>
          <w:p w:rsidR="00932C3A" w:rsidRDefault="00932C3A" w:rsidP="00C11AEE">
            <w:pPr>
              <w:pStyle w:val="TableParagraph"/>
              <w:spacing w:before="92"/>
              <w:ind w:left="560"/>
              <w:jc w:val="left"/>
              <w:rPr>
                <w:sz w:val="18"/>
              </w:rPr>
            </w:pPr>
            <w:r>
              <w:rPr>
                <w:color w:val="231F20"/>
                <w:sz w:val="18"/>
              </w:rPr>
              <w:t>109.01</w:t>
            </w:r>
          </w:p>
        </w:tc>
        <w:tc>
          <w:tcPr>
            <w:tcW w:w="1252" w:type="dxa"/>
            <w:tcBorders>
              <w:top w:val="single" w:sz="4" w:space="0" w:color="231F20"/>
              <w:bottom w:val="single" w:sz="4" w:space="0" w:color="231F20"/>
            </w:tcBorders>
          </w:tcPr>
          <w:p w:rsidR="00932C3A" w:rsidRDefault="00932C3A" w:rsidP="00C11AEE">
            <w:pPr>
              <w:pStyle w:val="TableParagraph"/>
              <w:spacing w:before="40"/>
              <w:ind w:left="648"/>
              <w:jc w:val="left"/>
              <w:rPr>
                <w:sz w:val="18"/>
              </w:rPr>
            </w:pPr>
            <w:r>
              <w:rPr>
                <w:color w:val="231F20"/>
                <w:sz w:val="18"/>
              </w:rPr>
              <w:t>15.94</w:t>
            </w:r>
          </w:p>
          <w:p w:rsidR="00932C3A" w:rsidRDefault="00932C3A" w:rsidP="00C11AEE">
            <w:pPr>
              <w:pStyle w:val="TableParagraph"/>
              <w:spacing w:before="91"/>
              <w:ind w:left="648"/>
              <w:jc w:val="left"/>
              <w:rPr>
                <w:sz w:val="18"/>
              </w:rPr>
            </w:pPr>
            <w:r>
              <w:rPr>
                <w:color w:val="231F20"/>
                <w:sz w:val="18"/>
              </w:rPr>
              <w:t>41.21</w:t>
            </w:r>
          </w:p>
          <w:p w:rsidR="00932C3A" w:rsidRDefault="00932C3A" w:rsidP="00C11AEE">
            <w:pPr>
              <w:pStyle w:val="TableParagraph"/>
              <w:spacing w:before="91"/>
              <w:ind w:left="648"/>
              <w:jc w:val="left"/>
              <w:rPr>
                <w:sz w:val="18"/>
              </w:rPr>
            </w:pPr>
            <w:r>
              <w:rPr>
                <w:color w:val="231F20"/>
                <w:sz w:val="18"/>
              </w:rPr>
              <w:t>50.35</w:t>
            </w:r>
          </w:p>
          <w:p w:rsidR="00932C3A" w:rsidRDefault="00932C3A" w:rsidP="00C11AEE">
            <w:pPr>
              <w:pStyle w:val="TableParagraph"/>
              <w:spacing w:before="92"/>
              <w:ind w:left="648"/>
              <w:jc w:val="left"/>
              <w:rPr>
                <w:sz w:val="18"/>
              </w:rPr>
            </w:pPr>
            <w:r>
              <w:rPr>
                <w:color w:val="231F20"/>
                <w:sz w:val="18"/>
              </w:rPr>
              <w:t>73.21</w:t>
            </w:r>
          </w:p>
        </w:tc>
        <w:tc>
          <w:tcPr>
            <w:tcW w:w="1252" w:type="dxa"/>
            <w:tcBorders>
              <w:top w:val="single" w:sz="4" w:space="0" w:color="231F20"/>
              <w:bottom w:val="single" w:sz="4" w:space="0" w:color="231F20"/>
            </w:tcBorders>
            <w:shd w:val="clear" w:color="auto" w:fill="D4E3F5"/>
          </w:tcPr>
          <w:p w:rsidR="00932C3A" w:rsidRDefault="00932C3A" w:rsidP="00C11AEE">
            <w:pPr>
              <w:pStyle w:val="TableParagraph"/>
              <w:spacing w:before="40"/>
              <w:ind w:left="646"/>
              <w:jc w:val="left"/>
              <w:rPr>
                <w:sz w:val="18"/>
              </w:rPr>
            </w:pPr>
            <w:r>
              <w:rPr>
                <w:color w:val="231F20"/>
                <w:sz w:val="18"/>
              </w:rPr>
              <w:t>16.30</w:t>
            </w:r>
          </w:p>
          <w:p w:rsidR="00932C3A" w:rsidRDefault="00932C3A" w:rsidP="00C11AEE">
            <w:pPr>
              <w:pStyle w:val="TableParagraph"/>
              <w:spacing w:before="91"/>
              <w:ind w:left="646"/>
              <w:jc w:val="left"/>
              <w:rPr>
                <w:sz w:val="18"/>
              </w:rPr>
            </w:pPr>
            <w:r>
              <w:rPr>
                <w:color w:val="231F20"/>
                <w:sz w:val="18"/>
              </w:rPr>
              <w:t>36.21</w:t>
            </w:r>
          </w:p>
          <w:p w:rsidR="00932C3A" w:rsidRDefault="00932C3A" w:rsidP="00C11AEE">
            <w:pPr>
              <w:pStyle w:val="TableParagraph"/>
              <w:spacing w:before="91"/>
              <w:ind w:left="646"/>
              <w:jc w:val="left"/>
              <w:rPr>
                <w:sz w:val="18"/>
              </w:rPr>
            </w:pPr>
            <w:r>
              <w:rPr>
                <w:color w:val="231F20"/>
                <w:sz w:val="18"/>
              </w:rPr>
              <w:t>45.56</w:t>
            </w:r>
          </w:p>
          <w:p w:rsidR="00932C3A" w:rsidRDefault="00932C3A" w:rsidP="00C11AEE">
            <w:pPr>
              <w:pStyle w:val="TableParagraph"/>
              <w:spacing w:before="92"/>
              <w:ind w:left="646"/>
              <w:jc w:val="left"/>
              <w:rPr>
                <w:sz w:val="18"/>
              </w:rPr>
            </w:pPr>
            <w:r>
              <w:rPr>
                <w:color w:val="231F20"/>
                <w:sz w:val="18"/>
              </w:rPr>
              <w:t>51.39</w:t>
            </w:r>
          </w:p>
        </w:tc>
        <w:tc>
          <w:tcPr>
            <w:tcW w:w="1252" w:type="dxa"/>
            <w:tcBorders>
              <w:top w:val="single" w:sz="4" w:space="0" w:color="231F20"/>
              <w:bottom w:val="single" w:sz="4" w:space="0" w:color="231F20"/>
            </w:tcBorders>
          </w:tcPr>
          <w:p w:rsidR="00932C3A" w:rsidRDefault="00932C3A" w:rsidP="00C11AEE">
            <w:pPr>
              <w:pStyle w:val="TableParagraph"/>
              <w:spacing w:before="40"/>
              <w:ind w:left="645"/>
              <w:jc w:val="left"/>
              <w:rPr>
                <w:sz w:val="18"/>
              </w:rPr>
            </w:pPr>
            <w:r>
              <w:rPr>
                <w:color w:val="231F20"/>
                <w:sz w:val="18"/>
              </w:rPr>
              <w:t>12.49</w:t>
            </w:r>
          </w:p>
          <w:p w:rsidR="00932C3A" w:rsidRDefault="00932C3A" w:rsidP="00C11AEE">
            <w:pPr>
              <w:pStyle w:val="TableParagraph"/>
              <w:spacing w:before="91"/>
              <w:ind w:left="645"/>
              <w:jc w:val="left"/>
              <w:rPr>
                <w:sz w:val="18"/>
              </w:rPr>
            </w:pPr>
            <w:r>
              <w:rPr>
                <w:color w:val="231F20"/>
                <w:sz w:val="18"/>
              </w:rPr>
              <w:t>20.00</w:t>
            </w:r>
          </w:p>
          <w:p w:rsidR="00932C3A" w:rsidRDefault="00932C3A" w:rsidP="00C11AEE">
            <w:pPr>
              <w:pStyle w:val="TableParagraph"/>
              <w:spacing w:before="91"/>
              <w:ind w:left="645"/>
              <w:jc w:val="left"/>
              <w:rPr>
                <w:sz w:val="18"/>
              </w:rPr>
            </w:pPr>
            <w:r>
              <w:rPr>
                <w:color w:val="231F20"/>
                <w:sz w:val="18"/>
              </w:rPr>
              <w:t>21.04</w:t>
            </w:r>
          </w:p>
          <w:p w:rsidR="00932C3A" w:rsidRDefault="00932C3A" w:rsidP="00C11AEE">
            <w:pPr>
              <w:pStyle w:val="TableParagraph"/>
              <w:spacing w:before="92"/>
              <w:ind w:left="645"/>
              <w:jc w:val="left"/>
              <w:rPr>
                <w:sz w:val="18"/>
              </w:rPr>
            </w:pPr>
            <w:r>
              <w:rPr>
                <w:color w:val="231F20"/>
                <w:sz w:val="18"/>
              </w:rPr>
              <w:t>32.78</w:t>
            </w:r>
          </w:p>
        </w:tc>
        <w:tc>
          <w:tcPr>
            <w:tcW w:w="1252" w:type="dxa"/>
            <w:tcBorders>
              <w:top w:val="single" w:sz="4" w:space="0" w:color="231F20"/>
              <w:bottom w:val="single" w:sz="4" w:space="0" w:color="231F20"/>
            </w:tcBorders>
            <w:shd w:val="clear" w:color="auto" w:fill="D4E3F5"/>
          </w:tcPr>
          <w:p w:rsidR="00932C3A" w:rsidRDefault="00932C3A" w:rsidP="00C11AEE">
            <w:pPr>
              <w:pStyle w:val="TableParagraph"/>
              <w:spacing w:before="40"/>
              <w:ind w:left="644"/>
              <w:jc w:val="left"/>
              <w:rPr>
                <w:sz w:val="18"/>
              </w:rPr>
            </w:pPr>
            <w:r>
              <w:rPr>
                <w:color w:val="231F20"/>
                <w:sz w:val="18"/>
              </w:rPr>
              <w:t>14.26</w:t>
            </w:r>
          </w:p>
          <w:p w:rsidR="00932C3A" w:rsidRDefault="00932C3A" w:rsidP="00C11AEE">
            <w:pPr>
              <w:pStyle w:val="TableParagraph"/>
              <w:spacing w:before="91"/>
              <w:ind w:left="644"/>
              <w:jc w:val="left"/>
              <w:rPr>
                <w:sz w:val="18"/>
              </w:rPr>
            </w:pPr>
            <w:r>
              <w:rPr>
                <w:color w:val="231F20"/>
                <w:sz w:val="18"/>
              </w:rPr>
              <w:t>26.15</w:t>
            </w:r>
          </w:p>
          <w:p w:rsidR="00932C3A" w:rsidRDefault="00932C3A" w:rsidP="00C11AEE">
            <w:pPr>
              <w:pStyle w:val="TableParagraph"/>
              <w:spacing w:before="91"/>
              <w:ind w:left="644"/>
              <w:jc w:val="left"/>
              <w:rPr>
                <w:sz w:val="18"/>
              </w:rPr>
            </w:pPr>
            <w:r>
              <w:rPr>
                <w:color w:val="231F20"/>
                <w:sz w:val="18"/>
              </w:rPr>
              <w:t>28.47</w:t>
            </w:r>
          </w:p>
          <w:p w:rsidR="00932C3A" w:rsidRDefault="00932C3A" w:rsidP="00C11AEE">
            <w:pPr>
              <w:pStyle w:val="TableParagraph"/>
              <w:spacing w:before="92"/>
              <w:ind w:left="644"/>
              <w:jc w:val="left"/>
              <w:rPr>
                <w:sz w:val="18"/>
              </w:rPr>
            </w:pPr>
            <w:r>
              <w:rPr>
                <w:color w:val="231F20"/>
                <w:sz w:val="18"/>
              </w:rPr>
              <w:t>47.01</w:t>
            </w:r>
          </w:p>
        </w:tc>
        <w:tc>
          <w:tcPr>
            <w:tcW w:w="1252" w:type="dxa"/>
            <w:tcBorders>
              <w:top w:val="single" w:sz="4" w:space="0" w:color="231F20"/>
              <w:bottom w:val="single" w:sz="4" w:space="0" w:color="231F20"/>
            </w:tcBorders>
          </w:tcPr>
          <w:p w:rsidR="00932C3A" w:rsidRDefault="00932C3A" w:rsidP="00C11AEE">
            <w:pPr>
              <w:pStyle w:val="TableParagraph"/>
              <w:spacing w:before="40"/>
              <w:ind w:left="642"/>
              <w:jc w:val="left"/>
              <w:rPr>
                <w:sz w:val="18"/>
              </w:rPr>
            </w:pPr>
            <w:r>
              <w:rPr>
                <w:color w:val="231F20"/>
                <w:sz w:val="18"/>
              </w:rPr>
              <w:t>16.76</w:t>
            </w:r>
          </w:p>
          <w:p w:rsidR="00932C3A" w:rsidRDefault="00932C3A" w:rsidP="00C11AEE">
            <w:pPr>
              <w:pStyle w:val="TableParagraph"/>
              <w:spacing w:before="91"/>
              <w:ind w:left="642"/>
              <w:jc w:val="left"/>
              <w:rPr>
                <w:sz w:val="18"/>
              </w:rPr>
            </w:pPr>
            <w:r>
              <w:rPr>
                <w:color w:val="231F20"/>
                <w:sz w:val="18"/>
              </w:rPr>
              <w:t>34.51</w:t>
            </w:r>
          </w:p>
          <w:p w:rsidR="00932C3A" w:rsidRDefault="00932C3A" w:rsidP="00C11AEE">
            <w:pPr>
              <w:pStyle w:val="TableParagraph"/>
              <w:spacing w:before="91"/>
              <w:ind w:left="642"/>
              <w:jc w:val="left"/>
              <w:rPr>
                <w:sz w:val="18"/>
              </w:rPr>
            </w:pPr>
            <w:r>
              <w:rPr>
                <w:color w:val="231F20"/>
                <w:sz w:val="18"/>
              </w:rPr>
              <w:t>35.81</w:t>
            </w:r>
          </w:p>
          <w:p w:rsidR="00932C3A" w:rsidRDefault="00932C3A" w:rsidP="00C11AEE">
            <w:pPr>
              <w:pStyle w:val="TableParagraph"/>
              <w:spacing w:before="92"/>
              <w:ind w:left="642"/>
              <w:jc w:val="left"/>
              <w:rPr>
                <w:sz w:val="18"/>
              </w:rPr>
            </w:pPr>
            <w:r>
              <w:rPr>
                <w:color w:val="231F20"/>
                <w:sz w:val="18"/>
              </w:rPr>
              <w:t>64.91</w:t>
            </w:r>
          </w:p>
        </w:tc>
      </w:tr>
      <w:tr w:rsidR="00932C3A" w:rsidTr="00C11AEE">
        <w:trPr>
          <w:trHeight w:val="1920"/>
        </w:trPr>
        <w:tc>
          <w:tcPr>
            <w:tcW w:w="2755" w:type="dxa"/>
            <w:tcBorders>
              <w:top w:val="single" w:sz="4" w:space="0" w:color="231F20"/>
              <w:bottom w:val="single" w:sz="4" w:space="0" w:color="231F20"/>
            </w:tcBorders>
            <w:shd w:val="clear" w:color="auto" w:fill="D4E3F5"/>
          </w:tcPr>
          <w:p w:rsidR="00932C3A" w:rsidRDefault="00932C3A" w:rsidP="00C11AEE">
            <w:pPr>
              <w:pStyle w:val="TableParagraph"/>
              <w:spacing w:before="0"/>
              <w:jc w:val="left"/>
              <w:rPr>
                <w:sz w:val="20"/>
              </w:rPr>
            </w:pPr>
          </w:p>
          <w:p w:rsidR="00932C3A" w:rsidRDefault="00932C3A" w:rsidP="00C11AEE">
            <w:pPr>
              <w:pStyle w:val="TableParagraph"/>
              <w:spacing w:before="0"/>
              <w:jc w:val="left"/>
              <w:rPr>
                <w:sz w:val="20"/>
              </w:rPr>
            </w:pPr>
          </w:p>
          <w:p w:rsidR="00932C3A" w:rsidRDefault="00932C3A" w:rsidP="00C11AEE">
            <w:pPr>
              <w:pStyle w:val="TableParagraph"/>
              <w:spacing w:before="12"/>
              <w:jc w:val="left"/>
              <w:rPr>
                <w:sz w:val="25"/>
              </w:rPr>
            </w:pPr>
          </w:p>
          <w:p w:rsidR="00932C3A" w:rsidRDefault="00932C3A" w:rsidP="00C11AEE">
            <w:pPr>
              <w:pStyle w:val="TableParagraph"/>
              <w:spacing w:before="0"/>
              <w:ind w:left="56"/>
              <w:jc w:val="left"/>
              <w:rPr>
                <w:sz w:val="18"/>
              </w:rPr>
            </w:pPr>
            <w:r>
              <w:rPr>
                <w:color w:val="231F20"/>
                <w:sz w:val="18"/>
              </w:rPr>
              <w:t>上证综合指数</w:t>
            </w:r>
          </w:p>
        </w:tc>
        <w:tc>
          <w:tcPr>
            <w:tcW w:w="1068" w:type="dxa"/>
            <w:tcBorders>
              <w:top w:val="single" w:sz="4" w:space="0" w:color="231F20"/>
              <w:bottom w:val="single" w:sz="4" w:space="0" w:color="231F20"/>
            </w:tcBorders>
          </w:tcPr>
          <w:p w:rsidR="00932C3A" w:rsidRDefault="00932C3A" w:rsidP="00C11AEE">
            <w:pPr>
              <w:pStyle w:val="TableParagraph"/>
              <w:spacing w:before="40" w:line="336" w:lineRule="auto"/>
              <w:ind w:left="367" w:right="338"/>
              <w:jc w:val="both"/>
              <w:rPr>
                <w:sz w:val="18"/>
              </w:rPr>
            </w:pPr>
            <w:r>
              <w:rPr>
                <w:color w:val="231F20"/>
                <w:spacing w:val="-9"/>
                <w:sz w:val="18"/>
              </w:rPr>
              <w:t>开盘最高月日最低月日</w:t>
            </w:r>
          </w:p>
          <w:p w:rsidR="00932C3A" w:rsidRDefault="00932C3A" w:rsidP="00C11AEE">
            <w:pPr>
              <w:pStyle w:val="TableParagraph"/>
              <w:spacing w:before="0" w:line="225" w:lineRule="exact"/>
              <w:ind w:left="367"/>
              <w:jc w:val="left"/>
              <w:rPr>
                <w:sz w:val="18"/>
              </w:rPr>
            </w:pPr>
            <w:r>
              <w:rPr>
                <w:color w:val="231F20"/>
                <w:sz w:val="18"/>
              </w:rPr>
              <w:t>收盘</w:t>
            </w:r>
          </w:p>
        </w:tc>
        <w:tc>
          <w:tcPr>
            <w:tcW w:w="1280" w:type="dxa"/>
            <w:tcBorders>
              <w:top w:val="single" w:sz="4" w:space="0" w:color="231F20"/>
              <w:bottom w:val="single" w:sz="4" w:space="0" w:color="231F20"/>
            </w:tcBorders>
          </w:tcPr>
          <w:p w:rsidR="00932C3A" w:rsidRDefault="00932C3A" w:rsidP="00C11AEE">
            <w:pPr>
              <w:pStyle w:val="TableParagraph"/>
              <w:spacing w:before="40"/>
              <w:ind w:right="198"/>
              <w:rPr>
                <w:sz w:val="18"/>
              </w:rPr>
            </w:pPr>
            <w:r>
              <w:rPr>
                <w:color w:val="231F20"/>
                <w:w w:val="95"/>
                <w:sz w:val="18"/>
              </w:rPr>
              <w:t>2</w:t>
            </w:r>
            <w:r>
              <w:rPr>
                <w:color w:val="231F20"/>
                <w:spacing w:val="-66"/>
                <w:w w:val="95"/>
                <w:sz w:val="18"/>
              </w:rPr>
              <w:t xml:space="preserve"> </w:t>
            </w:r>
            <w:r>
              <w:rPr>
                <w:color w:val="231F20"/>
                <w:w w:val="95"/>
                <w:sz w:val="18"/>
              </w:rPr>
              <w:t>112.13</w:t>
            </w:r>
          </w:p>
          <w:p w:rsidR="00932C3A" w:rsidRDefault="00932C3A" w:rsidP="00C11AEE">
            <w:pPr>
              <w:pStyle w:val="TableParagraph"/>
              <w:spacing w:before="91"/>
              <w:ind w:right="198"/>
              <w:rPr>
                <w:sz w:val="18"/>
              </w:rPr>
            </w:pPr>
            <w:r>
              <w:rPr>
                <w:color w:val="231F20"/>
                <w:w w:val="95"/>
                <w:sz w:val="18"/>
              </w:rPr>
              <w:t>3</w:t>
            </w:r>
            <w:r>
              <w:rPr>
                <w:color w:val="231F20"/>
                <w:spacing w:val="-66"/>
                <w:w w:val="95"/>
                <w:sz w:val="18"/>
              </w:rPr>
              <w:t xml:space="preserve"> </w:t>
            </w:r>
            <w:r>
              <w:rPr>
                <w:color w:val="231F20"/>
                <w:w w:val="95"/>
                <w:sz w:val="18"/>
              </w:rPr>
              <w:t>239.36</w:t>
            </w:r>
          </w:p>
          <w:p w:rsidR="00932C3A" w:rsidRDefault="00932C3A" w:rsidP="00C11AEE">
            <w:pPr>
              <w:pStyle w:val="TableParagraph"/>
              <w:spacing w:before="91"/>
              <w:ind w:right="198"/>
              <w:rPr>
                <w:sz w:val="18"/>
              </w:rPr>
            </w:pPr>
            <w:r>
              <w:rPr>
                <w:color w:val="231F20"/>
                <w:spacing w:val="-2"/>
                <w:w w:val="90"/>
                <w:sz w:val="18"/>
              </w:rPr>
              <w:t>2014/12/31</w:t>
            </w:r>
          </w:p>
          <w:p w:rsidR="00932C3A" w:rsidRDefault="00932C3A" w:rsidP="00C11AEE">
            <w:pPr>
              <w:pStyle w:val="TableParagraph"/>
              <w:spacing w:before="92"/>
              <w:ind w:right="198"/>
              <w:rPr>
                <w:sz w:val="18"/>
              </w:rPr>
            </w:pPr>
            <w:r>
              <w:rPr>
                <w:color w:val="231F20"/>
                <w:w w:val="95"/>
                <w:sz w:val="18"/>
              </w:rPr>
              <w:t>1</w:t>
            </w:r>
            <w:r>
              <w:rPr>
                <w:color w:val="231F20"/>
                <w:spacing w:val="-66"/>
                <w:w w:val="95"/>
                <w:sz w:val="18"/>
              </w:rPr>
              <w:t xml:space="preserve"> </w:t>
            </w:r>
            <w:r>
              <w:rPr>
                <w:color w:val="231F20"/>
                <w:w w:val="95"/>
                <w:sz w:val="18"/>
              </w:rPr>
              <w:t>974.38</w:t>
            </w:r>
          </w:p>
          <w:p w:rsidR="00932C3A" w:rsidRDefault="00932C3A" w:rsidP="00C11AEE">
            <w:pPr>
              <w:pStyle w:val="TableParagraph"/>
              <w:spacing w:before="91"/>
              <w:ind w:right="198"/>
              <w:rPr>
                <w:sz w:val="18"/>
              </w:rPr>
            </w:pPr>
            <w:r>
              <w:rPr>
                <w:color w:val="231F20"/>
                <w:spacing w:val="-1"/>
                <w:w w:val="85"/>
                <w:sz w:val="18"/>
              </w:rPr>
              <w:t>2014/3/12</w:t>
            </w:r>
          </w:p>
          <w:p w:rsidR="00932C3A" w:rsidRDefault="00932C3A" w:rsidP="00C11AEE">
            <w:pPr>
              <w:pStyle w:val="TableParagraph"/>
              <w:spacing w:before="91"/>
              <w:ind w:right="198"/>
              <w:rPr>
                <w:sz w:val="18"/>
              </w:rPr>
            </w:pPr>
            <w:r>
              <w:rPr>
                <w:color w:val="231F20"/>
                <w:w w:val="95"/>
                <w:sz w:val="18"/>
              </w:rPr>
              <w:t>3</w:t>
            </w:r>
            <w:r>
              <w:rPr>
                <w:color w:val="231F20"/>
                <w:spacing w:val="-66"/>
                <w:w w:val="95"/>
                <w:sz w:val="18"/>
              </w:rPr>
              <w:t xml:space="preserve"> </w:t>
            </w:r>
            <w:r>
              <w:rPr>
                <w:color w:val="231F20"/>
                <w:w w:val="95"/>
                <w:sz w:val="18"/>
              </w:rPr>
              <w:t>234.68</w:t>
            </w:r>
          </w:p>
        </w:tc>
        <w:tc>
          <w:tcPr>
            <w:tcW w:w="1252" w:type="dxa"/>
            <w:tcBorders>
              <w:top w:val="single" w:sz="4" w:space="0" w:color="231F20"/>
              <w:bottom w:val="single" w:sz="4" w:space="0" w:color="231F20"/>
            </w:tcBorders>
            <w:shd w:val="clear" w:color="auto" w:fill="D4E3F5"/>
          </w:tcPr>
          <w:p w:rsidR="00932C3A" w:rsidRDefault="00932C3A" w:rsidP="00C11AEE">
            <w:pPr>
              <w:pStyle w:val="TableParagraph"/>
              <w:spacing w:before="40"/>
              <w:ind w:left="426"/>
              <w:jc w:val="left"/>
              <w:rPr>
                <w:sz w:val="18"/>
              </w:rPr>
            </w:pPr>
            <w:r>
              <w:rPr>
                <w:color w:val="231F20"/>
                <w:w w:val="95"/>
                <w:sz w:val="18"/>
              </w:rPr>
              <w:t>3</w:t>
            </w:r>
            <w:r>
              <w:rPr>
                <w:color w:val="231F20"/>
                <w:spacing w:val="-66"/>
                <w:w w:val="95"/>
                <w:sz w:val="18"/>
              </w:rPr>
              <w:t xml:space="preserve"> </w:t>
            </w:r>
            <w:r>
              <w:rPr>
                <w:color w:val="231F20"/>
                <w:w w:val="95"/>
                <w:sz w:val="18"/>
              </w:rPr>
              <w:t>258.63</w:t>
            </w:r>
          </w:p>
          <w:p w:rsidR="00932C3A" w:rsidRDefault="00932C3A" w:rsidP="00C11AEE">
            <w:pPr>
              <w:pStyle w:val="TableParagraph"/>
              <w:spacing w:before="91"/>
              <w:ind w:left="426"/>
              <w:jc w:val="left"/>
              <w:rPr>
                <w:sz w:val="18"/>
              </w:rPr>
            </w:pPr>
            <w:r>
              <w:rPr>
                <w:color w:val="231F20"/>
                <w:w w:val="95"/>
                <w:sz w:val="18"/>
              </w:rPr>
              <w:t>5</w:t>
            </w:r>
            <w:r>
              <w:rPr>
                <w:color w:val="231F20"/>
                <w:spacing w:val="-66"/>
                <w:w w:val="95"/>
                <w:sz w:val="18"/>
              </w:rPr>
              <w:t xml:space="preserve"> </w:t>
            </w:r>
            <w:r>
              <w:rPr>
                <w:color w:val="231F20"/>
                <w:w w:val="95"/>
                <w:sz w:val="18"/>
              </w:rPr>
              <w:t>178.19</w:t>
            </w:r>
          </w:p>
          <w:p w:rsidR="00932C3A" w:rsidRDefault="00932C3A" w:rsidP="00C11AEE">
            <w:pPr>
              <w:pStyle w:val="TableParagraph"/>
              <w:spacing w:before="91"/>
              <w:ind w:left="327"/>
              <w:jc w:val="left"/>
              <w:rPr>
                <w:sz w:val="18"/>
              </w:rPr>
            </w:pPr>
            <w:r>
              <w:rPr>
                <w:color w:val="231F20"/>
                <w:sz w:val="18"/>
              </w:rPr>
              <w:t>2015/6/12</w:t>
            </w:r>
          </w:p>
          <w:p w:rsidR="00932C3A" w:rsidRDefault="00932C3A" w:rsidP="00C11AEE">
            <w:pPr>
              <w:pStyle w:val="TableParagraph"/>
              <w:spacing w:before="92"/>
              <w:ind w:left="426"/>
              <w:jc w:val="left"/>
              <w:rPr>
                <w:sz w:val="18"/>
              </w:rPr>
            </w:pPr>
            <w:r>
              <w:rPr>
                <w:color w:val="231F20"/>
                <w:w w:val="95"/>
                <w:sz w:val="18"/>
              </w:rPr>
              <w:t>2</w:t>
            </w:r>
            <w:r>
              <w:rPr>
                <w:color w:val="231F20"/>
                <w:spacing w:val="-66"/>
                <w:w w:val="95"/>
                <w:sz w:val="18"/>
              </w:rPr>
              <w:t xml:space="preserve"> </w:t>
            </w:r>
            <w:r>
              <w:rPr>
                <w:color w:val="231F20"/>
                <w:w w:val="95"/>
                <w:sz w:val="18"/>
              </w:rPr>
              <w:t>850.71</w:t>
            </w:r>
          </w:p>
          <w:p w:rsidR="00932C3A" w:rsidRDefault="00932C3A" w:rsidP="00C11AEE">
            <w:pPr>
              <w:pStyle w:val="TableParagraph"/>
              <w:spacing w:before="91"/>
              <w:ind w:left="327"/>
              <w:jc w:val="left"/>
              <w:rPr>
                <w:sz w:val="18"/>
              </w:rPr>
            </w:pPr>
            <w:r>
              <w:rPr>
                <w:color w:val="231F20"/>
                <w:sz w:val="18"/>
              </w:rPr>
              <w:t>2015/8/26</w:t>
            </w:r>
          </w:p>
          <w:p w:rsidR="00932C3A" w:rsidRDefault="00932C3A" w:rsidP="00C11AEE">
            <w:pPr>
              <w:pStyle w:val="TableParagraph"/>
              <w:spacing w:before="91"/>
              <w:ind w:left="426"/>
              <w:jc w:val="left"/>
              <w:rPr>
                <w:sz w:val="18"/>
              </w:rPr>
            </w:pPr>
            <w:r>
              <w:rPr>
                <w:color w:val="231F20"/>
                <w:w w:val="95"/>
                <w:sz w:val="18"/>
              </w:rPr>
              <w:t>3</w:t>
            </w:r>
            <w:r>
              <w:rPr>
                <w:color w:val="231F20"/>
                <w:spacing w:val="-66"/>
                <w:w w:val="95"/>
                <w:sz w:val="18"/>
              </w:rPr>
              <w:t xml:space="preserve"> </w:t>
            </w:r>
            <w:r>
              <w:rPr>
                <w:color w:val="231F20"/>
                <w:w w:val="95"/>
                <w:sz w:val="18"/>
              </w:rPr>
              <w:t>539.18</w:t>
            </w:r>
          </w:p>
        </w:tc>
        <w:tc>
          <w:tcPr>
            <w:tcW w:w="1252" w:type="dxa"/>
            <w:tcBorders>
              <w:top w:val="single" w:sz="4" w:space="0" w:color="231F20"/>
              <w:bottom w:val="single" w:sz="4" w:space="0" w:color="231F20"/>
            </w:tcBorders>
          </w:tcPr>
          <w:p w:rsidR="00932C3A" w:rsidRDefault="00932C3A" w:rsidP="00C11AEE">
            <w:pPr>
              <w:pStyle w:val="TableParagraph"/>
              <w:spacing w:before="40"/>
              <w:ind w:left="425"/>
              <w:jc w:val="left"/>
              <w:rPr>
                <w:sz w:val="18"/>
              </w:rPr>
            </w:pPr>
            <w:r>
              <w:rPr>
                <w:color w:val="231F20"/>
                <w:w w:val="95"/>
                <w:sz w:val="18"/>
              </w:rPr>
              <w:t>3</w:t>
            </w:r>
            <w:r>
              <w:rPr>
                <w:color w:val="231F20"/>
                <w:spacing w:val="-66"/>
                <w:w w:val="95"/>
                <w:sz w:val="18"/>
              </w:rPr>
              <w:t xml:space="preserve"> </w:t>
            </w:r>
            <w:r>
              <w:rPr>
                <w:color w:val="231F20"/>
                <w:w w:val="95"/>
                <w:sz w:val="18"/>
              </w:rPr>
              <w:t>536.59</w:t>
            </w:r>
          </w:p>
          <w:p w:rsidR="00932C3A" w:rsidRDefault="00932C3A" w:rsidP="00C11AEE">
            <w:pPr>
              <w:pStyle w:val="TableParagraph"/>
              <w:spacing w:before="91"/>
              <w:ind w:left="425"/>
              <w:jc w:val="left"/>
              <w:rPr>
                <w:sz w:val="18"/>
              </w:rPr>
            </w:pPr>
            <w:r>
              <w:rPr>
                <w:color w:val="231F20"/>
                <w:w w:val="95"/>
                <w:sz w:val="18"/>
              </w:rPr>
              <w:t>3</w:t>
            </w:r>
            <w:r>
              <w:rPr>
                <w:color w:val="231F20"/>
                <w:spacing w:val="-66"/>
                <w:w w:val="95"/>
                <w:sz w:val="18"/>
              </w:rPr>
              <w:t xml:space="preserve"> </w:t>
            </w:r>
            <w:r>
              <w:rPr>
                <w:color w:val="231F20"/>
                <w:w w:val="95"/>
                <w:sz w:val="18"/>
              </w:rPr>
              <w:t>538.69</w:t>
            </w:r>
          </w:p>
          <w:p w:rsidR="00932C3A" w:rsidRDefault="00932C3A" w:rsidP="00C11AEE">
            <w:pPr>
              <w:pStyle w:val="TableParagraph"/>
              <w:spacing w:before="91"/>
              <w:ind w:left="415"/>
              <w:jc w:val="left"/>
              <w:rPr>
                <w:sz w:val="18"/>
              </w:rPr>
            </w:pPr>
            <w:r>
              <w:rPr>
                <w:color w:val="231F20"/>
                <w:sz w:val="18"/>
              </w:rPr>
              <w:t>2016/1/4</w:t>
            </w:r>
          </w:p>
          <w:p w:rsidR="00932C3A" w:rsidRDefault="00932C3A" w:rsidP="00C11AEE">
            <w:pPr>
              <w:pStyle w:val="TableParagraph"/>
              <w:spacing w:before="92"/>
              <w:ind w:left="425"/>
              <w:jc w:val="left"/>
              <w:rPr>
                <w:sz w:val="18"/>
              </w:rPr>
            </w:pPr>
            <w:r>
              <w:rPr>
                <w:color w:val="231F20"/>
                <w:w w:val="95"/>
                <w:sz w:val="18"/>
              </w:rPr>
              <w:t>2</w:t>
            </w:r>
            <w:r>
              <w:rPr>
                <w:color w:val="231F20"/>
                <w:spacing w:val="-66"/>
                <w:w w:val="95"/>
                <w:sz w:val="18"/>
              </w:rPr>
              <w:t xml:space="preserve"> </w:t>
            </w:r>
            <w:r>
              <w:rPr>
                <w:color w:val="231F20"/>
                <w:w w:val="95"/>
                <w:sz w:val="18"/>
              </w:rPr>
              <w:t>638.30</w:t>
            </w:r>
          </w:p>
          <w:p w:rsidR="00932C3A" w:rsidRDefault="00932C3A" w:rsidP="00C11AEE">
            <w:pPr>
              <w:pStyle w:val="TableParagraph"/>
              <w:spacing w:before="91"/>
              <w:ind w:left="326"/>
              <w:jc w:val="left"/>
              <w:rPr>
                <w:sz w:val="18"/>
              </w:rPr>
            </w:pPr>
            <w:r>
              <w:rPr>
                <w:color w:val="231F20"/>
                <w:sz w:val="18"/>
              </w:rPr>
              <w:t>2016/1/27</w:t>
            </w:r>
          </w:p>
          <w:p w:rsidR="00932C3A" w:rsidRDefault="00932C3A" w:rsidP="00C11AEE">
            <w:pPr>
              <w:pStyle w:val="TableParagraph"/>
              <w:spacing w:before="91"/>
              <w:ind w:left="425"/>
              <w:jc w:val="left"/>
              <w:rPr>
                <w:sz w:val="18"/>
              </w:rPr>
            </w:pPr>
            <w:r>
              <w:rPr>
                <w:color w:val="231F20"/>
                <w:w w:val="95"/>
                <w:sz w:val="18"/>
              </w:rPr>
              <w:t>3</w:t>
            </w:r>
            <w:r>
              <w:rPr>
                <w:color w:val="231F20"/>
                <w:spacing w:val="-66"/>
                <w:w w:val="95"/>
                <w:sz w:val="18"/>
              </w:rPr>
              <w:t xml:space="preserve"> </w:t>
            </w:r>
            <w:r>
              <w:rPr>
                <w:color w:val="231F20"/>
                <w:w w:val="95"/>
                <w:sz w:val="18"/>
              </w:rPr>
              <w:t>103.64</w:t>
            </w:r>
          </w:p>
        </w:tc>
        <w:tc>
          <w:tcPr>
            <w:tcW w:w="1252" w:type="dxa"/>
            <w:tcBorders>
              <w:top w:val="single" w:sz="4" w:space="0" w:color="231F20"/>
              <w:bottom w:val="single" w:sz="4" w:space="0" w:color="231F20"/>
            </w:tcBorders>
            <w:shd w:val="clear" w:color="auto" w:fill="D4E3F5"/>
          </w:tcPr>
          <w:p w:rsidR="00932C3A" w:rsidRDefault="00932C3A" w:rsidP="00C11AEE">
            <w:pPr>
              <w:pStyle w:val="TableParagraph"/>
              <w:spacing w:before="40"/>
              <w:ind w:right="201"/>
              <w:rPr>
                <w:sz w:val="18"/>
              </w:rPr>
            </w:pPr>
            <w:r>
              <w:rPr>
                <w:color w:val="231F20"/>
                <w:w w:val="95"/>
                <w:sz w:val="18"/>
              </w:rPr>
              <w:t>3</w:t>
            </w:r>
            <w:r>
              <w:rPr>
                <w:color w:val="231F20"/>
                <w:spacing w:val="-66"/>
                <w:w w:val="95"/>
                <w:sz w:val="18"/>
              </w:rPr>
              <w:t xml:space="preserve"> </w:t>
            </w:r>
            <w:r>
              <w:rPr>
                <w:color w:val="231F20"/>
                <w:w w:val="95"/>
                <w:sz w:val="18"/>
              </w:rPr>
              <w:t>105.31</w:t>
            </w:r>
          </w:p>
          <w:p w:rsidR="00932C3A" w:rsidRDefault="00932C3A" w:rsidP="00C11AEE">
            <w:pPr>
              <w:pStyle w:val="TableParagraph"/>
              <w:spacing w:before="91"/>
              <w:ind w:right="201"/>
              <w:rPr>
                <w:sz w:val="18"/>
              </w:rPr>
            </w:pPr>
            <w:r>
              <w:rPr>
                <w:color w:val="231F20"/>
                <w:w w:val="95"/>
                <w:sz w:val="18"/>
              </w:rPr>
              <w:t>3</w:t>
            </w:r>
            <w:r>
              <w:rPr>
                <w:color w:val="231F20"/>
                <w:spacing w:val="-66"/>
                <w:w w:val="95"/>
                <w:sz w:val="18"/>
              </w:rPr>
              <w:t xml:space="preserve"> </w:t>
            </w:r>
            <w:r>
              <w:rPr>
                <w:color w:val="231F20"/>
                <w:w w:val="95"/>
                <w:sz w:val="18"/>
              </w:rPr>
              <w:t>450.50</w:t>
            </w:r>
          </w:p>
          <w:p w:rsidR="00932C3A" w:rsidRDefault="00932C3A" w:rsidP="00C11AEE">
            <w:pPr>
              <w:pStyle w:val="TableParagraph"/>
              <w:spacing w:before="91"/>
              <w:ind w:right="201"/>
              <w:rPr>
                <w:sz w:val="18"/>
              </w:rPr>
            </w:pPr>
            <w:r>
              <w:rPr>
                <w:color w:val="231F20"/>
                <w:spacing w:val="-2"/>
                <w:w w:val="90"/>
                <w:sz w:val="18"/>
              </w:rPr>
              <w:t>2017/11/14</w:t>
            </w:r>
          </w:p>
          <w:p w:rsidR="00932C3A" w:rsidRDefault="00932C3A" w:rsidP="00C11AEE">
            <w:pPr>
              <w:pStyle w:val="TableParagraph"/>
              <w:spacing w:before="92"/>
              <w:ind w:right="201"/>
              <w:rPr>
                <w:sz w:val="18"/>
              </w:rPr>
            </w:pPr>
            <w:r>
              <w:rPr>
                <w:color w:val="231F20"/>
                <w:w w:val="95"/>
                <w:sz w:val="18"/>
              </w:rPr>
              <w:t>3</w:t>
            </w:r>
            <w:r>
              <w:rPr>
                <w:color w:val="231F20"/>
                <w:spacing w:val="-66"/>
                <w:w w:val="95"/>
                <w:sz w:val="18"/>
              </w:rPr>
              <w:t xml:space="preserve"> </w:t>
            </w:r>
            <w:r>
              <w:rPr>
                <w:color w:val="231F20"/>
                <w:w w:val="95"/>
                <w:sz w:val="18"/>
              </w:rPr>
              <w:t>016.53</w:t>
            </w:r>
          </w:p>
          <w:p w:rsidR="00932C3A" w:rsidRDefault="00932C3A" w:rsidP="00C11AEE">
            <w:pPr>
              <w:pStyle w:val="TableParagraph"/>
              <w:spacing w:before="91"/>
              <w:ind w:right="201"/>
              <w:rPr>
                <w:sz w:val="18"/>
              </w:rPr>
            </w:pPr>
            <w:r>
              <w:rPr>
                <w:color w:val="231F20"/>
                <w:spacing w:val="-1"/>
                <w:w w:val="85"/>
                <w:sz w:val="18"/>
              </w:rPr>
              <w:t>2017/5/11</w:t>
            </w:r>
          </w:p>
          <w:p w:rsidR="00932C3A" w:rsidRDefault="00932C3A" w:rsidP="00C11AEE">
            <w:pPr>
              <w:pStyle w:val="TableParagraph"/>
              <w:spacing w:before="91"/>
              <w:ind w:right="201"/>
              <w:rPr>
                <w:sz w:val="18"/>
              </w:rPr>
            </w:pPr>
            <w:r>
              <w:rPr>
                <w:color w:val="231F20"/>
                <w:w w:val="95"/>
                <w:sz w:val="18"/>
              </w:rPr>
              <w:t>3</w:t>
            </w:r>
            <w:r>
              <w:rPr>
                <w:color w:val="231F20"/>
                <w:spacing w:val="-66"/>
                <w:w w:val="95"/>
                <w:sz w:val="18"/>
              </w:rPr>
              <w:t xml:space="preserve"> </w:t>
            </w:r>
            <w:r>
              <w:rPr>
                <w:color w:val="231F20"/>
                <w:w w:val="95"/>
                <w:sz w:val="18"/>
              </w:rPr>
              <w:t>307.17</w:t>
            </w:r>
          </w:p>
        </w:tc>
        <w:tc>
          <w:tcPr>
            <w:tcW w:w="1252" w:type="dxa"/>
            <w:tcBorders>
              <w:top w:val="single" w:sz="4" w:space="0" w:color="231F20"/>
              <w:bottom w:val="single" w:sz="4" w:space="0" w:color="231F20"/>
            </w:tcBorders>
          </w:tcPr>
          <w:p w:rsidR="00932C3A" w:rsidRDefault="00932C3A" w:rsidP="00C11AEE">
            <w:pPr>
              <w:pStyle w:val="TableParagraph"/>
              <w:spacing w:before="40"/>
              <w:ind w:left="422"/>
              <w:jc w:val="left"/>
              <w:rPr>
                <w:sz w:val="18"/>
              </w:rPr>
            </w:pPr>
            <w:r>
              <w:rPr>
                <w:color w:val="231F20"/>
                <w:w w:val="95"/>
                <w:sz w:val="18"/>
              </w:rPr>
              <w:t>3</w:t>
            </w:r>
            <w:r>
              <w:rPr>
                <w:color w:val="231F20"/>
                <w:spacing w:val="-66"/>
                <w:w w:val="95"/>
                <w:sz w:val="18"/>
              </w:rPr>
              <w:t xml:space="preserve"> </w:t>
            </w:r>
            <w:r>
              <w:rPr>
                <w:color w:val="231F20"/>
                <w:w w:val="95"/>
                <w:sz w:val="18"/>
              </w:rPr>
              <w:t>314.03</w:t>
            </w:r>
          </w:p>
          <w:p w:rsidR="00932C3A" w:rsidRDefault="00932C3A" w:rsidP="00C11AEE">
            <w:pPr>
              <w:pStyle w:val="TableParagraph"/>
              <w:spacing w:before="91"/>
              <w:ind w:left="422"/>
              <w:jc w:val="left"/>
              <w:rPr>
                <w:sz w:val="18"/>
              </w:rPr>
            </w:pPr>
            <w:r>
              <w:rPr>
                <w:color w:val="231F20"/>
                <w:w w:val="95"/>
                <w:sz w:val="18"/>
              </w:rPr>
              <w:t>3</w:t>
            </w:r>
            <w:r>
              <w:rPr>
                <w:color w:val="231F20"/>
                <w:spacing w:val="-66"/>
                <w:w w:val="95"/>
                <w:sz w:val="18"/>
              </w:rPr>
              <w:t xml:space="preserve"> </w:t>
            </w:r>
            <w:r>
              <w:rPr>
                <w:color w:val="231F20"/>
                <w:w w:val="95"/>
                <w:sz w:val="18"/>
              </w:rPr>
              <w:t>587.03</w:t>
            </w:r>
          </w:p>
          <w:p w:rsidR="00932C3A" w:rsidRDefault="00932C3A" w:rsidP="00C11AEE">
            <w:pPr>
              <w:pStyle w:val="TableParagraph"/>
              <w:spacing w:before="91"/>
              <w:ind w:left="323"/>
              <w:jc w:val="left"/>
              <w:rPr>
                <w:sz w:val="18"/>
              </w:rPr>
            </w:pPr>
            <w:r>
              <w:rPr>
                <w:color w:val="231F20"/>
                <w:sz w:val="18"/>
              </w:rPr>
              <w:t>2018/1/29</w:t>
            </w:r>
          </w:p>
          <w:p w:rsidR="00932C3A" w:rsidRDefault="00932C3A" w:rsidP="00C11AEE">
            <w:pPr>
              <w:pStyle w:val="TableParagraph"/>
              <w:spacing w:before="92"/>
              <w:ind w:left="422"/>
              <w:jc w:val="left"/>
              <w:rPr>
                <w:sz w:val="18"/>
              </w:rPr>
            </w:pPr>
            <w:r>
              <w:rPr>
                <w:color w:val="231F20"/>
                <w:w w:val="95"/>
                <w:sz w:val="18"/>
              </w:rPr>
              <w:t>2</w:t>
            </w:r>
            <w:r>
              <w:rPr>
                <w:color w:val="231F20"/>
                <w:spacing w:val="-66"/>
                <w:w w:val="95"/>
                <w:sz w:val="18"/>
              </w:rPr>
              <w:t xml:space="preserve"> </w:t>
            </w:r>
            <w:r>
              <w:rPr>
                <w:color w:val="231F20"/>
                <w:w w:val="95"/>
                <w:sz w:val="18"/>
              </w:rPr>
              <w:t>449.20</w:t>
            </w:r>
          </w:p>
          <w:p w:rsidR="00932C3A" w:rsidRDefault="00932C3A" w:rsidP="00C11AEE">
            <w:pPr>
              <w:pStyle w:val="TableParagraph"/>
              <w:spacing w:before="91"/>
              <w:ind w:left="234"/>
              <w:jc w:val="left"/>
              <w:rPr>
                <w:sz w:val="18"/>
              </w:rPr>
            </w:pPr>
            <w:r>
              <w:rPr>
                <w:color w:val="231F20"/>
                <w:sz w:val="18"/>
              </w:rPr>
              <w:t>2018/10/19</w:t>
            </w:r>
          </w:p>
          <w:p w:rsidR="00932C3A" w:rsidRDefault="00932C3A" w:rsidP="00C11AEE">
            <w:pPr>
              <w:pStyle w:val="TableParagraph"/>
              <w:spacing w:before="91"/>
              <w:ind w:left="422"/>
              <w:jc w:val="left"/>
              <w:rPr>
                <w:sz w:val="18"/>
              </w:rPr>
            </w:pPr>
            <w:r>
              <w:rPr>
                <w:color w:val="231F20"/>
                <w:w w:val="95"/>
                <w:sz w:val="18"/>
              </w:rPr>
              <w:t>2</w:t>
            </w:r>
            <w:r>
              <w:rPr>
                <w:color w:val="231F20"/>
                <w:spacing w:val="-66"/>
                <w:w w:val="95"/>
                <w:sz w:val="18"/>
              </w:rPr>
              <w:t xml:space="preserve"> </w:t>
            </w:r>
            <w:r>
              <w:rPr>
                <w:color w:val="231F20"/>
                <w:w w:val="95"/>
                <w:sz w:val="18"/>
              </w:rPr>
              <w:t>493.90</w:t>
            </w:r>
          </w:p>
        </w:tc>
        <w:tc>
          <w:tcPr>
            <w:tcW w:w="1252" w:type="dxa"/>
            <w:tcBorders>
              <w:top w:val="single" w:sz="4" w:space="0" w:color="231F20"/>
              <w:bottom w:val="single" w:sz="4" w:space="0" w:color="231F20"/>
            </w:tcBorders>
            <w:shd w:val="clear" w:color="auto" w:fill="D4E3F5"/>
          </w:tcPr>
          <w:p w:rsidR="00932C3A" w:rsidRDefault="00932C3A" w:rsidP="00C11AEE">
            <w:pPr>
              <w:pStyle w:val="TableParagraph"/>
              <w:spacing w:before="40"/>
              <w:ind w:left="421"/>
              <w:jc w:val="left"/>
              <w:rPr>
                <w:sz w:val="18"/>
              </w:rPr>
            </w:pPr>
            <w:r>
              <w:rPr>
                <w:color w:val="231F20"/>
                <w:w w:val="95"/>
                <w:sz w:val="18"/>
              </w:rPr>
              <w:t>2</w:t>
            </w:r>
            <w:r>
              <w:rPr>
                <w:color w:val="231F20"/>
                <w:spacing w:val="-66"/>
                <w:w w:val="95"/>
                <w:sz w:val="18"/>
              </w:rPr>
              <w:t xml:space="preserve"> </w:t>
            </w:r>
            <w:r>
              <w:rPr>
                <w:color w:val="231F20"/>
                <w:w w:val="95"/>
                <w:sz w:val="18"/>
              </w:rPr>
              <w:t>497.88</w:t>
            </w:r>
          </w:p>
          <w:p w:rsidR="00932C3A" w:rsidRDefault="00932C3A" w:rsidP="00C11AEE">
            <w:pPr>
              <w:pStyle w:val="TableParagraph"/>
              <w:spacing w:before="91"/>
              <w:ind w:left="421"/>
              <w:jc w:val="left"/>
              <w:rPr>
                <w:sz w:val="18"/>
              </w:rPr>
            </w:pPr>
            <w:r>
              <w:rPr>
                <w:color w:val="231F20"/>
                <w:w w:val="95"/>
                <w:sz w:val="18"/>
              </w:rPr>
              <w:t>3</w:t>
            </w:r>
            <w:r>
              <w:rPr>
                <w:color w:val="231F20"/>
                <w:spacing w:val="-66"/>
                <w:w w:val="95"/>
                <w:sz w:val="18"/>
              </w:rPr>
              <w:t xml:space="preserve"> </w:t>
            </w:r>
            <w:r>
              <w:rPr>
                <w:color w:val="231F20"/>
                <w:w w:val="95"/>
                <w:sz w:val="18"/>
              </w:rPr>
              <w:t>288.45</w:t>
            </w:r>
          </w:p>
          <w:p w:rsidR="00932C3A" w:rsidRDefault="00932C3A" w:rsidP="00C11AEE">
            <w:pPr>
              <w:pStyle w:val="TableParagraph"/>
              <w:spacing w:before="91"/>
              <w:ind w:left="411"/>
              <w:jc w:val="left"/>
              <w:rPr>
                <w:sz w:val="18"/>
              </w:rPr>
            </w:pPr>
            <w:r>
              <w:rPr>
                <w:color w:val="231F20"/>
                <w:sz w:val="18"/>
              </w:rPr>
              <w:t>2019/4/8</w:t>
            </w:r>
          </w:p>
          <w:p w:rsidR="00932C3A" w:rsidRDefault="00932C3A" w:rsidP="00C11AEE">
            <w:pPr>
              <w:pStyle w:val="TableParagraph"/>
              <w:spacing w:before="92"/>
              <w:ind w:left="421"/>
              <w:jc w:val="left"/>
              <w:rPr>
                <w:sz w:val="18"/>
              </w:rPr>
            </w:pPr>
            <w:r>
              <w:rPr>
                <w:color w:val="231F20"/>
                <w:w w:val="95"/>
                <w:sz w:val="18"/>
              </w:rPr>
              <w:t>2</w:t>
            </w:r>
            <w:r>
              <w:rPr>
                <w:color w:val="231F20"/>
                <w:spacing w:val="-66"/>
                <w:w w:val="95"/>
                <w:sz w:val="18"/>
              </w:rPr>
              <w:t xml:space="preserve"> </w:t>
            </w:r>
            <w:r>
              <w:rPr>
                <w:color w:val="231F20"/>
                <w:w w:val="95"/>
                <w:sz w:val="18"/>
              </w:rPr>
              <w:t>440.91</w:t>
            </w:r>
          </w:p>
          <w:p w:rsidR="00932C3A" w:rsidRDefault="00932C3A" w:rsidP="00C11AEE">
            <w:pPr>
              <w:pStyle w:val="TableParagraph"/>
              <w:spacing w:before="91"/>
              <w:ind w:left="411"/>
              <w:jc w:val="left"/>
              <w:rPr>
                <w:sz w:val="18"/>
              </w:rPr>
            </w:pPr>
            <w:r>
              <w:rPr>
                <w:color w:val="231F20"/>
                <w:sz w:val="18"/>
              </w:rPr>
              <w:t>2019/1/4</w:t>
            </w:r>
          </w:p>
          <w:p w:rsidR="00932C3A" w:rsidRDefault="00932C3A" w:rsidP="00C11AEE">
            <w:pPr>
              <w:pStyle w:val="TableParagraph"/>
              <w:spacing w:before="91"/>
              <w:ind w:left="421"/>
              <w:jc w:val="left"/>
              <w:rPr>
                <w:sz w:val="18"/>
              </w:rPr>
            </w:pPr>
            <w:r>
              <w:rPr>
                <w:color w:val="231F20"/>
                <w:w w:val="95"/>
                <w:sz w:val="18"/>
              </w:rPr>
              <w:t>3</w:t>
            </w:r>
            <w:r>
              <w:rPr>
                <w:color w:val="231F20"/>
                <w:spacing w:val="-66"/>
                <w:w w:val="95"/>
                <w:sz w:val="18"/>
              </w:rPr>
              <w:t xml:space="preserve"> </w:t>
            </w:r>
            <w:r>
              <w:rPr>
                <w:color w:val="231F20"/>
                <w:w w:val="95"/>
                <w:sz w:val="18"/>
              </w:rPr>
              <w:t>050.12</w:t>
            </w:r>
          </w:p>
        </w:tc>
        <w:tc>
          <w:tcPr>
            <w:tcW w:w="1252" w:type="dxa"/>
            <w:tcBorders>
              <w:top w:val="single" w:sz="4" w:space="0" w:color="231F20"/>
              <w:bottom w:val="single" w:sz="4" w:space="0" w:color="231F20"/>
            </w:tcBorders>
          </w:tcPr>
          <w:p w:rsidR="00932C3A" w:rsidRDefault="00932C3A" w:rsidP="00C11AEE">
            <w:pPr>
              <w:pStyle w:val="TableParagraph"/>
              <w:spacing w:before="40"/>
              <w:ind w:right="205"/>
              <w:rPr>
                <w:sz w:val="18"/>
              </w:rPr>
            </w:pPr>
            <w:r>
              <w:rPr>
                <w:color w:val="231F20"/>
                <w:w w:val="95"/>
                <w:sz w:val="18"/>
              </w:rPr>
              <w:t>3</w:t>
            </w:r>
            <w:r>
              <w:rPr>
                <w:color w:val="231F20"/>
                <w:spacing w:val="-66"/>
                <w:w w:val="95"/>
                <w:sz w:val="18"/>
              </w:rPr>
              <w:t xml:space="preserve"> </w:t>
            </w:r>
            <w:r>
              <w:rPr>
                <w:color w:val="231F20"/>
                <w:w w:val="95"/>
                <w:sz w:val="18"/>
              </w:rPr>
              <w:t>066.34</w:t>
            </w:r>
          </w:p>
          <w:p w:rsidR="00932C3A" w:rsidRDefault="00932C3A" w:rsidP="00C11AEE">
            <w:pPr>
              <w:pStyle w:val="TableParagraph"/>
              <w:spacing w:before="91"/>
              <w:ind w:right="205"/>
              <w:rPr>
                <w:sz w:val="18"/>
              </w:rPr>
            </w:pPr>
            <w:r>
              <w:rPr>
                <w:color w:val="231F20"/>
                <w:w w:val="95"/>
                <w:sz w:val="18"/>
              </w:rPr>
              <w:t>3</w:t>
            </w:r>
            <w:r>
              <w:rPr>
                <w:color w:val="231F20"/>
                <w:spacing w:val="-66"/>
                <w:w w:val="95"/>
                <w:sz w:val="18"/>
              </w:rPr>
              <w:t xml:space="preserve"> </w:t>
            </w:r>
            <w:r>
              <w:rPr>
                <w:color w:val="231F20"/>
                <w:w w:val="95"/>
                <w:sz w:val="18"/>
              </w:rPr>
              <w:t>474.92</w:t>
            </w:r>
          </w:p>
          <w:p w:rsidR="00932C3A" w:rsidRDefault="00932C3A" w:rsidP="00C11AEE">
            <w:pPr>
              <w:pStyle w:val="TableParagraph"/>
              <w:spacing w:before="91"/>
              <w:ind w:right="205"/>
              <w:rPr>
                <w:sz w:val="18"/>
              </w:rPr>
            </w:pPr>
            <w:r>
              <w:rPr>
                <w:color w:val="231F20"/>
                <w:spacing w:val="-2"/>
                <w:w w:val="90"/>
                <w:sz w:val="18"/>
              </w:rPr>
              <w:t>2020/12/31</w:t>
            </w:r>
          </w:p>
          <w:p w:rsidR="00932C3A" w:rsidRDefault="00932C3A" w:rsidP="00C11AEE">
            <w:pPr>
              <w:pStyle w:val="TableParagraph"/>
              <w:spacing w:before="92"/>
              <w:ind w:right="205"/>
              <w:rPr>
                <w:sz w:val="18"/>
              </w:rPr>
            </w:pPr>
            <w:r>
              <w:rPr>
                <w:color w:val="231F20"/>
                <w:w w:val="95"/>
                <w:sz w:val="18"/>
              </w:rPr>
              <w:t>2</w:t>
            </w:r>
            <w:r>
              <w:rPr>
                <w:color w:val="231F20"/>
                <w:spacing w:val="-66"/>
                <w:w w:val="95"/>
                <w:sz w:val="18"/>
              </w:rPr>
              <w:t xml:space="preserve"> </w:t>
            </w:r>
            <w:r>
              <w:rPr>
                <w:color w:val="231F20"/>
                <w:w w:val="95"/>
                <w:sz w:val="18"/>
              </w:rPr>
              <w:t>646.80</w:t>
            </w:r>
          </w:p>
          <w:p w:rsidR="00932C3A" w:rsidRDefault="00932C3A" w:rsidP="00C11AEE">
            <w:pPr>
              <w:pStyle w:val="TableParagraph"/>
              <w:spacing w:before="91"/>
              <w:ind w:right="205"/>
              <w:rPr>
                <w:sz w:val="18"/>
              </w:rPr>
            </w:pPr>
            <w:r>
              <w:rPr>
                <w:color w:val="231F20"/>
                <w:spacing w:val="-1"/>
                <w:w w:val="85"/>
                <w:sz w:val="18"/>
              </w:rPr>
              <w:t>2020/3/19</w:t>
            </w:r>
          </w:p>
          <w:p w:rsidR="00932C3A" w:rsidRDefault="00932C3A" w:rsidP="00C11AEE">
            <w:pPr>
              <w:pStyle w:val="TableParagraph"/>
              <w:spacing w:before="91"/>
              <w:ind w:right="205"/>
              <w:rPr>
                <w:sz w:val="18"/>
              </w:rPr>
            </w:pPr>
            <w:r>
              <w:rPr>
                <w:color w:val="231F20"/>
                <w:w w:val="95"/>
                <w:sz w:val="18"/>
              </w:rPr>
              <w:t>3</w:t>
            </w:r>
            <w:r>
              <w:rPr>
                <w:color w:val="231F20"/>
                <w:spacing w:val="-66"/>
                <w:w w:val="95"/>
                <w:sz w:val="18"/>
              </w:rPr>
              <w:t xml:space="preserve"> </w:t>
            </w:r>
            <w:r>
              <w:rPr>
                <w:color w:val="231F20"/>
                <w:w w:val="95"/>
                <w:sz w:val="18"/>
              </w:rPr>
              <w:t>473.07</w:t>
            </w:r>
          </w:p>
        </w:tc>
      </w:tr>
      <w:tr w:rsidR="00932C3A" w:rsidTr="00C11AEE">
        <w:trPr>
          <w:trHeight w:val="1910"/>
        </w:trPr>
        <w:tc>
          <w:tcPr>
            <w:tcW w:w="2755" w:type="dxa"/>
            <w:tcBorders>
              <w:top w:val="single" w:sz="4" w:space="0" w:color="231F20"/>
              <w:bottom w:val="single" w:sz="12" w:space="0" w:color="231F20"/>
            </w:tcBorders>
            <w:shd w:val="clear" w:color="auto" w:fill="D4E3F5"/>
          </w:tcPr>
          <w:p w:rsidR="00932C3A" w:rsidRDefault="00932C3A" w:rsidP="00C11AEE">
            <w:pPr>
              <w:pStyle w:val="TableParagraph"/>
              <w:spacing w:before="0"/>
              <w:jc w:val="left"/>
              <w:rPr>
                <w:sz w:val="20"/>
              </w:rPr>
            </w:pPr>
          </w:p>
          <w:p w:rsidR="00932C3A" w:rsidRDefault="00932C3A" w:rsidP="00C11AEE">
            <w:pPr>
              <w:pStyle w:val="TableParagraph"/>
              <w:spacing w:before="0"/>
              <w:jc w:val="left"/>
              <w:rPr>
                <w:sz w:val="20"/>
              </w:rPr>
            </w:pPr>
          </w:p>
          <w:p w:rsidR="00932C3A" w:rsidRDefault="00932C3A" w:rsidP="00C11AEE">
            <w:pPr>
              <w:pStyle w:val="TableParagraph"/>
              <w:spacing w:before="12"/>
              <w:jc w:val="left"/>
              <w:rPr>
                <w:sz w:val="25"/>
              </w:rPr>
            </w:pPr>
          </w:p>
          <w:p w:rsidR="00932C3A" w:rsidRDefault="00932C3A" w:rsidP="00C11AEE">
            <w:pPr>
              <w:pStyle w:val="TableParagraph"/>
              <w:spacing w:before="0"/>
              <w:ind w:left="56"/>
              <w:jc w:val="left"/>
              <w:rPr>
                <w:sz w:val="18"/>
              </w:rPr>
            </w:pPr>
            <w:r>
              <w:rPr>
                <w:color w:val="231F20"/>
                <w:sz w:val="18"/>
              </w:rPr>
              <w:t>深证综合指数</w:t>
            </w:r>
          </w:p>
        </w:tc>
        <w:tc>
          <w:tcPr>
            <w:tcW w:w="1068" w:type="dxa"/>
            <w:tcBorders>
              <w:top w:val="single" w:sz="4" w:space="0" w:color="231F20"/>
              <w:bottom w:val="single" w:sz="8" w:space="0" w:color="231F20"/>
            </w:tcBorders>
          </w:tcPr>
          <w:p w:rsidR="00932C3A" w:rsidRDefault="00932C3A" w:rsidP="00C11AEE">
            <w:pPr>
              <w:pStyle w:val="TableParagraph"/>
              <w:spacing w:before="40" w:line="336" w:lineRule="auto"/>
              <w:ind w:left="367" w:right="338"/>
              <w:jc w:val="both"/>
              <w:rPr>
                <w:sz w:val="18"/>
              </w:rPr>
            </w:pPr>
            <w:r>
              <w:rPr>
                <w:color w:val="231F20"/>
                <w:spacing w:val="-9"/>
                <w:sz w:val="18"/>
              </w:rPr>
              <w:t>开盘最高月日最低月日</w:t>
            </w:r>
          </w:p>
          <w:p w:rsidR="00932C3A" w:rsidRDefault="00932C3A" w:rsidP="00C11AEE">
            <w:pPr>
              <w:pStyle w:val="TableParagraph"/>
              <w:spacing w:before="0" w:line="225" w:lineRule="exact"/>
              <w:ind w:left="367"/>
              <w:jc w:val="left"/>
              <w:rPr>
                <w:sz w:val="18"/>
              </w:rPr>
            </w:pPr>
            <w:r>
              <w:rPr>
                <w:color w:val="231F20"/>
                <w:sz w:val="18"/>
              </w:rPr>
              <w:t>收盘</w:t>
            </w:r>
          </w:p>
        </w:tc>
        <w:tc>
          <w:tcPr>
            <w:tcW w:w="1280" w:type="dxa"/>
            <w:tcBorders>
              <w:top w:val="single" w:sz="4" w:space="0" w:color="231F20"/>
              <w:bottom w:val="single" w:sz="8" w:space="0" w:color="231F20"/>
            </w:tcBorders>
          </w:tcPr>
          <w:p w:rsidR="00932C3A" w:rsidRDefault="00932C3A" w:rsidP="00C11AEE">
            <w:pPr>
              <w:pStyle w:val="TableParagraph"/>
              <w:spacing w:before="40"/>
              <w:ind w:right="198"/>
              <w:rPr>
                <w:sz w:val="18"/>
              </w:rPr>
            </w:pPr>
            <w:r>
              <w:rPr>
                <w:color w:val="231F20"/>
                <w:w w:val="95"/>
                <w:sz w:val="18"/>
              </w:rPr>
              <w:t>1</w:t>
            </w:r>
            <w:r>
              <w:rPr>
                <w:color w:val="231F20"/>
                <w:spacing w:val="-66"/>
                <w:w w:val="95"/>
                <w:sz w:val="18"/>
              </w:rPr>
              <w:t xml:space="preserve"> </w:t>
            </w:r>
            <w:r>
              <w:rPr>
                <w:color w:val="231F20"/>
                <w:w w:val="95"/>
                <w:sz w:val="18"/>
              </w:rPr>
              <w:t>055.88</w:t>
            </w:r>
          </w:p>
          <w:p w:rsidR="00932C3A" w:rsidRDefault="00932C3A" w:rsidP="00C11AEE">
            <w:pPr>
              <w:pStyle w:val="TableParagraph"/>
              <w:spacing w:before="91"/>
              <w:ind w:right="198"/>
              <w:rPr>
                <w:sz w:val="18"/>
              </w:rPr>
            </w:pPr>
            <w:r>
              <w:rPr>
                <w:color w:val="231F20"/>
                <w:w w:val="95"/>
                <w:sz w:val="18"/>
              </w:rPr>
              <w:t>1</w:t>
            </w:r>
            <w:r>
              <w:rPr>
                <w:color w:val="231F20"/>
                <w:spacing w:val="-66"/>
                <w:w w:val="95"/>
                <w:sz w:val="18"/>
              </w:rPr>
              <w:t xml:space="preserve"> </w:t>
            </w:r>
            <w:r>
              <w:rPr>
                <w:color w:val="231F20"/>
                <w:w w:val="95"/>
                <w:sz w:val="18"/>
              </w:rPr>
              <w:t>504.48</w:t>
            </w:r>
          </w:p>
          <w:p w:rsidR="00932C3A" w:rsidRDefault="00932C3A" w:rsidP="00C11AEE">
            <w:pPr>
              <w:pStyle w:val="TableParagraph"/>
              <w:spacing w:before="91"/>
              <w:ind w:right="198"/>
              <w:rPr>
                <w:sz w:val="18"/>
              </w:rPr>
            </w:pPr>
            <w:r>
              <w:rPr>
                <w:color w:val="231F20"/>
                <w:spacing w:val="-2"/>
                <w:w w:val="90"/>
                <w:sz w:val="18"/>
              </w:rPr>
              <w:t>2014/12/16</w:t>
            </w:r>
          </w:p>
          <w:p w:rsidR="00932C3A" w:rsidRDefault="00932C3A" w:rsidP="00C11AEE">
            <w:pPr>
              <w:pStyle w:val="TableParagraph"/>
              <w:spacing w:before="92"/>
              <w:ind w:right="198"/>
              <w:rPr>
                <w:sz w:val="18"/>
              </w:rPr>
            </w:pPr>
            <w:r>
              <w:rPr>
                <w:color w:val="231F20"/>
                <w:w w:val="95"/>
                <w:sz w:val="18"/>
              </w:rPr>
              <w:t>1</w:t>
            </w:r>
            <w:r>
              <w:rPr>
                <w:color w:val="231F20"/>
                <w:spacing w:val="-66"/>
                <w:w w:val="95"/>
                <w:sz w:val="18"/>
              </w:rPr>
              <w:t xml:space="preserve"> </w:t>
            </w:r>
            <w:r>
              <w:rPr>
                <w:color w:val="231F20"/>
                <w:w w:val="95"/>
                <w:sz w:val="18"/>
              </w:rPr>
              <w:t>004.93</w:t>
            </w:r>
          </w:p>
          <w:p w:rsidR="00932C3A" w:rsidRDefault="00932C3A" w:rsidP="00C11AEE">
            <w:pPr>
              <w:pStyle w:val="TableParagraph"/>
              <w:spacing w:before="91"/>
              <w:ind w:right="198"/>
              <w:rPr>
                <w:sz w:val="18"/>
              </w:rPr>
            </w:pPr>
            <w:r>
              <w:rPr>
                <w:color w:val="231F20"/>
                <w:spacing w:val="-1"/>
                <w:w w:val="85"/>
                <w:sz w:val="18"/>
              </w:rPr>
              <w:t>2014/4/29</w:t>
            </w:r>
          </w:p>
          <w:p w:rsidR="00932C3A" w:rsidRDefault="00932C3A" w:rsidP="00C11AEE">
            <w:pPr>
              <w:pStyle w:val="TableParagraph"/>
              <w:spacing w:before="91"/>
              <w:ind w:right="198"/>
              <w:rPr>
                <w:sz w:val="18"/>
              </w:rPr>
            </w:pPr>
            <w:r>
              <w:rPr>
                <w:color w:val="231F20"/>
                <w:w w:val="95"/>
                <w:sz w:val="18"/>
              </w:rPr>
              <w:t>1</w:t>
            </w:r>
            <w:r>
              <w:rPr>
                <w:color w:val="231F20"/>
                <w:spacing w:val="-66"/>
                <w:w w:val="95"/>
                <w:sz w:val="18"/>
              </w:rPr>
              <w:t xml:space="preserve"> </w:t>
            </w:r>
            <w:r>
              <w:rPr>
                <w:color w:val="231F20"/>
                <w:w w:val="95"/>
                <w:sz w:val="18"/>
              </w:rPr>
              <w:t>415.19</w:t>
            </w:r>
          </w:p>
        </w:tc>
        <w:tc>
          <w:tcPr>
            <w:tcW w:w="1252" w:type="dxa"/>
            <w:tcBorders>
              <w:top w:val="single" w:sz="4" w:space="0" w:color="231F20"/>
              <w:bottom w:val="single" w:sz="8" w:space="0" w:color="231F20"/>
            </w:tcBorders>
            <w:shd w:val="clear" w:color="auto" w:fill="D4E3F5"/>
          </w:tcPr>
          <w:p w:rsidR="00932C3A" w:rsidRDefault="00932C3A" w:rsidP="00C11AEE">
            <w:pPr>
              <w:pStyle w:val="TableParagraph"/>
              <w:spacing w:before="40"/>
              <w:ind w:left="426"/>
              <w:jc w:val="left"/>
              <w:rPr>
                <w:sz w:val="18"/>
              </w:rPr>
            </w:pPr>
            <w:r>
              <w:rPr>
                <w:color w:val="231F20"/>
                <w:w w:val="95"/>
                <w:sz w:val="18"/>
              </w:rPr>
              <w:t>1</w:t>
            </w:r>
            <w:r>
              <w:rPr>
                <w:color w:val="231F20"/>
                <w:spacing w:val="-66"/>
                <w:w w:val="95"/>
                <w:sz w:val="18"/>
              </w:rPr>
              <w:t xml:space="preserve"> </w:t>
            </w:r>
            <w:r>
              <w:rPr>
                <w:color w:val="231F20"/>
                <w:w w:val="95"/>
                <w:sz w:val="18"/>
              </w:rPr>
              <w:t>419.44</w:t>
            </w:r>
          </w:p>
          <w:p w:rsidR="00932C3A" w:rsidRDefault="00932C3A" w:rsidP="00C11AEE">
            <w:pPr>
              <w:pStyle w:val="TableParagraph"/>
              <w:spacing w:before="91"/>
              <w:ind w:left="426"/>
              <w:jc w:val="left"/>
              <w:rPr>
                <w:sz w:val="18"/>
              </w:rPr>
            </w:pPr>
            <w:r>
              <w:rPr>
                <w:color w:val="231F20"/>
                <w:w w:val="95"/>
                <w:sz w:val="18"/>
              </w:rPr>
              <w:t>3</w:t>
            </w:r>
            <w:r>
              <w:rPr>
                <w:color w:val="231F20"/>
                <w:spacing w:val="-66"/>
                <w:w w:val="95"/>
                <w:sz w:val="18"/>
              </w:rPr>
              <w:t xml:space="preserve"> </w:t>
            </w:r>
            <w:r>
              <w:rPr>
                <w:color w:val="231F20"/>
                <w:w w:val="95"/>
                <w:sz w:val="18"/>
              </w:rPr>
              <w:t>156.96</w:t>
            </w:r>
          </w:p>
          <w:p w:rsidR="00932C3A" w:rsidRDefault="00932C3A" w:rsidP="00C11AEE">
            <w:pPr>
              <w:pStyle w:val="TableParagraph"/>
              <w:spacing w:before="91"/>
              <w:ind w:left="327"/>
              <w:jc w:val="left"/>
              <w:rPr>
                <w:sz w:val="18"/>
              </w:rPr>
            </w:pPr>
            <w:r>
              <w:rPr>
                <w:color w:val="231F20"/>
                <w:sz w:val="18"/>
              </w:rPr>
              <w:t>2015/6/12</w:t>
            </w:r>
          </w:p>
          <w:p w:rsidR="00932C3A" w:rsidRDefault="00932C3A" w:rsidP="00C11AEE">
            <w:pPr>
              <w:pStyle w:val="TableParagraph"/>
              <w:spacing w:before="92"/>
              <w:ind w:left="426"/>
              <w:jc w:val="left"/>
              <w:rPr>
                <w:sz w:val="18"/>
              </w:rPr>
            </w:pPr>
            <w:r>
              <w:rPr>
                <w:color w:val="231F20"/>
                <w:w w:val="95"/>
                <w:sz w:val="18"/>
              </w:rPr>
              <w:t>1</w:t>
            </w:r>
            <w:r>
              <w:rPr>
                <w:color w:val="231F20"/>
                <w:spacing w:val="-66"/>
                <w:w w:val="95"/>
                <w:sz w:val="18"/>
              </w:rPr>
              <w:t xml:space="preserve"> </w:t>
            </w:r>
            <w:r>
              <w:rPr>
                <w:color w:val="231F20"/>
                <w:w w:val="95"/>
                <w:sz w:val="18"/>
              </w:rPr>
              <w:t>408.99</w:t>
            </w:r>
          </w:p>
          <w:p w:rsidR="00932C3A" w:rsidRDefault="00932C3A" w:rsidP="00C11AEE">
            <w:pPr>
              <w:pStyle w:val="TableParagraph"/>
              <w:spacing w:before="91"/>
              <w:ind w:left="416"/>
              <w:jc w:val="left"/>
              <w:rPr>
                <w:sz w:val="18"/>
              </w:rPr>
            </w:pPr>
            <w:r>
              <w:rPr>
                <w:color w:val="231F20"/>
                <w:sz w:val="18"/>
              </w:rPr>
              <w:t>2015/1/5</w:t>
            </w:r>
          </w:p>
          <w:p w:rsidR="00932C3A" w:rsidRDefault="00932C3A" w:rsidP="00C11AEE">
            <w:pPr>
              <w:pStyle w:val="TableParagraph"/>
              <w:spacing w:before="91"/>
              <w:ind w:left="426"/>
              <w:jc w:val="left"/>
              <w:rPr>
                <w:sz w:val="18"/>
              </w:rPr>
            </w:pPr>
            <w:r>
              <w:rPr>
                <w:color w:val="231F20"/>
                <w:w w:val="95"/>
                <w:sz w:val="18"/>
              </w:rPr>
              <w:t>2</w:t>
            </w:r>
            <w:r>
              <w:rPr>
                <w:color w:val="231F20"/>
                <w:spacing w:val="-66"/>
                <w:w w:val="95"/>
                <w:sz w:val="18"/>
              </w:rPr>
              <w:t xml:space="preserve"> </w:t>
            </w:r>
            <w:r>
              <w:rPr>
                <w:color w:val="231F20"/>
                <w:w w:val="95"/>
                <w:sz w:val="18"/>
              </w:rPr>
              <w:t>308.91</w:t>
            </w:r>
          </w:p>
        </w:tc>
        <w:tc>
          <w:tcPr>
            <w:tcW w:w="1252" w:type="dxa"/>
            <w:tcBorders>
              <w:top w:val="single" w:sz="4" w:space="0" w:color="231F20"/>
              <w:bottom w:val="single" w:sz="8" w:space="0" w:color="231F20"/>
            </w:tcBorders>
          </w:tcPr>
          <w:p w:rsidR="00932C3A" w:rsidRDefault="00932C3A" w:rsidP="00C11AEE">
            <w:pPr>
              <w:pStyle w:val="TableParagraph"/>
              <w:spacing w:before="40"/>
              <w:ind w:left="425"/>
              <w:jc w:val="left"/>
              <w:rPr>
                <w:sz w:val="18"/>
              </w:rPr>
            </w:pPr>
            <w:r>
              <w:rPr>
                <w:color w:val="231F20"/>
                <w:w w:val="95"/>
                <w:sz w:val="18"/>
              </w:rPr>
              <w:t>2</w:t>
            </w:r>
            <w:r>
              <w:rPr>
                <w:color w:val="231F20"/>
                <w:spacing w:val="-66"/>
                <w:w w:val="95"/>
                <w:sz w:val="18"/>
              </w:rPr>
              <w:t xml:space="preserve"> </w:t>
            </w:r>
            <w:r>
              <w:rPr>
                <w:color w:val="231F20"/>
                <w:w w:val="95"/>
                <w:sz w:val="18"/>
              </w:rPr>
              <w:t>304.48</w:t>
            </w:r>
          </w:p>
          <w:p w:rsidR="00932C3A" w:rsidRDefault="00932C3A" w:rsidP="00C11AEE">
            <w:pPr>
              <w:pStyle w:val="TableParagraph"/>
              <w:spacing w:before="91"/>
              <w:ind w:left="425"/>
              <w:jc w:val="left"/>
              <w:rPr>
                <w:sz w:val="18"/>
              </w:rPr>
            </w:pPr>
            <w:r>
              <w:rPr>
                <w:color w:val="231F20"/>
                <w:w w:val="95"/>
                <w:sz w:val="18"/>
              </w:rPr>
              <w:t>2</w:t>
            </w:r>
            <w:r>
              <w:rPr>
                <w:color w:val="231F20"/>
                <w:spacing w:val="-66"/>
                <w:w w:val="95"/>
                <w:sz w:val="18"/>
              </w:rPr>
              <w:t xml:space="preserve"> </w:t>
            </w:r>
            <w:r>
              <w:rPr>
                <w:color w:val="231F20"/>
                <w:w w:val="95"/>
                <w:sz w:val="18"/>
              </w:rPr>
              <w:t>304.49</w:t>
            </w:r>
          </w:p>
          <w:p w:rsidR="00932C3A" w:rsidRDefault="00932C3A" w:rsidP="00C11AEE">
            <w:pPr>
              <w:pStyle w:val="TableParagraph"/>
              <w:spacing w:before="91"/>
              <w:ind w:left="415"/>
              <w:jc w:val="left"/>
              <w:rPr>
                <w:sz w:val="18"/>
              </w:rPr>
            </w:pPr>
            <w:r>
              <w:rPr>
                <w:color w:val="231F20"/>
                <w:sz w:val="18"/>
              </w:rPr>
              <w:t>2016/1/4</w:t>
            </w:r>
          </w:p>
          <w:p w:rsidR="00932C3A" w:rsidRDefault="00932C3A" w:rsidP="00C11AEE">
            <w:pPr>
              <w:pStyle w:val="TableParagraph"/>
              <w:spacing w:before="92"/>
              <w:ind w:left="425"/>
              <w:jc w:val="left"/>
              <w:rPr>
                <w:sz w:val="18"/>
              </w:rPr>
            </w:pPr>
            <w:r>
              <w:rPr>
                <w:color w:val="231F20"/>
                <w:w w:val="95"/>
                <w:sz w:val="18"/>
              </w:rPr>
              <w:t>1</w:t>
            </w:r>
            <w:r>
              <w:rPr>
                <w:color w:val="231F20"/>
                <w:spacing w:val="-66"/>
                <w:w w:val="95"/>
                <w:sz w:val="18"/>
              </w:rPr>
              <w:t xml:space="preserve"> </w:t>
            </w:r>
            <w:r>
              <w:rPr>
                <w:color w:val="231F20"/>
                <w:w w:val="95"/>
                <w:sz w:val="18"/>
              </w:rPr>
              <w:t>618.12</w:t>
            </w:r>
          </w:p>
          <w:p w:rsidR="00932C3A" w:rsidRDefault="00932C3A" w:rsidP="00C11AEE">
            <w:pPr>
              <w:pStyle w:val="TableParagraph"/>
              <w:spacing w:before="91"/>
              <w:ind w:left="326"/>
              <w:jc w:val="left"/>
              <w:rPr>
                <w:sz w:val="18"/>
              </w:rPr>
            </w:pPr>
            <w:r>
              <w:rPr>
                <w:color w:val="231F20"/>
                <w:sz w:val="18"/>
              </w:rPr>
              <w:t>2016/1/27</w:t>
            </w:r>
          </w:p>
          <w:p w:rsidR="00932C3A" w:rsidRDefault="00932C3A" w:rsidP="00C11AEE">
            <w:pPr>
              <w:pStyle w:val="TableParagraph"/>
              <w:spacing w:before="91"/>
              <w:ind w:left="425"/>
              <w:jc w:val="left"/>
              <w:rPr>
                <w:sz w:val="18"/>
              </w:rPr>
            </w:pPr>
            <w:r>
              <w:rPr>
                <w:color w:val="231F20"/>
                <w:w w:val="95"/>
                <w:sz w:val="18"/>
              </w:rPr>
              <w:t>1</w:t>
            </w:r>
            <w:r>
              <w:rPr>
                <w:color w:val="231F20"/>
                <w:spacing w:val="-66"/>
                <w:w w:val="95"/>
                <w:sz w:val="18"/>
              </w:rPr>
              <w:t xml:space="preserve"> </w:t>
            </w:r>
            <w:r>
              <w:rPr>
                <w:color w:val="231F20"/>
                <w:w w:val="95"/>
                <w:sz w:val="18"/>
              </w:rPr>
              <w:t>969.11</w:t>
            </w:r>
          </w:p>
        </w:tc>
        <w:tc>
          <w:tcPr>
            <w:tcW w:w="1252" w:type="dxa"/>
            <w:tcBorders>
              <w:top w:val="single" w:sz="4" w:space="0" w:color="231F20"/>
              <w:bottom w:val="single" w:sz="8" w:space="0" w:color="231F20"/>
            </w:tcBorders>
            <w:shd w:val="clear" w:color="auto" w:fill="D4E3F5"/>
          </w:tcPr>
          <w:p w:rsidR="00932C3A" w:rsidRDefault="00932C3A" w:rsidP="00C11AEE">
            <w:pPr>
              <w:pStyle w:val="TableParagraph"/>
              <w:spacing w:before="40"/>
              <w:ind w:left="423"/>
              <w:jc w:val="left"/>
              <w:rPr>
                <w:sz w:val="18"/>
              </w:rPr>
            </w:pPr>
            <w:r>
              <w:rPr>
                <w:color w:val="231F20"/>
                <w:w w:val="95"/>
                <w:sz w:val="18"/>
              </w:rPr>
              <w:t>1</w:t>
            </w:r>
            <w:r>
              <w:rPr>
                <w:color w:val="231F20"/>
                <w:spacing w:val="-66"/>
                <w:w w:val="95"/>
                <w:sz w:val="18"/>
              </w:rPr>
              <w:t xml:space="preserve"> </w:t>
            </w:r>
            <w:r>
              <w:rPr>
                <w:color w:val="231F20"/>
                <w:w w:val="95"/>
                <w:sz w:val="18"/>
              </w:rPr>
              <w:t>972.55</w:t>
            </w:r>
          </w:p>
          <w:p w:rsidR="00932C3A" w:rsidRDefault="00932C3A" w:rsidP="00C11AEE">
            <w:pPr>
              <w:pStyle w:val="TableParagraph"/>
              <w:spacing w:before="91"/>
              <w:ind w:left="423"/>
              <w:jc w:val="left"/>
              <w:rPr>
                <w:sz w:val="18"/>
              </w:rPr>
            </w:pPr>
            <w:r>
              <w:rPr>
                <w:color w:val="231F20"/>
                <w:w w:val="95"/>
                <w:sz w:val="18"/>
              </w:rPr>
              <w:t>2</w:t>
            </w:r>
            <w:r>
              <w:rPr>
                <w:color w:val="231F20"/>
                <w:spacing w:val="-66"/>
                <w:w w:val="95"/>
                <w:sz w:val="18"/>
              </w:rPr>
              <w:t xml:space="preserve"> </w:t>
            </w:r>
            <w:r>
              <w:rPr>
                <w:color w:val="231F20"/>
                <w:w w:val="95"/>
                <w:sz w:val="18"/>
              </w:rPr>
              <w:t>054.02</w:t>
            </w:r>
          </w:p>
          <w:p w:rsidR="00932C3A" w:rsidRDefault="00932C3A" w:rsidP="00C11AEE">
            <w:pPr>
              <w:pStyle w:val="TableParagraph"/>
              <w:spacing w:before="91"/>
              <w:ind w:left="324"/>
              <w:jc w:val="left"/>
              <w:rPr>
                <w:sz w:val="18"/>
              </w:rPr>
            </w:pPr>
            <w:r>
              <w:rPr>
                <w:color w:val="231F20"/>
                <w:sz w:val="18"/>
              </w:rPr>
              <w:t>2017/3/17</w:t>
            </w:r>
          </w:p>
          <w:p w:rsidR="00932C3A" w:rsidRDefault="00932C3A" w:rsidP="00C11AEE">
            <w:pPr>
              <w:pStyle w:val="TableParagraph"/>
              <w:spacing w:before="92"/>
              <w:ind w:left="423"/>
              <w:jc w:val="left"/>
              <w:rPr>
                <w:sz w:val="18"/>
              </w:rPr>
            </w:pPr>
            <w:r>
              <w:rPr>
                <w:color w:val="231F20"/>
                <w:w w:val="95"/>
                <w:sz w:val="18"/>
              </w:rPr>
              <w:t>1</w:t>
            </w:r>
            <w:r>
              <w:rPr>
                <w:color w:val="231F20"/>
                <w:spacing w:val="-66"/>
                <w:w w:val="95"/>
                <w:sz w:val="18"/>
              </w:rPr>
              <w:t xml:space="preserve"> </w:t>
            </w:r>
            <w:r>
              <w:rPr>
                <w:color w:val="231F20"/>
                <w:w w:val="95"/>
                <w:sz w:val="18"/>
              </w:rPr>
              <w:t>753.53</w:t>
            </w:r>
          </w:p>
          <w:p w:rsidR="00932C3A" w:rsidRDefault="00932C3A" w:rsidP="00C11AEE">
            <w:pPr>
              <w:pStyle w:val="TableParagraph"/>
              <w:spacing w:before="91"/>
              <w:ind w:left="414"/>
              <w:jc w:val="left"/>
              <w:rPr>
                <w:sz w:val="18"/>
              </w:rPr>
            </w:pPr>
            <w:r>
              <w:rPr>
                <w:color w:val="231F20"/>
                <w:sz w:val="18"/>
              </w:rPr>
              <w:t>2017/6/2</w:t>
            </w:r>
          </w:p>
          <w:p w:rsidR="00932C3A" w:rsidRDefault="00932C3A" w:rsidP="00C11AEE">
            <w:pPr>
              <w:pStyle w:val="TableParagraph"/>
              <w:spacing w:before="91"/>
              <w:ind w:left="423"/>
              <w:jc w:val="left"/>
              <w:rPr>
                <w:sz w:val="18"/>
              </w:rPr>
            </w:pPr>
            <w:r>
              <w:rPr>
                <w:color w:val="231F20"/>
                <w:w w:val="95"/>
                <w:sz w:val="18"/>
              </w:rPr>
              <w:t>1</w:t>
            </w:r>
            <w:r>
              <w:rPr>
                <w:color w:val="231F20"/>
                <w:spacing w:val="-66"/>
                <w:w w:val="95"/>
                <w:sz w:val="18"/>
              </w:rPr>
              <w:t xml:space="preserve"> </w:t>
            </w:r>
            <w:r>
              <w:rPr>
                <w:color w:val="231F20"/>
                <w:w w:val="95"/>
                <w:sz w:val="18"/>
              </w:rPr>
              <w:t>899.34</w:t>
            </w:r>
          </w:p>
        </w:tc>
        <w:tc>
          <w:tcPr>
            <w:tcW w:w="1252" w:type="dxa"/>
            <w:tcBorders>
              <w:top w:val="single" w:sz="4" w:space="0" w:color="231F20"/>
              <w:bottom w:val="single" w:sz="8" w:space="0" w:color="231F20"/>
            </w:tcBorders>
          </w:tcPr>
          <w:p w:rsidR="00932C3A" w:rsidRDefault="00932C3A" w:rsidP="00C11AEE">
            <w:pPr>
              <w:pStyle w:val="TableParagraph"/>
              <w:spacing w:before="40"/>
              <w:ind w:left="422"/>
              <w:jc w:val="left"/>
              <w:rPr>
                <w:sz w:val="18"/>
              </w:rPr>
            </w:pPr>
            <w:r>
              <w:rPr>
                <w:color w:val="231F20"/>
                <w:w w:val="95"/>
                <w:sz w:val="18"/>
              </w:rPr>
              <w:t>1</w:t>
            </w:r>
            <w:r>
              <w:rPr>
                <w:color w:val="231F20"/>
                <w:spacing w:val="-66"/>
                <w:w w:val="95"/>
                <w:sz w:val="18"/>
              </w:rPr>
              <w:t xml:space="preserve"> </w:t>
            </w:r>
            <w:r>
              <w:rPr>
                <w:color w:val="231F20"/>
                <w:w w:val="95"/>
                <w:sz w:val="18"/>
              </w:rPr>
              <w:t>903.49</w:t>
            </w:r>
          </w:p>
          <w:p w:rsidR="00932C3A" w:rsidRDefault="00932C3A" w:rsidP="00C11AEE">
            <w:pPr>
              <w:pStyle w:val="TableParagraph"/>
              <w:spacing w:before="91"/>
              <w:ind w:left="422"/>
              <w:jc w:val="left"/>
              <w:rPr>
                <w:sz w:val="18"/>
              </w:rPr>
            </w:pPr>
            <w:r>
              <w:rPr>
                <w:color w:val="231F20"/>
                <w:w w:val="95"/>
                <w:sz w:val="18"/>
              </w:rPr>
              <w:t>1</w:t>
            </w:r>
            <w:r>
              <w:rPr>
                <w:color w:val="231F20"/>
                <w:spacing w:val="-66"/>
                <w:w w:val="95"/>
                <w:sz w:val="18"/>
              </w:rPr>
              <w:t xml:space="preserve"> </w:t>
            </w:r>
            <w:r>
              <w:rPr>
                <w:color w:val="231F20"/>
                <w:w w:val="95"/>
                <w:sz w:val="18"/>
              </w:rPr>
              <w:t>966.15</w:t>
            </w:r>
          </w:p>
          <w:p w:rsidR="00932C3A" w:rsidRDefault="00932C3A" w:rsidP="00C11AEE">
            <w:pPr>
              <w:pStyle w:val="TableParagraph"/>
              <w:spacing w:before="91"/>
              <w:ind w:left="323"/>
              <w:jc w:val="left"/>
              <w:rPr>
                <w:sz w:val="18"/>
              </w:rPr>
            </w:pPr>
            <w:r>
              <w:rPr>
                <w:color w:val="231F20"/>
                <w:sz w:val="18"/>
              </w:rPr>
              <w:t>2018/1/25</w:t>
            </w:r>
          </w:p>
          <w:p w:rsidR="00932C3A" w:rsidRDefault="00932C3A" w:rsidP="00C11AEE">
            <w:pPr>
              <w:pStyle w:val="TableParagraph"/>
              <w:spacing w:before="92"/>
              <w:ind w:left="422"/>
              <w:jc w:val="left"/>
              <w:rPr>
                <w:sz w:val="18"/>
              </w:rPr>
            </w:pPr>
            <w:r>
              <w:rPr>
                <w:color w:val="231F20"/>
                <w:w w:val="95"/>
                <w:sz w:val="18"/>
              </w:rPr>
              <w:t>1</w:t>
            </w:r>
            <w:r>
              <w:rPr>
                <w:color w:val="231F20"/>
                <w:spacing w:val="-66"/>
                <w:w w:val="95"/>
                <w:sz w:val="18"/>
              </w:rPr>
              <w:t xml:space="preserve"> </w:t>
            </w:r>
            <w:r>
              <w:rPr>
                <w:color w:val="231F20"/>
                <w:w w:val="95"/>
                <w:sz w:val="18"/>
              </w:rPr>
              <w:t>212.23</w:t>
            </w:r>
          </w:p>
          <w:p w:rsidR="00932C3A" w:rsidRDefault="00932C3A" w:rsidP="00C11AEE">
            <w:pPr>
              <w:pStyle w:val="TableParagraph"/>
              <w:spacing w:before="91"/>
              <w:ind w:left="234"/>
              <w:jc w:val="left"/>
              <w:rPr>
                <w:sz w:val="18"/>
              </w:rPr>
            </w:pPr>
            <w:r>
              <w:rPr>
                <w:color w:val="231F20"/>
                <w:sz w:val="18"/>
              </w:rPr>
              <w:t>2018/10/19</w:t>
            </w:r>
          </w:p>
          <w:p w:rsidR="00932C3A" w:rsidRDefault="00932C3A" w:rsidP="00C11AEE">
            <w:pPr>
              <w:pStyle w:val="TableParagraph"/>
              <w:spacing w:before="91"/>
              <w:ind w:left="422"/>
              <w:jc w:val="left"/>
              <w:rPr>
                <w:sz w:val="18"/>
              </w:rPr>
            </w:pPr>
            <w:r>
              <w:rPr>
                <w:color w:val="231F20"/>
                <w:w w:val="95"/>
                <w:sz w:val="18"/>
              </w:rPr>
              <w:t>1</w:t>
            </w:r>
            <w:r>
              <w:rPr>
                <w:color w:val="231F20"/>
                <w:spacing w:val="-66"/>
                <w:w w:val="95"/>
                <w:sz w:val="18"/>
              </w:rPr>
              <w:t xml:space="preserve"> </w:t>
            </w:r>
            <w:r>
              <w:rPr>
                <w:color w:val="231F20"/>
                <w:w w:val="95"/>
                <w:sz w:val="18"/>
              </w:rPr>
              <w:t>267.87</w:t>
            </w:r>
          </w:p>
        </w:tc>
        <w:tc>
          <w:tcPr>
            <w:tcW w:w="1252" w:type="dxa"/>
            <w:tcBorders>
              <w:top w:val="single" w:sz="4" w:space="0" w:color="231F20"/>
              <w:bottom w:val="single" w:sz="8" w:space="0" w:color="231F20"/>
            </w:tcBorders>
            <w:shd w:val="clear" w:color="auto" w:fill="D4E3F5"/>
          </w:tcPr>
          <w:p w:rsidR="00932C3A" w:rsidRDefault="00932C3A" w:rsidP="00C11AEE">
            <w:pPr>
              <w:pStyle w:val="TableParagraph"/>
              <w:spacing w:before="40"/>
              <w:ind w:left="421"/>
              <w:jc w:val="left"/>
              <w:rPr>
                <w:sz w:val="18"/>
              </w:rPr>
            </w:pPr>
            <w:r>
              <w:rPr>
                <w:color w:val="231F20"/>
                <w:w w:val="95"/>
                <w:sz w:val="18"/>
              </w:rPr>
              <w:t>1</w:t>
            </w:r>
            <w:r>
              <w:rPr>
                <w:color w:val="231F20"/>
                <w:spacing w:val="-66"/>
                <w:w w:val="95"/>
                <w:sz w:val="18"/>
              </w:rPr>
              <w:t xml:space="preserve"> </w:t>
            </w:r>
            <w:r>
              <w:rPr>
                <w:color w:val="231F20"/>
                <w:w w:val="95"/>
                <w:sz w:val="18"/>
              </w:rPr>
              <w:t>270.50</w:t>
            </w:r>
          </w:p>
          <w:p w:rsidR="00932C3A" w:rsidRDefault="00932C3A" w:rsidP="00C11AEE">
            <w:pPr>
              <w:pStyle w:val="TableParagraph"/>
              <w:spacing w:before="91"/>
              <w:ind w:left="421"/>
              <w:jc w:val="left"/>
              <w:rPr>
                <w:sz w:val="18"/>
              </w:rPr>
            </w:pPr>
            <w:r>
              <w:rPr>
                <w:color w:val="231F20"/>
                <w:w w:val="95"/>
                <w:sz w:val="18"/>
              </w:rPr>
              <w:t>1</w:t>
            </w:r>
            <w:r>
              <w:rPr>
                <w:color w:val="231F20"/>
                <w:spacing w:val="-66"/>
                <w:w w:val="95"/>
                <w:sz w:val="18"/>
              </w:rPr>
              <w:t xml:space="preserve"> </w:t>
            </w:r>
            <w:r>
              <w:rPr>
                <w:color w:val="231F20"/>
                <w:w w:val="95"/>
                <w:sz w:val="18"/>
              </w:rPr>
              <w:t>799.10</w:t>
            </w:r>
          </w:p>
          <w:p w:rsidR="00932C3A" w:rsidRDefault="00932C3A" w:rsidP="00C11AEE">
            <w:pPr>
              <w:pStyle w:val="TableParagraph"/>
              <w:spacing w:before="91"/>
              <w:ind w:left="411"/>
              <w:jc w:val="left"/>
              <w:rPr>
                <w:sz w:val="18"/>
              </w:rPr>
            </w:pPr>
            <w:r>
              <w:rPr>
                <w:color w:val="231F20"/>
                <w:sz w:val="18"/>
              </w:rPr>
              <w:t>2019/4/8</w:t>
            </w:r>
          </w:p>
          <w:p w:rsidR="00932C3A" w:rsidRDefault="00932C3A" w:rsidP="00C11AEE">
            <w:pPr>
              <w:pStyle w:val="TableParagraph"/>
              <w:spacing w:before="92"/>
              <w:ind w:left="421"/>
              <w:jc w:val="left"/>
              <w:rPr>
                <w:sz w:val="18"/>
              </w:rPr>
            </w:pPr>
            <w:r>
              <w:rPr>
                <w:color w:val="231F20"/>
                <w:w w:val="95"/>
                <w:sz w:val="18"/>
              </w:rPr>
              <w:t>1</w:t>
            </w:r>
            <w:r>
              <w:rPr>
                <w:color w:val="231F20"/>
                <w:spacing w:val="-66"/>
                <w:w w:val="95"/>
                <w:sz w:val="18"/>
              </w:rPr>
              <w:t xml:space="preserve"> </w:t>
            </w:r>
            <w:r>
              <w:rPr>
                <w:color w:val="231F20"/>
                <w:w w:val="95"/>
                <w:sz w:val="18"/>
              </w:rPr>
              <w:t>231.83</w:t>
            </w:r>
          </w:p>
          <w:p w:rsidR="00932C3A" w:rsidRDefault="00932C3A" w:rsidP="00C11AEE">
            <w:pPr>
              <w:pStyle w:val="TableParagraph"/>
              <w:spacing w:before="91"/>
              <w:ind w:left="411"/>
              <w:jc w:val="left"/>
              <w:rPr>
                <w:sz w:val="18"/>
              </w:rPr>
            </w:pPr>
            <w:r>
              <w:rPr>
                <w:color w:val="231F20"/>
                <w:sz w:val="18"/>
              </w:rPr>
              <w:t>2019/1/4</w:t>
            </w:r>
          </w:p>
          <w:p w:rsidR="00932C3A" w:rsidRDefault="00932C3A" w:rsidP="00C11AEE">
            <w:pPr>
              <w:pStyle w:val="TableParagraph"/>
              <w:spacing w:before="91"/>
              <w:ind w:left="421"/>
              <w:jc w:val="left"/>
              <w:rPr>
                <w:sz w:val="18"/>
              </w:rPr>
            </w:pPr>
            <w:r>
              <w:rPr>
                <w:color w:val="231F20"/>
                <w:w w:val="95"/>
                <w:sz w:val="18"/>
              </w:rPr>
              <w:t>1</w:t>
            </w:r>
            <w:r>
              <w:rPr>
                <w:color w:val="231F20"/>
                <w:spacing w:val="-66"/>
                <w:w w:val="95"/>
                <w:sz w:val="18"/>
              </w:rPr>
              <w:t xml:space="preserve"> </w:t>
            </w:r>
            <w:r>
              <w:rPr>
                <w:color w:val="231F20"/>
                <w:w w:val="95"/>
                <w:sz w:val="18"/>
              </w:rPr>
              <w:t>722.95</w:t>
            </w:r>
          </w:p>
        </w:tc>
        <w:tc>
          <w:tcPr>
            <w:tcW w:w="1252" w:type="dxa"/>
            <w:tcBorders>
              <w:top w:val="single" w:sz="4" w:space="0" w:color="231F20"/>
              <w:bottom w:val="single" w:sz="8" w:space="0" w:color="231F20"/>
            </w:tcBorders>
          </w:tcPr>
          <w:p w:rsidR="00932C3A" w:rsidRDefault="00932C3A" w:rsidP="00C11AEE">
            <w:pPr>
              <w:pStyle w:val="TableParagraph"/>
              <w:spacing w:before="40"/>
              <w:ind w:left="420"/>
              <w:jc w:val="left"/>
              <w:rPr>
                <w:sz w:val="18"/>
              </w:rPr>
            </w:pPr>
            <w:r>
              <w:rPr>
                <w:color w:val="231F20"/>
                <w:w w:val="95"/>
                <w:sz w:val="18"/>
              </w:rPr>
              <w:t>1</w:t>
            </w:r>
            <w:r>
              <w:rPr>
                <w:color w:val="231F20"/>
                <w:spacing w:val="-66"/>
                <w:w w:val="95"/>
                <w:sz w:val="18"/>
              </w:rPr>
              <w:t xml:space="preserve"> </w:t>
            </w:r>
            <w:r>
              <w:rPr>
                <w:color w:val="231F20"/>
                <w:w w:val="95"/>
                <w:sz w:val="18"/>
              </w:rPr>
              <w:t>734.63</w:t>
            </w:r>
          </w:p>
          <w:p w:rsidR="00932C3A" w:rsidRDefault="00932C3A" w:rsidP="00C11AEE">
            <w:pPr>
              <w:pStyle w:val="TableParagraph"/>
              <w:spacing w:before="91"/>
              <w:ind w:left="420"/>
              <w:jc w:val="left"/>
              <w:rPr>
                <w:sz w:val="18"/>
              </w:rPr>
            </w:pPr>
            <w:r>
              <w:rPr>
                <w:color w:val="231F20"/>
                <w:w w:val="95"/>
                <w:sz w:val="18"/>
              </w:rPr>
              <w:t>2</w:t>
            </w:r>
            <w:r>
              <w:rPr>
                <w:color w:val="231F20"/>
                <w:spacing w:val="-66"/>
                <w:w w:val="95"/>
                <w:sz w:val="18"/>
              </w:rPr>
              <w:t xml:space="preserve"> </w:t>
            </w:r>
            <w:r>
              <w:rPr>
                <w:color w:val="231F20"/>
                <w:w w:val="95"/>
                <w:sz w:val="18"/>
              </w:rPr>
              <w:t>340.89</w:t>
            </w:r>
          </w:p>
          <w:p w:rsidR="00932C3A" w:rsidRDefault="00932C3A" w:rsidP="00C11AEE">
            <w:pPr>
              <w:pStyle w:val="TableParagraph"/>
              <w:spacing w:before="91"/>
              <w:ind w:left="320"/>
              <w:jc w:val="left"/>
              <w:rPr>
                <w:sz w:val="18"/>
              </w:rPr>
            </w:pPr>
            <w:r>
              <w:rPr>
                <w:color w:val="231F20"/>
                <w:sz w:val="18"/>
              </w:rPr>
              <w:t>2020/11/9</w:t>
            </w:r>
          </w:p>
          <w:p w:rsidR="00932C3A" w:rsidRDefault="00932C3A" w:rsidP="00C11AEE">
            <w:pPr>
              <w:pStyle w:val="TableParagraph"/>
              <w:spacing w:before="92"/>
              <w:ind w:left="420"/>
              <w:jc w:val="left"/>
              <w:rPr>
                <w:sz w:val="18"/>
              </w:rPr>
            </w:pPr>
            <w:r>
              <w:rPr>
                <w:color w:val="231F20"/>
                <w:w w:val="95"/>
                <w:sz w:val="18"/>
              </w:rPr>
              <w:t>1</w:t>
            </w:r>
            <w:r>
              <w:rPr>
                <w:color w:val="231F20"/>
                <w:spacing w:val="-66"/>
                <w:w w:val="95"/>
                <w:sz w:val="18"/>
              </w:rPr>
              <w:t xml:space="preserve"> </w:t>
            </w:r>
            <w:r>
              <w:rPr>
                <w:color w:val="231F20"/>
                <w:w w:val="95"/>
                <w:sz w:val="18"/>
              </w:rPr>
              <w:t>552.96</w:t>
            </w:r>
          </w:p>
          <w:p w:rsidR="00932C3A" w:rsidRDefault="00932C3A" w:rsidP="00C11AEE">
            <w:pPr>
              <w:pStyle w:val="TableParagraph"/>
              <w:spacing w:before="91"/>
              <w:ind w:left="410"/>
              <w:jc w:val="left"/>
              <w:rPr>
                <w:sz w:val="18"/>
              </w:rPr>
            </w:pPr>
            <w:r>
              <w:rPr>
                <w:color w:val="231F20"/>
                <w:sz w:val="18"/>
              </w:rPr>
              <w:t>2020/2/4</w:t>
            </w:r>
          </w:p>
          <w:p w:rsidR="00932C3A" w:rsidRDefault="00932C3A" w:rsidP="00C11AEE">
            <w:pPr>
              <w:pStyle w:val="TableParagraph"/>
              <w:spacing w:before="91"/>
              <w:ind w:left="420"/>
              <w:jc w:val="left"/>
              <w:rPr>
                <w:sz w:val="18"/>
              </w:rPr>
            </w:pPr>
            <w:r>
              <w:rPr>
                <w:color w:val="231F20"/>
                <w:w w:val="95"/>
                <w:sz w:val="18"/>
              </w:rPr>
              <w:t>2</w:t>
            </w:r>
            <w:r>
              <w:rPr>
                <w:color w:val="231F20"/>
                <w:spacing w:val="-66"/>
                <w:w w:val="95"/>
                <w:sz w:val="18"/>
              </w:rPr>
              <w:t xml:space="preserve"> </w:t>
            </w:r>
            <w:r>
              <w:rPr>
                <w:color w:val="231F20"/>
                <w:w w:val="95"/>
                <w:sz w:val="18"/>
              </w:rPr>
              <w:t>329.37</w:t>
            </w:r>
          </w:p>
        </w:tc>
      </w:tr>
    </w:tbl>
    <w:p w:rsidR="00932C3A" w:rsidRDefault="00932C3A" w:rsidP="00932C3A">
      <w:pPr>
        <w:spacing w:before="124"/>
        <w:ind w:left="540"/>
        <w:rPr>
          <w:sz w:val="18"/>
        </w:rPr>
      </w:pPr>
      <w:r>
        <w:rPr>
          <w:color w:val="231F20"/>
          <w:sz w:val="18"/>
        </w:rPr>
        <w:t>数据来源：中国证监会、上海证券交易所、深圳证券交易所。</w:t>
      </w:r>
    </w:p>
    <w:p w:rsidR="00932C3A" w:rsidRDefault="00932C3A" w:rsidP="00932C3A">
      <w:pPr>
        <w:rPr>
          <w:sz w:val="18"/>
        </w:rPr>
        <w:sectPr w:rsidR="00932C3A">
          <w:headerReference w:type="default" r:id="rId76"/>
          <w:pgSz w:w="16160" w:h="11910" w:orient="landscape"/>
          <w:pgMar w:top="0" w:right="1840" w:bottom="280" w:left="1340" w:header="0" w:footer="0" w:gutter="0"/>
          <w:cols w:space="720"/>
        </w:sectPr>
      </w:pPr>
    </w:p>
    <w:p w:rsidR="00932C3A" w:rsidRDefault="00932C3A" w:rsidP="00932C3A">
      <w:pPr>
        <w:pStyle w:val="a5"/>
        <w:rPr>
          <w:sz w:val="20"/>
        </w:rPr>
      </w:pPr>
      <w:r>
        <w:rPr>
          <w:noProof/>
          <w:lang w:val="en-US" w:bidi="ar-SA"/>
        </w:rPr>
        <w:lastRenderedPageBreak/>
        <mc:AlternateContent>
          <mc:Choice Requires="wpg">
            <w:drawing>
              <wp:anchor distT="0" distB="0" distL="114300" distR="114300" simplePos="0" relativeHeight="251686912" behindDoc="0" locked="0" layoutInCell="1" allowOverlap="1">
                <wp:simplePos x="0" y="0"/>
                <wp:positionH relativeFrom="page">
                  <wp:posOffset>9359900</wp:posOffset>
                </wp:positionH>
                <wp:positionV relativeFrom="page">
                  <wp:posOffset>899795</wp:posOffset>
                </wp:positionV>
                <wp:extent cx="216535" cy="5580380"/>
                <wp:effectExtent l="6350" t="13970" r="0" b="6350"/>
                <wp:wrapNone/>
                <wp:docPr id="18" name="组合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5580380"/>
                          <a:chOff x="14740" y="1417"/>
                          <a:chExt cx="341" cy="8788"/>
                        </a:xfrm>
                      </wpg:grpSpPr>
                      <wps:wsp>
                        <wps:cNvPr id="19" name="Rectangle 171"/>
                        <wps:cNvSpPr>
                          <a:spLocks noChangeArrowheads="1"/>
                        </wps:cNvSpPr>
                        <wps:spPr bwMode="auto">
                          <a:xfrm>
                            <a:off x="14740" y="1417"/>
                            <a:ext cx="341" cy="454"/>
                          </a:xfrm>
                          <a:prstGeom prst="rect">
                            <a:avLst/>
                          </a:prstGeom>
                          <a:solidFill>
                            <a:srgbClr val="0A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72"/>
                        <wps:cNvCnPr/>
                        <wps:spPr bwMode="auto">
                          <a:xfrm>
                            <a:off x="14745" y="1417"/>
                            <a:ext cx="0" cy="8788"/>
                          </a:xfrm>
                          <a:prstGeom prst="line">
                            <a:avLst/>
                          </a:prstGeom>
                          <a:noFill/>
                          <a:ln w="6337">
                            <a:solidFill>
                              <a:srgbClr val="0A376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1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829" y="8623"/>
                            <a:ext cx="236"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830" y="8320"/>
                            <a:ext cx="24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18" o:spid="_x0000_s1026" style="position:absolute;left:0;text-align:left;margin-left:737pt;margin-top:70.85pt;width:17.05pt;height:439.4pt;z-index:251686912;mso-position-horizontal-relative:page;mso-position-vertical-relative:page" coordorigin="14740,1417" coordsize="341,87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">
                <v:rect id="Rectangle 171" o:spid="_x0000_s1027" style="position:absolute;left:14740;top:1417;width:34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x0MMA&#10;AADbAAAADwAAAGRycy9kb3ducmV2LnhtbERPS2vCQBC+F/wPywi91Y1Kq0mzighCoacYS+1tyI55&#10;mJ0N2a2m/94VCt7m43tOuh5MKy7Uu9qygukkAkFcWF1zqeCQ716WIJxH1thaJgV/5GC9Gj2lmGh7&#10;5Ywue1+KEMIuQQWV910ipSsqMugmtiMO3Mn2Bn2AfSl1j9cQblo5i6I3abDm0FBhR9uKivP+1yh4&#10;nf8MX/niu4lNmX3Olue4OR5jpZ7Hw+YdhKfBP8T/7g8d5sdw/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x0MMAAADbAAAADwAAAAAAAAAAAAAAAACYAgAAZHJzL2Rv&#10;d25yZXYueG1sUEsFBgAAAAAEAAQA9QAAAIgDAAAAAA==&#10;" fillcolor="#0a376a" stroked="f"/>
                <v:line id="Line 172" o:spid="_x0000_s1028" style="position:absolute;visibility:visible;mso-wrap-style:square" from="14745,1417" to="14745,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ZTn8EAAADbAAAADwAAAGRycy9kb3ducmV2LnhtbERP3WrCMBS+H/gO4Qy8GTaZA5HOKOoQ&#10;x660+gCH5qwpa05KE9u6p18uBl5+fP+rzega0VMXas8aXjMFgrj0puZKw/VymC1BhIhssPFMGu4U&#10;YLOePK0wN37gM/VFrEQK4ZCjBhtjm0sZSksOQ+Zb4sR9+85hTLCrpOlwSOGukXOlFtJhzanBYkt7&#10;S+VPcXMaXpR788rujl++3cqP5an+vS32Wk+fx+07iEhjfIj/3Z9GwzytT1/SD5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BlOfwQAAANsAAAAPAAAAAAAAAAAAAAAA&#10;AKECAABkcnMvZG93bnJldi54bWxQSwUGAAAAAAQABAD5AAAAjwMAAAAA&#10;" strokecolor="#0a376a" strokeweight=".17603mm"/>
                <v:shape id="Picture 173" o:spid="_x0000_s1029" type="#_x0000_t75" style="position:absolute;left:14829;top:8623;width:236;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TPs/GAAAA2wAAAA8AAABkcnMvZG93bnJldi54bWxEj09rwkAUxO8Fv8PyCl6K2cRDkZhVqlio&#10;F/Ev7fGRfSbB7NuQXZP47buFgsdhZn7DZMvB1KKj1lWWFSRRDII4t7riQsH59DmZgXAeWWNtmRQ8&#10;yMFyMXrJMNW25wN1R1+IAGGXooLS+yaV0uUlGXSRbYiDd7WtQR9kW0jdYh/gppbTOH6XBisOCyU2&#10;tC4pvx3vRsFpvdr+fG8e210y21/j2+p+2F/elBq/Dh9zEJ4G/wz/t7+0gmkCf1/CD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M+z8YAAADbAAAADwAAAAAAAAAAAAAA&#10;AACfAgAAZHJzL2Rvd25yZXYueG1sUEsFBgAAAAAEAAQA9wAAAJIDAAAAAA==&#10;">
                  <v:imagedata r:id="rId71" o:title=""/>
                </v:shape>
                <v:shape id="Picture 174" o:spid="_x0000_s1030" type="#_x0000_t75" style="position:absolute;left:14830;top:8320;width:240;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L3TCAAAA2wAAAA8AAABkcnMvZG93bnJldi54bWxEj0+LwjAUxO8LfofwhL2tqYUuUo0i/j94&#10;0V09P5pnU2xeSpPV+u03guBxmJnfMJNZZ2txo9ZXjhUMBwkI4sLpiksFvz/rrxEIH5A11o5JwYM8&#10;zKa9jwnm2t35QLdjKEWEsM9RgQmhyaX0hSGLfuAa4uhdXGsxRNmWUrd4j3BbyzRJvqXFiuOCwYYW&#10;horr8c8qcOV+td9lWTYvzgc2m/Vysz0tlfrsd/MxiEBdeIdf7Z1WkKbw/BJ/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Jy90wgAAANsAAAAPAAAAAAAAAAAAAAAAAJ8C&#10;AABkcnMvZG93bnJldi54bWxQSwUGAAAAAAQABAD3AAAAjgMAAAAA&#10;">
                  <v:imagedata r:id="rId72" o:title=""/>
                </v:shape>
                <w10:wrap anchorx="page" anchory="page"/>
              </v:group>
            </w:pict>
          </mc:Fallback>
        </mc:AlternateContent>
      </w:r>
      <w:r>
        <w:rPr>
          <w:noProof/>
          <w:lang w:val="en-US" w:bidi="ar-SA"/>
        </w:rPr>
        <mc:AlternateContent>
          <mc:Choice Requires="wps">
            <w:drawing>
              <wp:anchor distT="0" distB="0" distL="114300" distR="114300" simplePos="0" relativeHeight="251687936" behindDoc="0" locked="0" layoutInCell="1" allowOverlap="1">
                <wp:simplePos x="0" y="0"/>
                <wp:positionH relativeFrom="page">
                  <wp:posOffset>9377045</wp:posOffset>
                </wp:positionH>
                <wp:positionV relativeFrom="page">
                  <wp:posOffset>920115</wp:posOffset>
                </wp:positionV>
                <wp:extent cx="218440" cy="248285"/>
                <wp:effectExtent l="4445" t="0" r="0" b="3175"/>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C3A" w:rsidRDefault="00932C3A" w:rsidP="00932C3A">
                            <w:pPr>
                              <w:pStyle w:val="a5"/>
                              <w:spacing w:before="74"/>
                              <w:ind w:left="20"/>
                              <w:rPr>
                                <w:rFonts w:ascii="Arial"/>
                              </w:rPr>
                            </w:pPr>
                            <w:r>
                              <w:rPr>
                                <w:rFonts w:ascii="Arial"/>
                                <w:color w:val="FFFFFF"/>
                              </w:rPr>
                              <w:t>116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 o:spid="_x0000_s1030" type="#_x0000_t202" style="position:absolute;margin-left:738.35pt;margin-top:72.45pt;width:17.2pt;height:19.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" filled="f" stroked="f">
                <v:textbox style="layout-flow:vertical" inset="0,0,0,0">
                  <w:txbxContent>
                    <w:p w:rsidR="00932C3A" w:rsidRDefault="00932C3A" w:rsidP="00932C3A">
                      <w:pPr>
                        <w:pStyle w:val="a5"/>
                        <w:spacing w:before="74"/>
                        <w:ind w:left="20"/>
                        <w:rPr>
                          <w:rFonts w:ascii="Arial"/>
                        </w:rPr>
                      </w:pPr>
                      <w:r>
                        <w:rPr>
                          <w:rFonts w:ascii="Arial"/>
                          <w:color w:val="FFFFFF"/>
                        </w:rPr>
                        <w:t>116</w:t>
                      </w:r>
                    </w:p>
                  </w:txbxContent>
                </v:textbox>
                <w10:wrap anchorx="page" anchory="page"/>
              </v:shape>
            </w:pict>
          </mc:Fallback>
        </mc:AlternateConten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6"/>
      </w:pPr>
    </w:p>
    <w:p w:rsidR="00932C3A" w:rsidRDefault="00932C3A" w:rsidP="00932C3A">
      <w:pPr>
        <w:pStyle w:val="a5"/>
        <w:tabs>
          <w:tab w:val="left" w:pos="5387"/>
        </w:tabs>
        <w:spacing w:before="82" w:line="256" w:lineRule="exact"/>
        <w:ind w:left="658"/>
      </w:pPr>
      <w:r>
        <w:rPr>
          <w:color w:val="0A376A"/>
        </w:rPr>
        <w:t>附表</w:t>
      </w:r>
      <w:r>
        <w:rPr>
          <w:rFonts w:ascii="Times New Roman" w:eastAsia="Times New Roman"/>
          <w:b/>
          <w:color w:val="0A376A"/>
        </w:rPr>
        <w:t>19</w:t>
      </w:r>
      <w:r>
        <w:rPr>
          <w:rFonts w:ascii="Times New Roman" w:eastAsia="Times New Roman"/>
          <w:b/>
          <w:color w:val="0A376A"/>
        </w:rPr>
        <w:tab/>
      </w:r>
      <w:r>
        <w:rPr>
          <w:color w:val="0A376A"/>
        </w:rPr>
        <w:t>中国债券发行情况汇总表</w:t>
      </w:r>
    </w:p>
    <w:p w:rsidR="00932C3A" w:rsidRDefault="00932C3A" w:rsidP="00932C3A">
      <w:pPr>
        <w:pStyle w:val="a5"/>
        <w:spacing w:line="256" w:lineRule="exact"/>
        <w:ind w:left="11332"/>
      </w:pPr>
      <w:r>
        <w:rPr>
          <w:color w:val="231F20"/>
        </w:rPr>
        <w:t>单位：亿元</w:t>
      </w:r>
    </w:p>
    <w:p w:rsidR="00932C3A" w:rsidRDefault="00932C3A" w:rsidP="00932C3A">
      <w:pPr>
        <w:pStyle w:val="a5"/>
        <w:rPr>
          <w:sz w:val="7"/>
        </w:rPr>
      </w:pPr>
    </w:p>
    <w:tbl>
      <w:tblPr>
        <w:tblStyle w:val="TableNormal"/>
        <w:tblW w:w="0" w:type="auto"/>
        <w:tblInd w:w="2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364"/>
        <w:gridCol w:w="1244"/>
        <w:gridCol w:w="1244"/>
        <w:gridCol w:w="1244"/>
        <w:gridCol w:w="1244"/>
        <w:gridCol w:w="1244"/>
        <w:gridCol w:w="1244"/>
        <w:gridCol w:w="1244"/>
        <w:gridCol w:w="1244"/>
        <w:gridCol w:w="1244"/>
      </w:tblGrid>
      <w:tr w:rsidR="00932C3A" w:rsidTr="00C11AEE">
        <w:trPr>
          <w:trHeight w:val="332"/>
        </w:trPr>
        <w:tc>
          <w:tcPr>
            <w:tcW w:w="1364" w:type="dxa"/>
            <w:vMerge w:val="restart"/>
            <w:tcBorders>
              <w:left w:val="nil"/>
              <w:bottom w:val="single" w:sz="4" w:space="0" w:color="231F20"/>
              <w:right w:val="single" w:sz="4" w:space="0" w:color="231F20"/>
            </w:tcBorders>
            <w:shd w:val="clear" w:color="auto" w:fill="D4E3F5"/>
          </w:tcPr>
          <w:p w:rsidR="00932C3A" w:rsidRDefault="00932C3A" w:rsidP="00C11AEE">
            <w:pPr>
              <w:pStyle w:val="TableParagraph"/>
              <w:spacing w:before="11"/>
              <w:jc w:val="left"/>
              <w:rPr>
                <w:sz w:val="14"/>
              </w:rPr>
            </w:pPr>
          </w:p>
          <w:p w:rsidR="00932C3A" w:rsidRDefault="00932C3A" w:rsidP="00C11AEE">
            <w:pPr>
              <w:pStyle w:val="TableParagraph"/>
              <w:spacing w:before="0"/>
              <w:ind w:left="482" w:right="477"/>
              <w:jc w:val="center"/>
              <w:rPr>
                <w:sz w:val="18"/>
              </w:rPr>
            </w:pPr>
            <w:r>
              <w:rPr>
                <w:color w:val="231F20"/>
                <w:sz w:val="18"/>
              </w:rPr>
              <w:t>年份</w:t>
            </w:r>
          </w:p>
        </w:tc>
        <w:tc>
          <w:tcPr>
            <w:tcW w:w="3732" w:type="dxa"/>
            <w:gridSpan w:val="3"/>
            <w:tcBorders>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49"/>
              <w:ind w:left="1480" w:right="1480"/>
              <w:jc w:val="center"/>
              <w:rPr>
                <w:sz w:val="18"/>
              </w:rPr>
            </w:pPr>
            <w:r>
              <w:rPr>
                <w:color w:val="231F20"/>
                <w:sz w:val="18"/>
              </w:rPr>
              <w:t>政府债务</w:t>
            </w:r>
          </w:p>
        </w:tc>
        <w:tc>
          <w:tcPr>
            <w:tcW w:w="3732" w:type="dxa"/>
            <w:gridSpan w:val="3"/>
            <w:tcBorders>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49"/>
              <w:ind w:left="1480" w:right="1481"/>
              <w:jc w:val="center"/>
              <w:rPr>
                <w:sz w:val="18"/>
              </w:rPr>
            </w:pPr>
            <w:r>
              <w:rPr>
                <w:color w:val="231F20"/>
                <w:sz w:val="18"/>
              </w:rPr>
              <w:t>金融债券</w:t>
            </w:r>
          </w:p>
        </w:tc>
        <w:tc>
          <w:tcPr>
            <w:tcW w:w="3732" w:type="dxa"/>
            <w:gridSpan w:val="3"/>
            <w:tcBorders>
              <w:left w:val="single" w:sz="4" w:space="0" w:color="231F20"/>
              <w:bottom w:val="single" w:sz="6" w:space="0" w:color="231F20"/>
              <w:right w:val="nil"/>
            </w:tcBorders>
            <w:shd w:val="clear" w:color="auto" w:fill="D4E3F5"/>
          </w:tcPr>
          <w:p w:rsidR="00932C3A" w:rsidRDefault="00932C3A" w:rsidP="00C11AEE">
            <w:pPr>
              <w:pStyle w:val="TableParagraph"/>
              <w:spacing w:before="49"/>
              <w:ind w:left="780"/>
              <w:jc w:val="left"/>
              <w:rPr>
                <w:sz w:val="18"/>
              </w:rPr>
            </w:pPr>
            <w:r>
              <w:rPr>
                <w:color w:val="231F20"/>
                <w:sz w:val="18"/>
              </w:rPr>
              <w:t>公司信用类债券（企业债）</w:t>
            </w:r>
          </w:p>
        </w:tc>
      </w:tr>
      <w:tr w:rsidR="00932C3A" w:rsidTr="00C11AEE">
        <w:trPr>
          <w:trHeight w:val="269"/>
        </w:trPr>
        <w:tc>
          <w:tcPr>
            <w:tcW w:w="1364" w:type="dxa"/>
            <w:vMerge/>
            <w:tcBorders>
              <w:top w:val="nil"/>
              <w:left w:val="nil"/>
              <w:bottom w:val="single" w:sz="4" w:space="0" w:color="231F20"/>
              <w:right w:val="single" w:sz="4" w:space="0" w:color="231F20"/>
            </w:tcBorders>
            <w:shd w:val="clear" w:color="auto" w:fill="D4E3F5"/>
          </w:tcPr>
          <w:p w:rsidR="00932C3A" w:rsidRDefault="00932C3A" w:rsidP="00C11AEE">
            <w:pPr>
              <w:rPr>
                <w:sz w:val="2"/>
                <w:szCs w:val="2"/>
              </w:rPr>
            </w:pPr>
          </w:p>
        </w:tc>
        <w:tc>
          <w:tcPr>
            <w:tcW w:w="1244"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8"/>
              <w:ind w:right="344"/>
              <w:rPr>
                <w:sz w:val="18"/>
              </w:rPr>
            </w:pPr>
            <w:r>
              <w:rPr>
                <w:color w:val="231F20"/>
                <w:sz w:val="18"/>
              </w:rPr>
              <w:t>发行额</w:t>
            </w:r>
          </w:p>
        </w:tc>
        <w:tc>
          <w:tcPr>
            <w:tcW w:w="1244"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8"/>
              <w:ind w:right="345"/>
              <w:rPr>
                <w:sz w:val="18"/>
              </w:rPr>
            </w:pPr>
            <w:r>
              <w:rPr>
                <w:color w:val="231F20"/>
                <w:sz w:val="18"/>
              </w:rPr>
              <w:t>兑付额</w:t>
            </w:r>
          </w:p>
        </w:tc>
        <w:tc>
          <w:tcPr>
            <w:tcW w:w="1244"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8"/>
              <w:ind w:right="255"/>
              <w:rPr>
                <w:sz w:val="18"/>
              </w:rPr>
            </w:pPr>
            <w:r>
              <w:rPr>
                <w:color w:val="231F20"/>
                <w:sz w:val="18"/>
              </w:rPr>
              <w:t>期末余额</w:t>
            </w:r>
          </w:p>
        </w:tc>
        <w:tc>
          <w:tcPr>
            <w:tcW w:w="1244"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8"/>
              <w:ind w:right="345"/>
              <w:rPr>
                <w:sz w:val="18"/>
              </w:rPr>
            </w:pPr>
            <w:r>
              <w:rPr>
                <w:color w:val="231F20"/>
                <w:sz w:val="18"/>
              </w:rPr>
              <w:t>发行额</w:t>
            </w:r>
          </w:p>
        </w:tc>
        <w:tc>
          <w:tcPr>
            <w:tcW w:w="1244"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8"/>
              <w:ind w:right="345"/>
              <w:rPr>
                <w:sz w:val="18"/>
              </w:rPr>
            </w:pPr>
            <w:r>
              <w:rPr>
                <w:color w:val="231F20"/>
                <w:sz w:val="18"/>
              </w:rPr>
              <w:t>兑付额</w:t>
            </w:r>
          </w:p>
        </w:tc>
        <w:tc>
          <w:tcPr>
            <w:tcW w:w="1244"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8"/>
              <w:ind w:left="256"/>
              <w:jc w:val="left"/>
              <w:rPr>
                <w:sz w:val="18"/>
              </w:rPr>
            </w:pPr>
            <w:r>
              <w:rPr>
                <w:color w:val="231F20"/>
                <w:sz w:val="18"/>
              </w:rPr>
              <w:t>期末余额</w:t>
            </w:r>
          </w:p>
        </w:tc>
        <w:tc>
          <w:tcPr>
            <w:tcW w:w="1244"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8"/>
              <w:ind w:right="345"/>
              <w:rPr>
                <w:sz w:val="18"/>
              </w:rPr>
            </w:pPr>
            <w:r>
              <w:rPr>
                <w:color w:val="231F20"/>
                <w:sz w:val="18"/>
              </w:rPr>
              <w:t>发行额</w:t>
            </w:r>
          </w:p>
        </w:tc>
        <w:tc>
          <w:tcPr>
            <w:tcW w:w="1244"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8"/>
              <w:ind w:right="347"/>
              <w:rPr>
                <w:sz w:val="18"/>
              </w:rPr>
            </w:pPr>
            <w:r>
              <w:rPr>
                <w:color w:val="231F20"/>
                <w:sz w:val="18"/>
              </w:rPr>
              <w:t>兑付额</w:t>
            </w:r>
          </w:p>
        </w:tc>
        <w:tc>
          <w:tcPr>
            <w:tcW w:w="1244" w:type="dxa"/>
            <w:tcBorders>
              <w:top w:val="single" w:sz="4" w:space="0" w:color="231F20"/>
              <w:left w:val="single" w:sz="4" w:space="0" w:color="231F20"/>
              <w:bottom w:val="single" w:sz="4" w:space="0" w:color="231F20"/>
              <w:right w:val="nil"/>
            </w:tcBorders>
            <w:shd w:val="clear" w:color="auto" w:fill="D4E3F5"/>
          </w:tcPr>
          <w:p w:rsidR="00932C3A" w:rsidRDefault="00932C3A" w:rsidP="00C11AEE">
            <w:pPr>
              <w:pStyle w:val="TableParagraph"/>
              <w:spacing w:before="18"/>
              <w:ind w:right="261"/>
              <w:rPr>
                <w:sz w:val="18"/>
              </w:rPr>
            </w:pPr>
            <w:r>
              <w:rPr>
                <w:color w:val="231F20"/>
                <w:sz w:val="18"/>
              </w:rPr>
              <w:t>期末余额</w:t>
            </w:r>
          </w:p>
        </w:tc>
      </w:tr>
      <w:tr w:rsidR="00932C3A" w:rsidTr="00C11AEE">
        <w:trPr>
          <w:trHeight w:val="289"/>
        </w:trPr>
        <w:tc>
          <w:tcPr>
            <w:tcW w:w="1364" w:type="dxa"/>
            <w:tcBorders>
              <w:top w:val="single" w:sz="4" w:space="0" w:color="231F20"/>
              <w:left w:val="nil"/>
              <w:bottom w:val="nil"/>
              <w:right w:val="single" w:sz="4" w:space="0" w:color="231F20"/>
            </w:tcBorders>
            <w:shd w:val="clear" w:color="auto" w:fill="D4E3F5"/>
          </w:tcPr>
          <w:p w:rsidR="00932C3A" w:rsidRDefault="00932C3A" w:rsidP="00C11AEE">
            <w:pPr>
              <w:pStyle w:val="TableParagraph"/>
              <w:spacing w:before="20"/>
              <w:ind w:left="482" w:right="477"/>
              <w:jc w:val="center"/>
              <w:rPr>
                <w:sz w:val="18"/>
              </w:rPr>
            </w:pPr>
            <w:r>
              <w:rPr>
                <w:color w:val="231F20"/>
                <w:sz w:val="18"/>
              </w:rPr>
              <w:t>2000</w:t>
            </w:r>
          </w:p>
        </w:tc>
        <w:tc>
          <w:tcPr>
            <w:tcW w:w="1244" w:type="dxa"/>
            <w:tcBorders>
              <w:top w:val="single" w:sz="4" w:space="0" w:color="231F20"/>
              <w:left w:val="single" w:sz="4" w:space="0" w:color="231F20"/>
              <w:bottom w:val="nil"/>
              <w:right w:val="single" w:sz="4" w:space="0" w:color="231F20"/>
            </w:tcBorders>
          </w:tcPr>
          <w:p w:rsidR="00932C3A" w:rsidRDefault="00932C3A" w:rsidP="00C11AEE">
            <w:pPr>
              <w:pStyle w:val="TableParagraph"/>
              <w:spacing w:before="20"/>
              <w:ind w:right="276"/>
              <w:rPr>
                <w:sz w:val="18"/>
              </w:rPr>
            </w:pPr>
            <w:r>
              <w:rPr>
                <w:color w:val="231F20"/>
                <w:sz w:val="18"/>
              </w:rPr>
              <w:t>4</w:t>
            </w:r>
            <w:r>
              <w:rPr>
                <w:color w:val="231F20"/>
                <w:spacing w:val="-52"/>
                <w:sz w:val="18"/>
              </w:rPr>
              <w:t xml:space="preserve"> </w:t>
            </w:r>
            <w:r>
              <w:rPr>
                <w:color w:val="231F20"/>
                <w:sz w:val="18"/>
              </w:rPr>
              <w:t>657</w:t>
            </w:r>
          </w:p>
        </w:tc>
        <w:tc>
          <w:tcPr>
            <w:tcW w:w="1244" w:type="dxa"/>
            <w:tcBorders>
              <w:top w:val="single" w:sz="4" w:space="0" w:color="231F20"/>
              <w:left w:val="single" w:sz="4" w:space="0" w:color="231F20"/>
              <w:bottom w:val="nil"/>
              <w:right w:val="single" w:sz="4" w:space="0" w:color="231F20"/>
            </w:tcBorders>
            <w:shd w:val="clear" w:color="auto" w:fill="D4E3F5"/>
          </w:tcPr>
          <w:p w:rsidR="00932C3A" w:rsidRDefault="00932C3A" w:rsidP="00C11AEE">
            <w:pPr>
              <w:pStyle w:val="TableParagraph"/>
              <w:spacing w:before="20"/>
              <w:ind w:right="276"/>
              <w:rPr>
                <w:sz w:val="18"/>
              </w:rPr>
            </w:pPr>
            <w:r>
              <w:rPr>
                <w:color w:val="231F20"/>
                <w:sz w:val="18"/>
              </w:rPr>
              <w:t>2</w:t>
            </w:r>
            <w:r>
              <w:rPr>
                <w:color w:val="231F20"/>
                <w:spacing w:val="-52"/>
                <w:sz w:val="18"/>
              </w:rPr>
              <w:t xml:space="preserve"> </w:t>
            </w:r>
            <w:r>
              <w:rPr>
                <w:color w:val="231F20"/>
                <w:sz w:val="18"/>
              </w:rPr>
              <w:t>179</w:t>
            </w:r>
          </w:p>
        </w:tc>
        <w:tc>
          <w:tcPr>
            <w:tcW w:w="1244" w:type="dxa"/>
            <w:tcBorders>
              <w:top w:val="single" w:sz="4" w:space="0" w:color="231F20"/>
              <w:left w:val="single" w:sz="4" w:space="0" w:color="231F20"/>
              <w:bottom w:val="nil"/>
              <w:right w:val="single" w:sz="4" w:space="0" w:color="231F20"/>
            </w:tcBorders>
          </w:tcPr>
          <w:p w:rsidR="00932C3A" w:rsidRDefault="00932C3A" w:rsidP="00C11AEE">
            <w:pPr>
              <w:pStyle w:val="TableParagraph"/>
              <w:spacing w:before="20"/>
              <w:ind w:right="276"/>
              <w:rPr>
                <w:sz w:val="18"/>
              </w:rPr>
            </w:pPr>
            <w:r>
              <w:rPr>
                <w:color w:val="231F20"/>
                <w:sz w:val="18"/>
              </w:rPr>
              <w:t>13</w:t>
            </w:r>
            <w:r>
              <w:rPr>
                <w:color w:val="231F20"/>
                <w:spacing w:val="-54"/>
                <w:sz w:val="18"/>
              </w:rPr>
              <w:t xml:space="preserve"> </w:t>
            </w:r>
            <w:r>
              <w:rPr>
                <w:color w:val="231F20"/>
                <w:sz w:val="18"/>
              </w:rPr>
              <w:t>020</w:t>
            </w:r>
          </w:p>
        </w:tc>
        <w:tc>
          <w:tcPr>
            <w:tcW w:w="1244" w:type="dxa"/>
            <w:tcBorders>
              <w:top w:val="single" w:sz="4" w:space="0" w:color="231F20"/>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single" w:sz="4" w:space="0" w:color="231F20"/>
              <w:left w:val="single" w:sz="4" w:space="0" w:color="231F20"/>
              <w:bottom w:val="nil"/>
              <w:right w:val="single" w:sz="4" w:space="0" w:color="231F20"/>
            </w:tcBorders>
          </w:tcPr>
          <w:p w:rsidR="00932C3A" w:rsidRDefault="00932C3A" w:rsidP="00C11AEE">
            <w:pPr>
              <w:pStyle w:val="TableParagraph"/>
              <w:spacing w:before="0"/>
              <w:jc w:val="left"/>
              <w:rPr>
                <w:rFonts w:ascii="Times New Roman"/>
                <w:sz w:val="18"/>
              </w:rPr>
            </w:pPr>
          </w:p>
        </w:tc>
        <w:tc>
          <w:tcPr>
            <w:tcW w:w="1244" w:type="dxa"/>
            <w:tcBorders>
              <w:top w:val="single" w:sz="4" w:space="0" w:color="231F20"/>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single" w:sz="4" w:space="0" w:color="231F20"/>
              <w:left w:val="single" w:sz="4" w:space="0" w:color="231F20"/>
              <w:bottom w:val="nil"/>
              <w:right w:val="single" w:sz="4" w:space="0" w:color="231F20"/>
            </w:tcBorders>
          </w:tcPr>
          <w:p w:rsidR="00932C3A" w:rsidRDefault="00932C3A" w:rsidP="00C11AEE">
            <w:pPr>
              <w:pStyle w:val="TableParagraph"/>
              <w:spacing w:before="20"/>
              <w:ind w:right="334"/>
              <w:rPr>
                <w:sz w:val="18"/>
              </w:rPr>
            </w:pPr>
            <w:r>
              <w:rPr>
                <w:color w:val="231F20"/>
                <w:w w:val="95"/>
                <w:sz w:val="18"/>
              </w:rPr>
              <w:t>83</w:t>
            </w:r>
          </w:p>
        </w:tc>
        <w:tc>
          <w:tcPr>
            <w:tcW w:w="1244" w:type="dxa"/>
            <w:tcBorders>
              <w:top w:val="single" w:sz="4" w:space="0" w:color="231F20"/>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single" w:sz="4" w:space="0" w:color="231F20"/>
              <w:left w:val="single" w:sz="4" w:space="0" w:color="231F20"/>
              <w:bottom w:val="nil"/>
              <w:right w:val="nil"/>
            </w:tcBorders>
          </w:tcPr>
          <w:p w:rsidR="00932C3A" w:rsidRDefault="00932C3A" w:rsidP="00C11AEE">
            <w:pPr>
              <w:pStyle w:val="TableParagraph"/>
              <w:spacing w:before="20"/>
              <w:ind w:right="339"/>
              <w:rPr>
                <w:sz w:val="18"/>
              </w:rPr>
            </w:pPr>
            <w:r>
              <w:rPr>
                <w:color w:val="231F20"/>
                <w:w w:val="95"/>
                <w:sz w:val="18"/>
              </w:rPr>
              <w:t>862</w:t>
            </w: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2001</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4</w:t>
            </w:r>
            <w:r>
              <w:rPr>
                <w:color w:val="231F20"/>
                <w:spacing w:val="-52"/>
                <w:sz w:val="18"/>
              </w:rPr>
              <w:t xml:space="preserve"> </w:t>
            </w:r>
            <w:r>
              <w:rPr>
                <w:color w:val="231F20"/>
                <w:sz w:val="18"/>
              </w:rPr>
              <w:t>884</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2</w:t>
            </w:r>
            <w:r>
              <w:rPr>
                <w:color w:val="231F20"/>
                <w:spacing w:val="-52"/>
                <w:sz w:val="18"/>
              </w:rPr>
              <w:t xml:space="preserve"> </w:t>
            </w:r>
            <w:r>
              <w:rPr>
                <w:color w:val="231F20"/>
                <w:sz w:val="18"/>
              </w:rPr>
              <w:t>286</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15</w:t>
            </w:r>
            <w:r>
              <w:rPr>
                <w:color w:val="231F20"/>
                <w:spacing w:val="-54"/>
                <w:sz w:val="18"/>
              </w:rPr>
              <w:t xml:space="preserve"> </w:t>
            </w:r>
            <w:r>
              <w:rPr>
                <w:color w:val="231F20"/>
                <w:sz w:val="18"/>
              </w:rPr>
              <w:t>618</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w w:val="95"/>
                <w:sz w:val="18"/>
              </w:rPr>
              <w:t>147</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nil"/>
            </w:tcBorders>
          </w:tcPr>
          <w:p w:rsidR="00932C3A" w:rsidRDefault="00932C3A" w:rsidP="00C11AEE">
            <w:pPr>
              <w:pStyle w:val="TableParagraph"/>
              <w:spacing w:before="0"/>
              <w:jc w:val="left"/>
              <w:rPr>
                <w:rFonts w:ascii="Times New Roman"/>
                <w:sz w:val="18"/>
              </w:rPr>
            </w:pP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2002</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5</w:t>
            </w:r>
            <w:r>
              <w:rPr>
                <w:color w:val="231F20"/>
                <w:spacing w:val="-52"/>
                <w:sz w:val="18"/>
              </w:rPr>
              <w:t xml:space="preserve"> </w:t>
            </w:r>
            <w:r>
              <w:rPr>
                <w:color w:val="231F20"/>
                <w:sz w:val="18"/>
              </w:rPr>
              <w:t>934</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2</w:t>
            </w:r>
            <w:r>
              <w:rPr>
                <w:color w:val="231F20"/>
                <w:spacing w:val="-52"/>
                <w:sz w:val="18"/>
              </w:rPr>
              <w:t xml:space="preserve"> </w:t>
            </w:r>
            <w:r>
              <w:rPr>
                <w:color w:val="231F20"/>
                <w:sz w:val="18"/>
              </w:rPr>
              <w:t>216</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19</w:t>
            </w:r>
            <w:r>
              <w:rPr>
                <w:color w:val="231F20"/>
                <w:spacing w:val="-54"/>
                <w:sz w:val="18"/>
              </w:rPr>
              <w:t xml:space="preserve"> </w:t>
            </w:r>
            <w:r>
              <w:rPr>
                <w:color w:val="231F20"/>
                <w:sz w:val="18"/>
              </w:rPr>
              <w:t>336</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w w:val="95"/>
                <w:sz w:val="18"/>
              </w:rPr>
              <w:t>325</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nil"/>
            </w:tcBorders>
          </w:tcPr>
          <w:p w:rsidR="00932C3A" w:rsidRDefault="00932C3A" w:rsidP="00C11AEE">
            <w:pPr>
              <w:pStyle w:val="TableParagraph"/>
              <w:spacing w:before="0"/>
              <w:jc w:val="left"/>
              <w:rPr>
                <w:rFonts w:ascii="Times New Roman"/>
                <w:sz w:val="18"/>
              </w:rPr>
            </w:pP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2003</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6</w:t>
            </w:r>
            <w:r>
              <w:rPr>
                <w:color w:val="231F20"/>
                <w:spacing w:val="-52"/>
                <w:sz w:val="18"/>
              </w:rPr>
              <w:t xml:space="preserve"> </w:t>
            </w:r>
            <w:r>
              <w:rPr>
                <w:color w:val="231F20"/>
                <w:sz w:val="18"/>
              </w:rPr>
              <w:t>280</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2</w:t>
            </w:r>
            <w:r>
              <w:rPr>
                <w:color w:val="231F20"/>
                <w:spacing w:val="-52"/>
                <w:sz w:val="18"/>
              </w:rPr>
              <w:t xml:space="preserve"> </w:t>
            </w:r>
            <w:r>
              <w:rPr>
                <w:color w:val="231F20"/>
                <w:sz w:val="18"/>
              </w:rPr>
              <w:t>756</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22</w:t>
            </w:r>
            <w:r>
              <w:rPr>
                <w:color w:val="231F20"/>
                <w:spacing w:val="-54"/>
                <w:sz w:val="18"/>
              </w:rPr>
              <w:t xml:space="preserve"> </w:t>
            </w:r>
            <w:r>
              <w:rPr>
                <w:color w:val="231F20"/>
                <w:sz w:val="18"/>
              </w:rPr>
              <w:t>604</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w w:val="95"/>
                <w:sz w:val="18"/>
              </w:rPr>
              <w:t>358</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nil"/>
            </w:tcBorders>
          </w:tcPr>
          <w:p w:rsidR="00932C3A" w:rsidRDefault="00932C3A" w:rsidP="00C11AEE">
            <w:pPr>
              <w:pStyle w:val="TableParagraph"/>
              <w:spacing w:before="0"/>
              <w:jc w:val="left"/>
              <w:rPr>
                <w:rFonts w:ascii="Times New Roman"/>
                <w:sz w:val="18"/>
              </w:rPr>
            </w:pP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2004</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6</w:t>
            </w:r>
            <w:r>
              <w:rPr>
                <w:color w:val="231F20"/>
                <w:spacing w:val="-52"/>
                <w:sz w:val="18"/>
              </w:rPr>
              <w:t xml:space="preserve"> </w:t>
            </w:r>
            <w:r>
              <w:rPr>
                <w:color w:val="231F20"/>
                <w:sz w:val="18"/>
              </w:rPr>
              <w:t>924</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3</w:t>
            </w:r>
            <w:r>
              <w:rPr>
                <w:color w:val="231F20"/>
                <w:spacing w:val="-52"/>
                <w:sz w:val="18"/>
              </w:rPr>
              <w:t xml:space="preserve"> </w:t>
            </w:r>
            <w:r>
              <w:rPr>
                <w:color w:val="231F20"/>
                <w:sz w:val="18"/>
              </w:rPr>
              <w:t>750</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25</w:t>
            </w:r>
            <w:r>
              <w:rPr>
                <w:color w:val="231F20"/>
                <w:spacing w:val="-54"/>
                <w:sz w:val="18"/>
              </w:rPr>
              <w:t xml:space="preserve"> </w:t>
            </w:r>
            <w:r>
              <w:rPr>
                <w:color w:val="231F20"/>
                <w:sz w:val="18"/>
              </w:rPr>
              <w:t>778</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w w:val="95"/>
                <w:sz w:val="18"/>
              </w:rPr>
              <w:t>327</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nil"/>
            </w:tcBorders>
          </w:tcPr>
          <w:p w:rsidR="00932C3A" w:rsidRDefault="00932C3A" w:rsidP="00C11AEE">
            <w:pPr>
              <w:pStyle w:val="TableParagraph"/>
              <w:spacing w:before="0"/>
              <w:jc w:val="left"/>
              <w:rPr>
                <w:rFonts w:ascii="Times New Roman"/>
                <w:sz w:val="18"/>
              </w:rPr>
            </w:pP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2005</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7</w:t>
            </w:r>
            <w:r>
              <w:rPr>
                <w:color w:val="231F20"/>
                <w:spacing w:val="-52"/>
                <w:sz w:val="18"/>
              </w:rPr>
              <w:t xml:space="preserve"> </w:t>
            </w:r>
            <w:r>
              <w:rPr>
                <w:color w:val="231F20"/>
                <w:sz w:val="18"/>
              </w:rPr>
              <w:t>042</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4</w:t>
            </w:r>
            <w:r>
              <w:rPr>
                <w:color w:val="231F20"/>
                <w:spacing w:val="-52"/>
                <w:sz w:val="18"/>
              </w:rPr>
              <w:t xml:space="preserve"> </w:t>
            </w:r>
            <w:r>
              <w:rPr>
                <w:color w:val="231F20"/>
                <w:sz w:val="18"/>
              </w:rPr>
              <w:t>046</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28</w:t>
            </w:r>
            <w:r>
              <w:rPr>
                <w:color w:val="231F20"/>
                <w:spacing w:val="-54"/>
                <w:sz w:val="18"/>
              </w:rPr>
              <w:t xml:space="preserve"> </w:t>
            </w:r>
            <w:r>
              <w:rPr>
                <w:color w:val="231F20"/>
                <w:sz w:val="18"/>
              </w:rPr>
              <w:t>774</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sz w:val="18"/>
              </w:rPr>
              <w:t>2</w:t>
            </w:r>
            <w:r>
              <w:rPr>
                <w:color w:val="231F20"/>
                <w:spacing w:val="-52"/>
                <w:sz w:val="18"/>
              </w:rPr>
              <w:t xml:space="preserve"> </w:t>
            </w:r>
            <w:r>
              <w:rPr>
                <w:color w:val="231F20"/>
                <w:sz w:val="18"/>
              </w:rPr>
              <w:t>047</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34"/>
              <w:rPr>
                <w:sz w:val="18"/>
              </w:rPr>
            </w:pPr>
            <w:r>
              <w:rPr>
                <w:color w:val="231F20"/>
                <w:w w:val="95"/>
                <w:sz w:val="18"/>
              </w:rPr>
              <w:t>37</w:t>
            </w:r>
          </w:p>
        </w:tc>
        <w:tc>
          <w:tcPr>
            <w:tcW w:w="1244" w:type="dxa"/>
            <w:tcBorders>
              <w:top w:val="nil"/>
              <w:left w:val="single" w:sz="4" w:space="0" w:color="231F20"/>
              <w:bottom w:val="nil"/>
              <w:right w:val="nil"/>
            </w:tcBorders>
          </w:tcPr>
          <w:p w:rsidR="00932C3A" w:rsidRDefault="00932C3A" w:rsidP="00C11AEE">
            <w:pPr>
              <w:pStyle w:val="TableParagraph"/>
              <w:spacing w:before="0"/>
              <w:jc w:val="left"/>
              <w:rPr>
                <w:rFonts w:ascii="Times New Roman"/>
                <w:sz w:val="18"/>
              </w:rPr>
            </w:pP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2006</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8</w:t>
            </w:r>
            <w:r>
              <w:rPr>
                <w:color w:val="231F20"/>
                <w:spacing w:val="-52"/>
                <w:sz w:val="18"/>
              </w:rPr>
              <w:t xml:space="preserve"> </w:t>
            </w:r>
            <w:r>
              <w:rPr>
                <w:color w:val="231F20"/>
                <w:sz w:val="18"/>
              </w:rPr>
              <w:t>883</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6</w:t>
            </w:r>
            <w:r>
              <w:rPr>
                <w:color w:val="231F20"/>
                <w:spacing w:val="-52"/>
                <w:sz w:val="18"/>
              </w:rPr>
              <w:t xml:space="preserve"> </w:t>
            </w:r>
            <w:r>
              <w:rPr>
                <w:color w:val="231F20"/>
                <w:sz w:val="18"/>
              </w:rPr>
              <w:t>209</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31</w:t>
            </w:r>
            <w:r>
              <w:rPr>
                <w:color w:val="231F20"/>
                <w:spacing w:val="-54"/>
                <w:sz w:val="18"/>
              </w:rPr>
              <w:t xml:space="preserve"> </w:t>
            </w:r>
            <w:r>
              <w:rPr>
                <w:color w:val="231F20"/>
                <w:sz w:val="18"/>
              </w:rPr>
              <w:t>449</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sz w:val="18"/>
              </w:rPr>
              <w:t>3</w:t>
            </w:r>
            <w:r>
              <w:rPr>
                <w:color w:val="231F20"/>
                <w:spacing w:val="-52"/>
                <w:sz w:val="18"/>
              </w:rPr>
              <w:t xml:space="preserve"> </w:t>
            </w:r>
            <w:r>
              <w:rPr>
                <w:color w:val="231F20"/>
                <w:sz w:val="18"/>
              </w:rPr>
              <w:t>938</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34"/>
              <w:rPr>
                <w:sz w:val="18"/>
              </w:rPr>
            </w:pPr>
            <w:r>
              <w:rPr>
                <w:color w:val="231F20"/>
                <w:sz w:val="18"/>
              </w:rPr>
              <w:t>1</w:t>
            </w:r>
            <w:r>
              <w:rPr>
                <w:color w:val="231F20"/>
                <w:spacing w:val="-52"/>
                <w:sz w:val="18"/>
              </w:rPr>
              <w:t xml:space="preserve"> </w:t>
            </w:r>
            <w:r>
              <w:rPr>
                <w:color w:val="231F20"/>
                <w:sz w:val="18"/>
              </w:rPr>
              <w:t>672</w:t>
            </w:r>
          </w:p>
        </w:tc>
        <w:tc>
          <w:tcPr>
            <w:tcW w:w="1244" w:type="dxa"/>
            <w:tcBorders>
              <w:top w:val="nil"/>
              <w:left w:val="single" w:sz="4" w:space="0" w:color="231F20"/>
              <w:bottom w:val="nil"/>
              <w:right w:val="nil"/>
            </w:tcBorders>
          </w:tcPr>
          <w:p w:rsidR="00932C3A" w:rsidRDefault="00932C3A" w:rsidP="00C11AEE">
            <w:pPr>
              <w:pStyle w:val="TableParagraph"/>
              <w:spacing w:before="0"/>
              <w:jc w:val="left"/>
              <w:rPr>
                <w:rFonts w:ascii="Times New Roman"/>
                <w:sz w:val="18"/>
              </w:rPr>
            </w:pP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2007</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23</w:t>
            </w:r>
            <w:r>
              <w:rPr>
                <w:color w:val="231F20"/>
                <w:spacing w:val="-54"/>
                <w:sz w:val="18"/>
              </w:rPr>
              <w:t xml:space="preserve"> </w:t>
            </w:r>
            <w:r>
              <w:rPr>
                <w:color w:val="231F20"/>
                <w:sz w:val="18"/>
              </w:rPr>
              <w:t>139</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5</w:t>
            </w:r>
            <w:r>
              <w:rPr>
                <w:color w:val="231F20"/>
                <w:spacing w:val="-52"/>
                <w:sz w:val="18"/>
              </w:rPr>
              <w:t xml:space="preserve"> </w:t>
            </w:r>
            <w:r>
              <w:rPr>
                <w:color w:val="231F20"/>
                <w:sz w:val="18"/>
              </w:rPr>
              <w:t>847</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48</w:t>
            </w:r>
            <w:r>
              <w:rPr>
                <w:color w:val="231F20"/>
                <w:spacing w:val="-54"/>
                <w:sz w:val="18"/>
              </w:rPr>
              <w:t xml:space="preserve"> </w:t>
            </w:r>
            <w:r>
              <w:rPr>
                <w:color w:val="231F20"/>
                <w:sz w:val="18"/>
              </w:rPr>
              <w:t>741</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sz w:val="18"/>
              </w:rPr>
              <w:t>5</w:t>
            </w:r>
            <w:r>
              <w:rPr>
                <w:color w:val="231F20"/>
                <w:spacing w:val="-52"/>
                <w:sz w:val="18"/>
              </w:rPr>
              <w:t xml:space="preserve"> </w:t>
            </w:r>
            <w:r>
              <w:rPr>
                <w:color w:val="231F20"/>
                <w:sz w:val="18"/>
              </w:rPr>
              <w:t>181</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34"/>
              <w:rPr>
                <w:sz w:val="18"/>
              </w:rPr>
            </w:pPr>
            <w:r>
              <w:rPr>
                <w:color w:val="231F20"/>
                <w:sz w:val="18"/>
              </w:rPr>
              <w:t>2</w:t>
            </w:r>
            <w:r>
              <w:rPr>
                <w:color w:val="231F20"/>
                <w:spacing w:val="-52"/>
                <w:sz w:val="18"/>
              </w:rPr>
              <w:t xml:space="preserve"> </w:t>
            </w:r>
            <w:r>
              <w:rPr>
                <w:color w:val="231F20"/>
                <w:sz w:val="18"/>
              </w:rPr>
              <w:t>881</w:t>
            </w:r>
          </w:p>
        </w:tc>
        <w:tc>
          <w:tcPr>
            <w:tcW w:w="1244" w:type="dxa"/>
            <w:tcBorders>
              <w:top w:val="nil"/>
              <w:left w:val="single" w:sz="4" w:space="0" w:color="231F20"/>
              <w:bottom w:val="nil"/>
              <w:right w:val="nil"/>
            </w:tcBorders>
          </w:tcPr>
          <w:p w:rsidR="00932C3A" w:rsidRDefault="00932C3A" w:rsidP="00C11AEE">
            <w:pPr>
              <w:pStyle w:val="TableParagraph"/>
              <w:spacing w:before="13"/>
              <w:ind w:left="496"/>
              <w:jc w:val="left"/>
              <w:rPr>
                <w:sz w:val="18"/>
              </w:rPr>
            </w:pPr>
            <w:r>
              <w:rPr>
                <w:color w:val="231F20"/>
                <w:sz w:val="18"/>
              </w:rPr>
              <w:t>7 683</w:t>
            </w: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2008</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8</w:t>
            </w:r>
            <w:r>
              <w:rPr>
                <w:color w:val="231F20"/>
                <w:spacing w:val="-52"/>
                <w:sz w:val="18"/>
              </w:rPr>
              <w:t xml:space="preserve"> </w:t>
            </w:r>
            <w:r>
              <w:rPr>
                <w:color w:val="231F20"/>
                <w:sz w:val="18"/>
              </w:rPr>
              <w:t>558</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7</w:t>
            </w:r>
            <w:r>
              <w:rPr>
                <w:color w:val="231F20"/>
                <w:spacing w:val="-52"/>
                <w:sz w:val="18"/>
              </w:rPr>
              <w:t xml:space="preserve"> </w:t>
            </w:r>
            <w:r>
              <w:rPr>
                <w:color w:val="231F20"/>
                <w:sz w:val="18"/>
              </w:rPr>
              <w:t>531</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49</w:t>
            </w:r>
            <w:r>
              <w:rPr>
                <w:color w:val="231F20"/>
                <w:spacing w:val="-54"/>
                <w:sz w:val="18"/>
              </w:rPr>
              <w:t xml:space="preserve"> </w:t>
            </w:r>
            <w:r>
              <w:rPr>
                <w:color w:val="231F20"/>
                <w:sz w:val="18"/>
              </w:rPr>
              <w:t>768</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sz w:val="18"/>
              </w:rPr>
              <w:t>8</w:t>
            </w:r>
            <w:r>
              <w:rPr>
                <w:color w:val="231F20"/>
                <w:spacing w:val="-52"/>
                <w:sz w:val="18"/>
              </w:rPr>
              <w:t xml:space="preserve"> </w:t>
            </w:r>
            <w:r>
              <w:rPr>
                <w:color w:val="231F20"/>
                <w:sz w:val="18"/>
              </w:rPr>
              <w:t>723</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34"/>
              <w:rPr>
                <w:sz w:val="18"/>
              </w:rPr>
            </w:pPr>
            <w:r>
              <w:rPr>
                <w:color w:val="231F20"/>
                <w:sz w:val="18"/>
              </w:rPr>
              <w:t>3</w:t>
            </w:r>
            <w:r>
              <w:rPr>
                <w:color w:val="231F20"/>
                <w:spacing w:val="-52"/>
                <w:sz w:val="18"/>
              </w:rPr>
              <w:t xml:space="preserve"> </w:t>
            </w:r>
            <w:r>
              <w:rPr>
                <w:color w:val="231F20"/>
                <w:sz w:val="18"/>
              </w:rPr>
              <w:t>278</w:t>
            </w:r>
          </w:p>
        </w:tc>
        <w:tc>
          <w:tcPr>
            <w:tcW w:w="1244" w:type="dxa"/>
            <w:tcBorders>
              <w:top w:val="nil"/>
              <w:left w:val="single" w:sz="4" w:space="0" w:color="231F20"/>
              <w:bottom w:val="nil"/>
              <w:right w:val="nil"/>
            </w:tcBorders>
          </w:tcPr>
          <w:p w:rsidR="00932C3A" w:rsidRDefault="00932C3A" w:rsidP="00C11AEE">
            <w:pPr>
              <w:pStyle w:val="TableParagraph"/>
              <w:spacing w:before="13"/>
              <w:ind w:left="406"/>
              <w:jc w:val="left"/>
              <w:rPr>
                <w:sz w:val="18"/>
              </w:rPr>
            </w:pPr>
            <w:r>
              <w:rPr>
                <w:color w:val="231F20"/>
                <w:sz w:val="18"/>
              </w:rPr>
              <w:t>13 251</w:t>
            </w: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2009</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17</w:t>
            </w:r>
            <w:r>
              <w:rPr>
                <w:color w:val="231F20"/>
                <w:spacing w:val="-54"/>
                <w:sz w:val="18"/>
              </w:rPr>
              <w:t xml:space="preserve"> </w:t>
            </w:r>
            <w:r>
              <w:rPr>
                <w:color w:val="231F20"/>
                <w:sz w:val="18"/>
              </w:rPr>
              <w:t>927</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9</w:t>
            </w:r>
            <w:r>
              <w:rPr>
                <w:color w:val="231F20"/>
                <w:spacing w:val="-52"/>
                <w:sz w:val="18"/>
              </w:rPr>
              <w:t xml:space="preserve"> </w:t>
            </w:r>
            <w:r>
              <w:rPr>
                <w:color w:val="231F20"/>
                <w:sz w:val="18"/>
              </w:rPr>
              <w:t>745</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57</w:t>
            </w:r>
            <w:r>
              <w:rPr>
                <w:color w:val="231F20"/>
                <w:spacing w:val="-54"/>
                <w:sz w:val="18"/>
              </w:rPr>
              <w:t xml:space="preserve"> </w:t>
            </w:r>
            <w:r>
              <w:rPr>
                <w:color w:val="231F20"/>
                <w:sz w:val="18"/>
              </w:rPr>
              <w:t>950</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sz w:val="18"/>
              </w:rPr>
              <w:t>16</w:t>
            </w:r>
            <w:r>
              <w:rPr>
                <w:color w:val="231F20"/>
                <w:spacing w:val="-54"/>
                <w:sz w:val="18"/>
              </w:rPr>
              <w:t xml:space="preserve"> </w:t>
            </w:r>
            <w:r>
              <w:rPr>
                <w:color w:val="231F20"/>
                <w:sz w:val="18"/>
              </w:rPr>
              <w:t>599</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34"/>
              <w:rPr>
                <w:sz w:val="18"/>
              </w:rPr>
            </w:pPr>
            <w:r>
              <w:rPr>
                <w:color w:val="231F20"/>
                <w:sz w:val="18"/>
              </w:rPr>
              <w:t>4</w:t>
            </w:r>
            <w:r>
              <w:rPr>
                <w:color w:val="231F20"/>
                <w:spacing w:val="-52"/>
                <w:sz w:val="18"/>
              </w:rPr>
              <w:t xml:space="preserve"> </w:t>
            </w:r>
            <w:r>
              <w:rPr>
                <w:color w:val="231F20"/>
                <w:sz w:val="18"/>
              </w:rPr>
              <w:t>309</w:t>
            </w:r>
          </w:p>
        </w:tc>
        <w:tc>
          <w:tcPr>
            <w:tcW w:w="1244" w:type="dxa"/>
            <w:tcBorders>
              <w:top w:val="nil"/>
              <w:left w:val="single" w:sz="4" w:space="0" w:color="231F20"/>
              <w:bottom w:val="nil"/>
              <w:right w:val="nil"/>
            </w:tcBorders>
          </w:tcPr>
          <w:p w:rsidR="00932C3A" w:rsidRDefault="00932C3A" w:rsidP="00C11AEE">
            <w:pPr>
              <w:pStyle w:val="TableParagraph"/>
              <w:spacing w:before="13"/>
              <w:ind w:left="406"/>
              <w:jc w:val="left"/>
              <w:rPr>
                <w:sz w:val="18"/>
              </w:rPr>
            </w:pPr>
            <w:r>
              <w:rPr>
                <w:color w:val="231F20"/>
                <w:sz w:val="18"/>
              </w:rPr>
              <w:t>25 541</w:t>
            </w: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2010</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19</w:t>
            </w:r>
            <w:r>
              <w:rPr>
                <w:color w:val="231F20"/>
                <w:spacing w:val="-54"/>
                <w:sz w:val="18"/>
              </w:rPr>
              <w:t xml:space="preserve"> </w:t>
            </w:r>
            <w:r>
              <w:rPr>
                <w:color w:val="231F20"/>
                <w:sz w:val="18"/>
              </w:rPr>
              <w:t>778</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10</w:t>
            </w:r>
            <w:r>
              <w:rPr>
                <w:color w:val="231F20"/>
                <w:spacing w:val="-54"/>
                <w:sz w:val="18"/>
              </w:rPr>
              <w:t xml:space="preserve"> </w:t>
            </w:r>
            <w:r>
              <w:rPr>
                <w:color w:val="231F20"/>
                <w:sz w:val="18"/>
              </w:rPr>
              <w:t>043</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67</w:t>
            </w:r>
            <w:r>
              <w:rPr>
                <w:color w:val="231F20"/>
                <w:spacing w:val="-54"/>
                <w:sz w:val="18"/>
              </w:rPr>
              <w:t xml:space="preserve"> </w:t>
            </w:r>
            <w:r>
              <w:rPr>
                <w:color w:val="231F20"/>
                <w:sz w:val="18"/>
              </w:rPr>
              <w:t>685</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0"/>
              <w:jc w:val="left"/>
              <w:rPr>
                <w:rFonts w:ascii="Times New Roman"/>
                <w:sz w:val="18"/>
              </w:rPr>
            </w:pP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sz w:val="18"/>
              </w:rPr>
              <w:t>16</w:t>
            </w:r>
            <w:r>
              <w:rPr>
                <w:color w:val="231F20"/>
                <w:spacing w:val="-54"/>
                <w:sz w:val="18"/>
              </w:rPr>
              <w:t xml:space="preserve"> </w:t>
            </w:r>
            <w:r>
              <w:rPr>
                <w:color w:val="231F20"/>
                <w:sz w:val="18"/>
              </w:rPr>
              <w:t>094</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34"/>
              <w:rPr>
                <w:sz w:val="18"/>
              </w:rPr>
            </w:pPr>
            <w:r>
              <w:rPr>
                <w:color w:val="231F20"/>
                <w:sz w:val="18"/>
              </w:rPr>
              <w:t>5</w:t>
            </w:r>
            <w:r>
              <w:rPr>
                <w:color w:val="231F20"/>
                <w:spacing w:val="-52"/>
                <w:sz w:val="18"/>
              </w:rPr>
              <w:t xml:space="preserve"> </w:t>
            </w:r>
            <w:r>
              <w:rPr>
                <w:color w:val="231F20"/>
                <w:sz w:val="18"/>
              </w:rPr>
              <w:t>099</w:t>
            </w:r>
          </w:p>
        </w:tc>
        <w:tc>
          <w:tcPr>
            <w:tcW w:w="1244" w:type="dxa"/>
            <w:tcBorders>
              <w:top w:val="nil"/>
              <w:left w:val="single" w:sz="4" w:space="0" w:color="231F20"/>
              <w:bottom w:val="nil"/>
              <w:right w:val="nil"/>
            </w:tcBorders>
          </w:tcPr>
          <w:p w:rsidR="00932C3A" w:rsidRDefault="00932C3A" w:rsidP="00C11AEE">
            <w:pPr>
              <w:pStyle w:val="TableParagraph"/>
              <w:spacing w:before="13"/>
              <w:ind w:left="406"/>
              <w:jc w:val="left"/>
              <w:rPr>
                <w:sz w:val="18"/>
              </w:rPr>
            </w:pPr>
            <w:r>
              <w:rPr>
                <w:color w:val="231F20"/>
                <w:sz w:val="18"/>
              </w:rPr>
              <w:t>36 318</w:t>
            </w: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2011</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17</w:t>
            </w:r>
            <w:r>
              <w:rPr>
                <w:color w:val="231F20"/>
                <w:spacing w:val="-54"/>
                <w:sz w:val="18"/>
              </w:rPr>
              <w:t xml:space="preserve"> </w:t>
            </w:r>
            <w:r>
              <w:rPr>
                <w:color w:val="231F20"/>
                <w:sz w:val="18"/>
              </w:rPr>
              <w:t>100</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10</w:t>
            </w:r>
            <w:r>
              <w:rPr>
                <w:color w:val="231F20"/>
                <w:spacing w:val="-54"/>
                <w:sz w:val="18"/>
              </w:rPr>
              <w:t xml:space="preserve"> </w:t>
            </w:r>
            <w:r>
              <w:rPr>
                <w:color w:val="231F20"/>
                <w:sz w:val="18"/>
              </w:rPr>
              <w:t>959</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75</w:t>
            </w:r>
            <w:r>
              <w:rPr>
                <w:color w:val="231F20"/>
                <w:spacing w:val="-54"/>
                <w:sz w:val="18"/>
              </w:rPr>
              <w:t xml:space="preserve"> </w:t>
            </w:r>
            <w:r>
              <w:rPr>
                <w:color w:val="231F20"/>
                <w:sz w:val="18"/>
              </w:rPr>
              <w:t>832</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90"/>
              <w:rPr>
                <w:sz w:val="18"/>
              </w:rPr>
            </w:pPr>
            <w:r>
              <w:rPr>
                <w:color w:val="231F20"/>
                <w:sz w:val="18"/>
              </w:rPr>
              <w:t>23</w:t>
            </w:r>
            <w:r>
              <w:rPr>
                <w:color w:val="231F20"/>
                <w:spacing w:val="-54"/>
                <w:sz w:val="18"/>
              </w:rPr>
              <w:t xml:space="preserve"> </w:t>
            </w:r>
            <w:r>
              <w:rPr>
                <w:color w:val="231F20"/>
                <w:sz w:val="18"/>
              </w:rPr>
              <w:t>491</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90"/>
              <w:rPr>
                <w:sz w:val="18"/>
              </w:rPr>
            </w:pPr>
            <w:r>
              <w:rPr>
                <w:color w:val="231F20"/>
                <w:sz w:val="18"/>
              </w:rPr>
              <w:t>7</w:t>
            </w:r>
            <w:r>
              <w:rPr>
                <w:color w:val="231F20"/>
                <w:spacing w:val="-52"/>
                <w:sz w:val="18"/>
              </w:rPr>
              <w:t xml:space="preserve"> </w:t>
            </w:r>
            <w:r>
              <w:rPr>
                <w:color w:val="231F20"/>
                <w:sz w:val="18"/>
              </w:rPr>
              <w:t>683</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left="350"/>
              <w:jc w:val="left"/>
              <w:rPr>
                <w:sz w:val="18"/>
              </w:rPr>
            </w:pPr>
            <w:r>
              <w:rPr>
                <w:color w:val="231F20"/>
                <w:sz w:val="18"/>
              </w:rPr>
              <w:t>75 748</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sz w:val="18"/>
              </w:rPr>
              <w:t>23</w:t>
            </w:r>
            <w:r>
              <w:rPr>
                <w:color w:val="231F20"/>
                <w:spacing w:val="-54"/>
                <w:sz w:val="18"/>
              </w:rPr>
              <w:t xml:space="preserve"> </w:t>
            </w:r>
            <w:r>
              <w:rPr>
                <w:color w:val="231F20"/>
                <w:sz w:val="18"/>
              </w:rPr>
              <w:t>548</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34"/>
              <w:rPr>
                <w:sz w:val="18"/>
              </w:rPr>
            </w:pPr>
            <w:r>
              <w:rPr>
                <w:color w:val="231F20"/>
                <w:sz w:val="18"/>
              </w:rPr>
              <w:t>10</w:t>
            </w:r>
            <w:r>
              <w:rPr>
                <w:color w:val="231F20"/>
                <w:spacing w:val="-54"/>
                <w:sz w:val="18"/>
              </w:rPr>
              <w:t xml:space="preserve"> </w:t>
            </w:r>
            <w:r>
              <w:rPr>
                <w:color w:val="231F20"/>
                <w:sz w:val="18"/>
              </w:rPr>
              <w:t>326</w:t>
            </w:r>
          </w:p>
        </w:tc>
        <w:tc>
          <w:tcPr>
            <w:tcW w:w="1244" w:type="dxa"/>
            <w:tcBorders>
              <w:top w:val="nil"/>
              <w:left w:val="single" w:sz="4" w:space="0" w:color="231F20"/>
              <w:bottom w:val="nil"/>
              <w:right w:val="nil"/>
            </w:tcBorders>
          </w:tcPr>
          <w:p w:rsidR="00932C3A" w:rsidRDefault="00932C3A" w:rsidP="00C11AEE">
            <w:pPr>
              <w:pStyle w:val="TableParagraph"/>
              <w:spacing w:before="13"/>
              <w:ind w:left="406"/>
              <w:jc w:val="left"/>
              <w:rPr>
                <w:sz w:val="18"/>
              </w:rPr>
            </w:pPr>
            <w:r>
              <w:rPr>
                <w:color w:val="231F20"/>
                <w:sz w:val="18"/>
              </w:rPr>
              <w:t>49 095</w:t>
            </w: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2012</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16</w:t>
            </w:r>
            <w:r>
              <w:rPr>
                <w:color w:val="231F20"/>
                <w:spacing w:val="-54"/>
                <w:sz w:val="18"/>
              </w:rPr>
              <w:t xml:space="preserve"> </w:t>
            </w:r>
            <w:r>
              <w:rPr>
                <w:color w:val="231F20"/>
                <w:sz w:val="18"/>
              </w:rPr>
              <w:t>154</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9</w:t>
            </w:r>
            <w:r>
              <w:rPr>
                <w:color w:val="231F20"/>
                <w:spacing w:val="-52"/>
                <w:sz w:val="18"/>
              </w:rPr>
              <w:t xml:space="preserve"> </w:t>
            </w:r>
            <w:r>
              <w:rPr>
                <w:color w:val="231F20"/>
                <w:sz w:val="18"/>
              </w:rPr>
              <w:t>464</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82</w:t>
            </w:r>
            <w:r>
              <w:rPr>
                <w:color w:val="231F20"/>
                <w:spacing w:val="-54"/>
                <w:sz w:val="18"/>
              </w:rPr>
              <w:t xml:space="preserve"> </w:t>
            </w:r>
            <w:r>
              <w:rPr>
                <w:color w:val="231F20"/>
                <w:sz w:val="18"/>
              </w:rPr>
              <w:t>522</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90"/>
              <w:rPr>
                <w:sz w:val="18"/>
              </w:rPr>
            </w:pPr>
            <w:r>
              <w:rPr>
                <w:color w:val="231F20"/>
                <w:sz w:val="18"/>
              </w:rPr>
              <w:t>26</w:t>
            </w:r>
            <w:r>
              <w:rPr>
                <w:color w:val="231F20"/>
                <w:spacing w:val="-54"/>
                <w:sz w:val="18"/>
              </w:rPr>
              <w:t xml:space="preserve"> </w:t>
            </w:r>
            <w:r>
              <w:rPr>
                <w:color w:val="231F20"/>
                <w:sz w:val="18"/>
              </w:rPr>
              <w:t>202</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90"/>
              <w:rPr>
                <w:sz w:val="18"/>
              </w:rPr>
            </w:pPr>
            <w:r>
              <w:rPr>
                <w:color w:val="231F20"/>
                <w:sz w:val="18"/>
              </w:rPr>
              <w:t>8</w:t>
            </w:r>
            <w:r>
              <w:rPr>
                <w:color w:val="231F20"/>
                <w:spacing w:val="-52"/>
                <w:sz w:val="18"/>
              </w:rPr>
              <w:t xml:space="preserve"> </w:t>
            </w:r>
            <w:r>
              <w:rPr>
                <w:color w:val="231F20"/>
                <w:sz w:val="18"/>
              </w:rPr>
              <w:t>588</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left="350"/>
              <w:jc w:val="left"/>
              <w:rPr>
                <w:sz w:val="18"/>
              </w:rPr>
            </w:pPr>
            <w:r>
              <w:rPr>
                <w:color w:val="231F20"/>
                <w:sz w:val="18"/>
              </w:rPr>
              <w:t>93 362</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sz w:val="18"/>
              </w:rPr>
              <w:t>37</w:t>
            </w:r>
            <w:r>
              <w:rPr>
                <w:color w:val="231F20"/>
                <w:spacing w:val="-54"/>
                <w:sz w:val="18"/>
              </w:rPr>
              <w:t xml:space="preserve"> </w:t>
            </w:r>
            <w:r>
              <w:rPr>
                <w:color w:val="231F20"/>
                <w:sz w:val="18"/>
              </w:rPr>
              <w:t>365</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34"/>
              <w:rPr>
                <w:sz w:val="18"/>
              </w:rPr>
            </w:pPr>
            <w:r>
              <w:rPr>
                <w:color w:val="231F20"/>
                <w:sz w:val="18"/>
              </w:rPr>
              <w:t>8</w:t>
            </w:r>
            <w:r>
              <w:rPr>
                <w:color w:val="231F20"/>
                <w:spacing w:val="-52"/>
                <w:sz w:val="18"/>
              </w:rPr>
              <w:t xml:space="preserve"> </w:t>
            </w:r>
            <w:r>
              <w:rPr>
                <w:color w:val="231F20"/>
                <w:sz w:val="18"/>
              </w:rPr>
              <w:t>750</w:t>
            </w:r>
          </w:p>
        </w:tc>
        <w:tc>
          <w:tcPr>
            <w:tcW w:w="1244" w:type="dxa"/>
            <w:tcBorders>
              <w:top w:val="nil"/>
              <w:left w:val="single" w:sz="4" w:space="0" w:color="231F20"/>
              <w:bottom w:val="nil"/>
              <w:right w:val="nil"/>
            </w:tcBorders>
          </w:tcPr>
          <w:p w:rsidR="00932C3A" w:rsidRDefault="00932C3A" w:rsidP="00C11AEE">
            <w:pPr>
              <w:pStyle w:val="TableParagraph"/>
              <w:spacing w:before="13"/>
              <w:ind w:left="406"/>
              <w:jc w:val="left"/>
              <w:rPr>
                <w:sz w:val="18"/>
              </w:rPr>
            </w:pPr>
            <w:r>
              <w:rPr>
                <w:color w:val="231F20"/>
                <w:sz w:val="18"/>
              </w:rPr>
              <w:t>77 710</w:t>
            </w: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2013</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20</w:t>
            </w:r>
            <w:r>
              <w:rPr>
                <w:color w:val="231F20"/>
                <w:spacing w:val="-54"/>
                <w:sz w:val="18"/>
              </w:rPr>
              <w:t xml:space="preserve"> </w:t>
            </w:r>
            <w:r>
              <w:rPr>
                <w:color w:val="231F20"/>
                <w:sz w:val="18"/>
              </w:rPr>
              <w:t>230</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8</w:t>
            </w:r>
            <w:r>
              <w:rPr>
                <w:color w:val="231F20"/>
                <w:spacing w:val="-52"/>
                <w:sz w:val="18"/>
              </w:rPr>
              <w:t xml:space="preserve"> </w:t>
            </w:r>
            <w:r>
              <w:rPr>
                <w:color w:val="231F20"/>
                <w:sz w:val="18"/>
              </w:rPr>
              <w:t>996</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95</w:t>
            </w:r>
            <w:r>
              <w:rPr>
                <w:color w:val="231F20"/>
                <w:spacing w:val="-54"/>
                <w:sz w:val="18"/>
              </w:rPr>
              <w:t xml:space="preserve"> </w:t>
            </w:r>
            <w:r>
              <w:rPr>
                <w:color w:val="231F20"/>
                <w:sz w:val="18"/>
              </w:rPr>
              <w:t>471</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90"/>
              <w:rPr>
                <w:sz w:val="18"/>
              </w:rPr>
            </w:pPr>
            <w:r>
              <w:rPr>
                <w:color w:val="231F20"/>
                <w:sz w:val="18"/>
              </w:rPr>
              <w:t>26</w:t>
            </w:r>
            <w:r>
              <w:rPr>
                <w:color w:val="231F20"/>
                <w:spacing w:val="-54"/>
                <w:sz w:val="18"/>
              </w:rPr>
              <w:t xml:space="preserve"> </w:t>
            </w:r>
            <w:r>
              <w:rPr>
                <w:color w:val="231F20"/>
                <w:sz w:val="18"/>
              </w:rPr>
              <w:t>310</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90"/>
              <w:rPr>
                <w:sz w:val="18"/>
              </w:rPr>
            </w:pPr>
            <w:r>
              <w:rPr>
                <w:color w:val="231F20"/>
                <w:sz w:val="18"/>
              </w:rPr>
              <w:t>13</w:t>
            </w:r>
            <w:r>
              <w:rPr>
                <w:color w:val="231F20"/>
                <w:spacing w:val="-54"/>
                <w:sz w:val="18"/>
              </w:rPr>
              <w:t xml:space="preserve"> </w:t>
            </w:r>
            <w:r>
              <w:rPr>
                <w:color w:val="231F20"/>
                <w:sz w:val="18"/>
              </w:rPr>
              <w:t>306</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left="261"/>
              <w:jc w:val="left"/>
              <w:rPr>
                <w:sz w:val="18"/>
              </w:rPr>
            </w:pPr>
            <w:r>
              <w:rPr>
                <w:color w:val="231F20"/>
                <w:sz w:val="18"/>
              </w:rPr>
              <w:t>105 772</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sz w:val="18"/>
              </w:rPr>
              <w:t>36</w:t>
            </w:r>
            <w:r>
              <w:rPr>
                <w:color w:val="231F20"/>
                <w:spacing w:val="-54"/>
                <w:sz w:val="18"/>
              </w:rPr>
              <w:t xml:space="preserve"> </w:t>
            </w:r>
            <w:r>
              <w:rPr>
                <w:color w:val="231F20"/>
                <w:sz w:val="18"/>
              </w:rPr>
              <w:t>784</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34"/>
              <w:rPr>
                <w:sz w:val="18"/>
              </w:rPr>
            </w:pPr>
            <w:r>
              <w:rPr>
                <w:color w:val="231F20"/>
                <w:sz w:val="18"/>
              </w:rPr>
              <w:t>18</w:t>
            </w:r>
            <w:r>
              <w:rPr>
                <w:color w:val="231F20"/>
                <w:spacing w:val="-54"/>
                <w:sz w:val="18"/>
              </w:rPr>
              <w:t xml:space="preserve"> </w:t>
            </w:r>
            <w:r>
              <w:rPr>
                <w:color w:val="231F20"/>
                <w:sz w:val="18"/>
              </w:rPr>
              <w:t>673</w:t>
            </w:r>
          </w:p>
        </w:tc>
        <w:tc>
          <w:tcPr>
            <w:tcW w:w="1244" w:type="dxa"/>
            <w:tcBorders>
              <w:top w:val="nil"/>
              <w:left w:val="single" w:sz="4" w:space="0" w:color="231F20"/>
              <w:bottom w:val="nil"/>
              <w:right w:val="nil"/>
            </w:tcBorders>
          </w:tcPr>
          <w:p w:rsidR="00932C3A" w:rsidRDefault="00932C3A" w:rsidP="00C11AEE">
            <w:pPr>
              <w:pStyle w:val="TableParagraph"/>
              <w:spacing w:before="13"/>
              <w:ind w:left="406"/>
              <w:jc w:val="left"/>
              <w:rPr>
                <w:sz w:val="18"/>
              </w:rPr>
            </w:pPr>
            <w:r>
              <w:rPr>
                <w:color w:val="231F20"/>
                <w:sz w:val="18"/>
              </w:rPr>
              <w:t>93 242</w:t>
            </w: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2014</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21</w:t>
            </w:r>
            <w:r>
              <w:rPr>
                <w:color w:val="231F20"/>
                <w:spacing w:val="-54"/>
                <w:sz w:val="18"/>
              </w:rPr>
              <w:t xml:space="preserve"> </w:t>
            </w:r>
            <w:r>
              <w:rPr>
                <w:color w:val="231F20"/>
                <w:sz w:val="18"/>
              </w:rPr>
              <w:t>747</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10</w:t>
            </w:r>
            <w:r>
              <w:rPr>
                <w:color w:val="231F20"/>
                <w:spacing w:val="-54"/>
                <w:sz w:val="18"/>
              </w:rPr>
              <w:t xml:space="preserve"> </w:t>
            </w:r>
            <w:r>
              <w:rPr>
                <w:color w:val="231F20"/>
                <w:sz w:val="18"/>
              </w:rPr>
              <w:t>365</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107</w:t>
            </w:r>
            <w:r>
              <w:rPr>
                <w:color w:val="231F20"/>
                <w:spacing w:val="-56"/>
                <w:sz w:val="18"/>
              </w:rPr>
              <w:t xml:space="preserve"> </w:t>
            </w:r>
            <w:r>
              <w:rPr>
                <w:color w:val="231F20"/>
                <w:sz w:val="18"/>
              </w:rPr>
              <w:t>275</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90"/>
              <w:rPr>
                <w:sz w:val="18"/>
              </w:rPr>
            </w:pPr>
            <w:r>
              <w:rPr>
                <w:color w:val="231F20"/>
                <w:sz w:val="18"/>
              </w:rPr>
              <w:t>36</w:t>
            </w:r>
            <w:r>
              <w:rPr>
                <w:color w:val="231F20"/>
                <w:spacing w:val="-54"/>
                <w:sz w:val="18"/>
              </w:rPr>
              <w:t xml:space="preserve"> </w:t>
            </w:r>
            <w:r>
              <w:rPr>
                <w:color w:val="231F20"/>
                <w:sz w:val="18"/>
              </w:rPr>
              <w:t>552</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90"/>
              <w:rPr>
                <w:sz w:val="18"/>
              </w:rPr>
            </w:pPr>
            <w:r>
              <w:rPr>
                <w:color w:val="231F20"/>
                <w:sz w:val="18"/>
              </w:rPr>
              <w:t>19</w:t>
            </w:r>
            <w:r>
              <w:rPr>
                <w:color w:val="231F20"/>
                <w:spacing w:val="-54"/>
                <w:sz w:val="18"/>
              </w:rPr>
              <w:t xml:space="preserve"> </w:t>
            </w:r>
            <w:r>
              <w:rPr>
                <w:color w:val="231F20"/>
                <w:sz w:val="18"/>
              </w:rPr>
              <w:t>345</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left="261"/>
              <w:jc w:val="left"/>
              <w:rPr>
                <w:sz w:val="18"/>
              </w:rPr>
            </w:pPr>
            <w:r>
              <w:rPr>
                <w:color w:val="231F20"/>
                <w:sz w:val="18"/>
              </w:rPr>
              <w:t>125 489</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sz w:val="18"/>
              </w:rPr>
              <w:t>51</w:t>
            </w:r>
            <w:r>
              <w:rPr>
                <w:color w:val="231F20"/>
                <w:spacing w:val="-54"/>
                <w:sz w:val="18"/>
              </w:rPr>
              <w:t xml:space="preserve"> </w:t>
            </w:r>
            <w:r>
              <w:rPr>
                <w:color w:val="231F20"/>
                <w:sz w:val="18"/>
              </w:rPr>
              <w:t>516</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34"/>
              <w:rPr>
                <w:sz w:val="18"/>
              </w:rPr>
            </w:pPr>
            <w:r>
              <w:rPr>
                <w:color w:val="231F20"/>
                <w:sz w:val="18"/>
              </w:rPr>
              <w:t>27</w:t>
            </w:r>
            <w:r>
              <w:rPr>
                <w:color w:val="231F20"/>
                <w:spacing w:val="-54"/>
                <w:sz w:val="18"/>
              </w:rPr>
              <w:t xml:space="preserve"> </w:t>
            </w:r>
            <w:r>
              <w:rPr>
                <w:color w:val="231F20"/>
                <w:sz w:val="18"/>
              </w:rPr>
              <w:t>388</w:t>
            </w:r>
          </w:p>
        </w:tc>
        <w:tc>
          <w:tcPr>
            <w:tcW w:w="1244" w:type="dxa"/>
            <w:tcBorders>
              <w:top w:val="nil"/>
              <w:left w:val="single" w:sz="4" w:space="0" w:color="231F20"/>
              <w:bottom w:val="nil"/>
              <w:right w:val="nil"/>
            </w:tcBorders>
          </w:tcPr>
          <w:p w:rsidR="00932C3A" w:rsidRDefault="00932C3A" w:rsidP="00C11AEE">
            <w:pPr>
              <w:pStyle w:val="TableParagraph"/>
              <w:spacing w:before="13"/>
              <w:ind w:left="317"/>
              <w:jc w:val="left"/>
              <w:rPr>
                <w:sz w:val="18"/>
              </w:rPr>
            </w:pPr>
            <w:r>
              <w:rPr>
                <w:color w:val="231F20"/>
                <w:sz w:val="18"/>
              </w:rPr>
              <w:t>116 214</w:t>
            </w: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2015</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59</w:t>
            </w:r>
            <w:r>
              <w:rPr>
                <w:color w:val="231F20"/>
                <w:spacing w:val="-54"/>
                <w:sz w:val="18"/>
              </w:rPr>
              <w:t xml:space="preserve"> </w:t>
            </w:r>
            <w:r>
              <w:rPr>
                <w:color w:val="231F20"/>
                <w:sz w:val="18"/>
              </w:rPr>
              <w:t>408</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12</w:t>
            </w:r>
            <w:r>
              <w:rPr>
                <w:color w:val="231F20"/>
                <w:spacing w:val="-54"/>
                <w:sz w:val="18"/>
              </w:rPr>
              <w:t xml:space="preserve"> </w:t>
            </w:r>
            <w:r>
              <w:rPr>
                <w:color w:val="231F20"/>
                <w:sz w:val="18"/>
              </w:rPr>
              <w:t>803</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154</w:t>
            </w:r>
            <w:r>
              <w:rPr>
                <w:color w:val="231F20"/>
                <w:spacing w:val="-56"/>
                <w:sz w:val="18"/>
              </w:rPr>
              <w:t xml:space="preserve"> </w:t>
            </w:r>
            <w:r>
              <w:rPr>
                <w:color w:val="231F20"/>
                <w:sz w:val="18"/>
              </w:rPr>
              <w:t>524</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90"/>
              <w:rPr>
                <w:sz w:val="18"/>
              </w:rPr>
            </w:pPr>
            <w:r>
              <w:rPr>
                <w:color w:val="231F20"/>
                <w:sz w:val="18"/>
              </w:rPr>
              <w:t>102</w:t>
            </w:r>
            <w:r>
              <w:rPr>
                <w:color w:val="231F20"/>
                <w:spacing w:val="-56"/>
                <w:sz w:val="18"/>
              </w:rPr>
              <w:t xml:space="preserve"> </w:t>
            </w:r>
            <w:r>
              <w:rPr>
                <w:color w:val="231F20"/>
                <w:sz w:val="18"/>
              </w:rPr>
              <w:t>095</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90"/>
              <w:rPr>
                <w:sz w:val="18"/>
              </w:rPr>
            </w:pPr>
            <w:r>
              <w:rPr>
                <w:color w:val="231F20"/>
                <w:sz w:val="18"/>
              </w:rPr>
              <w:t>53</w:t>
            </w:r>
            <w:r>
              <w:rPr>
                <w:color w:val="231F20"/>
                <w:spacing w:val="-54"/>
                <w:sz w:val="18"/>
              </w:rPr>
              <w:t xml:space="preserve"> </w:t>
            </w:r>
            <w:r>
              <w:rPr>
                <w:color w:val="231F20"/>
                <w:sz w:val="18"/>
              </w:rPr>
              <w:t>852</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left="261"/>
              <w:jc w:val="left"/>
              <w:rPr>
                <w:sz w:val="18"/>
              </w:rPr>
            </w:pPr>
            <w:r>
              <w:rPr>
                <w:color w:val="231F20"/>
                <w:sz w:val="18"/>
              </w:rPr>
              <w:t>184 596</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sz w:val="18"/>
              </w:rPr>
              <w:t>67</w:t>
            </w:r>
            <w:r>
              <w:rPr>
                <w:color w:val="231F20"/>
                <w:spacing w:val="-54"/>
                <w:sz w:val="18"/>
              </w:rPr>
              <w:t xml:space="preserve"> </w:t>
            </w:r>
            <w:r>
              <w:rPr>
                <w:color w:val="231F20"/>
                <w:sz w:val="18"/>
              </w:rPr>
              <w:t>205</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34"/>
              <w:rPr>
                <w:sz w:val="18"/>
              </w:rPr>
            </w:pPr>
            <w:r>
              <w:rPr>
                <w:color w:val="231F20"/>
                <w:sz w:val="18"/>
              </w:rPr>
              <w:t>39</w:t>
            </w:r>
            <w:r>
              <w:rPr>
                <w:color w:val="231F20"/>
                <w:spacing w:val="-54"/>
                <w:sz w:val="18"/>
              </w:rPr>
              <w:t xml:space="preserve"> </w:t>
            </w:r>
            <w:r>
              <w:rPr>
                <w:color w:val="231F20"/>
                <w:sz w:val="18"/>
              </w:rPr>
              <w:t>757</w:t>
            </w:r>
          </w:p>
        </w:tc>
        <w:tc>
          <w:tcPr>
            <w:tcW w:w="1244" w:type="dxa"/>
            <w:tcBorders>
              <w:top w:val="nil"/>
              <w:left w:val="single" w:sz="4" w:space="0" w:color="231F20"/>
              <w:bottom w:val="nil"/>
              <w:right w:val="nil"/>
            </w:tcBorders>
          </w:tcPr>
          <w:p w:rsidR="00932C3A" w:rsidRDefault="00932C3A" w:rsidP="00C11AEE">
            <w:pPr>
              <w:pStyle w:val="TableParagraph"/>
              <w:spacing w:before="13"/>
              <w:ind w:left="317"/>
              <w:jc w:val="left"/>
              <w:rPr>
                <w:sz w:val="18"/>
              </w:rPr>
            </w:pPr>
            <w:r>
              <w:rPr>
                <w:color w:val="231F20"/>
                <w:sz w:val="18"/>
              </w:rPr>
              <w:t>144 329</w:t>
            </w:r>
          </w:p>
        </w:tc>
      </w:tr>
      <w:tr w:rsidR="00932C3A" w:rsidTr="00C11AEE">
        <w:trPr>
          <w:trHeight w:val="282"/>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2016</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91</w:t>
            </w:r>
            <w:r>
              <w:rPr>
                <w:color w:val="231F20"/>
                <w:spacing w:val="-54"/>
                <w:sz w:val="18"/>
              </w:rPr>
              <w:t xml:space="preserve"> </w:t>
            </w:r>
            <w:r>
              <w:rPr>
                <w:color w:val="231F20"/>
                <w:sz w:val="18"/>
              </w:rPr>
              <w:t>086</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19</w:t>
            </w:r>
            <w:r>
              <w:rPr>
                <w:color w:val="231F20"/>
                <w:spacing w:val="-54"/>
                <w:sz w:val="18"/>
              </w:rPr>
              <w:t xml:space="preserve"> </w:t>
            </w:r>
            <w:r>
              <w:rPr>
                <w:color w:val="231F20"/>
                <w:sz w:val="18"/>
              </w:rPr>
              <w:t>709</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225</w:t>
            </w:r>
            <w:r>
              <w:rPr>
                <w:color w:val="231F20"/>
                <w:spacing w:val="-56"/>
                <w:sz w:val="18"/>
              </w:rPr>
              <w:t xml:space="preserve"> </w:t>
            </w:r>
            <w:r>
              <w:rPr>
                <w:color w:val="231F20"/>
                <w:sz w:val="18"/>
              </w:rPr>
              <w:t>734</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90"/>
              <w:rPr>
                <w:sz w:val="18"/>
              </w:rPr>
            </w:pPr>
            <w:r>
              <w:rPr>
                <w:color w:val="231F20"/>
                <w:sz w:val="18"/>
              </w:rPr>
              <w:t>182</w:t>
            </w:r>
            <w:r>
              <w:rPr>
                <w:color w:val="231F20"/>
                <w:spacing w:val="-56"/>
                <w:sz w:val="18"/>
              </w:rPr>
              <w:t xml:space="preserve"> </w:t>
            </w:r>
            <w:r>
              <w:rPr>
                <w:color w:val="231F20"/>
                <w:sz w:val="18"/>
              </w:rPr>
              <w:t>152</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90"/>
              <w:rPr>
                <w:sz w:val="18"/>
              </w:rPr>
            </w:pPr>
            <w:r>
              <w:rPr>
                <w:color w:val="231F20"/>
                <w:sz w:val="18"/>
              </w:rPr>
              <w:t>125</w:t>
            </w:r>
            <w:r>
              <w:rPr>
                <w:color w:val="231F20"/>
                <w:spacing w:val="-56"/>
                <w:sz w:val="18"/>
              </w:rPr>
              <w:t xml:space="preserve"> </w:t>
            </w:r>
            <w:r>
              <w:rPr>
                <w:color w:val="231F20"/>
                <w:sz w:val="18"/>
              </w:rPr>
              <w:t>677</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left="261"/>
              <w:jc w:val="left"/>
              <w:rPr>
                <w:sz w:val="18"/>
              </w:rPr>
            </w:pPr>
            <w:r>
              <w:rPr>
                <w:color w:val="231F20"/>
                <w:sz w:val="18"/>
              </w:rPr>
              <w:t>236 499</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sz w:val="18"/>
              </w:rPr>
              <w:t>82</w:t>
            </w:r>
            <w:r>
              <w:rPr>
                <w:color w:val="231F20"/>
                <w:spacing w:val="-54"/>
                <w:sz w:val="18"/>
              </w:rPr>
              <w:t xml:space="preserve"> </w:t>
            </w:r>
            <w:r>
              <w:rPr>
                <w:color w:val="231F20"/>
                <w:sz w:val="18"/>
              </w:rPr>
              <w:t>242</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34"/>
              <w:rPr>
                <w:sz w:val="18"/>
              </w:rPr>
            </w:pPr>
            <w:r>
              <w:rPr>
                <w:color w:val="231F20"/>
                <w:sz w:val="18"/>
              </w:rPr>
              <w:t>61</w:t>
            </w:r>
            <w:r>
              <w:rPr>
                <w:color w:val="231F20"/>
                <w:spacing w:val="-54"/>
                <w:sz w:val="18"/>
              </w:rPr>
              <w:t xml:space="preserve"> </w:t>
            </w:r>
            <w:r>
              <w:rPr>
                <w:color w:val="231F20"/>
                <w:sz w:val="18"/>
              </w:rPr>
              <w:t>139</w:t>
            </w:r>
          </w:p>
        </w:tc>
        <w:tc>
          <w:tcPr>
            <w:tcW w:w="1244" w:type="dxa"/>
            <w:tcBorders>
              <w:top w:val="nil"/>
              <w:left w:val="single" w:sz="4" w:space="0" w:color="231F20"/>
              <w:bottom w:val="nil"/>
              <w:right w:val="nil"/>
            </w:tcBorders>
          </w:tcPr>
          <w:p w:rsidR="00932C3A" w:rsidRDefault="00932C3A" w:rsidP="00C11AEE">
            <w:pPr>
              <w:pStyle w:val="TableParagraph"/>
              <w:spacing w:before="13"/>
              <w:ind w:left="317"/>
              <w:jc w:val="left"/>
              <w:rPr>
                <w:sz w:val="18"/>
              </w:rPr>
            </w:pPr>
            <w:r>
              <w:rPr>
                <w:color w:val="231F20"/>
                <w:sz w:val="18"/>
              </w:rPr>
              <w:t>175 180</w:t>
            </w:r>
          </w:p>
        </w:tc>
      </w:tr>
      <w:tr w:rsidR="00932C3A" w:rsidTr="00C11AEE">
        <w:trPr>
          <w:trHeight w:val="283"/>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3"/>
              <w:ind w:left="482" w:right="477"/>
              <w:jc w:val="center"/>
              <w:rPr>
                <w:sz w:val="18"/>
              </w:rPr>
            </w:pPr>
            <w:r>
              <w:rPr>
                <w:color w:val="231F20"/>
                <w:sz w:val="18"/>
              </w:rPr>
              <w:t>2017</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83</w:t>
            </w:r>
            <w:r>
              <w:rPr>
                <w:color w:val="231F20"/>
                <w:spacing w:val="-54"/>
                <w:sz w:val="18"/>
              </w:rPr>
              <w:t xml:space="preserve"> </w:t>
            </w:r>
            <w:r>
              <w:rPr>
                <w:color w:val="231F20"/>
                <w:sz w:val="18"/>
              </w:rPr>
              <w:t>513</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276"/>
              <w:rPr>
                <w:sz w:val="18"/>
              </w:rPr>
            </w:pPr>
            <w:r>
              <w:rPr>
                <w:color w:val="231F20"/>
                <w:sz w:val="18"/>
              </w:rPr>
              <w:t>27</w:t>
            </w:r>
            <w:r>
              <w:rPr>
                <w:color w:val="231F20"/>
                <w:spacing w:val="-54"/>
                <w:sz w:val="18"/>
              </w:rPr>
              <w:t xml:space="preserve"> </w:t>
            </w:r>
            <w:r>
              <w:rPr>
                <w:color w:val="231F20"/>
                <w:sz w:val="18"/>
              </w:rPr>
              <w:t>567</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276"/>
              <w:rPr>
                <w:sz w:val="18"/>
              </w:rPr>
            </w:pPr>
            <w:r>
              <w:rPr>
                <w:color w:val="231F20"/>
                <w:sz w:val="18"/>
              </w:rPr>
              <w:t>281</w:t>
            </w:r>
            <w:r>
              <w:rPr>
                <w:color w:val="231F20"/>
                <w:spacing w:val="-56"/>
                <w:sz w:val="18"/>
              </w:rPr>
              <w:t xml:space="preserve"> </w:t>
            </w:r>
            <w:r>
              <w:rPr>
                <w:color w:val="231F20"/>
                <w:sz w:val="18"/>
              </w:rPr>
              <w:t>538</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90"/>
              <w:rPr>
                <w:sz w:val="18"/>
              </w:rPr>
            </w:pPr>
            <w:r>
              <w:rPr>
                <w:color w:val="231F20"/>
                <w:sz w:val="18"/>
              </w:rPr>
              <w:t>258</w:t>
            </w:r>
            <w:r>
              <w:rPr>
                <w:color w:val="231F20"/>
                <w:spacing w:val="-56"/>
                <w:sz w:val="18"/>
              </w:rPr>
              <w:t xml:space="preserve"> </w:t>
            </w:r>
            <w:r>
              <w:rPr>
                <w:color w:val="231F20"/>
                <w:sz w:val="18"/>
              </w:rPr>
              <w:t>056</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90"/>
              <w:rPr>
                <w:sz w:val="18"/>
              </w:rPr>
            </w:pPr>
            <w:r>
              <w:rPr>
                <w:color w:val="231F20"/>
                <w:sz w:val="18"/>
              </w:rPr>
              <w:t>216</w:t>
            </w:r>
            <w:r>
              <w:rPr>
                <w:color w:val="231F20"/>
                <w:spacing w:val="-56"/>
                <w:sz w:val="18"/>
              </w:rPr>
              <w:t xml:space="preserve"> </w:t>
            </w:r>
            <w:r>
              <w:rPr>
                <w:color w:val="231F20"/>
                <w:sz w:val="18"/>
              </w:rPr>
              <w:t>410</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left="261"/>
              <w:jc w:val="left"/>
              <w:rPr>
                <w:sz w:val="18"/>
              </w:rPr>
            </w:pPr>
            <w:r>
              <w:rPr>
                <w:color w:val="231F20"/>
                <w:sz w:val="18"/>
              </w:rPr>
              <w:t>278 301</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3"/>
              <w:ind w:right="334"/>
              <w:rPr>
                <w:sz w:val="18"/>
              </w:rPr>
            </w:pPr>
            <w:r>
              <w:rPr>
                <w:color w:val="231F20"/>
                <w:sz w:val="18"/>
              </w:rPr>
              <w:t>56</w:t>
            </w:r>
            <w:r>
              <w:rPr>
                <w:color w:val="231F20"/>
                <w:spacing w:val="-54"/>
                <w:sz w:val="18"/>
              </w:rPr>
              <w:t xml:space="preserve"> </w:t>
            </w:r>
            <w:r>
              <w:rPr>
                <w:color w:val="231F20"/>
                <w:sz w:val="18"/>
              </w:rPr>
              <w:t>352</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3"/>
              <w:ind w:right="334"/>
              <w:rPr>
                <w:sz w:val="18"/>
              </w:rPr>
            </w:pPr>
            <w:r>
              <w:rPr>
                <w:color w:val="231F20"/>
                <w:sz w:val="18"/>
              </w:rPr>
              <w:t>52</w:t>
            </w:r>
            <w:r>
              <w:rPr>
                <w:color w:val="231F20"/>
                <w:spacing w:val="-54"/>
                <w:sz w:val="18"/>
              </w:rPr>
              <w:t xml:space="preserve"> </w:t>
            </w:r>
            <w:r>
              <w:rPr>
                <w:color w:val="231F20"/>
                <w:sz w:val="18"/>
              </w:rPr>
              <w:t>378</w:t>
            </w:r>
          </w:p>
        </w:tc>
        <w:tc>
          <w:tcPr>
            <w:tcW w:w="1244" w:type="dxa"/>
            <w:tcBorders>
              <w:top w:val="nil"/>
              <w:left w:val="single" w:sz="4" w:space="0" w:color="231F20"/>
              <w:bottom w:val="nil"/>
              <w:right w:val="nil"/>
            </w:tcBorders>
          </w:tcPr>
          <w:p w:rsidR="00932C3A" w:rsidRDefault="00932C3A" w:rsidP="00C11AEE">
            <w:pPr>
              <w:pStyle w:val="TableParagraph"/>
              <w:spacing w:before="13"/>
              <w:ind w:left="317"/>
              <w:jc w:val="left"/>
              <w:rPr>
                <w:sz w:val="18"/>
              </w:rPr>
            </w:pPr>
            <w:r>
              <w:rPr>
                <w:color w:val="231F20"/>
                <w:sz w:val="18"/>
              </w:rPr>
              <w:t>183 252</w:t>
            </w:r>
          </w:p>
        </w:tc>
      </w:tr>
      <w:tr w:rsidR="00932C3A" w:rsidTr="00C11AEE">
        <w:trPr>
          <w:trHeight w:val="268"/>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15"/>
              <w:ind w:left="482" w:right="477"/>
              <w:jc w:val="center"/>
              <w:rPr>
                <w:rFonts w:ascii="Gill Sans MT"/>
                <w:sz w:val="18"/>
              </w:rPr>
            </w:pPr>
            <w:r>
              <w:rPr>
                <w:rFonts w:ascii="Gill Sans MT"/>
                <w:color w:val="231F20"/>
                <w:sz w:val="18"/>
              </w:rPr>
              <w:t>2018</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5"/>
              <w:ind w:right="276"/>
              <w:rPr>
                <w:rFonts w:ascii="Gill Sans MT"/>
                <w:sz w:val="18"/>
              </w:rPr>
            </w:pPr>
            <w:r>
              <w:rPr>
                <w:rFonts w:ascii="Gill Sans MT"/>
                <w:color w:val="231F20"/>
                <w:sz w:val="18"/>
              </w:rPr>
              <w:t>78 278</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5"/>
              <w:ind w:right="276"/>
              <w:rPr>
                <w:rFonts w:ascii="Gill Sans MT"/>
                <w:sz w:val="18"/>
              </w:rPr>
            </w:pPr>
            <w:r>
              <w:rPr>
                <w:rFonts w:ascii="Gill Sans MT"/>
                <w:color w:val="231F20"/>
                <w:sz w:val="18"/>
              </w:rPr>
              <w:t>29 875</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5"/>
              <w:ind w:right="276"/>
              <w:rPr>
                <w:rFonts w:ascii="Gill Sans MT"/>
                <w:sz w:val="18"/>
              </w:rPr>
            </w:pPr>
            <w:r>
              <w:rPr>
                <w:rFonts w:ascii="Gill Sans MT"/>
                <w:color w:val="231F20"/>
                <w:sz w:val="18"/>
              </w:rPr>
              <w:t>330 069</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5"/>
              <w:ind w:right="390"/>
              <w:rPr>
                <w:rFonts w:ascii="Gill Sans MT"/>
                <w:sz w:val="18"/>
              </w:rPr>
            </w:pPr>
            <w:r>
              <w:rPr>
                <w:rFonts w:ascii="Gill Sans MT"/>
                <w:color w:val="231F20"/>
                <w:sz w:val="18"/>
              </w:rPr>
              <w:t>274 056</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5"/>
              <w:ind w:right="390"/>
              <w:rPr>
                <w:rFonts w:ascii="Gill Sans MT"/>
                <w:sz w:val="18"/>
              </w:rPr>
            </w:pPr>
            <w:r>
              <w:rPr>
                <w:rFonts w:ascii="Gill Sans MT"/>
                <w:color w:val="231F20"/>
                <w:sz w:val="18"/>
              </w:rPr>
              <w:t>229 047</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5"/>
              <w:ind w:left="211"/>
              <w:jc w:val="left"/>
              <w:rPr>
                <w:rFonts w:ascii="Gill Sans MT"/>
                <w:sz w:val="18"/>
              </w:rPr>
            </w:pPr>
            <w:r>
              <w:rPr>
                <w:rFonts w:ascii="Gill Sans MT"/>
                <w:color w:val="231F20"/>
                <w:sz w:val="18"/>
              </w:rPr>
              <w:t>322 585</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15"/>
              <w:ind w:right="334"/>
              <w:rPr>
                <w:rFonts w:ascii="Gill Sans MT"/>
                <w:sz w:val="18"/>
              </w:rPr>
            </w:pPr>
            <w:r>
              <w:rPr>
                <w:rFonts w:ascii="Gill Sans MT"/>
                <w:color w:val="231F20"/>
                <w:sz w:val="18"/>
              </w:rPr>
              <w:t>77 905</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5"/>
              <w:ind w:right="334"/>
              <w:rPr>
                <w:rFonts w:ascii="Gill Sans MT"/>
                <w:sz w:val="18"/>
              </w:rPr>
            </w:pPr>
            <w:r>
              <w:rPr>
                <w:rFonts w:ascii="Gill Sans MT"/>
                <w:color w:val="231F20"/>
                <w:sz w:val="18"/>
              </w:rPr>
              <w:t>51 561</w:t>
            </w:r>
          </w:p>
        </w:tc>
        <w:tc>
          <w:tcPr>
            <w:tcW w:w="1244" w:type="dxa"/>
            <w:tcBorders>
              <w:top w:val="nil"/>
              <w:left w:val="single" w:sz="4" w:space="0" w:color="231F20"/>
              <w:bottom w:val="nil"/>
              <w:right w:val="nil"/>
            </w:tcBorders>
          </w:tcPr>
          <w:p w:rsidR="00932C3A" w:rsidRDefault="00932C3A" w:rsidP="00C11AEE">
            <w:pPr>
              <w:pStyle w:val="TableParagraph"/>
              <w:spacing w:before="15"/>
              <w:ind w:left="267"/>
              <w:jc w:val="left"/>
              <w:rPr>
                <w:rFonts w:ascii="Gill Sans MT"/>
                <w:sz w:val="18"/>
              </w:rPr>
            </w:pPr>
            <w:r>
              <w:rPr>
                <w:rFonts w:ascii="Gill Sans MT"/>
                <w:color w:val="231F20"/>
                <w:sz w:val="18"/>
              </w:rPr>
              <w:t>205 603</w:t>
            </w:r>
          </w:p>
        </w:tc>
      </w:tr>
      <w:tr w:rsidR="00932C3A" w:rsidTr="00C11AEE">
        <w:trPr>
          <w:trHeight w:val="294"/>
        </w:trPr>
        <w:tc>
          <w:tcPr>
            <w:tcW w:w="1364" w:type="dxa"/>
            <w:tcBorders>
              <w:top w:val="nil"/>
              <w:left w:val="nil"/>
              <w:bottom w:val="nil"/>
              <w:right w:val="single" w:sz="4" w:space="0" w:color="231F20"/>
            </w:tcBorders>
            <w:shd w:val="clear" w:color="auto" w:fill="D4E3F5"/>
          </w:tcPr>
          <w:p w:rsidR="00932C3A" w:rsidRDefault="00932C3A" w:rsidP="00C11AEE">
            <w:pPr>
              <w:pStyle w:val="TableParagraph"/>
              <w:spacing w:before="25"/>
              <w:ind w:left="482" w:right="477"/>
              <w:jc w:val="center"/>
              <w:rPr>
                <w:sz w:val="18"/>
              </w:rPr>
            </w:pPr>
            <w:r>
              <w:rPr>
                <w:color w:val="231F20"/>
                <w:sz w:val="18"/>
              </w:rPr>
              <w:t>2019</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25"/>
              <w:ind w:right="276"/>
              <w:rPr>
                <w:sz w:val="18"/>
              </w:rPr>
            </w:pPr>
            <w:r>
              <w:rPr>
                <w:color w:val="231F20"/>
                <w:sz w:val="18"/>
              </w:rPr>
              <w:t>85</w:t>
            </w:r>
            <w:r>
              <w:rPr>
                <w:color w:val="231F20"/>
                <w:spacing w:val="-54"/>
                <w:sz w:val="18"/>
              </w:rPr>
              <w:t xml:space="preserve"> </w:t>
            </w:r>
            <w:r>
              <w:rPr>
                <w:color w:val="231F20"/>
                <w:sz w:val="18"/>
              </w:rPr>
              <w:t>187</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25"/>
              <w:ind w:right="276"/>
              <w:rPr>
                <w:sz w:val="18"/>
              </w:rPr>
            </w:pPr>
            <w:r>
              <w:rPr>
                <w:color w:val="231F20"/>
                <w:sz w:val="18"/>
              </w:rPr>
              <w:t>37</w:t>
            </w:r>
            <w:r>
              <w:rPr>
                <w:color w:val="231F20"/>
                <w:spacing w:val="-54"/>
                <w:sz w:val="18"/>
              </w:rPr>
              <w:t xml:space="preserve"> </w:t>
            </w:r>
            <w:r>
              <w:rPr>
                <w:color w:val="231F20"/>
                <w:sz w:val="18"/>
              </w:rPr>
              <w:t>175</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25"/>
              <w:ind w:right="276"/>
              <w:rPr>
                <w:sz w:val="18"/>
              </w:rPr>
            </w:pPr>
            <w:r>
              <w:rPr>
                <w:color w:val="231F20"/>
                <w:sz w:val="18"/>
              </w:rPr>
              <w:t>377</w:t>
            </w:r>
            <w:r>
              <w:rPr>
                <w:color w:val="231F20"/>
                <w:spacing w:val="-56"/>
                <w:sz w:val="18"/>
              </w:rPr>
              <w:t xml:space="preserve"> </w:t>
            </w:r>
            <w:r>
              <w:rPr>
                <w:color w:val="231F20"/>
                <w:sz w:val="18"/>
              </w:rPr>
              <w:t>273</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25"/>
              <w:ind w:right="390"/>
              <w:rPr>
                <w:sz w:val="18"/>
              </w:rPr>
            </w:pPr>
            <w:r>
              <w:rPr>
                <w:color w:val="231F20"/>
                <w:sz w:val="18"/>
              </w:rPr>
              <w:t>259</w:t>
            </w:r>
            <w:r>
              <w:rPr>
                <w:color w:val="231F20"/>
                <w:spacing w:val="-56"/>
                <w:sz w:val="18"/>
              </w:rPr>
              <w:t xml:space="preserve"> </w:t>
            </w:r>
            <w:r>
              <w:rPr>
                <w:color w:val="231F20"/>
                <w:sz w:val="18"/>
              </w:rPr>
              <w:t>360</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25"/>
              <w:ind w:right="390"/>
              <w:rPr>
                <w:sz w:val="18"/>
              </w:rPr>
            </w:pPr>
            <w:r>
              <w:rPr>
                <w:color w:val="231F20"/>
                <w:sz w:val="18"/>
              </w:rPr>
              <w:t>217</w:t>
            </w:r>
            <w:r>
              <w:rPr>
                <w:color w:val="231F20"/>
                <w:spacing w:val="-56"/>
                <w:sz w:val="18"/>
              </w:rPr>
              <w:t xml:space="preserve"> </w:t>
            </w:r>
            <w:r>
              <w:rPr>
                <w:color w:val="231F20"/>
                <w:sz w:val="18"/>
              </w:rPr>
              <w:t>335</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25"/>
              <w:ind w:left="261"/>
              <w:jc w:val="left"/>
              <w:rPr>
                <w:sz w:val="18"/>
              </w:rPr>
            </w:pPr>
            <w:r>
              <w:rPr>
                <w:color w:val="231F20"/>
                <w:sz w:val="18"/>
              </w:rPr>
              <w:t>364 622</w:t>
            </w:r>
          </w:p>
        </w:tc>
        <w:tc>
          <w:tcPr>
            <w:tcW w:w="1244" w:type="dxa"/>
            <w:tcBorders>
              <w:top w:val="nil"/>
              <w:left w:val="single" w:sz="4" w:space="0" w:color="231F20"/>
              <w:bottom w:val="nil"/>
              <w:right w:val="single" w:sz="4" w:space="0" w:color="231F20"/>
            </w:tcBorders>
          </w:tcPr>
          <w:p w:rsidR="00932C3A" w:rsidRDefault="00932C3A" w:rsidP="00C11AEE">
            <w:pPr>
              <w:pStyle w:val="TableParagraph"/>
              <w:spacing w:before="25"/>
              <w:ind w:right="334"/>
              <w:rPr>
                <w:sz w:val="18"/>
              </w:rPr>
            </w:pPr>
            <w:r>
              <w:rPr>
                <w:color w:val="231F20"/>
                <w:sz w:val="18"/>
              </w:rPr>
              <w:t>107</w:t>
            </w:r>
            <w:r>
              <w:rPr>
                <w:color w:val="231F20"/>
                <w:spacing w:val="-56"/>
                <w:sz w:val="18"/>
              </w:rPr>
              <w:t xml:space="preserve"> </w:t>
            </w:r>
            <w:r>
              <w:rPr>
                <w:color w:val="231F20"/>
                <w:sz w:val="18"/>
              </w:rPr>
              <w:t>058</w:t>
            </w:r>
          </w:p>
        </w:tc>
        <w:tc>
          <w:tcPr>
            <w:tcW w:w="1244"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25"/>
              <w:ind w:right="334"/>
              <w:rPr>
                <w:sz w:val="18"/>
              </w:rPr>
            </w:pPr>
            <w:r>
              <w:rPr>
                <w:color w:val="231F20"/>
                <w:sz w:val="18"/>
              </w:rPr>
              <w:t>74</w:t>
            </w:r>
            <w:r>
              <w:rPr>
                <w:color w:val="231F20"/>
                <w:spacing w:val="-54"/>
                <w:sz w:val="18"/>
              </w:rPr>
              <w:t xml:space="preserve"> </w:t>
            </w:r>
            <w:r>
              <w:rPr>
                <w:color w:val="231F20"/>
                <w:sz w:val="18"/>
              </w:rPr>
              <w:t>064</w:t>
            </w:r>
          </w:p>
        </w:tc>
        <w:tc>
          <w:tcPr>
            <w:tcW w:w="1244" w:type="dxa"/>
            <w:tcBorders>
              <w:top w:val="nil"/>
              <w:left w:val="single" w:sz="4" w:space="0" w:color="231F20"/>
              <w:bottom w:val="nil"/>
              <w:right w:val="nil"/>
            </w:tcBorders>
          </w:tcPr>
          <w:p w:rsidR="00932C3A" w:rsidRDefault="00932C3A" w:rsidP="00C11AEE">
            <w:pPr>
              <w:pStyle w:val="TableParagraph"/>
              <w:spacing w:before="25"/>
              <w:ind w:left="317"/>
              <w:jc w:val="left"/>
              <w:rPr>
                <w:sz w:val="18"/>
              </w:rPr>
            </w:pPr>
            <w:r>
              <w:rPr>
                <w:color w:val="231F20"/>
                <w:sz w:val="18"/>
              </w:rPr>
              <w:t>246 176</w:t>
            </w:r>
          </w:p>
        </w:tc>
      </w:tr>
      <w:tr w:rsidR="00932C3A" w:rsidTr="00C11AEE">
        <w:trPr>
          <w:trHeight w:val="259"/>
        </w:trPr>
        <w:tc>
          <w:tcPr>
            <w:tcW w:w="1364" w:type="dxa"/>
            <w:tcBorders>
              <w:top w:val="nil"/>
              <w:left w:val="nil"/>
              <w:right w:val="single" w:sz="4" w:space="0" w:color="231F20"/>
            </w:tcBorders>
            <w:shd w:val="clear" w:color="auto" w:fill="D4E3F5"/>
          </w:tcPr>
          <w:p w:rsidR="00932C3A" w:rsidRDefault="00932C3A" w:rsidP="00C11AEE">
            <w:pPr>
              <w:pStyle w:val="TableParagraph"/>
              <w:spacing w:before="13" w:line="226" w:lineRule="exact"/>
              <w:ind w:left="482" w:right="477"/>
              <w:jc w:val="center"/>
              <w:rPr>
                <w:sz w:val="18"/>
              </w:rPr>
            </w:pPr>
            <w:r>
              <w:rPr>
                <w:color w:val="231F20"/>
                <w:sz w:val="18"/>
              </w:rPr>
              <w:t>2020</w:t>
            </w:r>
          </w:p>
        </w:tc>
        <w:tc>
          <w:tcPr>
            <w:tcW w:w="1244" w:type="dxa"/>
            <w:tcBorders>
              <w:top w:val="nil"/>
              <w:left w:val="single" w:sz="4" w:space="0" w:color="231F20"/>
              <w:right w:val="single" w:sz="4" w:space="0" w:color="231F20"/>
            </w:tcBorders>
          </w:tcPr>
          <w:p w:rsidR="00932C3A" w:rsidRDefault="00932C3A" w:rsidP="00C11AEE">
            <w:pPr>
              <w:pStyle w:val="TableParagraph"/>
              <w:spacing w:before="13" w:line="226" w:lineRule="exact"/>
              <w:ind w:right="276"/>
              <w:rPr>
                <w:sz w:val="18"/>
              </w:rPr>
            </w:pPr>
            <w:r>
              <w:rPr>
                <w:color w:val="231F20"/>
                <w:sz w:val="18"/>
              </w:rPr>
              <w:t>135</w:t>
            </w:r>
            <w:r>
              <w:rPr>
                <w:color w:val="231F20"/>
                <w:spacing w:val="-56"/>
                <w:sz w:val="18"/>
              </w:rPr>
              <w:t xml:space="preserve"> </w:t>
            </w:r>
            <w:r>
              <w:rPr>
                <w:color w:val="231F20"/>
                <w:sz w:val="18"/>
              </w:rPr>
              <w:t>293</w:t>
            </w:r>
          </w:p>
        </w:tc>
        <w:tc>
          <w:tcPr>
            <w:tcW w:w="1244" w:type="dxa"/>
            <w:tcBorders>
              <w:top w:val="nil"/>
              <w:left w:val="single" w:sz="4" w:space="0" w:color="231F20"/>
              <w:right w:val="single" w:sz="4" w:space="0" w:color="231F20"/>
            </w:tcBorders>
            <w:shd w:val="clear" w:color="auto" w:fill="D4E3F5"/>
          </w:tcPr>
          <w:p w:rsidR="00932C3A" w:rsidRDefault="00932C3A" w:rsidP="00C11AEE">
            <w:pPr>
              <w:pStyle w:val="TableParagraph"/>
              <w:spacing w:before="13" w:line="226" w:lineRule="exact"/>
              <w:ind w:right="276"/>
              <w:rPr>
                <w:sz w:val="18"/>
              </w:rPr>
            </w:pPr>
            <w:r>
              <w:rPr>
                <w:color w:val="231F20"/>
                <w:sz w:val="18"/>
              </w:rPr>
              <w:t>51</w:t>
            </w:r>
            <w:r>
              <w:rPr>
                <w:color w:val="231F20"/>
                <w:spacing w:val="-54"/>
                <w:sz w:val="18"/>
              </w:rPr>
              <w:t xml:space="preserve"> </w:t>
            </w:r>
            <w:r>
              <w:rPr>
                <w:color w:val="231F20"/>
                <w:sz w:val="18"/>
              </w:rPr>
              <w:t>408</w:t>
            </w:r>
          </w:p>
        </w:tc>
        <w:tc>
          <w:tcPr>
            <w:tcW w:w="1244" w:type="dxa"/>
            <w:tcBorders>
              <w:top w:val="nil"/>
              <w:left w:val="single" w:sz="4" w:space="0" w:color="231F20"/>
              <w:right w:val="single" w:sz="4" w:space="0" w:color="231F20"/>
            </w:tcBorders>
          </w:tcPr>
          <w:p w:rsidR="00932C3A" w:rsidRDefault="00932C3A" w:rsidP="00C11AEE">
            <w:pPr>
              <w:pStyle w:val="TableParagraph"/>
              <w:spacing w:before="13" w:line="226" w:lineRule="exact"/>
              <w:ind w:right="276"/>
              <w:rPr>
                <w:sz w:val="18"/>
              </w:rPr>
            </w:pPr>
            <w:r>
              <w:rPr>
                <w:color w:val="231F20"/>
                <w:sz w:val="18"/>
              </w:rPr>
              <w:t>460</w:t>
            </w:r>
            <w:r>
              <w:rPr>
                <w:color w:val="231F20"/>
                <w:spacing w:val="-56"/>
                <w:sz w:val="18"/>
              </w:rPr>
              <w:t xml:space="preserve"> </w:t>
            </w:r>
            <w:r>
              <w:rPr>
                <w:color w:val="231F20"/>
                <w:sz w:val="18"/>
              </w:rPr>
              <w:t>911</w:t>
            </w:r>
          </w:p>
        </w:tc>
        <w:tc>
          <w:tcPr>
            <w:tcW w:w="1244" w:type="dxa"/>
            <w:tcBorders>
              <w:top w:val="nil"/>
              <w:left w:val="single" w:sz="4" w:space="0" w:color="231F20"/>
              <w:right w:val="single" w:sz="4" w:space="0" w:color="231F20"/>
            </w:tcBorders>
            <w:shd w:val="clear" w:color="auto" w:fill="D4E3F5"/>
          </w:tcPr>
          <w:p w:rsidR="00932C3A" w:rsidRDefault="00932C3A" w:rsidP="00C11AEE">
            <w:pPr>
              <w:pStyle w:val="TableParagraph"/>
              <w:spacing w:before="13" w:line="226" w:lineRule="exact"/>
              <w:ind w:right="390"/>
              <w:rPr>
                <w:sz w:val="18"/>
              </w:rPr>
            </w:pPr>
            <w:r>
              <w:rPr>
                <w:color w:val="231F20"/>
                <w:sz w:val="18"/>
              </w:rPr>
              <w:t>291</w:t>
            </w:r>
            <w:r>
              <w:rPr>
                <w:color w:val="231F20"/>
                <w:spacing w:val="-56"/>
                <w:sz w:val="18"/>
              </w:rPr>
              <w:t xml:space="preserve"> </w:t>
            </w:r>
            <w:r>
              <w:rPr>
                <w:color w:val="231F20"/>
                <w:sz w:val="18"/>
              </w:rPr>
              <w:t>539</w:t>
            </w:r>
          </w:p>
        </w:tc>
        <w:tc>
          <w:tcPr>
            <w:tcW w:w="1244" w:type="dxa"/>
            <w:tcBorders>
              <w:top w:val="nil"/>
              <w:left w:val="single" w:sz="4" w:space="0" w:color="231F20"/>
              <w:right w:val="single" w:sz="4" w:space="0" w:color="231F20"/>
            </w:tcBorders>
          </w:tcPr>
          <w:p w:rsidR="00932C3A" w:rsidRDefault="00932C3A" w:rsidP="00C11AEE">
            <w:pPr>
              <w:pStyle w:val="TableParagraph"/>
              <w:spacing w:before="13" w:line="226" w:lineRule="exact"/>
              <w:ind w:right="390"/>
              <w:rPr>
                <w:sz w:val="18"/>
              </w:rPr>
            </w:pPr>
            <w:r>
              <w:rPr>
                <w:color w:val="231F20"/>
                <w:sz w:val="18"/>
              </w:rPr>
              <w:t>239</w:t>
            </w:r>
            <w:r>
              <w:rPr>
                <w:color w:val="231F20"/>
                <w:spacing w:val="-56"/>
                <w:sz w:val="18"/>
              </w:rPr>
              <w:t xml:space="preserve"> </w:t>
            </w:r>
            <w:r>
              <w:rPr>
                <w:color w:val="231F20"/>
                <w:sz w:val="18"/>
              </w:rPr>
              <w:t>860</w:t>
            </w:r>
          </w:p>
        </w:tc>
        <w:tc>
          <w:tcPr>
            <w:tcW w:w="1244" w:type="dxa"/>
            <w:tcBorders>
              <w:top w:val="nil"/>
              <w:left w:val="single" w:sz="4" w:space="0" w:color="231F20"/>
              <w:right w:val="single" w:sz="4" w:space="0" w:color="231F20"/>
            </w:tcBorders>
            <w:shd w:val="clear" w:color="auto" w:fill="D4E3F5"/>
          </w:tcPr>
          <w:p w:rsidR="00932C3A" w:rsidRDefault="00932C3A" w:rsidP="00C11AEE">
            <w:pPr>
              <w:pStyle w:val="TableParagraph"/>
              <w:spacing w:before="13" w:line="226" w:lineRule="exact"/>
              <w:ind w:left="261"/>
              <w:jc w:val="left"/>
              <w:rPr>
                <w:sz w:val="18"/>
              </w:rPr>
            </w:pPr>
            <w:r>
              <w:rPr>
                <w:color w:val="231F20"/>
                <w:sz w:val="18"/>
              </w:rPr>
              <w:t>415 080</w:t>
            </w:r>
          </w:p>
        </w:tc>
        <w:tc>
          <w:tcPr>
            <w:tcW w:w="1244" w:type="dxa"/>
            <w:tcBorders>
              <w:top w:val="nil"/>
              <w:left w:val="single" w:sz="4" w:space="0" w:color="231F20"/>
              <w:right w:val="single" w:sz="4" w:space="0" w:color="231F20"/>
            </w:tcBorders>
          </w:tcPr>
          <w:p w:rsidR="00932C3A" w:rsidRDefault="00932C3A" w:rsidP="00C11AEE">
            <w:pPr>
              <w:pStyle w:val="TableParagraph"/>
              <w:spacing w:before="13" w:line="226" w:lineRule="exact"/>
              <w:ind w:right="334"/>
              <w:rPr>
                <w:sz w:val="18"/>
              </w:rPr>
            </w:pPr>
            <w:r>
              <w:rPr>
                <w:color w:val="231F20"/>
                <w:sz w:val="18"/>
              </w:rPr>
              <w:t>142</w:t>
            </w:r>
            <w:r>
              <w:rPr>
                <w:color w:val="231F20"/>
                <w:spacing w:val="-56"/>
                <w:sz w:val="18"/>
              </w:rPr>
              <w:t xml:space="preserve"> </w:t>
            </w:r>
            <w:r>
              <w:rPr>
                <w:color w:val="231F20"/>
                <w:sz w:val="18"/>
              </w:rPr>
              <w:t>012</w:t>
            </w:r>
          </w:p>
        </w:tc>
        <w:tc>
          <w:tcPr>
            <w:tcW w:w="1244" w:type="dxa"/>
            <w:tcBorders>
              <w:top w:val="nil"/>
              <w:left w:val="single" w:sz="4" w:space="0" w:color="231F20"/>
              <w:right w:val="single" w:sz="4" w:space="0" w:color="231F20"/>
            </w:tcBorders>
            <w:shd w:val="clear" w:color="auto" w:fill="D4E3F5"/>
          </w:tcPr>
          <w:p w:rsidR="00932C3A" w:rsidRDefault="00932C3A" w:rsidP="00C11AEE">
            <w:pPr>
              <w:pStyle w:val="TableParagraph"/>
              <w:spacing w:before="13" w:line="226" w:lineRule="exact"/>
              <w:ind w:right="334"/>
              <w:rPr>
                <w:sz w:val="18"/>
              </w:rPr>
            </w:pPr>
            <w:r>
              <w:rPr>
                <w:color w:val="231F20"/>
                <w:sz w:val="18"/>
              </w:rPr>
              <w:t>95</w:t>
            </w:r>
            <w:r>
              <w:rPr>
                <w:color w:val="231F20"/>
                <w:spacing w:val="-54"/>
                <w:sz w:val="18"/>
              </w:rPr>
              <w:t xml:space="preserve"> </w:t>
            </w:r>
            <w:r>
              <w:rPr>
                <w:color w:val="231F20"/>
                <w:sz w:val="18"/>
              </w:rPr>
              <w:t>558</w:t>
            </w:r>
          </w:p>
        </w:tc>
        <w:tc>
          <w:tcPr>
            <w:tcW w:w="1244" w:type="dxa"/>
            <w:tcBorders>
              <w:top w:val="nil"/>
              <w:left w:val="single" w:sz="4" w:space="0" w:color="231F20"/>
              <w:right w:val="nil"/>
            </w:tcBorders>
          </w:tcPr>
          <w:p w:rsidR="00932C3A" w:rsidRDefault="00932C3A" w:rsidP="00C11AEE">
            <w:pPr>
              <w:pStyle w:val="TableParagraph"/>
              <w:spacing w:before="13" w:line="226" w:lineRule="exact"/>
              <w:ind w:left="317"/>
              <w:jc w:val="left"/>
              <w:rPr>
                <w:sz w:val="18"/>
              </w:rPr>
            </w:pPr>
            <w:r>
              <w:rPr>
                <w:color w:val="231F20"/>
                <w:sz w:val="18"/>
              </w:rPr>
              <w:t>289 472</w:t>
            </w:r>
          </w:p>
        </w:tc>
      </w:tr>
    </w:tbl>
    <w:p w:rsidR="00932C3A" w:rsidRDefault="00932C3A" w:rsidP="00932C3A">
      <w:pPr>
        <w:spacing w:before="88" w:line="249" w:lineRule="auto"/>
        <w:ind w:left="250" w:right="140" w:firstLine="340"/>
        <w:rPr>
          <w:sz w:val="18"/>
        </w:rPr>
      </w:pPr>
      <w:r>
        <w:rPr>
          <w:color w:val="231F20"/>
          <w:sz w:val="18"/>
        </w:rPr>
        <w:t>注：</w:t>
      </w:r>
      <w:r>
        <w:rPr>
          <w:rFonts w:ascii="Times New Roman" w:eastAsia="Times New Roman"/>
          <w:color w:val="231F20"/>
          <w:sz w:val="18"/>
        </w:rPr>
        <w:t>1.</w:t>
      </w:r>
      <w:r>
        <w:rPr>
          <w:color w:val="231F20"/>
          <w:sz w:val="18"/>
        </w:rPr>
        <w:t>金融债券指由金融企业发行的债券，包括国开行金融债、政策性金融债、商业银行普通债、商业银行次级债、商业银行资本混合债、资产支持证券、证券公司债券、证券公司短期融资券、资产管理公司金融债、同业存单。</w:t>
      </w:r>
    </w:p>
    <w:p w:rsidR="00932C3A" w:rsidRDefault="00932C3A" w:rsidP="00932C3A">
      <w:pPr>
        <w:spacing w:line="249" w:lineRule="auto"/>
        <w:ind w:left="250" w:right="139" w:firstLine="340"/>
        <w:rPr>
          <w:sz w:val="18"/>
        </w:rPr>
      </w:pPr>
      <w:r>
        <w:rPr>
          <w:rFonts w:ascii="Times New Roman" w:eastAsia="Times New Roman" w:hAnsi="Times New Roman"/>
          <w:color w:val="231F20"/>
          <w:sz w:val="18"/>
        </w:rPr>
        <w:t>2.</w:t>
      </w:r>
      <w:r>
        <w:rPr>
          <w:color w:val="231F20"/>
          <w:sz w:val="18"/>
        </w:rPr>
        <w:t>因统计制度调整，自</w:t>
      </w:r>
      <w:r>
        <w:rPr>
          <w:rFonts w:ascii="Times New Roman" w:eastAsia="Times New Roman" w:hAnsi="Times New Roman"/>
          <w:color w:val="231F20"/>
          <w:sz w:val="18"/>
        </w:rPr>
        <w:t>2012</w:t>
      </w:r>
      <w:r>
        <w:rPr>
          <w:color w:val="231F20"/>
          <w:sz w:val="18"/>
        </w:rPr>
        <w:t>年起，表中“企业债”替换为“公司信用类债券”，包括非金融企业债务融资工具、企业债券以及公司债、可转债、可分离债、中小企业私募债。</w:t>
      </w:r>
    </w:p>
    <w:p w:rsidR="00932C3A" w:rsidRDefault="00932C3A" w:rsidP="00932C3A">
      <w:pPr>
        <w:ind w:left="590"/>
        <w:rPr>
          <w:sz w:val="18"/>
        </w:rPr>
      </w:pPr>
      <w:r>
        <w:rPr>
          <w:color w:val="231F20"/>
          <w:sz w:val="18"/>
        </w:rPr>
        <w:t>数据来源：中国人民银行。</w:t>
      </w:r>
    </w:p>
    <w:p w:rsidR="00932C3A" w:rsidRDefault="00932C3A" w:rsidP="00932C3A">
      <w:pPr>
        <w:rPr>
          <w:sz w:val="18"/>
        </w:rPr>
        <w:sectPr w:rsidR="00932C3A">
          <w:headerReference w:type="even" r:id="rId77"/>
          <w:pgSz w:w="16160" w:h="11910" w:orient="landscape"/>
          <w:pgMar w:top="0" w:right="1840" w:bottom="280" w:left="1340" w:header="0" w:footer="0" w:gutter="0"/>
          <w:cols w:space="720"/>
        </w:sectPr>
      </w:pPr>
    </w:p>
    <w:p w:rsidR="00932C3A" w:rsidRDefault="00932C3A" w:rsidP="00932C3A">
      <w:pPr>
        <w:pStyle w:val="a5"/>
        <w:rPr>
          <w:sz w:val="20"/>
        </w:rPr>
      </w:pPr>
      <w:r>
        <w:rPr>
          <w:noProof/>
          <w:lang w:val="en-US" w:bidi="ar-SA"/>
        </w:rPr>
        <w:lastRenderedPageBreak/>
        <mc:AlternateContent>
          <mc:Choice Requires="wpg">
            <w:drawing>
              <wp:anchor distT="0" distB="0" distL="114300" distR="114300" simplePos="0" relativeHeight="251688960" behindDoc="0" locked="0" layoutInCell="1" allowOverlap="1">
                <wp:simplePos x="0" y="0"/>
                <wp:positionH relativeFrom="page">
                  <wp:posOffset>9359900</wp:posOffset>
                </wp:positionH>
                <wp:positionV relativeFrom="page">
                  <wp:posOffset>1080135</wp:posOffset>
                </wp:positionV>
                <wp:extent cx="216535" cy="5580380"/>
                <wp:effectExtent l="6350" t="13335" r="0" b="6985"/>
                <wp:wrapNone/>
                <wp:docPr id="14" name="组合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5580380"/>
                          <a:chOff x="14740" y="1701"/>
                          <a:chExt cx="341" cy="8788"/>
                        </a:xfrm>
                      </wpg:grpSpPr>
                      <wps:wsp>
                        <wps:cNvPr id="15" name="Rectangle 177"/>
                        <wps:cNvSpPr>
                          <a:spLocks noChangeArrowheads="1"/>
                        </wps:cNvSpPr>
                        <wps:spPr bwMode="auto">
                          <a:xfrm>
                            <a:off x="14740" y="10034"/>
                            <a:ext cx="341" cy="454"/>
                          </a:xfrm>
                          <a:prstGeom prst="rect">
                            <a:avLst/>
                          </a:prstGeom>
                          <a:solidFill>
                            <a:srgbClr val="0A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78"/>
                        <wps:cNvCnPr/>
                        <wps:spPr bwMode="auto">
                          <a:xfrm>
                            <a:off x="14745" y="10488"/>
                            <a:ext cx="0" cy="0"/>
                          </a:xfrm>
                          <a:prstGeom prst="line">
                            <a:avLst/>
                          </a:prstGeom>
                          <a:noFill/>
                          <a:ln w="6337">
                            <a:solidFill>
                              <a:srgbClr val="0A376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4" o:spid="_x0000_s1026" style="position:absolute;left:0;text-align:left;margin-left:737pt;margin-top:85.05pt;width:17.05pt;height:439.4pt;z-index:251688960;mso-position-horizontal-relative:page;mso-position-vertical-relative:page" coordorigin="14740,1701" coordsize="341,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">
                <v:rect id="Rectangle 177" o:spid="_x0000_s1027" style="position:absolute;left:14740;top:10034;width:34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71cQA&#10;AADbAAAADwAAAGRycy9kb3ducmV2LnhtbERPS2vCQBC+F/oflhF6azZatEnqRoogFHryUZrehuw0&#10;icnOhuxW03/vCoK3+fies1yNphMnGlxjWcE0ikEQl1Y3XCk47DfPCQjnkTV2lknBPzlY5Y8PS8y0&#10;PfOWTjtfiRDCLkMFtfd9JqUrazLoItsTB+7XDgZ9gEMl9YDnEG46OYvjhTTYcGiosad1TWW7+zMK&#10;5i8/49f+9fuYmmr7OUva9FgUqVJPk/H9DYSn0d/FN/eHDvPncP0lHC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u9XEAAAA2wAAAA8AAAAAAAAAAAAAAAAAmAIAAGRycy9k&#10;b3ducmV2LnhtbFBLBQYAAAAABAAEAPUAAACJAwAAAAA=&#10;" fillcolor="#0a376a" stroked="f"/>
                <v:line id="Line 178" o:spid="_x0000_s1028" style="position:absolute;visibility:visible;mso-wrap-style:square" from="14745,10488" to="14745,1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zcEAAADbAAAADwAAAGRycy9kb3ducmV2LnhtbERPzWoCMRC+F3yHMIKXokkrLMtqFLWU&#10;Fk/W+gDDZtwsbibLJurap28Ewdt8fL8zX/auERfqQu1Zw9tEgSAuvam50nD4/RznIEJENth4Jg03&#10;CrBcDF7mWBh/5R+67GMlUgiHAjXYGNtCylBachgmviVO3NF3DmOCXSVNh9cU7hr5rlQmHdacGiy2&#10;tLFUnvZnp+FVualXdv219e1KfuS7+u+cbbQeDfvVDESkPj7FD/e3SfMzuP+SD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z6TNwQAAANsAAAAPAAAAAAAAAAAAAAAA&#10;AKECAABkcnMvZG93bnJldi54bWxQSwUGAAAAAAQABAD5AAAAjwMAAAAA&#10;" strokecolor="#0a376a" strokeweight=".17603mm"/>
                <w10:wrap anchorx="page" anchory="page"/>
              </v:group>
            </w:pict>
          </mc:Fallback>
        </mc:AlternateContent>
      </w:r>
      <w:r>
        <w:rPr>
          <w:noProof/>
          <w:lang w:val="en-US" w:bidi="ar-SA"/>
        </w:rPr>
        <mc:AlternateContent>
          <mc:Choice Requires="wps">
            <w:drawing>
              <wp:anchor distT="0" distB="0" distL="114300" distR="114300" simplePos="0" relativeHeight="251689984" behindDoc="0" locked="0" layoutInCell="1" allowOverlap="1">
                <wp:simplePos x="0" y="0"/>
                <wp:positionH relativeFrom="page">
                  <wp:posOffset>9377045</wp:posOffset>
                </wp:positionH>
                <wp:positionV relativeFrom="page">
                  <wp:posOffset>6391910</wp:posOffset>
                </wp:positionV>
                <wp:extent cx="218440" cy="248285"/>
                <wp:effectExtent l="4445" t="635"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C3A" w:rsidRDefault="00932C3A" w:rsidP="00932C3A">
                            <w:pPr>
                              <w:pStyle w:val="a5"/>
                              <w:spacing w:before="74"/>
                              <w:ind w:left="20"/>
                              <w:rPr>
                                <w:rFonts w:ascii="Arial"/>
                              </w:rPr>
                            </w:pPr>
                            <w:r>
                              <w:rPr>
                                <w:rFonts w:ascii="Arial"/>
                                <w:color w:val="FFFFFF"/>
                              </w:rPr>
                              <w:t>117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 o:spid="_x0000_s1031" type="#_x0000_t202" style="position:absolute;margin-left:738.35pt;margin-top:503.3pt;width:17.2pt;height:19.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" filled="f" stroked="f">
                <v:textbox style="layout-flow:vertical" inset="0,0,0,0">
                  <w:txbxContent>
                    <w:p w:rsidR="00932C3A" w:rsidRDefault="00932C3A" w:rsidP="00932C3A">
                      <w:pPr>
                        <w:pStyle w:val="a5"/>
                        <w:spacing w:before="74"/>
                        <w:ind w:left="20"/>
                        <w:rPr>
                          <w:rFonts w:ascii="Arial"/>
                        </w:rPr>
                      </w:pPr>
                      <w:r>
                        <w:rPr>
                          <w:rFonts w:ascii="Arial"/>
                          <w:color w:val="FFFFFF"/>
                        </w:rPr>
                        <w:t>117</w:t>
                      </w:r>
                    </w:p>
                  </w:txbxContent>
                </v:textbox>
                <w10:wrap anchorx="page" anchory="page"/>
              </v:shape>
            </w:pict>
          </mc:Fallback>
        </mc:AlternateContent>
      </w:r>
      <w:r>
        <w:rPr>
          <w:noProof/>
          <w:lang w:val="en-US" w:bidi="ar-SA"/>
        </w:rPr>
        <mc:AlternateContent>
          <mc:Choice Requires="wps">
            <w:drawing>
              <wp:anchor distT="0" distB="0" distL="114300" distR="114300" simplePos="0" relativeHeight="251691008" behindDoc="0" locked="0" layoutInCell="1" allowOverlap="1">
                <wp:simplePos x="0" y="0"/>
                <wp:positionH relativeFrom="page">
                  <wp:posOffset>9384665</wp:posOffset>
                </wp:positionH>
                <wp:positionV relativeFrom="page">
                  <wp:posOffset>1067435</wp:posOffset>
                </wp:positionV>
                <wp:extent cx="179070" cy="958850"/>
                <wp:effectExtent l="2540" t="635" r="0" b="254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C3A" w:rsidRDefault="00932C3A" w:rsidP="00932C3A">
                            <w:pPr>
                              <w:pStyle w:val="a5"/>
                              <w:tabs>
                                <w:tab w:val="left" w:pos="649"/>
                              </w:tabs>
                              <w:spacing w:line="260" w:lineRule="exact"/>
                              <w:ind w:left="20"/>
                            </w:pPr>
                            <w:r>
                              <w:rPr>
                                <w:color w:val="231F20"/>
                              </w:rPr>
                              <w:t>附录</w:t>
                            </w:r>
                            <w:r>
                              <w:rPr>
                                <w:color w:val="231F20"/>
                              </w:rPr>
                              <w:tab/>
                              <w:t>统计资料</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 o:spid="_x0000_s1032" type="#_x0000_t202" style="position:absolute;margin-left:738.95pt;margin-top:84.05pt;width:14.1pt;height:7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" filled="f" stroked="f">
                <v:textbox style="layout-flow:vertical" inset="0,0,0,0">
                  <w:txbxContent>
                    <w:p w:rsidR="00932C3A" w:rsidRDefault="00932C3A" w:rsidP="00932C3A">
                      <w:pPr>
                        <w:pStyle w:val="a5"/>
                        <w:tabs>
                          <w:tab w:val="left" w:pos="649"/>
                        </w:tabs>
                        <w:spacing w:line="260" w:lineRule="exact"/>
                        <w:ind w:left="20"/>
                      </w:pPr>
                      <w:r>
                        <w:rPr>
                          <w:color w:val="231F20"/>
                        </w:rPr>
                        <w:t>附录</w:t>
                      </w:r>
                      <w:r>
                        <w:rPr>
                          <w:color w:val="231F20"/>
                        </w:rPr>
                        <w:tab/>
                        <w:t>统计资料</w:t>
                      </w:r>
                    </w:p>
                  </w:txbxContent>
                </v:textbox>
                <w10:wrap anchorx="page" anchory="page"/>
              </v:shape>
            </w:pict>
          </mc:Fallback>
        </mc:AlternateConten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8"/>
        <w:rPr>
          <w:sz w:val="23"/>
        </w:rPr>
      </w:pPr>
    </w:p>
    <w:p w:rsidR="00932C3A" w:rsidRDefault="00932C3A" w:rsidP="00932C3A">
      <w:pPr>
        <w:pStyle w:val="a5"/>
        <w:tabs>
          <w:tab w:val="left" w:pos="5277"/>
        </w:tabs>
        <w:spacing w:before="81" w:line="261" w:lineRule="exact"/>
        <w:ind w:left="652"/>
      </w:pPr>
      <w:r>
        <w:rPr>
          <w:color w:val="0A376A"/>
        </w:rPr>
        <w:t>附表</w:t>
      </w:r>
      <w:r>
        <w:rPr>
          <w:color w:val="0A376A"/>
          <w:spacing w:val="-53"/>
        </w:rPr>
        <w:t xml:space="preserve"> </w:t>
      </w:r>
      <w:r>
        <w:rPr>
          <w:rFonts w:ascii="Times New Roman" w:eastAsia="Times New Roman"/>
          <w:b/>
          <w:color w:val="0A376A"/>
        </w:rPr>
        <w:t>20</w:t>
      </w:r>
      <w:r>
        <w:rPr>
          <w:rFonts w:ascii="Times New Roman" w:eastAsia="Times New Roman"/>
          <w:b/>
          <w:color w:val="0A376A"/>
        </w:rPr>
        <w:tab/>
      </w:r>
      <w:r>
        <w:rPr>
          <w:color w:val="0A376A"/>
        </w:rPr>
        <w:t>中国保险业发展概况统计表</w:t>
      </w:r>
    </w:p>
    <w:p w:rsidR="00932C3A" w:rsidRDefault="00932C3A" w:rsidP="00932C3A">
      <w:pPr>
        <w:pStyle w:val="a5"/>
        <w:spacing w:line="261" w:lineRule="exact"/>
        <w:ind w:left="10941"/>
      </w:pPr>
      <w:r>
        <w:rPr>
          <w:color w:val="231F20"/>
          <w:w w:val="105"/>
        </w:rPr>
        <w:t>单位：亿元，%</w:t>
      </w:r>
    </w:p>
    <w:p w:rsidR="00932C3A" w:rsidRDefault="00932C3A" w:rsidP="00932C3A">
      <w:pPr>
        <w:pStyle w:val="a5"/>
        <w:spacing w:before="3"/>
        <w:rPr>
          <w:sz w:val="9"/>
        </w:rPr>
      </w:pPr>
    </w:p>
    <w:tbl>
      <w:tblPr>
        <w:tblStyle w:val="TableNormal"/>
        <w:tblW w:w="0" w:type="auto"/>
        <w:tblInd w:w="251" w:type="dxa"/>
        <w:tblLayout w:type="fixed"/>
        <w:tblLook w:val="01E0" w:firstRow="1" w:lastRow="1" w:firstColumn="1" w:lastColumn="1" w:noHBand="0" w:noVBand="0"/>
      </w:tblPr>
      <w:tblGrid>
        <w:gridCol w:w="1688"/>
        <w:gridCol w:w="901"/>
        <w:gridCol w:w="674"/>
        <w:gridCol w:w="992"/>
        <w:gridCol w:w="662"/>
        <w:gridCol w:w="890"/>
        <w:gridCol w:w="629"/>
        <w:gridCol w:w="886"/>
        <w:gridCol w:w="604"/>
        <w:gridCol w:w="922"/>
        <w:gridCol w:w="693"/>
        <w:gridCol w:w="901"/>
        <w:gridCol w:w="593"/>
        <w:gridCol w:w="907"/>
        <w:gridCol w:w="629"/>
      </w:tblGrid>
      <w:tr w:rsidR="00932C3A" w:rsidTr="00C11AEE">
        <w:trPr>
          <w:trHeight w:val="541"/>
        </w:trPr>
        <w:tc>
          <w:tcPr>
            <w:tcW w:w="1688" w:type="dxa"/>
            <w:tcBorders>
              <w:top w:val="single" w:sz="8" w:space="0" w:color="231F20"/>
              <w:bottom w:val="single" w:sz="4" w:space="0" w:color="231F20"/>
            </w:tcBorders>
            <w:shd w:val="clear" w:color="auto" w:fill="D4E3F5"/>
          </w:tcPr>
          <w:p w:rsidR="00932C3A" w:rsidRDefault="00932C3A" w:rsidP="00C11AEE">
            <w:pPr>
              <w:pStyle w:val="TableParagraph"/>
              <w:tabs>
                <w:tab w:val="left" w:pos="1023"/>
              </w:tabs>
              <w:spacing w:before="152"/>
              <w:ind w:left="483"/>
              <w:jc w:val="left"/>
              <w:rPr>
                <w:sz w:val="18"/>
              </w:rPr>
            </w:pPr>
            <w:r>
              <w:rPr>
                <w:color w:val="231F20"/>
                <w:sz w:val="18"/>
              </w:rPr>
              <w:t>项</w:t>
            </w:r>
            <w:r>
              <w:rPr>
                <w:color w:val="231F20"/>
                <w:sz w:val="18"/>
              </w:rPr>
              <w:tab/>
              <w:t>目</w:t>
            </w:r>
          </w:p>
        </w:tc>
        <w:tc>
          <w:tcPr>
            <w:tcW w:w="901" w:type="dxa"/>
            <w:tcBorders>
              <w:top w:val="single" w:sz="8" w:space="0" w:color="231F20"/>
              <w:bottom w:val="single" w:sz="4" w:space="0" w:color="231F20"/>
            </w:tcBorders>
          </w:tcPr>
          <w:p w:rsidR="00932C3A" w:rsidRDefault="00932C3A" w:rsidP="00C11AEE">
            <w:pPr>
              <w:pStyle w:val="TableParagraph"/>
              <w:spacing w:before="152"/>
              <w:ind w:left="271"/>
              <w:jc w:val="left"/>
              <w:rPr>
                <w:sz w:val="18"/>
              </w:rPr>
            </w:pPr>
            <w:r>
              <w:rPr>
                <w:color w:val="231F20"/>
                <w:sz w:val="18"/>
              </w:rPr>
              <w:t>2014</w:t>
            </w:r>
          </w:p>
        </w:tc>
        <w:tc>
          <w:tcPr>
            <w:tcW w:w="674" w:type="dxa"/>
            <w:tcBorders>
              <w:top w:val="single" w:sz="8" w:space="0" w:color="231F20"/>
              <w:bottom w:val="single" w:sz="4" w:space="0" w:color="231F20"/>
            </w:tcBorders>
            <w:shd w:val="clear" w:color="auto" w:fill="D4E3F5"/>
          </w:tcPr>
          <w:p w:rsidR="00932C3A" w:rsidRDefault="00932C3A" w:rsidP="00C11AEE">
            <w:pPr>
              <w:pStyle w:val="TableParagraph"/>
              <w:spacing w:before="32" w:line="249" w:lineRule="auto"/>
              <w:ind w:left="156" w:right="155"/>
              <w:jc w:val="left"/>
              <w:rPr>
                <w:sz w:val="18"/>
              </w:rPr>
            </w:pPr>
            <w:r>
              <w:rPr>
                <w:color w:val="231F20"/>
                <w:sz w:val="18"/>
              </w:rPr>
              <w:t>同比增长</w:t>
            </w:r>
          </w:p>
        </w:tc>
        <w:tc>
          <w:tcPr>
            <w:tcW w:w="992" w:type="dxa"/>
            <w:tcBorders>
              <w:top w:val="single" w:sz="8" w:space="0" w:color="231F20"/>
              <w:bottom w:val="single" w:sz="4" w:space="0" w:color="231F20"/>
            </w:tcBorders>
          </w:tcPr>
          <w:p w:rsidR="00932C3A" w:rsidRDefault="00932C3A" w:rsidP="00C11AEE">
            <w:pPr>
              <w:pStyle w:val="TableParagraph"/>
              <w:spacing w:before="152"/>
              <w:ind w:left="317"/>
              <w:jc w:val="left"/>
              <w:rPr>
                <w:sz w:val="18"/>
              </w:rPr>
            </w:pPr>
            <w:r>
              <w:rPr>
                <w:color w:val="231F20"/>
                <w:sz w:val="18"/>
              </w:rPr>
              <w:t>2015</w:t>
            </w:r>
          </w:p>
        </w:tc>
        <w:tc>
          <w:tcPr>
            <w:tcW w:w="662" w:type="dxa"/>
            <w:tcBorders>
              <w:top w:val="single" w:sz="8" w:space="0" w:color="231F20"/>
              <w:bottom w:val="single" w:sz="4" w:space="0" w:color="231F20"/>
            </w:tcBorders>
            <w:shd w:val="clear" w:color="auto" w:fill="D4E3F5"/>
          </w:tcPr>
          <w:p w:rsidR="00932C3A" w:rsidRDefault="00932C3A" w:rsidP="00C11AEE">
            <w:pPr>
              <w:pStyle w:val="TableParagraph"/>
              <w:spacing w:before="32" w:line="249" w:lineRule="auto"/>
              <w:ind w:left="151" w:right="148"/>
              <w:jc w:val="left"/>
              <w:rPr>
                <w:sz w:val="18"/>
              </w:rPr>
            </w:pPr>
            <w:r>
              <w:rPr>
                <w:color w:val="231F20"/>
                <w:sz w:val="18"/>
              </w:rPr>
              <w:t>同比增长</w:t>
            </w:r>
          </w:p>
        </w:tc>
        <w:tc>
          <w:tcPr>
            <w:tcW w:w="890" w:type="dxa"/>
            <w:tcBorders>
              <w:top w:val="single" w:sz="8" w:space="0" w:color="231F20"/>
              <w:bottom w:val="single" w:sz="4" w:space="0" w:color="231F20"/>
            </w:tcBorders>
          </w:tcPr>
          <w:p w:rsidR="00932C3A" w:rsidRDefault="00932C3A" w:rsidP="00C11AEE">
            <w:pPr>
              <w:pStyle w:val="TableParagraph"/>
              <w:spacing w:before="152"/>
              <w:ind w:left="267"/>
              <w:jc w:val="left"/>
              <w:rPr>
                <w:sz w:val="18"/>
              </w:rPr>
            </w:pPr>
            <w:r>
              <w:rPr>
                <w:color w:val="231F20"/>
                <w:sz w:val="18"/>
              </w:rPr>
              <w:t>2016</w:t>
            </w:r>
          </w:p>
        </w:tc>
        <w:tc>
          <w:tcPr>
            <w:tcW w:w="629" w:type="dxa"/>
            <w:tcBorders>
              <w:top w:val="single" w:sz="8" w:space="0" w:color="231F20"/>
              <w:bottom w:val="single" w:sz="4" w:space="0" w:color="231F20"/>
            </w:tcBorders>
            <w:shd w:val="clear" w:color="auto" w:fill="D4E3F5"/>
          </w:tcPr>
          <w:p w:rsidR="00932C3A" w:rsidRDefault="00932C3A" w:rsidP="00C11AEE">
            <w:pPr>
              <w:pStyle w:val="TableParagraph"/>
              <w:spacing w:before="32" w:line="249" w:lineRule="auto"/>
              <w:ind w:left="135" w:right="131"/>
              <w:jc w:val="left"/>
              <w:rPr>
                <w:sz w:val="18"/>
              </w:rPr>
            </w:pPr>
            <w:r>
              <w:rPr>
                <w:color w:val="231F20"/>
                <w:sz w:val="18"/>
              </w:rPr>
              <w:t>同比增长</w:t>
            </w:r>
          </w:p>
        </w:tc>
        <w:tc>
          <w:tcPr>
            <w:tcW w:w="886" w:type="dxa"/>
            <w:tcBorders>
              <w:top w:val="single" w:sz="8" w:space="0" w:color="231F20"/>
              <w:bottom w:val="single" w:sz="4" w:space="0" w:color="231F20"/>
            </w:tcBorders>
          </w:tcPr>
          <w:p w:rsidR="00932C3A" w:rsidRDefault="00932C3A" w:rsidP="00C11AEE">
            <w:pPr>
              <w:pStyle w:val="TableParagraph"/>
              <w:spacing w:before="152"/>
              <w:ind w:left="266"/>
              <w:jc w:val="left"/>
              <w:rPr>
                <w:sz w:val="18"/>
              </w:rPr>
            </w:pPr>
            <w:r>
              <w:rPr>
                <w:color w:val="231F20"/>
                <w:sz w:val="18"/>
              </w:rPr>
              <w:t>2017</w:t>
            </w:r>
          </w:p>
        </w:tc>
        <w:tc>
          <w:tcPr>
            <w:tcW w:w="604" w:type="dxa"/>
            <w:tcBorders>
              <w:top w:val="single" w:sz="8" w:space="0" w:color="231F20"/>
              <w:bottom w:val="single" w:sz="4" w:space="0" w:color="231F20"/>
            </w:tcBorders>
            <w:shd w:val="clear" w:color="auto" w:fill="D4E3F5"/>
          </w:tcPr>
          <w:p w:rsidR="00932C3A" w:rsidRDefault="00932C3A" w:rsidP="00C11AEE">
            <w:pPr>
              <w:pStyle w:val="TableParagraph"/>
              <w:spacing w:before="32" w:line="249" w:lineRule="auto"/>
              <w:ind w:left="124" w:right="117"/>
              <w:jc w:val="left"/>
              <w:rPr>
                <w:sz w:val="18"/>
              </w:rPr>
            </w:pPr>
            <w:r>
              <w:rPr>
                <w:color w:val="231F20"/>
                <w:sz w:val="18"/>
              </w:rPr>
              <w:t>同比增长</w:t>
            </w:r>
          </w:p>
        </w:tc>
        <w:tc>
          <w:tcPr>
            <w:tcW w:w="922" w:type="dxa"/>
            <w:tcBorders>
              <w:top w:val="single" w:sz="8" w:space="0" w:color="231F20"/>
              <w:bottom w:val="single" w:sz="4" w:space="0" w:color="231F20"/>
            </w:tcBorders>
          </w:tcPr>
          <w:p w:rsidR="00932C3A" w:rsidRDefault="00932C3A" w:rsidP="00C11AEE">
            <w:pPr>
              <w:pStyle w:val="TableParagraph"/>
              <w:spacing w:before="152"/>
              <w:ind w:left="286"/>
              <w:jc w:val="left"/>
              <w:rPr>
                <w:sz w:val="18"/>
              </w:rPr>
            </w:pPr>
            <w:r>
              <w:rPr>
                <w:color w:val="231F20"/>
                <w:sz w:val="18"/>
              </w:rPr>
              <w:t>2018</w:t>
            </w:r>
          </w:p>
        </w:tc>
        <w:tc>
          <w:tcPr>
            <w:tcW w:w="693" w:type="dxa"/>
            <w:tcBorders>
              <w:top w:val="single" w:sz="8" w:space="0" w:color="231F20"/>
              <w:bottom w:val="single" w:sz="4" w:space="0" w:color="231F20"/>
            </w:tcBorders>
            <w:shd w:val="clear" w:color="auto" w:fill="D4E3F5"/>
          </w:tcPr>
          <w:p w:rsidR="00932C3A" w:rsidRDefault="00932C3A" w:rsidP="00C11AEE">
            <w:pPr>
              <w:pStyle w:val="TableParagraph"/>
              <w:spacing w:before="32" w:line="249" w:lineRule="auto"/>
              <w:ind w:left="172" w:right="158"/>
              <w:jc w:val="left"/>
              <w:rPr>
                <w:sz w:val="18"/>
              </w:rPr>
            </w:pPr>
            <w:r>
              <w:rPr>
                <w:color w:val="231F20"/>
                <w:sz w:val="18"/>
              </w:rPr>
              <w:t>同比增长</w:t>
            </w:r>
          </w:p>
        </w:tc>
        <w:tc>
          <w:tcPr>
            <w:tcW w:w="901" w:type="dxa"/>
            <w:tcBorders>
              <w:top w:val="single" w:sz="8" w:space="0" w:color="231F20"/>
              <w:bottom w:val="single" w:sz="4" w:space="0" w:color="231F20"/>
            </w:tcBorders>
          </w:tcPr>
          <w:p w:rsidR="00932C3A" w:rsidRDefault="00932C3A" w:rsidP="00C11AEE">
            <w:pPr>
              <w:pStyle w:val="TableParagraph"/>
              <w:spacing w:before="152"/>
              <w:ind w:left="279"/>
              <w:jc w:val="left"/>
              <w:rPr>
                <w:sz w:val="18"/>
              </w:rPr>
            </w:pPr>
            <w:r>
              <w:rPr>
                <w:color w:val="231F20"/>
                <w:sz w:val="18"/>
              </w:rPr>
              <w:t>2019</w:t>
            </w:r>
          </w:p>
        </w:tc>
        <w:tc>
          <w:tcPr>
            <w:tcW w:w="593" w:type="dxa"/>
            <w:tcBorders>
              <w:top w:val="single" w:sz="8" w:space="0" w:color="231F20"/>
              <w:bottom w:val="single" w:sz="4" w:space="0" w:color="231F20"/>
            </w:tcBorders>
            <w:shd w:val="clear" w:color="auto" w:fill="D4E3F5"/>
          </w:tcPr>
          <w:p w:rsidR="00932C3A" w:rsidRDefault="00932C3A" w:rsidP="00C11AEE">
            <w:pPr>
              <w:pStyle w:val="TableParagraph"/>
              <w:spacing w:before="32" w:line="249" w:lineRule="auto"/>
              <w:ind w:left="139" w:right="91"/>
              <w:jc w:val="left"/>
              <w:rPr>
                <w:sz w:val="18"/>
              </w:rPr>
            </w:pPr>
            <w:r>
              <w:rPr>
                <w:color w:val="231F20"/>
                <w:sz w:val="18"/>
              </w:rPr>
              <w:t>同比增长</w:t>
            </w:r>
          </w:p>
        </w:tc>
        <w:tc>
          <w:tcPr>
            <w:tcW w:w="907" w:type="dxa"/>
            <w:tcBorders>
              <w:top w:val="single" w:sz="8" w:space="0" w:color="231F20"/>
              <w:bottom w:val="single" w:sz="4" w:space="0" w:color="231F20"/>
            </w:tcBorders>
          </w:tcPr>
          <w:p w:rsidR="00932C3A" w:rsidRDefault="00932C3A" w:rsidP="00C11AEE">
            <w:pPr>
              <w:pStyle w:val="TableParagraph"/>
              <w:spacing w:before="152"/>
              <w:ind w:left="284"/>
              <w:jc w:val="left"/>
              <w:rPr>
                <w:sz w:val="18"/>
              </w:rPr>
            </w:pPr>
            <w:r>
              <w:rPr>
                <w:color w:val="231F20"/>
                <w:sz w:val="18"/>
              </w:rPr>
              <w:t>2020</w:t>
            </w:r>
          </w:p>
        </w:tc>
        <w:tc>
          <w:tcPr>
            <w:tcW w:w="629" w:type="dxa"/>
            <w:tcBorders>
              <w:top w:val="single" w:sz="8" w:space="0" w:color="231F20"/>
              <w:bottom w:val="single" w:sz="4" w:space="0" w:color="231F20"/>
            </w:tcBorders>
            <w:shd w:val="clear" w:color="auto" w:fill="D4E3F5"/>
          </w:tcPr>
          <w:p w:rsidR="00932C3A" w:rsidRDefault="00932C3A" w:rsidP="00C11AEE">
            <w:pPr>
              <w:pStyle w:val="TableParagraph"/>
              <w:spacing w:before="32" w:line="249" w:lineRule="auto"/>
              <w:ind w:left="145" w:right="121"/>
              <w:jc w:val="left"/>
              <w:rPr>
                <w:sz w:val="18"/>
              </w:rPr>
            </w:pPr>
            <w:r>
              <w:rPr>
                <w:color w:val="231F20"/>
                <w:sz w:val="18"/>
              </w:rPr>
              <w:t>同比增长</w:t>
            </w:r>
          </w:p>
        </w:tc>
      </w:tr>
      <w:tr w:rsidR="00932C3A" w:rsidTr="00C11AEE">
        <w:trPr>
          <w:trHeight w:val="323"/>
        </w:trPr>
        <w:tc>
          <w:tcPr>
            <w:tcW w:w="1688" w:type="dxa"/>
            <w:tcBorders>
              <w:top w:val="single" w:sz="4" w:space="0" w:color="231F20"/>
            </w:tcBorders>
            <w:shd w:val="clear" w:color="auto" w:fill="D4E3F5"/>
          </w:tcPr>
          <w:p w:rsidR="00932C3A" w:rsidRDefault="00932C3A" w:rsidP="00C11AEE">
            <w:pPr>
              <w:pStyle w:val="TableParagraph"/>
              <w:spacing w:before="37"/>
              <w:ind w:left="56"/>
              <w:jc w:val="left"/>
              <w:rPr>
                <w:sz w:val="18"/>
              </w:rPr>
            </w:pPr>
            <w:r>
              <w:rPr>
                <w:color w:val="231F20"/>
                <w:sz w:val="18"/>
              </w:rPr>
              <w:t>保费收入</w:t>
            </w:r>
          </w:p>
        </w:tc>
        <w:tc>
          <w:tcPr>
            <w:tcW w:w="901" w:type="dxa"/>
            <w:tcBorders>
              <w:top w:val="single" w:sz="4" w:space="0" w:color="231F20"/>
            </w:tcBorders>
          </w:tcPr>
          <w:p w:rsidR="00932C3A" w:rsidRDefault="00932C3A" w:rsidP="00C11AEE">
            <w:pPr>
              <w:pStyle w:val="TableParagraph"/>
              <w:spacing w:before="37"/>
              <w:ind w:right="83"/>
              <w:rPr>
                <w:sz w:val="18"/>
              </w:rPr>
            </w:pPr>
            <w:r>
              <w:rPr>
                <w:color w:val="231F20"/>
                <w:w w:val="95"/>
                <w:sz w:val="18"/>
              </w:rPr>
              <w:t>20</w:t>
            </w:r>
            <w:r>
              <w:rPr>
                <w:color w:val="231F20"/>
                <w:spacing w:val="-64"/>
                <w:w w:val="95"/>
                <w:sz w:val="18"/>
              </w:rPr>
              <w:t xml:space="preserve"> </w:t>
            </w:r>
            <w:r>
              <w:rPr>
                <w:color w:val="231F20"/>
                <w:w w:val="95"/>
                <w:sz w:val="18"/>
              </w:rPr>
              <w:t>234.81</w:t>
            </w:r>
          </w:p>
        </w:tc>
        <w:tc>
          <w:tcPr>
            <w:tcW w:w="674" w:type="dxa"/>
            <w:tcBorders>
              <w:top w:val="single" w:sz="4" w:space="0" w:color="231F20"/>
            </w:tcBorders>
            <w:shd w:val="clear" w:color="auto" w:fill="D4E3F5"/>
          </w:tcPr>
          <w:p w:rsidR="00932C3A" w:rsidRDefault="00932C3A" w:rsidP="00C11AEE">
            <w:pPr>
              <w:pStyle w:val="TableParagraph"/>
              <w:spacing w:before="37"/>
              <w:ind w:left="112" w:right="69"/>
              <w:jc w:val="center"/>
              <w:rPr>
                <w:sz w:val="18"/>
              </w:rPr>
            </w:pPr>
            <w:r>
              <w:rPr>
                <w:color w:val="231F20"/>
                <w:sz w:val="18"/>
              </w:rPr>
              <w:t>17.49</w:t>
            </w:r>
          </w:p>
        </w:tc>
        <w:tc>
          <w:tcPr>
            <w:tcW w:w="992" w:type="dxa"/>
            <w:tcBorders>
              <w:top w:val="single" w:sz="4" w:space="0" w:color="231F20"/>
            </w:tcBorders>
          </w:tcPr>
          <w:p w:rsidR="00932C3A" w:rsidRDefault="00932C3A" w:rsidP="00C11AEE">
            <w:pPr>
              <w:pStyle w:val="TableParagraph"/>
              <w:spacing w:before="37"/>
              <w:ind w:right="111"/>
              <w:rPr>
                <w:sz w:val="18"/>
              </w:rPr>
            </w:pPr>
            <w:r>
              <w:rPr>
                <w:color w:val="231F20"/>
                <w:w w:val="95"/>
                <w:sz w:val="18"/>
              </w:rPr>
              <w:t>24</w:t>
            </w:r>
            <w:r>
              <w:rPr>
                <w:color w:val="231F20"/>
                <w:spacing w:val="-64"/>
                <w:w w:val="95"/>
                <w:sz w:val="18"/>
              </w:rPr>
              <w:t xml:space="preserve"> </w:t>
            </w:r>
            <w:r>
              <w:rPr>
                <w:color w:val="231F20"/>
                <w:w w:val="95"/>
                <w:sz w:val="18"/>
              </w:rPr>
              <w:t>282.52</w:t>
            </w:r>
          </w:p>
        </w:tc>
        <w:tc>
          <w:tcPr>
            <w:tcW w:w="662" w:type="dxa"/>
            <w:tcBorders>
              <w:top w:val="single" w:sz="4" w:space="0" w:color="231F20"/>
            </w:tcBorders>
            <w:shd w:val="clear" w:color="auto" w:fill="D4E3F5"/>
          </w:tcPr>
          <w:p w:rsidR="00932C3A" w:rsidRDefault="00932C3A" w:rsidP="00C11AEE">
            <w:pPr>
              <w:pStyle w:val="TableParagraph"/>
              <w:spacing w:before="37"/>
              <w:ind w:left="63" w:right="29"/>
              <w:jc w:val="center"/>
              <w:rPr>
                <w:sz w:val="18"/>
              </w:rPr>
            </w:pPr>
            <w:r>
              <w:rPr>
                <w:color w:val="231F20"/>
                <w:sz w:val="18"/>
              </w:rPr>
              <w:t>20.00</w:t>
            </w:r>
          </w:p>
        </w:tc>
        <w:tc>
          <w:tcPr>
            <w:tcW w:w="890" w:type="dxa"/>
            <w:tcBorders>
              <w:top w:val="single" w:sz="4" w:space="0" w:color="231F20"/>
            </w:tcBorders>
          </w:tcPr>
          <w:p w:rsidR="00932C3A" w:rsidRDefault="00932C3A" w:rsidP="00C11AEE">
            <w:pPr>
              <w:pStyle w:val="TableParagraph"/>
              <w:spacing w:before="37"/>
              <w:ind w:right="53"/>
              <w:rPr>
                <w:sz w:val="18"/>
              </w:rPr>
            </w:pPr>
            <w:r>
              <w:rPr>
                <w:color w:val="231F20"/>
                <w:w w:val="95"/>
                <w:sz w:val="18"/>
              </w:rPr>
              <w:t>30</w:t>
            </w:r>
            <w:r>
              <w:rPr>
                <w:color w:val="231F20"/>
                <w:spacing w:val="-64"/>
                <w:w w:val="95"/>
                <w:sz w:val="18"/>
              </w:rPr>
              <w:t xml:space="preserve"> </w:t>
            </w:r>
            <w:r>
              <w:rPr>
                <w:color w:val="231F20"/>
                <w:w w:val="95"/>
                <w:sz w:val="18"/>
              </w:rPr>
              <w:t>959.10</w:t>
            </w:r>
          </w:p>
        </w:tc>
        <w:tc>
          <w:tcPr>
            <w:tcW w:w="629" w:type="dxa"/>
            <w:tcBorders>
              <w:top w:val="single" w:sz="4" w:space="0" w:color="231F20"/>
            </w:tcBorders>
            <w:shd w:val="clear" w:color="auto" w:fill="D4E3F5"/>
          </w:tcPr>
          <w:p w:rsidR="00932C3A" w:rsidRDefault="00932C3A" w:rsidP="00C11AEE">
            <w:pPr>
              <w:pStyle w:val="TableParagraph"/>
              <w:spacing w:before="37"/>
              <w:ind w:right="81"/>
              <w:rPr>
                <w:sz w:val="18"/>
              </w:rPr>
            </w:pPr>
            <w:r>
              <w:rPr>
                <w:color w:val="231F20"/>
                <w:w w:val="85"/>
                <w:sz w:val="18"/>
              </w:rPr>
              <w:t>27.50</w:t>
            </w:r>
          </w:p>
        </w:tc>
        <w:tc>
          <w:tcPr>
            <w:tcW w:w="886" w:type="dxa"/>
            <w:tcBorders>
              <w:top w:val="single" w:sz="4" w:space="0" w:color="231F20"/>
            </w:tcBorders>
          </w:tcPr>
          <w:p w:rsidR="00932C3A" w:rsidRDefault="00932C3A" w:rsidP="00C11AEE">
            <w:pPr>
              <w:pStyle w:val="TableParagraph"/>
              <w:spacing w:before="37"/>
              <w:ind w:right="24"/>
              <w:rPr>
                <w:sz w:val="18"/>
              </w:rPr>
            </w:pPr>
            <w:r>
              <w:rPr>
                <w:color w:val="231F20"/>
                <w:w w:val="95"/>
                <w:sz w:val="18"/>
              </w:rPr>
              <w:t>36</w:t>
            </w:r>
            <w:r>
              <w:rPr>
                <w:color w:val="231F20"/>
                <w:spacing w:val="-64"/>
                <w:w w:val="95"/>
                <w:sz w:val="18"/>
              </w:rPr>
              <w:t xml:space="preserve"> </w:t>
            </w:r>
            <w:r>
              <w:rPr>
                <w:color w:val="231F20"/>
                <w:w w:val="95"/>
                <w:sz w:val="18"/>
              </w:rPr>
              <w:t>581.01</w:t>
            </w:r>
          </w:p>
        </w:tc>
        <w:tc>
          <w:tcPr>
            <w:tcW w:w="604" w:type="dxa"/>
            <w:tcBorders>
              <w:top w:val="single" w:sz="4" w:space="0" w:color="231F20"/>
            </w:tcBorders>
            <w:shd w:val="clear" w:color="auto" w:fill="D4E3F5"/>
          </w:tcPr>
          <w:p w:rsidR="00932C3A" w:rsidRDefault="00932C3A" w:rsidP="00C11AEE">
            <w:pPr>
              <w:pStyle w:val="TableParagraph"/>
              <w:spacing w:before="37"/>
              <w:ind w:right="51"/>
              <w:rPr>
                <w:sz w:val="18"/>
              </w:rPr>
            </w:pPr>
            <w:r>
              <w:rPr>
                <w:color w:val="231F20"/>
                <w:w w:val="85"/>
                <w:sz w:val="18"/>
              </w:rPr>
              <w:t>18.16</w:t>
            </w:r>
          </w:p>
        </w:tc>
        <w:tc>
          <w:tcPr>
            <w:tcW w:w="922" w:type="dxa"/>
            <w:tcBorders>
              <w:top w:val="single" w:sz="4" w:space="0" w:color="231F20"/>
            </w:tcBorders>
          </w:tcPr>
          <w:p w:rsidR="00932C3A" w:rsidRDefault="00932C3A" w:rsidP="00C11AEE">
            <w:pPr>
              <w:pStyle w:val="TableParagraph"/>
              <w:spacing w:before="37"/>
              <w:ind w:right="78"/>
              <w:rPr>
                <w:sz w:val="18"/>
              </w:rPr>
            </w:pPr>
            <w:r>
              <w:rPr>
                <w:color w:val="231F20"/>
                <w:w w:val="95"/>
                <w:sz w:val="18"/>
              </w:rPr>
              <w:t>38</w:t>
            </w:r>
            <w:r>
              <w:rPr>
                <w:color w:val="231F20"/>
                <w:spacing w:val="-64"/>
                <w:w w:val="95"/>
                <w:sz w:val="18"/>
              </w:rPr>
              <w:t xml:space="preserve"> </w:t>
            </w:r>
            <w:r>
              <w:rPr>
                <w:color w:val="231F20"/>
                <w:w w:val="95"/>
                <w:sz w:val="18"/>
              </w:rPr>
              <w:t>016.62</w:t>
            </w:r>
          </w:p>
        </w:tc>
        <w:tc>
          <w:tcPr>
            <w:tcW w:w="693" w:type="dxa"/>
            <w:tcBorders>
              <w:top w:val="single" w:sz="4" w:space="0" w:color="231F20"/>
            </w:tcBorders>
            <w:shd w:val="clear" w:color="auto" w:fill="D4E3F5"/>
          </w:tcPr>
          <w:p w:rsidR="00932C3A" w:rsidRDefault="00932C3A" w:rsidP="00C11AEE">
            <w:pPr>
              <w:pStyle w:val="TableParagraph"/>
              <w:spacing w:before="37"/>
              <w:ind w:left="118" w:right="63"/>
              <w:jc w:val="center"/>
              <w:rPr>
                <w:sz w:val="18"/>
              </w:rPr>
            </w:pPr>
            <w:r>
              <w:rPr>
                <w:color w:val="231F20"/>
                <w:w w:val="95"/>
                <w:sz w:val="18"/>
              </w:rPr>
              <w:t>3.92</w:t>
            </w:r>
          </w:p>
        </w:tc>
        <w:tc>
          <w:tcPr>
            <w:tcW w:w="901" w:type="dxa"/>
            <w:tcBorders>
              <w:top w:val="single" w:sz="4" w:space="0" w:color="231F20"/>
            </w:tcBorders>
          </w:tcPr>
          <w:p w:rsidR="00932C3A" w:rsidRDefault="00932C3A" w:rsidP="00C11AEE">
            <w:pPr>
              <w:pStyle w:val="TableParagraph"/>
              <w:spacing w:before="37"/>
              <w:ind w:right="58"/>
              <w:rPr>
                <w:sz w:val="18"/>
              </w:rPr>
            </w:pPr>
            <w:r>
              <w:rPr>
                <w:color w:val="231F20"/>
                <w:w w:val="95"/>
                <w:sz w:val="18"/>
              </w:rPr>
              <w:t>42</w:t>
            </w:r>
            <w:r>
              <w:rPr>
                <w:color w:val="231F20"/>
                <w:spacing w:val="-64"/>
                <w:w w:val="95"/>
                <w:sz w:val="18"/>
              </w:rPr>
              <w:t xml:space="preserve"> </w:t>
            </w:r>
            <w:r>
              <w:rPr>
                <w:color w:val="231F20"/>
                <w:w w:val="95"/>
                <w:sz w:val="18"/>
              </w:rPr>
              <w:t>644.75</w:t>
            </w:r>
          </w:p>
        </w:tc>
        <w:tc>
          <w:tcPr>
            <w:tcW w:w="593" w:type="dxa"/>
            <w:tcBorders>
              <w:top w:val="single" w:sz="4" w:space="0" w:color="231F20"/>
            </w:tcBorders>
            <w:shd w:val="clear" w:color="auto" w:fill="D4E3F5"/>
          </w:tcPr>
          <w:p w:rsidR="00932C3A" w:rsidRDefault="00932C3A" w:rsidP="00C11AEE">
            <w:pPr>
              <w:pStyle w:val="TableParagraph"/>
              <w:spacing w:before="37"/>
              <w:ind w:right="17"/>
              <w:rPr>
                <w:sz w:val="18"/>
              </w:rPr>
            </w:pPr>
            <w:r>
              <w:rPr>
                <w:color w:val="231F20"/>
                <w:w w:val="85"/>
                <w:sz w:val="18"/>
              </w:rPr>
              <w:t>12.17</w:t>
            </w:r>
          </w:p>
        </w:tc>
        <w:tc>
          <w:tcPr>
            <w:tcW w:w="907" w:type="dxa"/>
            <w:tcBorders>
              <w:top w:val="single" w:sz="4" w:space="0" w:color="231F20"/>
            </w:tcBorders>
          </w:tcPr>
          <w:p w:rsidR="00932C3A" w:rsidRDefault="00932C3A" w:rsidP="00C11AEE">
            <w:pPr>
              <w:pStyle w:val="TableParagraph"/>
              <w:spacing w:before="37"/>
              <w:ind w:right="44"/>
              <w:rPr>
                <w:sz w:val="18"/>
              </w:rPr>
            </w:pPr>
            <w:r>
              <w:rPr>
                <w:color w:val="231F20"/>
                <w:w w:val="95"/>
                <w:sz w:val="18"/>
              </w:rPr>
              <w:t>45</w:t>
            </w:r>
            <w:r>
              <w:rPr>
                <w:color w:val="231F20"/>
                <w:spacing w:val="-64"/>
                <w:w w:val="95"/>
                <w:sz w:val="18"/>
              </w:rPr>
              <w:t xml:space="preserve"> </w:t>
            </w:r>
            <w:r>
              <w:rPr>
                <w:color w:val="231F20"/>
                <w:w w:val="95"/>
                <w:sz w:val="18"/>
              </w:rPr>
              <w:t>257.33</w:t>
            </w:r>
          </w:p>
        </w:tc>
        <w:tc>
          <w:tcPr>
            <w:tcW w:w="629" w:type="dxa"/>
            <w:tcBorders>
              <w:top w:val="single" w:sz="4" w:space="0" w:color="231F20"/>
            </w:tcBorders>
            <w:shd w:val="clear" w:color="auto" w:fill="D4E3F5"/>
          </w:tcPr>
          <w:p w:rsidR="00932C3A" w:rsidRDefault="00932C3A" w:rsidP="00C11AEE">
            <w:pPr>
              <w:pStyle w:val="TableParagraph"/>
              <w:spacing w:before="37"/>
              <w:ind w:right="71"/>
              <w:rPr>
                <w:sz w:val="18"/>
              </w:rPr>
            </w:pPr>
            <w:r>
              <w:rPr>
                <w:color w:val="231F20"/>
                <w:w w:val="85"/>
                <w:sz w:val="18"/>
              </w:rPr>
              <w:t>6.13</w:t>
            </w:r>
          </w:p>
        </w:tc>
      </w:tr>
      <w:tr w:rsidR="00932C3A" w:rsidTr="00C11AEE">
        <w:trPr>
          <w:trHeight w:val="316"/>
        </w:trPr>
        <w:tc>
          <w:tcPr>
            <w:tcW w:w="1688" w:type="dxa"/>
            <w:shd w:val="clear" w:color="auto" w:fill="D4E3F5"/>
          </w:tcPr>
          <w:p w:rsidR="00932C3A" w:rsidRDefault="00932C3A" w:rsidP="00C11AEE">
            <w:pPr>
              <w:pStyle w:val="TableParagraph"/>
              <w:spacing w:before="30"/>
              <w:ind w:left="56"/>
              <w:jc w:val="left"/>
              <w:rPr>
                <w:sz w:val="18"/>
              </w:rPr>
            </w:pPr>
            <w:r>
              <w:rPr>
                <w:color w:val="231F20"/>
                <w:sz w:val="18"/>
              </w:rPr>
              <w:t>1.财产险</w:t>
            </w:r>
          </w:p>
        </w:tc>
        <w:tc>
          <w:tcPr>
            <w:tcW w:w="901" w:type="dxa"/>
          </w:tcPr>
          <w:p w:rsidR="00932C3A" w:rsidRDefault="00932C3A" w:rsidP="00C11AEE">
            <w:pPr>
              <w:pStyle w:val="TableParagraph"/>
              <w:spacing w:before="30"/>
              <w:ind w:right="83"/>
              <w:rPr>
                <w:sz w:val="18"/>
              </w:rPr>
            </w:pPr>
            <w:r>
              <w:rPr>
                <w:color w:val="231F20"/>
                <w:w w:val="95"/>
                <w:sz w:val="18"/>
              </w:rPr>
              <w:t>7</w:t>
            </w:r>
            <w:r>
              <w:rPr>
                <w:color w:val="231F20"/>
                <w:spacing w:val="-66"/>
                <w:w w:val="95"/>
                <w:sz w:val="18"/>
              </w:rPr>
              <w:t xml:space="preserve"> </w:t>
            </w:r>
            <w:r>
              <w:rPr>
                <w:color w:val="231F20"/>
                <w:w w:val="95"/>
                <w:sz w:val="18"/>
              </w:rPr>
              <w:t>203.38</w:t>
            </w:r>
          </w:p>
        </w:tc>
        <w:tc>
          <w:tcPr>
            <w:tcW w:w="674" w:type="dxa"/>
            <w:shd w:val="clear" w:color="auto" w:fill="D4E3F5"/>
          </w:tcPr>
          <w:p w:rsidR="00932C3A" w:rsidRDefault="00932C3A" w:rsidP="00C11AEE">
            <w:pPr>
              <w:pStyle w:val="TableParagraph"/>
              <w:spacing w:before="30"/>
              <w:ind w:left="113" w:right="68"/>
              <w:jc w:val="center"/>
              <w:rPr>
                <w:sz w:val="18"/>
              </w:rPr>
            </w:pPr>
            <w:r>
              <w:rPr>
                <w:color w:val="231F20"/>
                <w:sz w:val="18"/>
              </w:rPr>
              <w:t>15.95</w:t>
            </w:r>
          </w:p>
        </w:tc>
        <w:tc>
          <w:tcPr>
            <w:tcW w:w="992" w:type="dxa"/>
          </w:tcPr>
          <w:p w:rsidR="00932C3A" w:rsidRDefault="00932C3A" w:rsidP="00C11AEE">
            <w:pPr>
              <w:pStyle w:val="TableParagraph"/>
              <w:spacing w:before="30"/>
              <w:ind w:right="111"/>
              <w:rPr>
                <w:sz w:val="18"/>
              </w:rPr>
            </w:pPr>
            <w:r>
              <w:rPr>
                <w:color w:val="231F20"/>
                <w:w w:val="95"/>
                <w:sz w:val="18"/>
              </w:rPr>
              <w:t>7</w:t>
            </w:r>
            <w:r>
              <w:rPr>
                <w:color w:val="231F20"/>
                <w:spacing w:val="-66"/>
                <w:w w:val="95"/>
                <w:sz w:val="18"/>
              </w:rPr>
              <w:t xml:space="preserve"> </w:t>
            </w:r>
            <w:r>
              <w:rPr>
                <w:color w:val="231F20"/>
                <w:w w:val="95"/>
                <w:sz w:val="18"/>
              </w:rPr>
              <w:t>994.97</w:t>
            </w:r>
          </w:p>
        </w:tc>
        <w:tc>
          <w:tcPr>
            <w:tcW w:w="662" w:type="dxa"/>
            <w:shd w:val="clear" w:color="auto" w:fill="D4E3F5"/>
          </w:tcPr>
          <w:p w:rsidR="00932C3A" w:rsidRDefault="00932C3A" w:rsidP="00C11AEE">
            <w:pPr>
              <w:pStyle w:val="TableParagraph"/>
              <w:spacing w:before="30"/>
              <w:ind w:left="63" w:right="29"/>
              <w:jc w:val="center"/>
              <w:rPr>
                <w:sz w:val="18"/>
              </w:rPr>
            </w:pPr>
            <w:r>
              <w:rPr>
                <w:color w:val="231F20"/>
                <w:sz w:val="18"/>
              </w:rPr>
              <w:t>10.99</w:t>
            </w:r>
          </w:p>
        </w:tc>
        <w:tc>
          <w:tcPr>
            <w:tcW w:w="890" w:type="dxa"/>
          </w:tcPr>
          <w:p w:rsidR="00932C3A" w:rsidRDefault="00932C3A" w:rsidP="00C11AEE">
            <w:pPr>
              <w:pStyle w:val="TableParagraph"/>
              <w:spacing w:before="30"/>
              <w:ind w:right="53"/>
              <w:rPr>
                <w:sz w:val="18"/>
              </w:rPr>
            </w:pPr>
            <w:r>
              <w:rPr>
                <w:color w:val="231F20"/>
                <w:w w:val="95"/>
                <w:sz w:val="18"/>
              </w:rPr>
              <w:t>8</w:t>
            </w:r>
            <w:r>
              <w:rPr>
                <w:color w:val="231F20"/>
                <w:spacing w:val="-66"/>
                <w:w w:val="95"/>
                <w:sz w:val="18"/>
              </w:rPr>
              <w:t xml:space="preserve"> </w:t>
            </w:r>
            <w:r>
              <w:rPr>
                <w:color w:val="231F20"/>
                <w:w w:val="95"/>
                <w:sz w:val="18"/>
              </w:rPr>
              <w:t>724.50</w:t>
            </w:r>
          </w:p>
        </w:tc>
        <w:tc>
          <w:tcPr>
            <w:tcW w:w="629" w:type="dxa"/>
            <w:shd w:val="clear" w:color="auto" w:fill="D4E3F5"/>
          </w:tcPr>
          <w:p w:rsidR="00932C3A" w:rsidRDefault="00932C3A" w:rsidP="00C11AEE">
            <w:pPr>
              <w:pStyle w:val="TableParagraph"/>
              <w:spacing w:before="30"/>
              <w:ind w:right="81"/>
              <w:rPr>
                <w:sz w:val="18"/>
              </w:rPr>
            </w:pPr>
            <w:r>
              <w:rPr>
                <w:color w:val="231F20"/>
                <w:w w:val="85"/>
                <w:sz w:val="18"/>
              </w:rPr>
              <w:t>9.12</w:t>
            </w:r>
          </w:p>
        </w:tc>
        <w:tc>
          <w:tcPr>
            <w:tcW w:w="886" w:type="dxa"/>
          </w:tcPr>
          <w:p w:rsidR="00932C3A" w:rsidRDefault="00932C3A" w:rsidP="00C11AEE">
            <w:pPr>
              <w:pStyle w:val="TableParagraph"/>
              <w:spacing w:before="30"/>
              <w:ind w:right="24"/>
              <w:rPr>
                <w:sz w:val="18"/>
              </w:rPr>
            </w:pPr>
            <w:r>
              <w:rPr>
                <w:color w:val="231F20"/>
                <w:w w:val="95"/>
                <w:sz w:val="18"/>
              </w:rPr>
              <w:t>9</w:t>
            </w:r>
            <w:r>
              <w:rPr>
                <w:color w:val="231F20"/>
                <w:spacing w:val="-66"/>
                <w:w w:val="95"/>
                <w:sz w:val="18"/>
              </w:rPr>
              <w:t xml:space="preserve"> </w:t>
            </w:r>
            <w:r>
              <w:rPr>
                <w:color w:val="231F20"/>
                <w:w w:val="95"/>
                <w:sz w:val="18"/>
              </w:rPr>
              <w:t>834.66</w:t>
            </w:r>
          </w:p>
        </w:tc>
        <w:tc>
          <w:tcPr>
            <w:tcW w:w="604" w:type="dxa"/>
            <w:shd w:val="clear" w:color="auto" w:fill="D4E3F5"/>
          </w:tcPr>
          <w:p w:rsidR="00932C3A" w:rsidRDefault="00932C3A" w:rsidP="00C11AEE">
            <w:pPr>
              <w:pStyle w:val="TableParagraph"/>
              <w:spacing w:before="30"/>
              <w:ind w:right="51"/>
              <w:rPr>
                <w:sz w:val="18"/>
              </w:rPr>
            </w:pPr>
            <w:r>
              <w:rPr>
                <w:color w:val="231F20"/>
                <w:w w:val="85"/>
                <w:sz w:val="18"/>
              </w:rPr>
              <w:t>12.72</w:t>
            </w:r>
          </w:p>
        </w:tc>
        <w:tc>
          <w:tcPr>
            <w:tcW w:w="922" w:type="dxa"/>
          </w:tcPr>
          <w:p w:rsidR="00932C3A" w:rsidRDefault="00932C3A" w:rsidP="00C11AEE">
            <w:pPr>
              <w:pStyle w:val="TableParagraph"/>
              <w:spacing w:before="30"/>
              <w:ind w:right="78"/>
              <w:rPr>
                <w:sz w:val="18"/>
              </w:rPr>
            </w:pPr>
            <w:r>
              <w:rPr>
                <w:color w:val="231F20"/>
                <w:w w:val="95"/>
                <w:sz w:val="18"/>
              </w:rPr>
              <w:t>10</w:t>
            </w:r>
            <w:r>
              <w:rPr>
                <w:color w:val="231F20"/>
                <w:spacing w:val="-64"/>
                <w:w w:val="95"/>
                <w:sz w:val="18"/>
              </w:rPr>
              <w:t xml:space="preserve"> </w:t>
            </w:r>
            <w:r>
              <w:rPr>
                <w:color w:val="231F20"/>
                <w:w w:val="95"/>
                <w:sz w:val="18"/>
              </w:rPr>
              <w:t>770.08</w:t>
            </w:r>
          </w:p>
        </w:tc>
        <w:tc>
          <w:tcPr>
            <w:tcW w:w="693" w:type="dxa"/>
            <w:shd w:val="clear" w:color="auto" w:fill="D4E3F5"/>
          </w:tcPr>
          <w:p w:rsidR="00932C3A" w:rsidRDefault="00932C3A" w:rsidP="00C11AEE">
            <w:pPr>
              <w:pStyle w:val="TableParagraph"/>
              <w:spacing w:before="30"/>
              <w:ind w:left="183" w:right="16"/>
              <w:jc w:val="center"/>
              <w:rPr>
                <w:sz w:val="18"/>
              </w:rPr>
            </w:pPr>
            <w:r>
              <w:rPr>
                <w:color w:val="231F20"/>
                <w:w w:val="95"/>
                <w:sz w:val="18"/>
              </w:rPr>
              <w:t>9.51</w:t>
            </w:r>
          </w:p>
        </w:tc>
        <w:tc>
          <w:tcPr>
            <w:tcW w:w="901" w:type="dxa"/>
          </w:tcPr>
          <w:p w:rsidR="00932C3A" w:rsidRDefault="00932C3A" w:rsidP="00C11AEE">
            <w:pPr>
              <w:pStyle w:val="TableParagraph"/>
              <w:spacing w:before="30"/>
              <w:ind w:right="58"/>
              <w:rPr>
                <w:sz w:val="18"/>
              </w:rPr>
            </w:pPr>
            <w:r>
              <w:rPr>
                <w:color w:val="231F20"/>
                <w:w w:val="95"/>
                <w:sz w:val="18"/>
              </w:rPr>
              <w:t>11</w:t>
            </w:r>
            <w:r>
              <w:rPr>
                <w:color w:val="231F20"/>
                <w:spacing w:val="-64"/>
                <w:w w:val="95"/>
                <w:sz w:val="18"/>
              </w:rPr>
              <w:t xml:space="preserve"> </w:t>
            </w:r>
            <w:r>
              <w:rPr>
                <w:color w:val="231F20"/>
                <w:w w:val="95"/>
                <w:sz w:val="18"/>
              </w:rPr>
              <w:t>649.47</w:t>
            </w:r>
          </w:p>
        </w:tc>
        <w:tc>
          <w:tcPr>
            <w:tcW w:w="593" w:type="dxa"/>
            <w:shd w:val="clear" w:color="auto" w:fill="D4E3F5"/>
          </w:tcPr>
          <w:p w:rsidR="00932C3A" w:rsidRDefault="00932C3A" w:rsidP="00C11AEE">
            <w:pPr>
              <w:pStyle w:val="TableParagraph"/>
              <w:spacing w:before="30"/>
              <w:ind w:right="17"/>
              <w:rPr>
                <w:sz w:val="18"/>
              </w:rPr>
            </w:pPr>
            <w:r>
              <w:rPr>
                <w:color w:val="231F20"/>
                <w:w w:val="85"/>
                <w:sz w:val="18"/>
              </w:rPr>
              <w:t>8.17</w:t>
            </w:r>
          </w:p>
        </w:tc>
        <w:tc>
          <w:tcPr>
            <w:tcW w:w="907" w:type="dxa"/>
          </w:tcPr>
          <w:p w:rsidR="00932C3A" w:rsidRDefault="00932C3A" w:rsidP="00C11AEE">
            <w:pPr>
              <w:pStyle w:val="TableParagraph"/>
              <w:spacing w:before="30"/>
              <w:ind w:right="44"/>
              <w:rPr>
                <w:sz w:val="18"/>
              </w:rPr>
            </w:pPr>
            <w:r>
              <w:rPr>
                <w:color w:val="231F20"/>
                <w:w w:val="95"/>
                <w:sz w:val="18"/>
              </w:rPr>
              <w:t>11</w:t>
            </w:r>
            <w:r>
              <w:rPr>
                <w:color w:val="231F20"/>
                <w:spacing w:val="-64"/>
                <w:w w:val="95"/>
                <w:sz w:val="18"/>
              </w:rPr>
              <w:t xml:space="preserve"> </w:t>
            </w:r>
            <w:r>
              <w:rPr>
                <w:color w:val="231F20"/>
                <w:w w:val="95"/>
                <w:sz w:val="18"/>
              </w:rPr>
              <w:t>928.58</w:t>
            </w:r>
          </w:p>
        </w:tc>
        <w:tc>
          <w:tcPr>
            <w:tcW w:w="629" w:type="dxa"/>
            <w:shd w:val="clear" w:color="auto" w:fill="D4E3F5"/>
          </w:tcPr>
          <w:p w:rsidR="00932C3A" w:rsidRDefault="00932C3A" w:rsidP="00C11AEE">
            <w:pPr>
              <w:pStyle w:val="TableParagraph"/>
              <w:spacing w:before="30"/>
              <w:ind w:right="71"/>
              <w:rPr>
                <w:sz w:val="18"/>
              </w:rPr>
            </w:pPr>
            <w:r>
              <w:rPr>
                <w:color w:val="231F20"/>
                <w:w w:val="85"/>
                <w:sz w:val="18"/>
              </w:rPr>
              <w:t>2.40</w:t>
            </w:r>
          </w:p>
        </w:tc>
      </w:tr>
      <w:tr w:rsidR="00932C3A" w:rsidTr="00C11AEE">
        <w:trPr>
          <w:trHeight w:val="316"/>
        </w:trPr>
        <w:tc>
          <w:tcPr>
            <w:tcW w:w="1688" w:type="dxa"/>
            <w:shd w:val="clear" w:color="auto" w:fill="D4E3F5"/>
          </w:tcPr>
          <w:p w:rsidR="00932C3A" w:rsidRDefault="00932C3A" w:rsidP="00C11AEE">
            <w:pPr>
              <w:pStyle w:val="TableParagraph"/>
              <w:spacing w:before="30"/>
              <w:ind w:left="56"/>
              <w:jc w:val="left"/>
              <w:rPr>
                <w:sz w:val="18"/>
              </w:rPr>
            </w:pPr>
            <w:r>
              <w:rPr>
                <w:color w:val="231F20"/>
                <w:sz w:val="18"/>
              </w:rPr>
              <w:t>2.人身意外伤害</w:t>
            </w:r>
          </w:p>
        </w:tc>
        <w:tc>
          <w:tcPr>
            <w:tcW w:w="901" w:type="dxa"/>
          </w:tcPr>
          <w:p w:rsidR="00932C3A" w:rsidRDefault="00932C3A" w:rsidP="00C11AEE">
            <w:pPr>
              <w:pStyle w:val="TableParagraph"/>
              <w:spacing w:before="30"/>
              <w:ind w:right="83"/>
              <w:rPr>
                <w:sz w:val="18"/>
              </w:rPr>
            </w:pPr>
            <w:r>
              <w:rPr>
                <w:color w:val="231F20"/>
                <w:w w:val="90"/>
                <w:sz w:val="18"/>
              </w:rPr>
              <w:t>542.57</w:t>
            </w:r>
          </w:p>
        </w:tc>
        <w:tc>
          <w:tcPr>
            <w:tcW w:w="674" w:type="dxa"/>
            <w:shd w:val="clear" w:color="auto" w:fill="D4E3F5"/>
          </w:tcPr>
          <w:p w:rsidR="00932C3A" w:rsidRDefault="00932C3A" w:rsidP="00C11AEE">
            <w:pPr>
              <w:pStyle w:val="TableParagraph"/>
              <w:spacing w:before="30"/>
              <w:ind w:left="112" w:right="69"/>
              <w:jc w:val="center"/>
              <w:rPr>
                <w:sz w:val="18"/>
              </w:rPr>
            </w:pPr>
            <w:r>
              <w:rPr>
                <w:color w:val="231F20"/>
                <w:sz w:val="18"/>
              </w:rPr>
              <w:t>17.61</w:t>
            </w:r>
          </w:p>
        </w:tc>
        <w:tc>
          <w:tcPr>
            <w:tcW w:w="992" w:type="dxa"/>
          </w:tcPr>
          <w:p w:rsidR="00932C3A" w:rsidRDefault="00932C3A" w:rsidP="00C11AEE">
            <w:pPr>
              <w:pStyle w:val="TableParagraph"/>
              <w:spacing w:before="30"/>
              <w:ind w:right="111"/>
              <w:rPr>
                <w:sz w:val="18"/>
              </w:rPr>
            </w:pPr>
            <w:r>
              <w:rPr>
                <w:color w:val="231F20"/>
                <w:w w:val="90"/>
                <w:sz w:val="18"/>
              </w:rPr>
              <w:t>635.56</w:t>
            </w:r>
          </w:p>
        </w:tc>
        <w:tc>
          <w:tcPr>
            <w:tcW w:w="662" w:type="dxa"/>
            <w:shd w:val="clear" w:color="auto" w:fill="D4E3F5"/>
          </w:tcPr>
          <w:p w:rsidR="00932C3A" w:rsidRDefault="00932C3A" w:rsidP="00C11AEE">
            <w:pPr>
              <w:pStyle w:val="TableParagraph"/>
              <w:spacing w:before="30"/>
              <w:ind w:left="63" w:right="29"/>
              <w:jc w:val="center"/>
              <w:rPr>
                <w:sz w:val="18"/>
              </w:rPr>
            </w:pPr>
            <w:r>
              <w:rPr>
                <w:color w:val="231F20"/>
                <w:sz w:val="18"/>
              </w:rPr>
              <w:t>17.14</w:t>
            </w:r>
          </w:p>
        </w:tc>
        <w:tc>
          <w:tcPr>
            <w:tcW w:w="890" w:type="dxa"/>
          </w:tcPr>
          <w:p w:rsidR="00932C3A" w:rsidRDefault="00932C3A" w:rsidP="00C11AEE">
            <w:pPr>
              <w:pStyle w:val="TableParagraph"/>
              <w:spacing w:before="30"/>
              <w:ind w:right="53"/>
              <w:rPr>
                <w:sz w:val="18"/>
              </w:rPr>
            </w:pPr>
            <w:r>
              <w:rPr>
                <w:color w:val="231F20"/>
                <w:w w:val="90"/>
                <w:sz w:val="18"/>
              </w:rPr>
              <w:t>749.89</w:t>
            </w:r>
          </w:p>
        </w:tc>
        <w:tc>
          <w:tcPr>
            <w:tcW w:w="629" w:type="dxa"/>
            <w:shd w:val="clear" w:color="auto" w:fill="D4E3F5"/>
          </w:tcPr>
          <w:p w:rsidR="00932C3A" w:rsidRDefault="00932C3A" w:rsidP="00C11AEE">
            <w:pPr>
              <w:pStyle w:val="TableParagraph"/>
              <w:spacing w:before="30"/>
              <w:ind w:right="81"/>
              <w:rPr>
                <w:sz w:val="18"/>
              </w:rPr>
            </w:pPr>
            <w:r>
              <w:rPr>
                <w:color w:val="231F20"/>
                <w:w w:val="85"/>
                <w:sz w:val="18"/>
              </w:rPr>
              <w:t>17.99</w:t>
            </w:r>
          </w:p>
        </w:tc>
        <w:tc>
          <w:tcPr>
            <w:tcW w:w="886" w:type="dxa"/>
          </w:tcPr>
          <w:p w:rsidR="00932C3A" w:rsidRDefault="00932C3A" w:rsidP="00C11AEE">
            <w:pPr>
              <w:pStyle w:val="TableParagraph"/>
              <w:spacing w:before="30"/>
              <w:ind w:right="24"/>
              <w:rPr>
                <w:sz w:val="18"/>
              </w:rPr>
            </w:pPr>
            <w:r>
              <w:rPr>
                <w:color w:val="231F20"/>
                <w:w w:val="90"/>
                <w:sz w:val="18"/>
              </w:rPr>
              <w:t>901.32</w:t>
            </w:r>
          </w:p>
        </w:tc>
        <w:tc>
          <w:tcPr>
            <w:tcW w:w="604" w:type="dxa"/>
            <w:shd w:val="clear" w:color="auto" w:fill="D4E3F5"/>
          </w:tcPr>
          <w:p w:rsidR="00932C3A" w:rsidRDefault="00932C3A" w:rsidP="00C11AEE">
            <w:pPr>
              <w:pStyle w:val="TableParagraph"/>
              <w:spacing w:before="30"/>
              <w:ind w:right="51"/>
              <w:rPr>
                <w:sz w:val="18"/>
              </w:rPr>
            </w:pPr>
            <w:r>
              <w:rPr>
                <w:color w:val="231F20"/>
                <w:w w:val="85"/>
                <w:sz w:val="18"/>
              </w:rPr>
              <w:t>20.19</w:t>
            </w:r>
          </w:p>
        </w:tc>
        <w:tc>
          <w:tcPr>
            <w:tcW w:w="922" w:type="dxa"/>
          </w:tcPr>
          <w:p w:rsidR="00932C3A" w:rsidRDefault="00932C3A" w:rsidP="00C11AEE">
            <w:pPr>
              <w:pStyle w:val="TableParagraph"/>
              <w:spacing w:before="30"/>
              <w:ind w:right="78"/>
              <w:rPr>
                <w:sz w:val="18"/>
              </w:rPr>
            </w:pPr>
            <w:r>
              <w:rPr>
                <w:color w:val="231F20"/>
                <w:w w:val="95"/>
                <w:sz w:val="18"/>
              </w:rPr>
              <w:t>1</w:t>
            </w:r>
            <w:r>
              <w:rPr>
                <w:color w:val="231F20"/>
                <w:spacing w:val="-66"/>
                <w:w w:val="95"/>
                <w:sz w:val="18"/>
              </w:rPr>
              <w:t xml:space="preserve"> </w:t>
            </w:r>
            <w:r>
              <w:rPr>
                <w:color w:val="231F20"/>
                <w:w w:val="95"/>
                <w:sz w:val="18"/>
              </w:rPr>
              <w:t>075.55</w:t>
            </w:r>
          </w:p>
        </w:tc>
        <w:tc>
          <w:tcPr>
            <w:tcW w:w="693" w:type="dxa"/>
            <w:shd w:val="clear" w:color="auto" w:fill="D4E3F5"/>
          </w:tcPr>
          <w:p w:rsidR="00932C3A" w:rsidRDefault="00932C3A" w:rsidP="00C11AEE">
            <w:pPr>
              <w:pStyle w:val="TableParagraph"/>
              <w:spacing w:before="30"/>
              <w:ind w:left="91" w:right="36"/>
              <w:jc w:val="center"/>
              <w:rPr>
                <w:sz w:val="18"/>
              </w:rPr>
            </w:pPr>
            <w:r>
              <w:rPr>
                <w:color w:val="231F20"/>
                <w:sz w:val="18"/>
              </w:rPr>
              <w:t>19.33</w:t>
            </w:r>
          </w:p>
        </w:tc>
        <w:tc>
          <w:tcPr>
            <w:tcW w:w="901" w:type="dxa"/>
          </w:tcPr>
          <w:p w:rsidR="00932C3A" w:rsidRDefault="00932C3A" w:rsidP="00C11AEE">
            <w:pPr>
              <w:pStyle w:val="TableParagraph"/>
              <w:spacing w:before="30"/>
              <w:ind w:right="58"/>
              <w:rPr>
                <w:sz w:val="18"/>
              </w:rPr>
            </w:pPr>
            <w:r>
              <w:rPr>
                <w:color w:val="231F20"/>
                <w:w w:val="95"/>
                <w:sz w:val="18"/>
              </w:rPr>
              <w:t>1</w:t>
            </w:r>
            <w:r>
              <w:rPr>
                <w:color w:val="231F20"/>
                <w:spacing w:val="-66"/>
                <w:w w:val="95"/>
                <w:sz w:val="18"/>
              </w:rPr>
              <w:t xml:space="preserve"> </w:t>
            </w:r>
            <w:r>
              <w:rPr>
                <w:color w:val="231F20"/>
                <w:w w:val="95"/>
                <w:sz w:val="18"/>
              </w:rPr>
              <w:t>175.16</w:t>
            </w:r>
          </w:p>
        </w:tc>
        <w:tc>
          <w:tcPr>
            <w:tcW w:w="593" w:type="dxa"/>
            <w:shd w:val="clear" w:color="auto" w:fill="D4E3F5"/>
          </w:tcPr>
          <w:p w:rsidR="00932C3A" w:rsidRDefault="00932C3A" w:rsidP="00C11AEE">
            <w:pPr>
              <w:pStyle w:val="TableParagraph"/>
              <w:spacing w:before="30"/>
              <w:ind w:right="17"/>
              <w:rPr>
                <w:sz w:val="18"/>
              </w:rPr>
            </w:pPr>
            <w:r>
              <w:rPr>
                <w:color w:val="231F20"/>
                <w:w w:val="85"/>
                <w:sz w:val="18"/>
              </w:rPr>
              <w:t>9.26</w:t>
            </w:r>
          </w:p>
        </w:tc>
        <w:tc>
          <w:tcPr>
            <w:tcW w:w="907" w:type="dxa"/>
          </w:tcPr>
          <w:p w:rsidR="00932C3A" w:rsidRDefault="00932C3A" w:rsidP="00C11AEE">
            <w:pPr>
              <w:pStyle w:val="TableParagraph"/>
              <w:spacing w:before="30"/>
              <w:ind w:right="44"/>
              <w:rPr>
                <w:sz w:val="18"/>
              </w:rPr>
            </w:pPr>
            <w:r>
              <w:rPr>
                <w:color w:val="231F20"/>
                <w:w w:val="95"/>
                <w:sz w:val="18"/>
              </w:rPr>
              <w:t>1</w:t>
            </w:r>
            <w:r>
              <w:rPr>
                <w:color w:val="231F20"/>
                <w:spacing w:val="-66"/>
                <w:w w:val="95"/>
                <w:sz w:val="18"/>
              </w:rPr>
              <w:t xml:space="preserve"> </w:t>
            </w:r>
            <w:r>
              <w:rPr>
                <w:color w:val="231F20"/>
                <w:w w:val="95"/>
                <w:sz w:val="18"/>
              </w:rPr>
              <w:t>174.11</w:t>
            </w:r>
          </w:p>
        </w:tc>
        <w:tc>
          <w:tcPr>
            <w:tcW w:w="629" w:type="dxa"/>
            <w:shd w:val="clear" w:color="auto" w:fill="D4E3F5"/>
          </w:tcPr>
          <w:p w:rsidR="00932C3A" w:rsidRDefault="00932C3A" w:rsidP="00C11AEE">
            <w:pPr>
              <w:pStyle w:val="TableParagraph"/>
              <w:spacing w:before="30"/>
              <w:ind w:right="71"/>
              <w:rPr>
                <w:sz w:val="18"/>
              </w:rPr>
            </w:pPr>
            <w:r>
              <w:rPr>
                <w:color w:val="231F20"/>
                <w:w w:val="95"/>
                <w:sz w:val="18"/>
              </w:rPr>
              <w:t>-</w:t>
            </w:r>
            <w:r>
              <w:rPr>
                <w:color w:val="231F20"/>
                <w:spacing w:val="-63"/>
                <w:w w:val="95"/>
                <w:sz w:val="18"/>
              </w:rPr>
              <w:t xml:space="preserve"> </w:t>
            </w:r>
            <w:r>
              <w:rPr>
                <w:color w:val="231F20"/>
                <w:w w:val="95"/>
                <w:sz w:val="18"/>
              </w:rPr>
              <w:t>0.09</w:t>
            </w:r>
          </w:p>
        </w:tc>
      </w:tr>
      <w:tr w:rsidR="00932C3A" w:rsidTr="00C11AEE">
        <w:trPr>
          <w:trHeight w:val="316"/>
        </w:trPr>
        <w:tc>
          <w:tcPr>
            <w:tcW w:w="1688" w:type="dxa"/>
            <w:shd w:val="clear" w:color="auto" w:fill="D4E3F5"/>
          </w:tcPr>
          <w:p w:rsidR="00932C3A" w:rsidRDefault="00932C3A" w:rsidP="00C11AEE">
            <w:pPr>
              <w:pStyle w:val="TableParagraph"/>
              <w:spacing w:before="30"/>
              <w:ind w:left="56"/>
              <w:jc w:val="left"/>
              <w:rPr>
                <w:sz w:val="18"/>
              </w:rPr>
            </w:pPr>
            <w:r>
              <w:rPr>
                <w:color w:val="231F20"/>
                <w:sz w:val="18"/>
              </w:rPr>
              <w:t>3.健康险</w:t>
            </w:r>
          </w:p>
        </w:tc>
        <w:tc>
          <w:tcPr>
            <w:tcW w:w="901" w:type="dxa"/>
          </w:tcPr>
          <w:p w:rsidR="00932C3A" w:rsidRDefault="00932C3A" w:rsidP="00C11AEE">
            <w:pPr>
              <w:pStyle w:val="TableParagraph"/>
              <w:spacing w:before="30"/>
              <w:ind w:right="83"/>
              <w:rPr>
                <w:sz w:val="18"/>
              </w:rPr>
            </w:pPr>
            <w:r>
              <w:rPr>
                <w:color w:val="231F20"/>
                <w:w w:val="95"/>
                <w:sz w:val="18"/>
              </w:rPr>
              <w:t>1</w:t>
            </w:r>
            <w:r>
              <w:rPr>
                <w:color w:val="231F20"/>
                <w:spacing w:val="-66"/>
                <w:w w:val="95"/>
                <w:sz w:val="18"/>
              </w:rPr>
              <w:t xml:space="preserve"> </w:t>
            </w:r>
            <w:r>
              <w:rPr>
                <w:color w:val="231F20"/>
                <w:w w:val="95"/>
                <w:sz w:val="18"/>
              </w:rPr>
              <w:t>587.18</w:t>
            </w:r>
          </w:p>
        </w:tc>
        <w:tc>
          <w:tcPr>
            <w:tcW w:w="674" w:type="dxa"/>
            <w:shd w:val="clear" w:color="auto" w:fill="D4E3F5"/>
          </w:tcPr>
          <w:p w:rsidR="00932C3A" w:rsidRDefault="00932C3A" w:rsidP="00C11AEE">
            <w:pPr>
              <w:pStyle w:val="TableParagraph"/>
              <w:spacing w:before="30"/>
              <w:ind w:left="112" w:right="69"/>
              <w:jc w:val="center"/>
              <w:rPr>
                <w:sz w:val="18"/>
              </w:rPr>
            </w:pPr>
            <w:r>
              <w:rPr>
                <w:color w:val="231F20"/>
                <w:sz w:val="18"/>
              </w:rPr>
              <w:t>41.27</w:t>
            </w:r>
          </w:p>
        </w:tc>
        <w:tc>
          <w:tcPr>
            <w:tcW w:w="992" w:type="dxa"/>
          </w:tcPr>
          <w:p w:rsidR="00932C3A" w:rsidRDefault="00932C3A" w:rsidP="00C11AEE">
            <w:pPr>
              <w:pStyle w:val="TableParagraph"/>
              <w:spacing w:before="30"/>
              <w:ind w:right="111"/>
              <w:rPr>
                <w:sz w:val="18"/>
              </w:rPr>
            </w:pPr>
            <w:r>
              <w:rPr>
                <w:color w:val="231F20"/>
                <w:w w:val="95"/>
                <w:sz w:val="18"/>
              </w:rPr>
              <w:t>2</w:t>
            </w:r>
            <w:r>
              <w:rPr>
                <w:color w:val="231F20"/>
                <w:spacing w:val="-66"/>
                <w:w w:val="95"/>
                <w:sz w:val="18"/>
              </w:rPr>
              <w:t xml:space="preserve"> </w:t>
            </w:r>
            <w:r>
              <w:rPr>
                <w:color w:val="231F20"/>
                <w:w w:val="95"/>
                <w:sz w:val="18"/>
              </w:rPr>
              <w:t>410.47</w:t>
            </w:r>
          </w:p>
        </w:tc>
        <w:tc>
          <w:tcPr>
            <w:tcW w:w="662" w:type="dxa"/>
            <w:shd w:val="clear" w:color="auto" w:fill="D4E3F5"/>
          </w:tcPr>
          <w:p w:rsidR="00932C3A" w:rsidRDefault="00932C3A" w:rsidP="00C11AEE">
            <w:pPr>
              <w:pStyle w:val="TableParagraph"/>
              <w:spacing w:before="30"/>
              <w:ind w:left="63" w:right="29"/>
              <w:jc w:val="center"/>
              <w:rPr>
                <w:sz w:val="18"/>
              </w:rPr>
            </w:pPr>
            <w:r>
              <w:rPr>
                <w:color w:val="231F20"/>
                <w:sz w:val="18"/>
              </w:rPr>
              <w:t>51.87</w:t>
            </w:r>
          </w:p>
        </w:tc>
        <w:tc>
          <w:tcPr>
            <w:tcW w:w="890" w:type="dxa"/>
          </w:tcPr>
          <w:p w:rsidR="00932C3A" w:rsidRDefault="00932C3A" w:rsidP="00C11AEE">
            <w:pPr>
              <w:pStyle w:val="TableParagraph"/>
              <w:spacing w:before="30"/>
              <w:ind w:right="53"/>
              <w:rPr>
                <w:sz w:val="18"/>
              </w:rPr>
            </w:pPr>
            <w:r>
              <w:rPr>
                <w:color w:val="231F20"/>
                <w:w w:val="95"/>
                <w:sz w:val="18"/>
              </w:rPr>
              <w:t>4</w:t>
            </w:r>
            <w:r>
              <w:rPr>
                <w:color w:val="231F20"/>
                <w:spacing w:val="-66"/>
                <w:w w:val="95"/>
                <w:sz w:val="18"/>
              </w:rPr>
              <w:t xml:space="preserve"> </w:t>
            </w:r>
            <w:r>
              <w:rPr>
                <w:color w:val="231F20"/>
                <w:w w:val="95"/>
                <w:sz w:val="18"/>
              </w:rPr>
              <w:t>042.50</w:t>
            </w:r>
          </w:p>
        </w:tc>
        <w:tc>
          <w:tcPr>
            <w:tcW w:w="629" w:type="dxa"/>
            <w:shd w:val="clear" w:color="auto" w:fill="D4E3F5"/>
          </w:tcPr>
          <w:p w:rsidR="00932C3A" w:rsidRDefault="00932C3A" w:rsidP="00C11AEE">
            <w:pPr>
              <w:pStyle w:val="TableParagraph"/>
              <w:spacing w:before="30"/>
              <w:ind w:right="81"/>
              <w:rPr>
                <w:sz w:val="18"/>
              </w:rPr>
            </w:pPr>
            <w:r>
              <w:rPr>
                <w:color w:val="231F20"/>
                <w:w w:val="85"/>
                <w:sz w:val="18"/>
              </w:rPr>
              <w:t>67.71</w:t>
            </w:r>
          </w:p>
        </w:tc>
        <w:tc>
          <w:tcPr>
            <w:tcW w:w="886" w:type="dxa"/>
          </w:tcPr>
          <w:p w:rsidR="00932C3A" w:rsidRDefault="00932C3A" w:rsidP="00C11AEE">
            <w:pPr>
              <w:pStyle w:val="TableParagraph"/>
              <w:spacing w:before="30"/>
              <w:ind w:right="24"/>
              <w:rPr>
                <w:sz w:val="18"/>
              </w:rPr>
            </w:pPr>
            <w:r>
              <w:rPr>
                <w:color w:val="231F20"/>
                <w:w w:val="95"/>
                <w:sz w:val="18"/>
              </w:rPr>
              <w:t>4</w:t>
            </w:r>
            <w:r>
              <w:rPr>
                <w:color w:val="231F20"/>
                <w:spacing w:val="-66"/>
                <w:w w:val="95"/>
                <w:sz w:val="18"/>
              </w:rPr>
              <w:t xml:space="preserve"> </w:t>
            </w:r>
            <w:r>
              <w:rPr>
                <w:color w:val="231F20"/>
                <w:w w:val="95"/>
                <w:sz w:val="18"/>
              </w:rPr>
              <w:t>389.46</w:t>
            </w:r>
          </w:p>
        </w:tc>
        <w:tc>
          <w:tcPr>
            <w:tcW w:w="604" w:type="dxa"/>
            <w:shd w:val="clear" w:color="auto" w:fill="D4E3F5"/>
          </w:tcPr>
          <w:p w:rsidR="00932C3A" w:rsidRDefault="00932C3A" w:rsidP="00C11AEE">
            <w:pPr>
              <w:pStyle w:val="TableParagraph"/>
              <w:spacing w:before="30"/>
              <w:ind w:right="51"/>
              <w:rPr>
                <w:sz w:val="18"/>
              </w:rPr>
            </w:pPr>
            <w:r>
              <w:rPr>
                <w:color w:val="231F20"/>
                <w:w w:val="85"/>
                <w:sz w:val="18"/>
              </w:rPr>
              <w:t>8.58</w:t>
            </w:r>
          </w:p>
        </w:tc>
        <w:tc>
          <w:tcPr>
            <w:tcW w:w="922" w:type="dxa"/>
          </w:tcPr>
          <w:p w:rsidR="00932C3A" w:rsidRDefault="00932C3A" w:rsidP="00C11AEE">
            <w:pPr>
              <w:pStyle w:val="TableParagraph"/>
              <w:spacing w:before="30"/>
              <w:ind w:right="78"/>
              <w:rPr>
                <w:sz w:val="18"/>
              </w:rPr>
            </w:pPr>
            <w:r>
              <w:rPr>
                <w:color w:val="231F20"/>
                <w:w w:val="95"/>
                <w:sz w:val="18"/>
              </w:rPr>
              <w:t>5</w:t>
            </w:r>
            <w:r>
              <w:rPr>
                <w:color w:val="231F20"/>
                <w:spacing w:val="-66"/>
                <w:w w:val="95"/>
                <w:sz w:val="18"/>
              </w:rPr>
              <w:t xml:space="preserve"> </w:t>
            </w:r>
            <w:r>
              <w:rPr>
                <w:color w:val="231F20"/>
                <w:w w:val="95"/>
                <w:sz w:val="18"/>
              </w:rPr>
              <w:t>448.13</w:t>
            </w:r>
          </w:p>
        </w:tc>
        <w:tc>
          <w:tcPr>
            <w:tcW w:w="693" w:type="dxa"/>
            <w:shd w:val="clear" w:color="auto" w:fill="D4E3F5"/>
          </w:tcPr>
          <w:p w:rsidR="00932C3A" w:rsidRDefault="00932C3A" w:rsidP="00C11AEE">
            <w:pPr>
              <w:pStyle w:val="TableParagraph"/>
              <w:spacing w:before="30"/>
              <w:ind w:left="91" w:right="36"/>
              <w:jc w:val="center"/>
              <w:rPr>
                <w:sz w:val="18"/>
              </w:rPr>
            </w:pPr>
            <w:r>
              <w:rPr>
                <w:color w:val="231F20"/>
                <w:sz w:val="18"/>
              </w:rPr>
              <w:t>24.12</w:t>
            </w:r>
          </w:p>
        </w:tc>
        <w:tc>
          <w:tcPr>
            <w:tcW w:w="901" w:type="dxa"/>
          </w:tcPr>
          <w:p w:rsidR="00932C3A" w:rsidRDefault="00932C3A" w:rsidP="00C11AEE">
            <w:pPr>
              <w:pStyle w:val="TableParagraph"/>
              <w:spacing w:before="30"/>
              <w:ind w:right="58"/>
              <w:rPr>
                <w:sz w:val="18"/>
              </w:rPr>
            </w:pPr>
            <w:r>
              <w:rPr>
                <w:color w:val="231F20"/>
                <w:w w:val="95"/>
                <w:sz w:val="18"/>
              </w:rPr>
              <w:t>7</w:t>
            </w:r>
            <w:r>
              <w:rPr>
                <w:color w:val="231F20"/>
                <w:spacing w:val="-66"/>
                <w:w w:val="95"/>
                <w:sz w:val="18"/>
              </w:rPr>
              <w:t xml:space="preserve"> </w:t>
            </w:r>
            <w:r>
              <w:rPr>
                <w:color w:val="231F20"/>
                <w:w w:val="95"/>
                <w:sz w:val="18"/>
              </w:rPr>
              <w:t>065.98</w:t>
            </w:r>
          </w:p>
        </w:tc>
        <w:tc>
          <w:tcPr>
            <w:tcW w:w="593" w:type="dxa"/>
            <w:shd w:val="clear" w:color="auto" w:fill="D4E3F5"/>
          </w:tcPr>
          <w:p w:rsidR="00932C3A" w:rsidRDefault="00932C3A" w:rsidP="00C11AEE">
            <w:pPr>
              <w:pStyle w:val="TableParagraph"/>
              <w:spacing w:before="30"/>
              <w:ind w:right="17"/>
              <w:rPr>
                <w:sz w:val="18"/>
              </w:rPr>
            </w:pPr>
            <w:r>
              <w:rPr>
                <w:color w:val="231F20"/>
                <w:w w:val="85"/>
                <w:sz w:val="18"/>
              </w:rPr>
              <w:t>29.70</w:t>
            </w:r>
          </w:p>
        </w:tc>
        <w:tc>
          <w:tcPr>
            <w:tcW w:w="907" w:type="dxa"/>
          </w:tcPr>
          <w:p w:rsidR="00932C3A" w:rsidRDefault="00932C3A" w:rsidP="00C11AEE">
            <w:pPr>
              <w:pStyle w:val="TableParagraph"/>
              <w:spacing w:before="30"/>
              <w:ind w:right="44"/>
              <w:rPr>
                <w:sz w:val="18"/>
              </w:rPr>
            </w:pPr>
            <w:r>
              <w:rPr>
                <w:color w:val="231F20"/>
                <w:w w:val="95"/>
                <w:sz w:val="18"/>
              </w:rPr>
              <w:t>8</w:t>
            </w:r>
            <w:r>
              <w:rPr>
                <w:color w:val="231F20"/>
                <w:spacing w:val="-66"/>
                <w:w w:val="95"/>
                <w:sz w:val="18"/>
              </w:rPr>
              <w:t xml:space="preserve"> </w:t>
            </w:r>
            <w:r>
              <w:rPr>
                <w:color w:val="231F20"/>
                <w:w w:val="95"/>
                <w:sz w:val="18"/>
              </w:rPr>
              <w:t>172.71</w:t>
            </w:r>
          </w:p>
        </w:tc>
        <w:tc>
          <w:tcPr>
            <w:tcW w:w="629" w:type="dxa"/>
            <w:shd w:val="clear" w:color="auto" w:fill="D4E3F5"/>
          </w:tcPr>
          <w:p w:rsidR="00932C3A" w:rsidRDefault="00932C3A" w:rsidP="00C11AEE">
            <w:pPr>
              <w:pStyle w:val="TableParagraph"/>
              <w:spacing w:before="30"/>
              <w:ind w:right="71"/>
              <w:rPr>
                <w:sz w:val="18"/>
              </w:rPr>
            </w:pPr>
            <w:r>
              <w:rPr>
                <w:color w:val="231F20"/>
                <w:w w:val="85"/>
                <w:sz w:val="18"/>
              </w:rPr>
              <w:t>15.66</w:t>
            </w:r>
          </w:p>
        </w:tc>
      </w:tr>
      <w:tr w:rsidR="00932C3A" w:rsidTr="00C11AEE">
        <w:trPr>
          <w:trHeight w:val="474"/>
        </w:trPr>
        <w:tc>
          <w:tcPr>
            <w:tcW w:w="1688" w:type="dxa"/>
            <w:shd w:val="clear" w:color="auto" w:fill="D4E3F5"/>
          </w:tcPr>
          <w:p w:rsidR="00932C3A" w:rsidRDefault="00932C3A" w:rsidP="00C11AEE">
            <w:pPr>
              <w:pStyle w:val="TableParagraph"/>
              <w:spacing w:before="30"/>
              <w:ind w:left="56"/>
              <w:jc w:val="left"/>
              <w:rPr>
                <w:sz w:val="18"/>
              </w:rPr>
            </w:pPr>
            <w:r>
              <w:rPr>
                <w:color w:val="231F20"/>
                <w:sz w:val="18"/>
              </w:rPr>
              <w:t>4.寿险</w:t>
            </w:r>
          </w:p>
        </w:tc>
        <w:tc>
          <w:tcPr>
            <w:tcW w:w="901" w:type="dxa"/>
          </w:tcPr>
          <w:p w:rsidR="00932C3A" w:rsidRDefault="00932C3A" w:rsidP="00C11AEE">
            <w:pPr>
              <w:pStyle w:val="TableParagraph"/>
              <w:spacing w:before="30"/>
              <w:ind w:right="83"/>
              <w:rPr>
                <w:sz w:val="18"/>
              </w:rPr>
            </w:pPr>
            <w:r>
              <w:rPr>
                <w:color w:val="231F20"/>
                <w:w w:val="95"/>
                <w:sz w:val="18"/>
              </w:rPr>
              <w:t>10</w:t>
            </w:r>
            <w:r>
              <w:rPr>
                <w:color w:val="231F20"/>
                <w:spacing w:val="-64"/>
                <w:w w:val="95"/>
                <w:sz w:val="18"/>
              </w:rPr>
              <w:t xml:space="preserve"> </w:t>
            </w:r>
            <w:r>
              <w:rPr>
                <w:color w:val="231F20"/>
                <w:w w:val="95"/>
                <w:sz w:val="18"/>
              </w:rPr>
              <w:t>901.69</w:t>
            </w:r>
          </w:p>
        </w:tc>
        <w:tc>
          <w:tcPr>
            <w:tcW w:w="674" w:type="dxa"/>
            <w:shd w:val="clear" w:color="auto" w:fill="D4E3F5"/>
          </w:tcPr>
          <w:p w:rsidR="00932C3A" w:rsidRDefault="00932C3A" w:rsidP="00C11AEE">
            <w:pPr>
              <w:pStyle w:val="TableParagraph"/>
              <w:spacing w:before="30"/>
              <w:ind w:left="112" w:right="69"/>
              <w:jc w:val="center"/>
              <w:rPr>
                <w:sz w:val="18"/>
              </w:rPr>
            </w:pPr>
            <w:r>
              <w:rPr>
                <w:color w:val="231F20"/>
                <w:sz w:val="18"/>
              </w:rPr>
              <w:t>15.67</w:t>
            </w:r>
          </w:p>
        </w:tc>
        <w:tc>
          <w:tcPr>
            <w:tcW w:w="992" w:type="dxa"/>
          </w:tcPr>
          <w:p w:rsidR="00932C3A" w:rsidRDefault="00932C3A" w:rsidP="00C11AEE">
            <w:pPr>
              <w:pStyle w:val="TableParagraph"/>
              <w:spacing w:before="30"/>
              <w:ind w:right="111"/>
              <w:rPr>
                <w:sz w:val="18"/>
              </w:rPr>
            </w:pPr>
            <w:r>
              <w:rPr>
                <w:color w:val="231F20"/>
                <w:w w:val="95"/>
                <w:sz w:val="18"/>
              </w:rPr>
              <w:t>13</w:t>
            </w:r>
            <w:r>
              <w:rPr>
                <w:color w:val="231F20"/>
                <w:spacing w:val="-64"/>
                <w:w w:val="95"/>
                <w:sz w:val="18"/>
              </w:rPr>
              <w:t xml:space="preserve"> </w:t>
            </w:r>
            <w:r>
              <w:rPr>
                <w:color w:val="231F20"/>
                <w:w w:val="95"/>
                <w:sz w:val="18"/>
              </w:rPr>
              <w:t>241.52</w:t>
            </w:r>
          </w:p>
        </w:tc>
        <w:tc>
          <w:tcPr>
            <w:tcW w:w="662" w:type="dxa"/>
            <w:shd w:val="clear" w:color="auto" w:fill="D4E3F5"/>
          </w:tcPr>
          <w:p w:rsidR="00932C3A" w:rsidRDefault="00932C3A" w:rsidP="00C11AEE">
            <w:pPr>
              <w:pStyle w:val="TableParagraph"/>
              <w:spacing w:before="30"/>
              <w:ind w:left="63" w:right="29"/>
              <w:jc w:val="center"/>
              <w:rPr>
                <w:sz w:val="18"/>
              </w:rPr>
            </w:pPr>
            <w:r>
              <w:rPr>
                <w:color w:val="231F20"/>
                <w:sz w:val="18"/>
              </w:rPr>
              <w:t>21.46</w:t>
            </w:r>
          </w:p>
        </w:tc>
        <w:tc>
          <w:tcPr>
            <w:tcW w:w="890" w:type="dxa"/>
          </w:tcPr>
          <w:p w:rsidR="00932C3A" w:rsidRDefault="00932C3A" w:rsidP="00C11AEE">
            <w:pPr>
              <w:pStyle w:val="TableParagraph"/>
              <w:spacing w:before="30"/>
              <w:ind w:right="53"/>
              <w:rPr>
                <w:sz w:val="18"/>
              </w:rPr>
            </w:pPr>
            <w:r>
              <w:rPr>
                <w:color w:val="231F20"/>
                <w:w w:val="95"/>
                <w:sz w:val="18"/>
              </w:rPr>
              <w:t>17</w:t>
            </w:r>
            <w:r>
              <w:rPr>
                <w:color w:val="231F20"/>
                <w:spacing w:val="-64"/>
                <w:w w:val="95"/>
                <w:sz w:val="18"/>
              </w:rPr>
              <w:t xml:space="preserve"> </w:t>
            </w:r>
            <w:r>
              <w:rPr>
                <w:color w:val="231F20"/>
                <w:w w:val="95"/>
                <w:sz w:val="18"/>
              </w:rPr>
              <w:t>442.22</w:t>
            </w:r>
          </w:p>
        </w:tc>
        <w:tc>
          <w:tcPr>
            <w:tcW w:w="629" w:type="dxa"/>
            <w:shd w:val="clear" w:color="auto" w:fill="D4E3F5"/>
          </w:tcPr>
          <w:p w:rsidR="00932C3A" w:rsidRDefault="00932C3A" w:rsidP="00C11AEE">
            <w:pPr>
              <w:pStyle w:val="TableParagraph"/>
              <w:spacing w:before="30"/>
              <w:ind w:right="81"/>
              <w:rPr>
                <w:sz w:val="18"/>
              </w:rPr>
            </w:pPr>
            <w:r>
              <w:rPr>
                <w:color w:val="231F20"/>
                <w:w w:val="85"/>
                <w:sz w:val="18"/>
              </w:rPr>
              <w:t>31.72</w:t>
            </w:r>
          </w:p>
        </w:tc>
        <w:tc>
          <w:tcPr>
            <w:tcW w:w="886" w:type="dxa"/>
          </w:tcPr>
          <w:p w:rsidR="00932C3A" w:rsidRDefault="00932C3A" w:rsidP="00C11AEE">
            <w:pPr>
              <w:pStyle w:val="TableParagraph"/>
              <w:spacing w:before="30"/>
              <w:ind w:right="24"/>
              <w:rPr>
                <w:sz w:val="18"/>
              </w:rPr>
            </w:pPr>
            <w:r>
              <w:rPr>
                <w:color w:val="231F20"/>
                <w:w w:val="95"/>
                <w:sz w:val="18"/>
              </w:rPr>
              <w:t>21</w:t>
            </w:r>
            <w:r>
              <w:rPr>
                <w:color w:val="231F20"/>
                <w:spacing w:val="-64"/>
                <w:w w:val="95"/>
                <w:sz w:val="18"/>
              </w:rPr>
              <w:t xml:space="preserve"> </w:t>
            </w:r>
            <w:r>
              <w:rPr>
                <w:color w:val="231F20"/>
                <w:w w:val="95"/>
                <w:sz w:val="18"/>
              </w:rPr>
              <w:t>455.57</w:t>
            </w:r>
          </w:p>
        </w:tc>
        <w:tc>
          <w:tcPr>
            <w:tcW w:w="604" w:type="dxa"/>
            <w:shd w:val="clear" w:color="auto" w:fill="D4E3F5"/>
          </w:tcPr>
          <w:p w:rsidR="00932C3A" w:rsidRDefault="00932C3A" w:rsidP="00C11AEE">
            <w:pPr>
              <w:pStyle w:val="TableParagraph"/>
              <w:spacing w:before="30"/>
              <w:ind w:right="51"/>
              <w:rPr>
                <w:sz w:val="18"/>
              </w:rPr>
            </w:pPr>
            <w:r>
              <w:rPr>
                <w:color w:val="231F20"/>
                <w:w w:val="85"/>
                <w:sz w:val="18"/>
              </w:rPr>
              <w:t>23.01</w:t>
            </w:r>
          </w:p>
        </w:tc>
        <w:tc>
          <w:tcPr>
            <w:tcW w:w="922" w:type="dxa"/>
          </w:tcPr>
          <w:p w:rsidR="00932C3A" w:rsidRDefault="00932C3A" w:rsidP="00C11AEE">
            <w:pPr>
              <w:pStyle w:val="TableParagraph"/>
              <w:spacing w:before="30"/>
              <w:ind w:right="78"/>
              <w:rPr>
                <w:sz w:val="18"/>
              </w:rPr>
            </w:pPr>
            <w:r>
              <w:rPr>
                <w:color w:val="231F20"/>
                <w:w w:val="95"/>
                <w:sz w:val="18"/>
              </w:rPr>
              <w:t>20</w:t>
            </w:r>
            <w:r>
              <w:rPr>
                <w:color w:val="231F20"/>
                <w:spacing w:val="-64"/>
                <w:w w:val="95"/>
                <w:sz w:val="18"/>
              </w:rPr>
              <w:t xml:space="preserve"> </w:t>
            </w:r>
            <w:r>
              <w:rPr>
                <w:color w:val="231F20"/>
                <w:w w:val="95"/>
                <w:sz w:val="18"/>
              </w:rPr>
              <w:t>722.86</w:t>
            </w:r>
          </w:p>
        </w:tc>
        <w:tc>
          <w:tcPr>
            <w:tcW w:w="693" w:type="dxa"/>
            <w:shd w:val="clear" w:color="auto" w:fill="D4E3F5"/>
          </w:tcPr>
          <w:p w:rsidR="00932C3A" w:rsidRDefault="00932C3A" w:rsidP="00C11AEE">
            <w:pPr>
              <w:pStyle w:val="TableParagraph"/>
              <w:spacing w:before="30"/>
              <w:ind w:left="74" w:right="63"/>
              <w:jc w:val="center"/>
              <w:rPr>
                <w:sz w:val="18"/>
              </w:rPr>
            </w:pPr>
            <w:r>
              <w:rPr>
                <w:color w:val="231F20"/>
                <w:sz w:val="18"/>
              </w:rPr>
              <w:t>-</w:t>
            </w:r>
            <w:r>
              <w:rPr>
                <w:color w:val="231F20"/>
                <w:spacing w:val="-58"/>
                <w:sz w:val="18"/>
              </w:rPr>
              <w:t xml:space="preserve"> </w:t>
            </w:r>
            <w:r>
              <w:rPr>
                <w:color w:val="231F20"/>
                <w:sz w:val="18"/>
              </w:rPr>
              <w:t>3.41</w:t>
            </w:r>
          </w:p>
        </w:tc>
        <w:tc>
          <w:tcPr>
            <w:tcW w:w="901" w:type="dxa"/>
          </w:tcPr>
          <w:p w:rsidR="00932C3A" w:rsidRDefault="00932C3A" w:rsidP="00C11AEE">
            <w:pPr>
              <w:pStyle w:val="TableParagraph"/>
              <w:spacing w:before="30"/>
              <w:ind w:right="58"/>
              <w:rPr>
                <w:sz w:val="18"/>
              </w:rPr>
            </w:pPr>
            <w:r>
              <w:rPr>
                <w:color w:val="231F20"/>
                <w:w w:val="95"/>
                <w:sz w:val="18"/>
              </w:rPr>
              <w:t>22</w:t>
            </w:r>
            <w:r>
              <w:rPr>
                <w:color w:val="231F20"/>
                <w:spacing w:val="-64"/>
                <w:w w:val="95"/>
                <w:sz w:val="18"/>
              </w:rPr>
              <w:t xml:space="preserve"> </w:t>
            </w:r>
            <w:r>
              <w:rPr>
                <w:color w:val="231F20"/>
                <w:w w:val="95"/>
                <w:sz w:val="18"/>
              </w:rPr>
              <w:t>754.14</w:t>
            </w:r>
          </w:p>
        </w:tc>
        <w:tc>
          <w:tcPr>
            <w:tcW w:w="593" w:type="dxa"/>
            <w:shd w:val="clear" w:color="auto" w:fill="D4E3F5"/>
          </w:tcPr>
          <w:p w:rsidR="00932C3A" w:rsidRDefault="00932C3A" w:rsidP="00C11AEE">
            <w:pPr>
              <w:pStyle w:val="TableParagraph"/>
              <w:spacing w:before="30"/>
              <w:ind w:right="17"/>
              <w:rPr>
                <w:sz w:val="18"/>
              </w:rPr>
            </w:pPr>
            <w:r>
              <w:rPr>
                <w:color w:val="231F20"/>
                <w:w w:val="85"/>
                <w:sz w:val="18"/>
              </w:rPr>
              <w:t>9.80</w:t>
            </w:r>
          </w:p>
        </w:tc>
        <w:tc>
          <w:tcPr>
            <w:tcW w:w="907" w:type="dxa"/>
          </w:tcPr>
          <w:p w:rsidR="00932C3A" w:rsidRDefault="00932C3A" w:rsidP="00C11AEE">
            <w:pPr>
              <w:pStyle w:val="TableParagraph"/>
              <w:spacing w:before="30"/>
              <w:ind w:right="44"/>
              <w:rPr>
                <w:sz w:val="18"/>
              </w:rPr>
            </w:pPr>
            <w:r>
              <w:rPr>
                <w:color w:val="231F20"/>
                <w:w w:val="95"/>
                <w:sz w:val="18"/>
              </w:rPr>
              <w:t>23</w:t>
            </w:r>
            <w:r>
              <w:rPr>
                <w:color w:val="231F20"/>
                <w:spacing w:val="-64"/>
                <w:w w:val="95"/>
                <w:sz w:val="18"/>
              </w:rPr>
              <w:t xml:space="preserve"> </w:t>
            </w:r>
            <w:r>
              <w:rPr>
                <w:color w:val="231F20"/>
                <w:w w:val="95"/>
                <w:sz w:val="18"/>
              </w:rPr>
              <w:t>981.92</w:t>
            </w:r>
          </w:p>
        </w:tc>
        <w:tc>
          <w:tcPr>
            <w:tcW w:w="629" w:type="dxa"/>
            <w:shd w:val="clear" w:color="auto" w:fill="D4E3F5"/>
          </w:tcPr>
          <w:p w:rsidR="00932C3A" w:rsidRDefault="00932C3A" w:rsidP="00C11AEE">
            <w:pPr>
              <w:pStyle w:val="TableParagraph"/>
              <w:spacing w:before="30"/>
              <w:ind w:right="71"/>
              <w:rPr>
                <w:sz w:val="18"/>
              </w:rPr>
            </w:pPr>
            <w:r>
              <w:rPr>
                <w:color w:val="231F20"/>
                <w:w w:val="85"/>
                <w:sz w:val="18"/>
              </w:rPr>
              <w:t>5.40</w:t>
            </w:r>
          </w:p>
        </w:tc>
      </w:tr>
      <w:tr w:rsidR="00932C3A" w:rsidTr="00C11AEE">
        <w:trPr>
          <w:trHeight w:val="474"/>
        </w:trPr>
        <w:tc>
          <w:tcPr>
            <w:tcW w:w="1688"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56"/>
              <w:jc w:val="left"/>
              <w:rPr>
                <w:sz w:val="18"/>
              </w:rPr>
            </w:pPr>
            <w:r>
              <w:rPr>
                <w:color w:val="231F20"/>
                <w:sz w:val="18"/>
              </w:rPr>
              <w:t>赔款、给付</w:t>
            </w:r>
          </w:p>
        </w:tc>
        <w:tc>
          <w:tcPr>
            <w:tcW w:w="901" w:type="dxa"/>
          </w:tcPr>
          <w:p w:rsidR="00932C3A" w:rsidRDefault="00932C3A" w:rsidP="00C11AEE">
            <w:pPr>
              <w:pStyle w:val="TableParagraph"/>
              <w:spacing w:before="8"/>
              <w:jc w:val="left"/>
              <w:rPr>
                <w:sz w:val="14"/>
              </w:rPr>
            </w:pPr>
          </w:p>
          <w:p w:rsidR="00932C3A" w:rsidRDefault="00932C3A" w:rsidP="00C11AEE">
            <w:pPr>
              <w:pStyle w:val="TableParagraph"/>
              <w:spacing w:before="0"/>
              <w:ind w:right="83"/>
              <w:rPr>
                <w:sz w:val="18"/>
              </w:rPr>
            </w:pPr>
            <w:r>
              <w:rPr>
                <w:color w:val="231F20"/>
                <w:w w:val="95"/>
                <w:sz w:val="18"/>
              </w:rPr>
              <w:t>7</w:t>
            </w:r>
            <w:r>
              <w:rPr>
                <w:color w:val="231F20"/>
                <w:spacing w:val="-66"/>
                <w:w w:val="95"/>
                <w:sz w:val="18"/>
              </w:rPr>
              <w:t xml:space="preserve"> </w:t>
            </w:r>
            <w:r>
              <w:rPr>
                <w:color w:val="231F20"/>
                <w:w w:val="95"/>
                <w:sz w:val="18"/>
              </w:rPr>
              <w:t>216.21</w:t>
            </w:r>
          </w:p>
        </w:tc>
        <w:tc>
          <w:tcPr>
            <w:tcW w:w="674"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113" w:right="68"/>
              <w:jc w:val="center"/>
              <w:rPr>
                <w:sz w:val="18"/>
              </w:rPr>
            </w:pPr>
            <w:r>
              <w:rPr>
                <w:color w:val="231F20"/>
                <w:sz w:val="18"/>
              </w:rPr>
              <w:t>16.15</w:t>
            </w:r>
          </w:p>
        </w:tc>
        <w:tc>
          <w:tcPr>
            <w:tcW w:w="992" w:type="dxa"/>
          </w:tcPr>
          <w:p w:rsidR="00932C3A" w:rsidRDefault="00932C3A" w:rsidP="00C11AEE">
            <w:pPr>
              <w:pStyle w:val="TableParagraph"/>
              <w:spacing w:before="8"/>
              <w:jc w:val="left"/>
              <w:rPr>
                <w:sz w:val="14"/>
              </w:rPr>
            </w:pPr>
          </w:p>
          <w:p w:rsidR="00932C3A" w:rsidRDefault="00932C3A" w:rsidP="00C11AEE">
            <w:pPr>
              <w:pStyle w:val="TableParagraph"/>
              <w:spacing w:before="0"/>
              <w:ind w:right="111"/>
              <w:rPr>
                <w:sz w:val="18"/>
              </w:rPr>
            </w:pPr>
            <w:r>
              <w:rPr>
                <w:color w:val="231F20"/>
                <w:w w:val="95"/>
                <w:sz w:val="18"/>
              </w:rPr>
              <w:t>8</w:t>
            </w:r>
            <w:r>
              <w:rPr>
                <w:color w:val="231F20"/>
                <w:spacing w:val="-66"/>
                <w:w w:val="95"/>
                <w:sz w:val="18"/>
              </w:rPr>
              <w:t xml:space="preserve"> </w:t>
            </w:r>
            <w:r>
              <w:rPr>
                <w:color w:val="231F20"/>
                <w:w w:val="95"/>
                <w:sz w:val="18"/>
              </w:rPr>
              <w:t>674.14</w:t>
            </w:r>
          </w:p>
        </w:tc>
        <w:tc>
          <w:tcPr>
            <w:tcW w:w="662"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63" w:right="29"/>
              <w:jc w:val="center"/>
              <w:rPr>
                <w:sz w:val="18"/>
              </w:rPr>
            </w:pPr>
            <w:r>
              <w:rPr>
                <w:color w:val="231F20"/>
                <w:sz w:val="18"/>
              </w:rPr>
              <w:t>20.20</w:t>
            </w:r>
          </w:p>
        </w:tc>
        <w:tc>
          <w:tcPr>
            <w:tcW w:w="890" w:type="dxa"/>
          </w:tcPr>
          <w:p w:rsidR="00932C3A" w:rsidRDefault="00932C3A" w:rsidP="00C11AEE">
            <w:pPr>
              <w:pStyle w:val="TableParagraph"/>
              <w:spacing w:before="8"/>
              <w:jc w:val="left"/>
              <w:rPr>
                <w:sz w:val="14"/>
              </w:rPr>
            </w:pPr>
          </w:p>
          <w:p w:rsidR="00932C3A" w:rsidRDefault="00932C3A" w:rsidP="00C11AEE">
            <w:pPr>
              <w:pStyle w:val="TableParagraph"/>
              <w:spacing w:before="0"/>
              <w:ind w:right="53"/>
              <w:rPr>
                <w:sz w:val="18"/>
              </w:rPr>
            </w:pPr>
            <w:r>
              <w:rPr>
                <w:color w:val="231F20"/>
                <w:w w:val="95"/>
                <w:sz w:val="18"/>
              </w:rPr>
              <w:t>10</w:t>
            </w:r>
            <w:r>
              <w:rPr>
                <w:color w:val="231F20"/>
                <w:spacing w:val="-64"/>
                <w:w w:val="95"/>
                <w:sz w:val="18"/>
              </w:rPr>
              <w:t xml:space="preserve"> </w:t>
            </w:r>
            <w:r>
              <w:rPr>
                <w:color w:val="231F20"/>
                <w:w w:val="95"/>
                <w:sz w:val="18"/>
              </w:rPr>
              <w:t>512.89</w:t>
            </w:r>
          </w:p>
        </w:tc>
        <w:tc>
          <w:tcPr>
            <w:tcW w:w="629"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81"/>
              <w:rPr>
                <w:sz w:val="18"/>
              </w:rPr>
            </w:pPr>
            <w:r>
              <w:rPr>
                <w:color w:val="231F20"/>
                <w:w w:val="85"/>
                <w:sz w:val="18"/>
              </w:rPr>
              <w:t>21.20</w:t>
            </w:r>
          </w:p>
        </w:tc>
        <w:tc>
          <w:tcPr>
            <w:tcW w:w="886" w:type="dxa"/>
          </w:tcPr>
          <w:p w:rsidR="00932C3A" w:rsidRDefault="00932C3A" w:rsidP="00C11AEE">
            <w:pPr>
              <w:pStyle w:val="TableParagraph"/>
              <w:spacing w:before="8"/>
              <w:jc w:val="left"/>
              <w:rPr>
                <w:sz w:val="14"/>
              </w:rPr>
            </w:pPr>
          </w:p>
          <w:p w:rsidR="00932C3A" w:rsidRDefault="00932C3A" w:rsidP="00C11AEE">
            <w:pPr>
              <w:pStyle w:val="TableParagraph"/>
              <w:spacing w:before="0"/>
              <w:ind w:right="24"/>
              <w:rPr>
                <w:sz w:val="18"/>
              </w:rPr>
            </w:pPr>
            <w:r>
              <w:rPr>
                <w:color w:val="231F20"/>
                <w:w w:val="95"/>
                <w:sz w:val="18"/>
              </w:rPr>
              <w:t>11</w:t>
            </w:r>
            <w:r>
              <w:rPr>
                <w:color w:val="231F20"/>
                <w:spacing w:val="-64"/>
                <w:w w:val="95"/>
                <w:sz w:val="18"/>
              </w:rPr>
              <w:t xml:space="preserve"> </w:t>
            </w:r>
            <w:r>
              <w:rPr>
                <w:color w:val="231F20"/>
                <w:w w:val="95"/>
                <w:sz w:val="18"/>
              </w:rPr>
              <w:t>180.79</w:t>
            </w:r>
          </w:p>
        </w:tc>
        <w:tc>
          <w:tcPr>
            <w:tcW w:w="604"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51"/>
              <w:rPr>
                <w:sz w:val="18"/>
              </w:rPr>
            </w:pPr>
            <w:r>
              <w:rPr>
                <w:color w:val="231F20"/>
                <w:w w:val="85"/>
                <w:sz w:val="18"/>
              </w:rPr>
              <w:t>6.35</w:t>
            </w:r>
          </w:p>
        </w:tc>
        <w:tc>
          <w:tcPr>
            <w:tcW w:w="922" w:type="dxa"/>
          </w:tcPr>
          <w:p w:rsidR="00932C3A" w:rsidRDefault="00932C3A" w:rsidP="00C11AEE">
            <w:pPr>
              <w:pStyle w:val="TableParagraph"/>
              <w:spacing w:before="8"/>
              <w:jc w:val="left"/>
              <w:rPr>
                <w:sz w:val="14"/>
              </w:rPr>
            </w:pPr>
          </w:p>
          <w:p w:rsidR="00932C3A" w:rsidRDefault="00932C3A" w:rsidP="00C11AEE">
            <w:pPr>
              <w:pStyle w:val="TableParagraph"/>
              <w:spacing w:before="0"/>
              <w:ind w:right="78"/>
              <w:rPr>
                <w:sz w:val="18"/>
              </w:rPr>
            </w:pPr>
            <w:r>
              <w:rPr>
                <w:color w:val="231F20"/>
                <w:w w:val="95"/>
                <w:sz w:val="18"/>
              </w:rPr>
              <w:t>12</w:t>
            </w:r>
            <w:r>
              <w:rPr>
                <w:color w:val="231F20"/>
                <w:spacing w:val="-64"/>
                <w:w w:val="95"/>
                <w:sz w:val="18"/>
              </w:rPr>
              <w:t xml:space="preserve"> </w:t>
            </w:r>
            <w:r>
              <w:rPr>
                <w:color w:val="231F20"/>
                <w:w w:val="95"/>
                <w:sz w:val="18"/>
              </w:rPr>
              <w:t>297.87</w:t>
            </w:r>
          </w:p>
        </w:tc>
        <w:tc>
          <w:tcPr>
            <w:tcW w:w="693"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183" w:right="16"/>
              <w:jc w:val="center"/>
              <w:rPr>
                <w:sz w:val="18"/>
              </w:rPr>
            </w:pPr>
            <w:r>
              <w:rPr>
                <w:color w:val="231F20"/>
                <w:w w:val="95"/>
                <w:sz w:val="18"/>
              </w:rPr>
              <w:t>9.99</w:t>
            </w:r>
          </w:p>
        </w:tc>
        <w:tc>
          <w:tcPr>
            <w:tcW w:w="901" w:type="dxa"/>
          </w:tcPr>
          <w:p w:rsidR="00932C3A" w:rsidRDefault="00932C3A" w:rsidP="00C11AEE">
            <w:pPr>
              <w:pStyle w:val="TableParagraph"/>
              <w:spacing w:before="8"/>
              <w:jc w:val="left"/>
              <w:rPr>
                <w:sz w:val="14"/>
              </w:rPr>
            </w:pPr>
          </w:p>
          <w:p w:rsidR="00932C3A" w:rsidRDefault="00932C3A" w:rsidP="00C11AEE">
            <w:pPr>
              <w:pStyle w:val="TableParagraph"/>
              <w:spacing w:before="0"/>
              <w:ind w:right="58"/>
              <w:rPr>
                <w:sz w:val="18"/>
              </w:rPr>
            </w:pPr>
            <w:r>
              <w:rPr>
                <w:color w:val="231F20"/>
                <w:w w:val="95"/>
                <w:sz w:val="18"/>
              </w:rPr>
              <w:t>12</w:t>
            </w:r>
            <w:r>
              <w:rPr>
                <w:color w:val="231F20"/>
                <w:spacing w:val="-64"/>
                <w:w w:val="95"/>
                <w:sz w:val="18"/>
              </w:rPr>
              <w:t xml:space="preserve"> </w:t>
            </w:r>
            <w:r>
              <w:rPr>
                <w:color w:val="231F20"/>
                <w:w w:val="95"/>
                <w:sz w:val="18"/>
              </w:rPr>
              <w:t>893.97</w:t>
            </w:r>
          </w:p>
        </w:tc>
        <w:tc>
          <w:tcPr>
            <w:tcW w:w="593"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17"/>
              <w:rPr>
                <w:sz w:val="18"/>
              </w:rPr>
            </w:pPr>
            <w:r>
              <w:rPr>
                <w:color w:val="231F20"/>
                <w:w w:val="85"/>
                <w:sz w:val="18"/>
              </w:rPr>
              <w:t>4.85</w:t>
            </w:r>
          </w:p>
        </w:tc>
        <w:tc>
          <w:tcPr>
            <w:tcW w:w="907" w:type="dxa"/>
          </w:tcPr>
          <w:p w:rsidR="00932C3A" w:rsidRDefault="00932C3A" w:rsidP="00C11AEE">
            <w:pPr>
              <w:pStyle w:val="TableParagraph"/>
              <w:spacing w:before="8"/>
              <w:jc w:val="left"/>
              <w:rPr>
                <w:sz w:val="14"/>
              </w:rPr>
            </w:pPr>
          </w:p>
          <w:p w:rsidR="00932C3A" w:rsidRDefault="00932C3A" w:rsidP="00C11AEE">
            <w:pPr>
              <w:pStyle w:val="TableParagraph"/>
              <w:spacing w:before="0"/>
              <w:ind w:right="44"/>
              <w:rPr>
                <w:sz w:val="18"/>
              </w:rPr>
            </w:pPr>
            <w:r>
              <w:rPr>
                <w:color w:val="231F20"/>
                <w:w w:val="95"/>
                <w:sz w:val="18"/>
              </w:rPr>
              <w:t>13</w:t>
            </w:r>
            <w:r>
              <w:rPr>
                <w:color w:val="231F20"/>
                <w:spacing w:val="-64"/>
                <w:w w:val="95"/>
                <w:sz w:val="18"/>
              </w:rPr>
              <w:t xml:space="preserve"> </w:t>
            </w:r>
            <w:r>
              <w:rPr>
                <w:color w:val="231F20"/>
                <w:w w:val="95"/>
                <w:sz w:val="18"/>
              </w:rPr>
              <w:t>907.10</w:t>
            </w:r>
          </w:p>
        </w:tc>
        <w:tc>
          <w:tcPr>
            <w:tcW w:w="629"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71"/>
              <w:rPr>
                <w:sz w:val="18"/>
              </w:rPr>
            </w:pPr>
            <w:r>
              <w:rPr>
                <w:color w:val="231F20"/>
                <w:w w:val="85"/>
                <w:sz w:val="18"/>
              </w:rPr>
              <w:t>7.86</w:t>
            </w:r>
          </w:p>
        </w:tc>
      </w:tr>
      <w:tr w:rsidR="00932C3A" w:rsidTr="00C11AEE">
        <w:trPr>
          <w:trHeight w:val="316"/>
        </w:trPr>
        <w:tc>
          <w:tcPr>
            <w:tcW w:w="1688" w:type="dxa"/>
            <w:shd w:val="clear" w:color="auto" w:fill="D4E3F5"/>
          </w:tcPr>
          <w:p w:rsidR="00932C3A" w:rsidRDefault="00932C3A" w:rsidP="00C11AEE">
            <w:pPr>
              <w:pStyle w:val="TableParagraph"/>
              <w:spacing w:before="30"/>
              <w:ind w:left="56"/>
              <w:jc w:val="left"/>
              <w:rPr>
                <w:sz w:val="18"/>
              </w:rPr>
            </w:pPr>
            <w:r>
              <w:rPr>
                <w:color w:val="231F20"/>
                <w:sz w:val="18"/>
              </w:rPr>
              <w:t>1.财产险</w:t>
            </w:r>
          </w:p>
        </w:tc>
        <w:tc>
          <w:tcPr>
            <w:tcW w:w="901" w:type="dxa"/>
          </w:tcPr>
          <w:p w:rsidR="00932C3A" w:rsidRDefault="00932C3A" w:rsidP="00C11AEE">
            <w:pPr>
              <w:pStyle w:val="TableParagraph"/>
              <w:spacing w:before="30"/>
              <w:ind w:right="83"/>
              <w:rPr>
                <w:sz w:val="18"/>
              </w:rPr>
            </w:pPr>
            <w:r>
              <w:rPr>
                <w:color w:val="231F20"/>
                <w:w w:val="95"/>
                <w:sz w:val="18"/>
              </w:rPr>
              <w:t>3</w:t>
            </w:r>
            <w:r>
              <w:rPr>
                <w:color w:val="231F20"/>
                <w:spacing w:val="-66"/>
                <w:w w:val="95"/>
                <w:sz w:val="18"/>
              </w:rPr>
              <w:t xml:space="preserve"> </w:t>
            </w:r>
            <w:r>
              <w:rPr>
                <w:color w:val="231F20"/>
                <w:w w:val="95"/>
                <w:sz w:val="18"/>
              </w:rPr>
              <w:t>788.21</w:t>
            </w:r>
          </w:p>
        </w:tc>
        <w:tc>
          <w:tcPr>
            <w:tcW w:w="674" w:type="dxa"/>
            <w:shd w:val="clear" w:color="auto" w:fill="D4E3F5"/>
          </w:tcPr>
          <w:p w:rsidR="00932C3A" w:rsidRDefault="00932C3A" w:rsidP="00C11AEE">
            <w:pPr>
              <w:pStyle w:val="TableParagraph"/>
              <w:spacing w:before="30"/>
              <w:ind w:left="113" w:right="68"/>
              <w:jc w:val="center"/>
              <w:rPr>
                <w:sz w:val="18"/>
              </w:rPr>
            </w:pPr>
            <w:r>
              <w:rPr>
                <w:color w:val="231F20"/>
                <w:sz w:val="18"/>
              </w:rPr>
              <w:t>10.15</w:t>
            </w:r>
          </w:p>
        </w:tc>
        <w:tc>
          <w:tcPr>
            <w:tcW w:w="992" w:type="dxa"/>
          </w:tcPr>
          <w:p w:rsidR="00932C3A" w:rsidRDefault="00932C3A" w:rsidP="00C11AEE">
            <w:pPr>
              <w:pStyle w:val="TableParagraph"/>
              <w:spacing w:before="30"/>
              <w:ind w:right="111"/>
              <w:rPr>
                <w:sz w:val="18"/>
              </w:rPr>
            </w:pPr>
            <w:r>
              <w:rPr>
                <w:color w:val="231F20"/>
                <w:w w:val="95"/>
                <w:sz w:val="18"/>
              </w:rPr>
              <w:t>4</w:t>
            </w:r>
            <w:r>
              <w:rPr>
                <w:color w:val="231F20"/>
                <w:spacing w:val="-66"/>
                <w:w w:val="95"/>
                <w:sz w:val="18"/>
              </w:rPr>
              <w:t xml:space="preserve"> </w:t>
            </w:r>
            <w:r>
              <w:rPr>
                <w:color w:val="231F20"/>
                <w:w w:val="95"/>
                <w:sz w:val="18"/>
              </w:rPr>
              <w:t>194.17</w:t>
            </w:r>
          </w:p>
        </w:tc>
        <w:tc>
          <w:tcPr>
            <w:tcW w:w="662" w:type="dxa"/>
            <w:shd w:val="clear" w:color="auto" w:fill="D4E3F5"/>
          </w:tcPr>
          <w:p w:rsidR="00932C3A" w:rsidRDefault="00932C3A" w:rsidP="00C11AEE">
            <w:pPr>
              <w:pStyle w:val="TableParagraph"/>
              <w:spacing w:before="30"/>
              <w:ind w:left="63" w:right="29"/>
              <w:jc w:val="center"/>
              <w:rPr>
                <w:sz w:val="18"/>
              </w:rPr>
            </w:pPr>
            <w:r>
              <w:rPr>
                <w:color w:val="231F20"/>
                <w:sz w:val="18"/>
              </w:rPr>
              <w:t>10.72</w:t>
            </w:r>
          </w:p>
        </w:tc>
        <w:tc>
          <w:tcPr>
            <w:tcW w:w="890" w:type="dxa"/>
          </w:tcPr>
          <w:p w:rsidR="00932C3A" w:rsidRDefault="00932C3A" w:rsidP="00C11AEE">
            <w:pPr>
              <w:pStyle w:val="TableParagraph"/>
              <w:spacing w:before="30"/>
              <w:ind w:right="53"/>
              <w:rPr>
                <w:sz w:val="18"/>
              </w:rPr>
            </w:pPr>
            <w:r>
              <w:rPr>
                <w:color w:val="231F20"/>
                <w:w w:val="95"/>
                <w:sz w:val="18"/>
              </w:rPr>
              <w:t>4</w:t>
            </w:r>
            <w:r>
              <w:rPr>
                <w:color w:val="231F20"/>
                <w:spacing w:val="-66"/>
                <w:w w:val="95"/>
                <w:sz w:val="18"/>
              </w:rPr>
              <w:t xml:space="preserve"> </w:t>
            </w:r>
            <w:r>
              <w:rPr>
                <w:color w:val="231F20"/>
                <w:w w:val="95"/>
                <w:sz w:val="18"/>
              </w:rPr>
              <w:t>726.18</w:t>
            </w:r>
          </w:p>
        </w:tc>
        <w:tc>
          <w:tcPr>
            <w:tcW w:w="629" w:type="dxa"/>
            <w:shd w:val="clear" w:color="auto" w:fill="D4E3F5"/>
          </w:tcPr>
          <w:p w:rsidR="00932C3A" w:rsidRDefault="00932C3A" w:rsidP="00C11AEE">
            <w:pPr>
              <w:pStyle w:val="TableParagraph"/>
              <w:spacing w:before="30"/>
              <w:ind w:right="81"/>
              <w:rPr>
                <w:sz w:val="18"/>
              </w:rPr>
            </w:pPr>
            <w:r>
              <w:rPr>
                <w:color w:val="231F20"/>
                <w:w w:val="85"/>
                <w:sz w:val="18"/>
              </w:rPr>
              <w:t>12.68</w:t>
            </w:r>
          </w:p>
        </w:tc>
        <w:tc>
          <w:tcPr>
            <w:tcW w:w="886" w:type="dxa"/>
          </w:tcPr>
          <w:p w:rsidR="00932C3A" w:rsidRDefault="00932C3A" w:rsidP="00C11AEE">
            <w:pPr>
              <w:pStyle w:val="TableParagraph"/>
              <w:spacing w:before="30"/>
              <w:ind w:right="24"/>
              <w:rPr>
                <w:sz w:val="18"/>
              </w:rPr>
            </w:pPr>
            <w:r>
              <w:rPr>
                <w:color w:val="231F20"/>
                <w:w w:val="95"/>
                <w:sz w:val="18"/>
              </w:rPr>
              <w:t>5</w:t>
            </w:r>
            <w:r>
              <w:rPr>
                <w:color w:val="231F20"/>
                <w:spacing w:val="-66"/>
                <w:w w:val="95"/>
                <w:sz w:val="18"/>
              </w:rPr>
              <w:t xml:space="preserve"> </w:t>
            </w:r>
            <w:r>
              <w:rPr>
                <w:color w:val="231F20"/>
                <w:w w:val="95"/>
                <w:sz w:val="18"/>
              </w:rPr>
              <w:t>087.45</w:t>
            </w:r>
          </w:p>
        </w:tc>
        <w:tc>
          <w:tcPr>
            <w:tcW w:w="604" w:type="dxa"/>
            <w:shd w:val="clear" w:color="auto" w:fill="D4E3F5"/>
          </w:tcPr>
          <w:p w:rsidR="00932C3A" w:rsidRDefault="00932C3A" w:rsidP="00C11AEE">
            <w:pPr>
              <w:pStyle w:val="TableParagraph"/>
              <w:spacing w:before="30"/>
              <w:ind w:right="51"/>
              <w:rPr>
                <w:sz w:val="18"/>
              </w:rPr>
            </w:pPr>
            <w:r>
              <w:rPr>
                <w:color w:val="231F20"/>
                <w:w w:val="85"/>
                <w:sz w:val="18"/>
              </w:rPr>
              <w:t>7.64</w:t>
            </w:r>
          </w:p>
        </w:tc>
        <w:tc>
          <w:tcPr>
            <w:tcW w:w="922" w:type="dxa"/>
          </w:tcPr>
          <w:p w:rsidR="00932C3A" w:rsidRDefault="00932C3A" w:rsidP="00C11AEE">
            <w:pPr>
              <w:pStyle w:val="TableParagraph"/>
              <w:spacing w:before="30"/>
              <w:ind w:right="78"/>
              <w:rPr>
                <w:sz w:val="18"/>
              </w:rPr>
            </w:pPr>
            <w:r>
              <w:rPr>
                <w:color w:val="231F20"/>
                <w:w w:val="95"/>
                <w:sz w:val="18"/>
              </w:rPr>
              <w:t>5</w:t>
            </w:r>
            <w:r>
              <w:rPr>
                <w:color w:val="231F20"/>
                <w:spacing w:val="-66"/>
                <w:w w:val="95"/>
                <w:sz w:val="18"/>
              </w:rPr>
              <w:t xml:space="preserve"> </w:t>
            </w:r>
            <w:r>
              <w:rPr>
                <w:color w:val="231F20"/>
                <w:w w:val="95"/>
                <w:sz w:val="18"/>
              </w:rPr>
              <w:t>897.32</w:t>
            </w:r>
          </w:p>
        </w:tc>
        <w:tc>
          <w:tcPr>
            <w:tcW w:w="693" w:type="dxa"/>
            <w:shd w:val="clear" w:color="auto" w:fill="D4E3F5"/>
          </w:tcPr>
          <w:p w:rsidR="00932C3A" w:rsidRDefault="00932C3A" w:rsidP="00C11AEE">
            <w:pPr>
              <w:pStyle w:val="TableParagraph"/>
              <w:spacing w:before="30"/>
              <w:ind w:left="91" w:right="14"/>
              <w:jc w:val="center"/>
              <w:rPr>
                <w:sz w:val="18"/>
              </w:rPr>
            </w:pPr>
            <w:r>
              <w:rPr>
                <w:color w:val="231F20"/>
                <w:sz w:val="18"/>
              </w:rPr>
              <w:t>15.92</w:t>
            </w:r>
          </w:p>
        </w:tc>
        <w:tc>
          <w:tcPr>
            <w:tcW w:w="901" w:type="dxa"/>
          </w:tcPr>
          <w:p w:rsidR="00932C3A" w:rsidRDefault="00932C3A" w:rsidP="00C11AEE">
            <w:pPr>
              <w:pStyle w:val="TableParagraph"/>
              <w:spacing w:before="30"/>
              <w:ind w:right="58"/>
              <w:rPr>
                <w:sz w:val="18"/>
              </w:rPr>
            </w:pPr>
            <w:r>
              <w:rPr>
                <w:color w:val="231F20"/>
                <w:w w:val="95"/>
                <w:sz w:val="18"/>
              </w:rPr>
              <w:t>6</w:t>
            </w:r>
            <w:r>
              <w:rPr>
                <w:color w:val="231F20"/>
                <w:spacing w:val="-66"/>
                <w:w w:val="95"/>
                <w:sz w:val="18"/>
              </w:rPr>
              <w:t xml:space="preserve"> </w:t>
            </w:r>
            <w:r>
              <w:rPr>
                <w:color w:val="231F20"/>
                <w:w w:val="95"/>
                <w:sz w:val="18"/>
              </w:rPr>
              <w:t>501.62</w:t>
            </w:r>
          </w:p>
        </w:tc>
        <w:tc>
          <w:tcPr>
            <w:tcW w:w="593" w:type="dxa"/>
            <w:shd w:val="clear" w:color="auto" w:fill="D4E3F5"/>
          </w:tcPr>
          <w:p w:rsidR="00932C3A" w:rsidRDefault="00932C3A" w:rsidP="00C11AEE">
            <w:pPr>
              <w:pStyle w:val="TableParagraph"/>
              <w:spacing w:before="30"/>
              <w:ind w:right="17"/>
              <w:rPr>
                <w:sz w:val="18"/>
              </w:rPr>
            </w:pPr>
            <w:r>
              <w:rPr>
                <w:color w:val="231F20"/>
                <w:w w:val="85"/>
                <w:sz w:val="18"/>
              </w:rPr>
              <w:t>10.25</w:t>
            </w:r>
          </w:p>
        </w:tc>
        <w:tc>
          <w:tcPr>
            <w:tcW w:w="907" w:type="dxa"/>
          </w:tcPr>
          <w:p w:rsidR="00932C3A" w:rsidRDefault="00932C3A" w:rsidP="00C11AEE">
            <w:pPr>
              <w:pStyle w:val="TableParagraph"/>
              <w:spacing w:before="30"/>
              <w:ind w:right="44"/>
              <w:rPr>
                <w:sz w:val="18"/>
              </w:rPr>
            </w:pPr>
            <w:r>
              <w:rPr>
                <w:color w:val="231F20"/>
                <w:w w:val="95"/>
                <w:sz w:val="18"/>
              </w:rPr>
              <w:t>6</w:t>
            </w:r>
            <w:r>
              <w:rPr>
                <w:color w:val="231F20"/>
                <w:spacing w:val="-66"/>
                <w:w w:val="95"/>
                <w:sz w:val="18"/>
              </w:rPr>
              <w:t xml:space="preserve"> </w:t>
            </w:r>
            <w:r>
              <w:rPr>
                <w:color w:val="231F20"/>
                <w:w w:val="95"/>
                <w:sz w:val="18"/>
              </w:rPr>
              <w:t>954.79</w:t>
            </w:r>
          </w:p>
        </w:tc>
        <w:tc>
          <w:tcPr>
            <w:tcW w:w="629" w:type="dxa"/>
            <w:shd w:val="clear" w:color="auto" w:fill="D4E3F5"/>
          </w:tcPr>
          <w:p w:rsidR="00932C3A" w:rsidRDefault="00932C3A" w:rsidP="00C11AEE">
            <w:pPr>
              <w:pStyle w:val="TableParagraph"/>
              <w:spacing w:before="30"/>
              <w:ind w:right="71"/>
              <w:rPr>
                <w:sz w:val="18"/>
              </w:rPr>
            </w:pPr>
            <w:r>
              <w:rPr>
                <w:color w:val="231F20"/>
                <w:w w:val="85"/>
                <w:sz w:val="18"/>
              </w:rPr>
              <w:t>6.97</w:t>
            </w:r>
          </w:p>
        </w:tc>
      </w:tr>
      <w:tr w:rsidR="00932C3A" w:rsidTr="00C11AEE">
        <w:trPr>
          <w:trHeight w:val="316"/>
        </w:trPr>
        <w:tc>
          <w:tcPr>
            <w:tcW w:w="1688" w:type="dxa"/>
            <w:shd w:val="clear" w:color="auto" w:fill="D4E3F5"/>
          </w:tcPr>
          <w:p w:rsidR="00932C3A" w:rsidRDefault="00932C3A" w:rsidP="00C11AEE">
            <w:pPr>
              <w:pStyle w:val="TableParagraph"/>
              <w:spacing w:before="30"/>
              <w:ind w:left="56"/>
              <w:jc w:val="left"/>
              <w:rPr>
                <w:sz w:val="18"/>
              </w:rPr>
            </w:pPr>
            <w:r>
              <w:rPr>
                <w:color w:val="231F20"/>
                <w:sz w:val="18"/>
              </w:rPr>
              <w:t>2.人身意外伤害</w:t>
            </w:r>
          </w:p>
        </w:tc>
        <w:tc>
          <w:tcPr>
            <w:tcW w:w="901" w:type="dxa"/>
          </w:tcPr>
          <w:p w:rsidR="00932C3A" w:rsidRDefault="00932C3A" w:rsidP="00C11AEE">
            <w:pPr>
              <w:pStyle w:val="TableParagraph"/>
              <w:spacing w:before="30"/>
              <w:ind w:right="83"/>
              <w:rPr>
                <w:sz w:val="18"/>
              </w:rPr>
            </w:pPr>
            <w:r>
              <w:rPr>
                <w:color w:val="231F20"/>
                <w:w w:val="90"/>
                <w:sz w:val="18"/>
              </w:rPr>
              <w:t>128.42</w:t>
            </w:r>
          </w:p>
        </w:tc>
        <w:tc>
          <w:tcPr>
            <w:tcW w:w="674" w:type="dxa"/>
            <w:shd w:val="clear" w:color="auto" w:fill="D4E3F5"/>
          </w:tcPr>
          <w:p w:rsidR="00932C3A" w:rsidRDefault="00932C3A" w:rsidP="00C11AEE">
            <w:pPr>
              <w:pStyle w:val="TableParagraph"/>
              <w:spacing w:before="30"/>
              <w:ind w:left="113" w:right="68"/>
              <w:jc w:val="center"/>
              <w:rPr>
                <w:sz w:val="18"/>
              </w:rPr>
            </w:pPr>
            <w:r>
              <w:rPr>
                <w:color w:val="231F20"/>
                <w:sz w:val="18"/>
              </w:rPr>
              <w:t>17.27</w:t>
            </w:r>
          </w:p>
        </w:tc>
        <w:tc>
          <w:tcPr>
            <w:tcW w:w="992" w:type="dxa"/>
          </w:tcPr>
          <w:p w:rsidR="00932C3A" w:rsidRDefault="00932C3A" w:rsidP="00C11AEE">
            <w:pPr>
              <w:pStyle w:val="TableParagraph"/>
              <w:spacing w:before="30"/>
              <w:ind w:right="111"/>
              <w:rPr>
                <w:sz w:val="18"/>
              </w:rPr>
            </w:pPr>
            <w:r>
              <w:rPr>
                <w:color w:val="231F20"/>
                <w:w w:val="90"/>
                <w:sz w:val="18"/>
              </w:rPr>
              <w:t>151.84</w:t>
            </w:r>
          </w:p>
        </w:tc>
        <w:tc>
          <w:tcPr>
            <w:tcW w:w="662" w:type="dxa"/>
            <w:shd w:val="clear" w:color="auto" w:fill="D4E3F5"/>
          </w:tcPr>
          <w:p w:rsidR="00932C3A" w:rsidRDefault="00932C3A" w:rsidP="00C11AEE">
            <w:pPr>
              <w:pStyle w:val="TableParagraph"/>
              <w:spacing w:before="30"/>
              <w:ind w:left="63" w:right="29"/>
              <w:jc w:val="center"/>
              <w:rPr>
                <w:sz w:val="18"/>
              </w:rPr>
            </w:pPr>
            <w:r>
              <w:rPr>
                <w:color w:val="231F20"/>
                <w:sz w:val="18"/>
              </w:rPr>
              <w:t>18.24</w:t>
            </w:r>
          </w:p>
        </w:tc>
        <w:tc>
          <w:tcPr>
            <w:tcW w:w="890" w:type="dxa"/>
          </w:tcPr>
          <w:p w:rsidR="00932C3A" w:rsidRDefault="00932C3A" w:rsidP="00C11AEE">
            <w:pPr>
              <w:pStyle w:val="TableParagraph"/>
              <w:spacing w:before="30"/>
              <w:ind w:right="53"/>
              <w:rPr>
                <w:sz w:val="18"/>
              </w:rPr>
            </w:pPr>
            <w:r>
              <w:rPr>
                <w:color w:val="231F20"/>
                <w:w w:val="90"/>
                <w:sz w:val="18"/>
              </w:rPr>
              <w:t>183.01</w:t>
            </w:r>
          </w:p>
        </w:tc>
        <w:tc>
          <w:tcPr>
            <w:tcW w:w="629" w:type="dxa"/>
            <w:shd w:val="clear" w:color="auto" w:fill="D4E3F5"/>
          </w:tcPr>
          <w:p w:rsidR="00932C3A" w:rsidRDefault="00932C3A" w:rsidP="00C11AEE">
            <w:pPr>
              <w:pStyle w:val="TableParagraph"/>
              <w:spacing w:before="30"/>
              <w:ind w:right="81"/>
              <w:rPr>
                <w:sz w:val="18"/>
              </w:rPr>
            </w:pPr>
            <w:r>
              <w:rPr>
                <w:color w:val="231F20"/>
                <w:w w:val="85"/>
                <w:sz w:val="18"/>
              </w:rPr>
              <w:t>20.53</w:t>
            </w:r>
          </w:p>
        </w:tc>
        <w:tc>
          <w:tcPr>
            <w:tcW w:w="886" w:type="dxa"/>
          </w:tcPr>
          <w:p w:rsidR="00932C3A" w:rsidRDefault="00932C3A" w:rsidP="00C11AEE">
            <w:pPr>
              <w:pStyle w:val="TableParagraph"/>
              <w:spacing w:before="30"/>
              <w:ind w:right="24"/>
              <w:rPr>
                <w:sz w:val="18"/>
              </w:rPr>
            </w:pPr>
            <w:r>
              <w:rPr>
                <w:color w:val="231F20"/>
                <w:w w:val="90"/>
                <w:sz w:val="18"/>
              </w:rPr>
              <w:t>223.69</w:t>
            </w:r>
          </w:p>
        </w:tc>
        <w:tc>
          <w:tcPr>
            <w:tcW w:w="604" w:type="dxa"/>
            <w:shd w:val="clear" w:color="auto" w:fill="D4E3F5"/>
          </w:tcPr>
          <w:p w:rsidR="00932C3A" w:rsidRDefault="00932C3A" w:rsidP="00C11AEE">
            <w:pPr>
              <w:pStyle w:val="TableParagraph"/>
              <w:spacing w:before="30"/>
              <w:ind w:right="51"/>
              <w:rPr>
                <w:sz w:val="18"/>
              </w:rPr>
            </w:pPr>
            <w:r>
              <w:rPr>
                <w:color w:val="231F20"/>
                <w:w w:val="85"/>
                <w:sz w:val="18"/>
              </w:rPr>
              <w:t>22.23</w:t>
            </w:r>
          </w:p>
        </w:tc>
        <w:tc>
          <w:tcPr>
            <w:tcW w:w="922" w:type="dxa"/>
          </w:tcPr>
          <w:p w:rsidR="00932C3A" w:rsidRDefault="00932C3A" w:rsidP="00C11AEE">
            <w:pPr>
              <w:pStyle w:val="TableParagraph"/>
              <w:spacing w:before="30"/>
              <w:ind w:right="78"/>
              <w:rPr>
                <w:sz w:val="18"/>
              </w:rPr>
            </w:pPr>
            <w:r>
              <w:rPr>
                <w:color w:val="231F20"/>
                <w:w w:val="90"/>
                <w:sz w:val="18"/>
              </w:rPr>
              <w:t>267.70</w:t>
            </w:r>
          </w:p>
        </w:tc>
        <w:tc>
          <w:tcPr>
            <w:tcW w:w="693" w:type="dxa"/>
            <w:shd w:val="clear" w:color="auto" w:fill="D4E3F5"/>
          </w:tcPr>
          <w:p w:rsidR="00932C3A" w:rsidRDefault="00932C3A" w:rsidP="00C11AEE">
            <w:pPr>
              <w:pStyle w:val="TableParagraph"/>
              <w:spacing w:before="30"/>
              <w:ind w:left="91" w:right="14"/>
              <w:jc w:val="center"/>
              <w:rPr>
                <w:sz w:val="18"/>
              </w:rPr>
            </w:pPr>
            <w:r>
              <w:rPr>
                <w:color w:val="231F20"/>
                <w:sz w:val="18"/>
              </w:rPr>
              <w:t>19.68</w:t>
            </w:r>
          </w:p>
        </w:tc>
        <w:tc>
          <w:tcPr>
            <w:tcW w:w="901" w:type="dxa"/>
          </w:tcPr>
          <w:p w:rsidR="00932C3A" w:rsidRDefault="00932C3A" w:rsidP="00C11AEE">
            <w:pPr>
              <w:pStyle w:val="TableParagraph"/>
              <w:spacing w:before="30"/>
              <w:ind w:right="58"/>
              <w:rPr>
                <w:sz w:val="18"/>
              </w:rPr>
            </w:pPr>
            <w:r>
              <w:rPr>
                <w:color w:val="231F20"/>
                <w:w w:val="90"/>
                <w:sz w:val="18"/>
              </w:rPr>
              <w:t>297.66</w:t>
            </w:r>
          </w:p>
        </w:tc>
        <w:tc>
          <w:tcPr>
            <w:tcW w:w="593" w:type="dxa"/>
            <w:shd w:val="clear" w:color="auto" w:fill="D4E3F5"/>
          </w:tcPr>
          <w:p w:rsidR="00932C3A" w:rsidRDefault="00932C3A" w:rsidP="00C11AEE">
            <w:pPr>
              <w:pStyle w:val="TableParagraph"/>
              <w:spacing w:before="30"/>
              <w:ind w:right="17"/>
              <w:rPr>
                <w:sz w:val="18"/>
              </w:rPr>
            </w:pPr>
            <w:r>
              <w:rPr>
                <w:color w:val="231F20"/>
                <w:w w:val="85"/>
                <w:sz w:val="18"/>
              </w:rPr>
              <w:t>11.19</w:t>
            </w:r>
          </w:p>
        </w:tc>
        <w:tc>
          <w:tcPr>
            <w:tcW w:w="907" w:type="dxa"/>
          </w:tcPr>
          <w:p w:rsidR="00932C3A" w:rsidRDefault="00932C3A" w:rsidP="00C11AEE">
            <w:pPr>
              <w:pStyle w:val="TableParagraph"/>
              <w:spacing w:before="30"/>
              <w:ind w:right="44"/>
              <w:rPr>
                <w:sz w:val="18"/>
              </w:rPr>
            </w:pPr>
            <w:r>
              <w:rPr>
                <w:color w:val="231F20"/>
                <w:w w:val="90"/>
                <w:sz w:val="18"/>
              </w:rPr>
              <w:t>316.04</w:t>
            </w:r>
          </w:p>
        </w:tc>
        <w:tc>
          <w:tcPr>
            <w:tcW w:w="629" w:type="dxa"/>
            <w:shd w:val="clear" w:color="auto" w:fill="D4E3F5"/>
          </w:tcPr>
          <w:p w:rsidR="00932C3A" w:rsidRDefault="00932C3A" w:rsidP="00C11AEE">
            <w:pPr>
              <w:pStyle w:val="TableParagraph"/>
              <w:spacing w:before="30"/>
              <w:ind w:right="71"/>
              <w:rPr>
                <w:sz w:val="18"/>
              </w:rPr>
            </w:pPr>
            <w:r>
              <w:rPr>
                <w:color w:val="231F20"/>
                <w:w w:val="85"/>
                <w:sz w:val="18"/>
              </w:rPr>
              <w:t>6.17</w:t>
            </w:r>
          </w:p>
        </w:tc>
      </w:tr>
      <w:tr w:rsidR="00932C3A" w:rsidTr="00C11AEE">
        <w:trPr>
          <w:trHeight w:val="316"/>
        </w:trPr>
        <w:tc>
          <w:tcPr>
            <w:tcW w:w="1688" w:type="dxa"/>
            <w:shd w:val="clear" w:color="auto" w:fill="D4E3F5"/>
          </w:tcPr>
          <w:p w:rsidR="00932C3A" w:rsidRDefault="00932C3A" w:rsidP="00C11AEE">
            <w:pPr>
              <w:pStyle w:val="TableParagraph"/>
              <w:spacing w:before="30"/>
              <w:ind w:left="56"/>
              <w:jc w:val="left"/>
              <w:rPr>
                <w:sz w:val="18"/>
              </w:rPr>
            </w:pPr>
            <w:r>
              <w:rPr>
                <w:color w:val="231F20"/>
                <w:sz w:val="18"/>
              </w:rPr>
              <w:t>3.健康险</w:t>
            </w:r>
          </w:p>
        </w:tc>
        <w:tc>
          <w:tcPr>
            <w:tcW w:w="901" w:type="dxa"/>
          </w:tcPr>
          <w:p w:rsidR="00932C3A" w:rsidRDefault="00932C3A" w:rsidP="00C11AEE">
            <w:pPr>
              <w:pStyle w:val="TableParagraph"/>
              <w:spacing w:before="30"/>
              <w:ind w:right="83"/>
              <w:rPr>
                <w:sz w:val="18"/>
              </w:rPr>
            </w:pPr>
            <w:r>
              <w:rPr>
                <w:color w:val="231F20"/>
                <w:w w:val="90"/>
                <w:sz w:val="18"/>
              </w:rPr>
              <w:t>571.16</w:t>
            </w:r>
          </w:p>
        </w:tc>
        <w:tc>
          <w:tcPr>
            <w:tcW w:w="674" w:type="dxa"/>
            <w:shd w:val="clear" w:color="auto" w:fill="D4E3F5"/>
          </w:tcPr>
          <w:p w:rsidR="00932C3A" w:rsidRDefault="00932C3A" w:rsidP="00C11AEE">
            <w:pPr>
              <w:pStyle w:val="TableParagraph"/>
              <w:spacing w:before="30"/>
              <w:ind w:left="113" w:right="68"/>
              <w:jc w:val="center"/>
              <w:rPr>
                <w:sz w:val="18"/>
              </w:rPr>
            </w:pPr>
            <w:r>
              <w:rPr>
                <w:color w:val="231F20"/>
                <w:sz w:val="18"/>
              </w:rPr>
              <w:t>38.92</w:t>
            </w:r>
          </w:p>
        </w:tc>
        <w:tc>
          <w:tcPr>
            <w:tcW w:w="992" w:type="dxa"/>
          </w:tcPr>
          <w:p w:rsidR="00932C3A" w:rsidRDefault="00932C3A" w:rsidP="00C11AEE">
            <w:pPr>
              <w:pStyle w:val="TableParagraph"/>
              <w:spacing w:before="30"/>
              <w:ind w:right="111"/>
              <w:rPr>
                <w:sz w:val="18"/>
              </w:rPr>
            </w:pPr>
            <w:r>
              <w:rPr>
                <w:color w:val="231F20"/>
                <w:w w:val="90"/>
                <w:sz w:val="18"/>
              </w:rPr>
              <w:t>762.97</w:t>
            </w:r>
          </w:p>
        </w:tc>
        <w:tc>
          <w:tcPr>
            <w:tcW w:w="662" w:type="dxa"/>
            <w:shd w:val="clear" w:color="auto" w:fill="D4E3F5"/>
          </w:tcPr>
          <w:p w:rsidR="00932C3A" w:rsidRDefault="00932C3A" w:rsidP="00C11AEE">
            <w:pPr>
              <w:pStyle w:val="TableParagraph"/>
              <w:spacing w:before="30"/>
              <w:ind w:left="63" w:right="29"/>
              <w:jc w:val="center"/>
              <w:rPr>
                <w:sz w:val="18"/>
              </w:rPr>
            </w:pPr>
            <w:r>
              <w:rPr>
                <w:color w:val="231F20"/>
                <w:sz w:val="18"/>
              </w:rPr>
              <w:t>33.58</w:t>
            </w:r>
          </w:p>
        </w:tc>
        <w:tc>
          <w:tcPr>
            <w:tcW w:w="890" w:type="dxa"/>
          </w:tcPr>
          <w:p w:rsidR="00932C3A" w:rsidRDefault="00932C3A" w:rsidP="00C11AEE">
            <w:pPr>
              <w:pStyle w:val="TableParagraph"/>
              <w:spacing w:before="30"/>
              <w:ind w:right="53"/>
              <w:rPr>
                <w:sz w:val="18"/>
              </w:rPr>
            </w:pPr>
            <w:r>
              <w:rPr>
                <w:color w:val="231F20"/>
                <w:w w:val="95"/>
                <w:sz w:val="18"/>
              </w:rPr>
              <w:t>1</w:t>
            </w:r>
            <w:r>
              <w:rPr>
                <w:color w:val="231F20"/>
                <w:spacing w:val="-66"/>
                <w:w w:val="95"/>
                <w:sz w:val="18"/>
              </w:rPr>
              <w:t xml:space="preserve"> </w:t>
            </w:r>
            <w:r>
              <w:rPr>
                <w:color w:val="231F20"/>
                <w:w w:val="95"/>
                <w:sz w:val="18"/>
              </w:rPr>
              <w:t>000.75</w:t>
            </w:r>
          </w:p>
        </w:tc>
        <w:tc>
          <w:tcPr>
            <w:tcW w:w="629" w:type="dxa"/>
            <w:shd w:val="clear" w:color="auto" w:fill="D4E3F5"/>
          </w:tcPr>
          <w:p w:rsidR="00932C3A" w:rsidRDefault="00932C3A" w:rsidP="00C11AEE">
            <w:pPr>
              <w:pStyle w:val="TableParagraph"/>
              <w:spacing w:before="30"/>
              <w:ind w:right="81"/>
              <w:rPr>
                <w:sz w:val="18"/>
              </w:rPr>
            </w:pPr>
            <w:r>
              <w:rPr>
                <w:color w:val="231F20"/>
                <w:w w:val="85"/>
                <w:sz w:val="18"/>
              </w:rPr>
              <w:t>31.17</w:t>
            </w:r>
          </w:p>
        </w:tc>
        <w:tc>
          <w:tcPr>
            <w:tcW w:w="886" w:type="dxa"/>
          </w:tcPr>
          <w:p w:rsidR="00932C3A" w:rsidRDefault="00932C3A" w:rsidP="00C11AEE">
            <w:pPr>
              <w:pStyle w:val="TableParagraph"/>
              <w:spacing w:before="30"/>
              <w:ind w:right="24"/>
              <w:rPr>
                <w:sz w:val="18"/>
              </w:rPr>
            </w:pPr>
            <w:r>
              <w:rPr>
                <w:color w:val="231F20"/>
                <w:w w:val="95"/>
                <w:sz w:val="18"/>
              </w:rPr>
              <w:t>1</w:t>
            </w:r>
            <w:r>
              <w:rPr>
                <w:color w:val="231F20"/>
                <w:spacing w:val="-66"/>
                <w:w w:val="95"/>
                <w:sz w:val="18"/>
              </w:rPr>
              <w:t xml:space="preserve"> </w:t>
            </w:r>
            <w:r>
              <w:rPr>
                <w:color w:val="231F20"/>
                <w:w w:val="95"/>
                <w:sz w:val="18"/>
              </w:rPr>
              <w:t>294.77</w:t>
            </w:r>
          </w:p>
        </w:tc>
        <w:tc>
          <w:tcPr>
            <w:tcW w:w="604" w:type="dxa"/>
            <w:shd w:val="clear" w:color="auto" w:fill="D4E3F5"/>
          </w:tcPr>
          <w:p w:rsidR="00932C3A" w:rsidRDefault="00932C3A" w:rsidP="00C11AEE">
            <w:pPr>
              <w:pStyle w:val="TableParagraph"/>
              <w:spacing w:before="30"/>
              <w:ind w:right="51"/>
              <w:rPr>
                <w:sz w:val="18"/>
              </w:rPr>
            </w:pPr>
            <w:r>
              <w:rPr>
                <w:color w:val="231F20"/>
                <w:w w:val="85"/>
                <w:sz w:val="18"/>
              </w:rPr>
              <w:t>29.38</w:t>
            </w:r>
          </w:p>
        </w:tc>
        <w:tc>
          <w:tcPr>
            <w:tcW w:w="922" w:type="dxa"/>
          </w:tcPr>
          <w:p w:rsidR="00932C3A" w:rsidRDefault="00932C3A" w:rsidP="00C11AEE">
            <w:pPr>
              <w:pStyle w:val="TableParagraph"/>
              <w:spacing w:before="30"/>
              <w:ind w:right="78"/>
              <w:rPr>
                <w:sz w:val="18"/>
              </w:rPr>
            </w:pPr>
            <w:r>
              <w:rPr>
                <w:color w:val="231F20"/>
                <w:w w:val="95"/>
                <w:sz w:val="18"/>
              </w:rPr>
              <w:t>1</w:t>
            </w:r>
            <w:r>
              <w:rPr>
                <w:color w:val="231F20"/>
                <w:spacing w:val="-66"/>
                <w:w w:val="95"/>
                <w:sz w:val="18"/>
              </w:rPr>
              <w:t xml:space="preserve"> </w:t>
            </w:r>
            <w:r>
              <w:rPr>
                <w:color w:val="231F20"/>
                <w:w w:val="95"/>
                <w:sz w:val="18"/>
              </w:rPr>
              <w:t>744.34</w:t>
            </w:r>
          </w:p>
        </w:tc>
        <w:tc>
          <w:tcPr>
            <w:tcW w:w="693" w:type="dxa"/>
            <w:shd w:val="clear" w:color="auto" w:fill="D4E3F5"/>
          </w:tcPr>
          <w:p w:rsidR="00932C3A" w:rsidRDefault="00932C3A" w:rsidP="00C11AEE">
            <w:pPr>
              <w:pStyle w:val="TableParagraph"/>
              <w:spacing w:before="30"/>
              <w:ind w:left="91" w:right="14"/>
              <w:jc w:val="center"/>
              <w:rPr>
                <w:sz w:val="18"/>
              </w:rPr>
            </w:pPr>
            <w:r>
              <w:rPr>
                <w:color w:val="231F20"/>
                <w:sz w:val="18"/>
              </w:rPr>
              <w:t>34.72</w:t>
            </w:r>
          </w:p>
        </w:tc>
        <w:tc>
          <w:tcPr>
            <w:tcW w:w="901" w:type="dxa"/>
          </w:tcPr>
          <w:p w:rsidR="00932C3A" w:rsidRDefault="00932C3A" w:rsidP="00C11AEE">
            <w:pPr>
              <w:pStyle w:val="TableParagraph"/>
              <w:spacing w:before="30"/>
              <w:ind w:right="58"/>
              <w:rPr>
                <w:sz w:val="18"/>
              </w:rPr>
            </w:pPr>
            <w:r>
              <w:rPr>
                <w:color w:val="231F20"/>
                <w:w w:val="95"/>
                <w:sz w:val="18"/>
              </w:rPr>
              <w:t>2</w:t>
            </w:r>
            <w:r>
              <w:rPr>
                <w:color w:val="231F20"/>
                <w:spacing w:val="-66"/>
                <w:w w:val="95"/>
                <w:sz w:val="18"/>
              </w:rPr>
              <w:t xml:space="preserve"> </w:t>
            </w:r>
            <w:r>
              <w:rPr>
                <w:color w:val="231F20"/>
                <w:w w:val="95"/>
                <w:sz w:val="18"/>
              </w:rPr>
              <w:t>351.48</w:t>
            </w:r>
          </w:p>
        </w:tc>
        <w:tc>
          <w:tcPr>
            <w:tcW w:w="593" w:type="dxa"/>
            <w:shd w:val="clear" w:color="auto" w:fill="D4E3F5"/>
          </w:tcPr>
          <w:p w:rsidR="00932C3A" w:rsidRDefault="00932C3A" w:rsidP="00C11AEE">
            <w:pPr>
              <w:pStyle w:val="TableParagraph"/>
              <w:spacing w:before="30"/>
              <w:ind w:right="17"/>
              <w:rPr>
                <w:sz w:val="18"/>
              </w:rPr>
            </w:pPr>
            <w:r>
              <w:rPr>
                <w:color w:val="231F20"/>
                <w:w w:val="85"/>
                <w:sz w:val="18"/>
              </w:rPr>
              <w:t>34.81</w:t>
            </w:r>
          </w:p>
        </w:tc>
        <w:tc>
          <w:tcPr>
            <w:tcW w:w="907" w:type="dxa"/>
          </w:tcPr>
          <w:p w:rsidR="00932C3A" w:rsidRDefault="00932C3A" w:rsidP="00C11AEE">
            <w:pPr>
              <w:pStyle w:val="TableParagraph"/>
              <w:spacing w:before="30"/>
              <w:ind w:right="44"/>
              <w:rPr>
                <w:sz w:val="18"/>
              </w:rPr>
            </w:pPr>
            <w:r>
              <w:rPr>
                <w:color w:val="231F20"/>
                <w:w w:val="95"/>
                <w:sz w:val="18"/>
              </w:rPr>
              <w:t>2</w:t>
            </w:r>
            <w:r>
              <w:rPr>
                <w:color w:val="231F20"/>
                <w:spacing w:val="-66"/>
                <w:w w:val="95"/>
                <w:sz w:val="18"/>
              </w:rPr>
              <w:t xml:space="preserve"> </w:t>
            </w:r>
            <w:r>
              <w:rPr>
                <w:color w:val="231F20"/>
                <w:w w:val="95"/>
                <w:sz w:val="18"/>
              </w:rPr>
              <w:t>921.16</w:t>
            </w:r>
          </w:p>
        </w:tc>
        <w:tc>
          <w:tcPr>
            <w:tcW w:w="629" w:type="dxa"/>
            <w:shd w:val="clear" w:color="auto" w:fill="D4E3F5"/>
          </w:tcPr>
          <w:p w:rsidR="00932C3A" w:rsidRDefault="00932C3A" w:rsidP="00C11AEE">
            <w:pPr>
              <w:pStyle w:val="TableParagraph"/>
              <w:spacing w:before="30"/>
              <w:ind w:right="71"/>
              <w:rPr>
                <w:sz w:val="18"/>
              </w:rPr>
            </w:pPr>
            <w:r>
              <w:rPr>
                <w:color w:val="231F20"/>
                <w:w w:val="85"/>
                <w:sz w:val="18"/>
              </w:rPr>
              <w:t>24.23</w:t>
            </w:r>
          </w:p>
        </w:tc>
      </w:tr>
      <w:tr w:rsidR="00932C3A" w:rsidTr="00C11AEE">
        <w:trPr>
          <w:trHeight w:val="474"/>
        </w:trPr>
        <w:tc>
          <w:tcPr>
            <w:tcW w:w="1688" w:type="dxa"/>
            <w:shd w:val="clear" w:color="auto" w:fill="D4E3F5"/>
          </w:tcPr>
          <w:p w:rsidR="00932C3A" w:rsidRDefault="00932C3A" w:rsidP="00C11AEE">
            <w:pPr>
              <w:pStyle w:val="TableParagraph"/>
              <w:spacing w:before="30"/>
              <w:ind w:left="56"/>
              <w:jc w:val="left"/>
              <w:rPr>
                <w:sz w:val="18"/>
              </w:rPr>
            </w:pPr>
            <w:r>
              <w:rPr>
                <w:color w:val="231F20"/>
                <w:sz w:val="18"/>
              </w:rPr>
              <w:t>4.寿险</w:t>
            </w:r>
          </w:p>
        </w:tc>
        <w:tc>
          <w:tcPr>
            <w:tcW w:w="901" w:type="dxa"/>
          </w:tcPr>
          <w:p w:rsidR="00932C3A" w:rsidRDefault="00932C3A" w:rsidP="00C11AEE">
            <w:pPr>
              <w:pStyle w:val="TableParagraph"/>
              <w:spacing w:before="30"/>
              <w:ind w:right="83"/>
              <w:rPr>
                <w:sz w:val="18"/>
              </w:rPr>
            </w:pPr>
            <w:r>
              <w:rPr>
                <w:color w:val="231F20"/>
                <w:w w:val="95"/>
                <w:sz w:val="18"/>
              </w:rPr>
              <w:t>2</w:t>
            </w:r>
            <w:r>
              <w:rPr>
                <w:color w:val="231F20"/>
                <w:spacing w:val="-66"/>
                <w:w w:val="95"/>
                <w:sz w:val="18"/>
              </w:rPr>
              <w:t xml:space="preserve"> </w:t>
            </w:r>
            <w:r>
              <w:rPr>
                <w:color w:val="231F20"/>
                <w:w w:val="95"/>
                <w:sz w:val="18"/>
              </w:rPr>
              <w:t>728.43</w:t>
            </w:r>
          </w:p>
        </w:tc>
        <w:tc>
          <w:tcPr>
            <w:tcW w:w="674" w:type="dxa"/>
            <w:shd w:val="clear" w:color="auto" w:fill="D4E3F5"/>
          </w:tcPr>
          <w:p w:rsidR="00932C3A" w:rsidRDefault="00932C3A" w:rsidP="00C11AEE">
            <w:pPr>
              <w:pStyle w:val="TableParagraph"/>
              <w:spacing w:before="30"/>
              <w:ind w:left="113" w:right="68"/>
              <w:jc w:val="center"/>
              <w:rPr>
                <w:sz w:val="18"/>
              </w:rPr>
            </w:pPr>
            <w:r>
              <w:rPr>
                <w:color w:val="231F20"/>
                <w:sz w:val="18"/>
              </w:rPr>
              <w:t>21.09</w:t>
            </w:r>
          </w:p>
        </w:tc>
        <w:tc>
          <w:tcPr>
            <w:tcW w:w="992" w:type="dxa"/>
          </w:tcPr>
          <w:p w:rsidR="00932C3A" w:rsidRDefault="00932C3A" w:rsidP="00C11AEE">
            <w:pPr>
              <w:pStyle w:val="TableParagraph"/>
              <w:spacing w:before="30"/>
              <w:ind w:right="111"/>
              <w:rPr>
                <w:sz w:val="18"/>
              </w:rPr>
            </w:pPr>
            <w:r>
              <w:rPr>
                <w:color w:val="231F20"/>
                <w:w w:val="95"/>
                <w:sz w:val="18"/>
              </w:rPr>
              <w:t>3</w:t>
            </w:r>
            <w:r>
              <w:rPr>
                <w:color w:val="231F20"/>
                <w:spacing w:val="-66"/>
                <w:w w:val="95"/>
                <w:sz w:val="18"/>
              </w:rPr>
              <w:t xml:space="preserve"> </w:t>
            </w:r>
            <w:r>
              <w:rPr>
                <w:color w:val="231F20"/>
                <w:w w:val="95"/>
                <w:sz w:val="18"/>
              </w:rPr>
              <w:t>565.17</w:t>
            </w:r>
          </w:p>
        </w:tc>
        <w:tc>
          <w:tcPr>
            <w:tcW w:w="662" w:type="dxa"/>
            <w:shd w:val="clear" w:color="auto" w:fill="D4E3F5"/>
          </w:tcPr>
          <w:p w:rsidR="00932C3A" w:rsidRDefault="00932C3A" w:rsidP="00C11AEE">
            <w:pPr>
              <w:pStyle w:val="TableParagraph"/>
              <w:spacing w:before="30"/>
              <w:ind w:left="63" w:right="29"/>
              <w:jc w:val="center"/>
              <w:rPr>
                <w:sz w:val="18"/>
              </w:rPr>
            </w:pPr>
            <w:r>
              <w:rPr>
                <w:color w:val="231F20"/>
                <w:sz w:val="18"/>
              </w:rPr>
              <w:t>30.67</w:t>
            </w:r>
          </w:p>
        </w:tc>
        <w:tc>
          <w:tcPr>
            <w:tcW w:w="890" w:type="dxa"/>
          </w:tcPr>
          <w:p w:rsidR="00932C3A" w:rsidRDefault="00932C3A" w:rsidP="00C11AEE">
            <w:pPr>
              <w:pStyle w:val="TableParagraph"/>
              <w:spacing w:before="30"/>
              <w:ind w:right="53"/>
              <w:rPr>
                <w:sz w:val="18"/>
              </w:rPr>
            </w:pPr>
            <w:r>
              <w:rPr>
                <w:color w:val="231F20"/>
                <w:w w:val="95"/>
                <w:sz w:val="18"/>
              </w:rPr>
              <w:t>4</w:t>
            </w:r>
            <w:r>
              <w:rPr>
                <w:color w:val="231F20"/>
                <w:spacing w:val="-66"/>
                <w:w w:val="95"/>
                <w:sz w:val="18"/>
              </w:rPr>
              <w:t xml:space="preserve"> </w:t>
            </w:r>
            <w:r>
              <w:rPr>
                <w:color w:val="231F20"/>
                <w:w w:val="95"/>
                <w:sz w:val="18"/>
              </w:rPr>
              <w:t>602.95</w:t>
            </w:r>
          </w:p>
        </w:tc>
        <w:tc>
          <w:tcPr>
            <w:tcW w:w="629" w:type="dxa"/>
            <w:shd w:val="clear" w:color="auto" w:fill="D4E3F5"/>
          </w:tcPr>
          <w:p w:rsidR="00932C3A" w:rsidRDefault="00932C3A" w:rsidP="00C11AEE">
            <w:pPr>
              <w:pStyle w:val="TableParagraph"/>
              <w:spacing w:before="30"/>
              <w:ind w:right="81"/>
              <w:rPr>
                <w:sz w:val="18"/>
              </w:rPr>
            </w:pPr>
            <w:r>
              <w:rPr>
                <w:color w:val="231F20"/>
                <w:w w:val="85"/>
                <w:sz w:val="18"/>
              </w:rPr>
              <w:t>29.11</w:t>
            </w:r>
          </w:p>
        </w:tc>
        <w:tc>
          <w:tcPr>
            <w:tcW w:w="886" w:type="dxa"/>
          </w:tcPr>
          <w:p w:rsidR="00932C3A" w:rsidRDefault="00932C3A" w:rsidP="00C11AEE">
            <w:pPr>
              <w:pStyle w:val="TableParagraph"/>
              <w:spacing w:before="30"/>
              <w:ind w:right="24"/>
              <w:rPr>
                <w:sz w:val="18"/>
              </w:rPr>
            </w:pPr>
            <w:r>
              <w:rPr>
                <w:color w:val="231F20"/>
                <w:w w:val="95"/>
                <w:sz w:val="18"/>
              </w:rPr>
              <w:t>4</w:t>
            </w:r>
            <w:r>
              <w:rPr>
                <w:color w:val="231F20"/>
                <w:spacing w:val="-66"/>
                <w:w w:val="95"/>
                <w:sz w:val="18"/>
              </w:rPr>
              <w:t xml:space="preserve"> </w:t>
            </w:r>
            <w:r>
              <w:rPr>
                <w:color w:val="231F20"/>
                <w:w w:val="95"/>
                <w:sz w:val="18"/>
              </w:rPr>
              <w:t>574.89</w:t>
            </w:r>
          </w:p>
        </w:tc>
        <w:tc>
          <w:tcPr>
            <w:tcW w:w="604" w:type="dxa"/>
            <w:shd w:val="clear" w:color="auto" w:fill="D4E3F5"/>
          </w:tcPr>
          <w:p w:rsidR="00932C3A" w:rsidRDefault="00932C3A" w:rsidP="00C11AEE">
            <w:pPr>
              <w:pStyle w:val="TableParagraph"/>
              <w:spacing w:before="30"/>
              <w:ind w:right="51"/>
              <w:rPr>
                <w:sz w:val="18"/>
              </w:rPr>
            </w:pPr>
            <w:r>
              <w:rPr>
                <w:color w:val="231F20"/>
                <w:w w:val="95"/>
                <w:sz w:val="18"/>
              </w:rPr>
              <w:t>-</w:t>
            </w:r>
            <w:r>
              <w:rPr>
                <w:color w:val="231F20"/>
                <w:spacing w:val="-63"/>
                <w:w w:val="95"/>
                <w:sz w:val="18"/>
              </w:rPr>
              <w:t xml:space="preserve"> </w:t>
            </w:r>
            <w:r>
              <w:rPr>
                <w:color w:val="231F20"/>
                <w:w w:val="95"/>
                <w:sz w:val="18"/>
              </w:rPr>
              <w:t>0.61</w:t>
            </w:r>
          </w:p>
        </w:tc>
        <w:tc>
          <w:tcPr>
            <w:tcW w:w="922" w:type="dxa"/>
          </w:tcPr>
          <w:p w:rsidR="00932C3A" w:rsidRDefault="00932C3A" w:rsidP="00C11AEE">
            <w:pPr>
              <w:pStyle w:val="TableParagraph"/>
              <w:spacing w:before="30"/>
              <w:ind w:right="78"/>
              <w:rPr>
                <w:sz w:val="18"/>
              </w:rPr>
            </w:pPr>
            <w:r>
              <w:rPr>
                <w:color w:val="231F20"/>
                <w:w w:val="95"/>
                <w:sz w:val="18"/>
              </w:rPr>
              <w:t>4</w:t>
            </w:r>
            <w:r>
              <w:rPr>
                <w:color w:val="231F20"/>
                <w:spacing w:val="-66"/>
                <w:w w:val="95"/>
                <w:sz w:val="18"/>
              </w:rPr>
              <w:t xml:space="preserve"> </w:t>
            </w:r>
            <w:r>
              <w:rPr>
                <w:color w:val="231F20"/>
                <w:w w:val="95"/>
                <w:sz w:val="18"/>
              </w:rPr>
              <w:t>388.52</w:t>
            </w:r>
          </w:p>
        </w:tc>
        <w:tc>
          <w:tcPr>
            <w:tcW w:w="693" w:type="dxa"/>
            <w:shd w:val="clear" w:color="auto" w:fill="D4E3F5"/>
          </w:tcPr>
          <w:p w:rsidR="00932C3A" w:rsidRDefault="00932C3A" w:rsidP="00C11AEE">
            <w:pPr>
              <w:pStyle w:val="TableParagraph"/>
              <w:spacing w:before="30"/>
              <w:ind w:left="87" w:right="63"/>
              <w:jc w:val="center"/>
              <w:rPr>
                <w:sz w:val="18"/>
              </w:rPr>
            </w:pPr>
            <w:r>
              <w:rPr>
                <w:color w:val="231F20"/>
                <w:sz w:val="18"/>
              </w:rPr>
              <w:t>-</w:t>
            </w:r>
            <w:r>
              <w:rPr>
                <w:color w:val="231F20"/>
                <w:spacing w:val="-59"/>
                <w:sz w:val="18"/>
              </w:rPr>
              <w:t xml:space="preserve"> </w:t>
            </w:r>
            <w:r>
              <w:rPr>
                <w:color w:val="231F20"/>
                <w:sz w:val="18"/>
              </w:rPr>
              <w:t>4.07</w:t>
            </w:r>
          </w:p>
        </w:tc>
        <w:tc>
          <w:tcPr>
            <w:tcW w:w="901" w:type="dxa"/>
          </w:tcPr>
          <w:p w:rsidR="00932C3A" w:rsidRDefault="00932C3A" w:rsidP="00C11AEE">
            <w:pPr>
              <w:pStyle w:val="TableParagraph"/>
              <w:spacing w:before="30"/>
              <w:ind w:right="58"/>
              <w:rPr>
                <w:sz w:val="18"/>
              </w:rPr>
            </w:pPr>
            <w:r>
              <w:rPr>
                <w:color w:val="231F20"/>
                <w:w w:val="95"/>
                <w:sz w:val="18"/>
              </w:rPr>
              <w:t>3</w:t>
            </w:r>
            <w:r>
              <w:rPr>
                <w:color w:val="231F20"/>
                <w:spacing w:val="-66"/>
                <w:w w:val="95"/>
                <w:sz w:val="18"/>
              </w:rPr>
              <w:t xml:space="preserve"> </w:t>
            </w:r>
            <w:r>
              <w:rPr>
                <w:color w:val="231F20"/>
                <w:w w:val="95"/>
                <w:sz w:val="18"/>
              </w:rPr>
              <w:t>743.21</w:t>
            </w:r>
          </w:p>
        </w:tc>
        <w:tc>
          <w:tcPr>
            <w:tcW w:w="593" w:type="dxa"/>
            <w:shd w:val="clear" w:color="auto" w:fill="D4E3F5"/>
          </w:tcPr>
          <w:p w:rsidR="00932C3A" w:rsidRDefault="00932C3A" w:rsidP="00C11AEE">
            <w:pPr>
              <w:pStyle w:val="TableParagraph"/>
              <w:spacing w:before="30"/>
              <w:ind w:right="17"/>
              <w:rPr>
                <w:sz w:val="18"/>
              </w:rPr>
            </w:pPr>
            <w:r>
              <w:rPr>
                <w:color w:val="231F20"/>
                <w:w w:val="95"/>
                <w:sz w:val="18"/>
              </w:rPr>
              <w:t>-</w:t>
            </w:r>
            <w:r>
              <w:rPr>
                <w:color w:val="231F20"/>
                <w:spacing w:val="-60"/>
                <w:w w:val="95"/>
                <w:sz w:val="18"/>
              </w:rPr>
              <w:t xml:space="preserve"> </w:t>
            </w:r>
            <w:r>
              <w:rPr>
                <w:color w:val="231F20"/>
                <w:w w:val="95"/>
                <w:sz w:val="18"/>
              </w:rPr>
              <w:t>14.70</w:t>
            </w:r>
          </w:p>
        </w:tc>
        <w:tc>
          <w:tcPr>
            <w:tcW w:w="907" w:type="dxa"/>
          </w:tcPr>
          <w:p w:rsidR="00932C3A" w:rsidRDefault="00932C3A" w:rsidP="00C11AEE">
            <w:pPr>
              <w:pStyle w:val="TableParagraph"/>
              <w:spacing w:before="30"/>
              <w:ind w:right="44"/>
              <w:rPr>
                <w:sz w:val="18"/>
              </w:rPr>
            </w:pPr>
            <w:r>
              <w:rPr>
                <w:color w:val="231F20"/>
                <w:w w:val="95"/>
                <w:sz w:val="18"/>
              </w:rPr>
              <w:t>3</w:t>
            </w:r>
            <w:r>
              <w:rPr>
                <w:color w:val="231F20"/>
                <w:spacing w:val="-66"/>
                <w:w w:val="95"/>
                <w:sz w:val="18"/>
              </w:rPr>
              <w:t xml:space="preserve"> </w:t>
            </w:r>
            <w:r>
              <w:rPr>
                <w:color w:val="231F20"/>
                <w:w w:val="95"/>
                <w:sz w:val="18"/>
              </w:rPr>
              <w:t>715.11</w:t>
            </w:r>
          </w:p>
        </w:tc>
        <w:tc>
          <w:tcPr>
            <w:tcW w:w="629" w:type="dxa"/>
            <w:shd w:val="clear" w:color="auto" w:fill="D4E3F5"/>
          </w:tcPr>
          <w:p w:rsidR="00932C3A" w:rsidRDefault="00932C3A" w:rsidP="00C11AEE">
            <w:pPr>
              <w:pStyle w:val="TableParagraph"/>
              <w:spacing w:before="30"/>
              <w:ind w:right="71"/>
              <w:rPr>
                <w:sz w:val="18"/>
              </w:rPr>
            </w:pPr>
            <w:r>
              <w:rPr>
                <w:color w:val="231F20"/>
                <w:w w:val="95"/>
                <w:sz w:val="18"/>
              </w:rPr>
              <w:t>-</w:t>
            </w:r>
            <w:r>
              <w:rPr>
                <w:color w:val="231F20"/>
                <w:spacing w:val="-63"/>
                <w:w w:val="95"/>
                <w:sz w:val="18"/>
              </w:rPr>
              <w:t xml:space="preserve"> </w:t>
            </w:r>
            <w:r>
              <w:rPr>
                <w:color w:val="231F20"/>
                <w:w w:val="95"/>
                <w:sz w:val="18"/>
              </w:rPr>
              <w:t>0.75</w:t>
            </w:r>
          </w:p>
        </w:tc>
      </w:tr>
      <w:tr w:rsidR="00932C3A" w:rsidTr="00C11AEE">
        <w:trPr>
          <w:trHeight w:val="632"/>
        </w:trPr>
        <w:tc>
          <w:tcPr>
            <w:tcW w:w="1688"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56"/>
              <w:jc w:val="left"/>
              <w:rPr>
                <w:sz w:val="18"/>
              </w:rPr>
            </w:pPr>
            <w:r>
              <w:rPr>
                <w:color w:val="231F20"/>
                <w:sz w:val="18"/>
              </w:rPr>
              <w:t>营业费用</w:t>
            </w:r>
          </w:p>
        </w:tc>
        <w:tc>
          <w:tcPr>
            <w:tcW w:w="901" w:type="dxa"/>
          </w:tcPr>
          <w:p w:rsidR="00932C3A" w:rsidRDefault="00932C3A" w:rsidP="00C11AEE">
            <w:pPr>
              <w:pStyle w:val="TableParagraph"/>
              <w:spacing w:before="8"/>
              <w:jc w:val="left"/>
              <w:rPr>
                <w:sz w:val="14"/>
              </w:rPr>
            </w:pPr>
          </w:p>
          <w:p w:rsidR="00932C3A" w:rsidRDefault="00932C3A" w:rsidP="00C11AEE">
            <w:pPr>
              <w:pStyle w:val="TableParagraph"/>
              <w:spacing w:before="0"/>
              <w:ind w:right="83"/>
              <w:rPr>
                <w:sz w:val="18"/>
              </w:rPr>
            </w:pPr>
            <w:r>
              <w:rPr>
                <w:color w:val="231F20"/>
                <w:w w:val="95"/>
                <w:sz w:val="18"/>
              </w:rPr>
              <w:t>2</w:t>
            </w:r>
            <w:r>
              <w:rPr>
                <w:color w:val="231F20"/>
                <w:spacing w:val="-66"/>
                <w:w w:val="95"/>
                <w:sz w:val="18"/>
              </w:rPr>
              <w:t xml:space="preserve"> </w:t>
            </w:r>
            <w:r>
              <w:rPr>
                <w:color w:val="231F20"/>
                <w:w w:val="95"/>
                <w:sz w:val="18"/>
              </w:rPr>
              <w:t>795.79</w:t>
            </w:r>
          </w:p>
        </w:tc>
        <w:tc>
          <w:tcPr>
            <w:tcW w:w="674"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113" w:right="68"/>
              <w:jc w:val="center"/>
              <w:rPr>
                <w:sz w:val="18"/>
              </w:rPr>
            </w:pPr>
            <w:r>
              <w:rPr>
                <w:color w:val="231F20"/>
                <w:sz w:val="18"/>
              </w:rPr>
              <w:t>13.67</w:t>
            </w:r>
          </w:p>
        </w:tc>
        <w:tc>
          <w:tcPr>
            <w:tcW w:w="992" w:type="dxa"/>
          </w:tcPr>
          <w:p w:rsidR="00932C3A" w:rsidRDefault="00932C3A" w:rsidP="00C11AEE">
            <w:pPr>
              <w:pStyle w:val="TableParagraph"/>
              <w:spacing w:before="8"/>
              <w:jc w:val="left"/>
              <w:rPr>
                <w:sz w:val="14"/>
              </w:rPr>
            </w:pPr>
          </w:p>
          <w:p w:rsidR="00932C3A" w:rsidRDefault="00932C3A" w:rsidP="00C11AEE">
            <w:pPr>
              <w:pStyle w:val="TableParagraph"/>
              <w:spacing w:before="0"/>
              <w:ind w:right="111"/>
              <w:rPr>
                <w:sz w:val="18"/>
              </w:rPr>
            </w:pPr>
            <w:r>
              <w:rPr>
                <w:color w:val="231F20"/>
                <w:w w:val="95"/>
                <w:sz w:val="18"/>
              </w:rPr>
              <w:t>3</w:t>
            </w:r>
            <w:r>
              <w:rPr>
                <w:color w:val="231F20"/>
                <w:spacing w:val="-66"/>
                <w:w w:val="95"/>
                <w:sz w:val="18"/>
              </w:rPr>
              <w:t xml:space="preserve"> </w:t>
            </w:r>
            <w:r>
              <w:rPr>
                <w:color w:val="231F20"/>
                <w:w w:val="95"/>
                <w:sz w:val="18"/>
              </w:rPr>
              <w:t>336.72</w:t>
            </w:r>
          </w:p>
        </w:tc>
        <w:tc>
          <w:tcPr>
            <w:tcW w:w="662"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63" w:right="29"/>
              <w:jc w:val="center"/>
              <w:rPr>
                <w:sz w:val="18"/>
              </w:rPr>
            </w:pPr>
            <w:r>
              <w:rPr>
                <w:color w:val="231F20"/>
                <w:sz w:val="18"/>
              </w:rPr>
              <w:t>19.35</w:t>
            </w:r>
          </w:p>
        </w:tc>
        <w:tc>
          <w:tcPr>
            <w:tcW w:w="890" w:type="dxa"/>
          </w:tcPr>
          <w:p w:rsidR="00932C3A" w:rsidRDefault="00932C3A" w:rsidP="00C11AEE">
            <w:pPr>
              <w:pStyle w:val="TableParagraph"/>
              <w:spacing w:before="8"/>
              <w:jc w:val="left"/>
              <w:rPr>
                <w:sz w:val="14"/>
              </w:rPr>
            </w:pPr>
          </w:p>
          <w:p w:rsidR="00932C3A" w:rsidRDefault="00932C3A" w:rsidP="00C11AEE">
            <w:pPr>
              <w:pStyle w:val="TableParagraph"/>
              <w:spacing w:before="0"/>
              <w:ind w:right="53"/>
              <w:rPr>
                <w:sz w:val="18"/>
              </w:rPr>
            </w:pPr>
            <w:r>
              <w:rPr>
                <w:color w:val="231F20"/>
                <w:w w:val="95"/>
                <w:sz w:val="18"/>
              </w:rPr>
              <w:t>3</w:t>
            </w:r>
            <w:r>
              <w:rPr>
                <w:color w:val="231F20"/>
                <w:spacing w:val="-66"/>
                <w:w w:val="95"/>
                <w:sz w:val="18"/>
              </w:rPr>
              <w:t xml:space="preserve"> </w:t>
            </w:r>
            <w:r>
              <w:rPr>
                <w:color w:val="231F20"/>
                <w:w w:val="95"/>
                <w:sz w:val="18"/>
              </w:rPr>
              <w:t>895.52</w:t>
            </w:r>
          </w:p>
        </w:tc>
        <w:tc>
          <w:tcPr>
            <w:tcW w:w="629"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81"/>
              <w:rPr>
                <w:sz w:val="18"/>
              </w:rPr>
            </w:pPr>
            <w:r>
              <w:rPr>
                <w:color w:val="231F20"/>
                <w:w w:val="85"/>
                <w:sz w:val="18"/>
              </w:rPr>
              <w:t>16.75</w:t>
            </w:r>
          </w:p>
        </w:tc>
        <w:tc>
          <w:tcPr>
            <w:tcW w:w="886" w:type="dxa"/>
          </w:tcPr>
          <w:p w:rsidR="00932C3A" w:rsidRDefault="00932C3A" w:rsidP="00C11AEE">
            <w:pPr>
              <w:pStyle w:val="TableParagraph"/>
              <w:spacing w:before="8"/>
              <w:jc w:val="left"/>
              <w:rPr>
                <w:sz w:val="14"/>
              </w:rPr>
            </w:pPr>
          </w:p>
          <w:p w:rsidR="00932C3A" w:rsidRDefault="00932C3A" w:rsidP="00C11AEE">
            <w:pPr>
              <w:pStyle w:val="TableParagraph"/>
              <w:spacing w:before="0"/>
              <w:ind w:right="24"/>
              <w:rPr>
                <w:sz w:val="18"/>
              </w:rPr>
            </w:pPr>
            <w:r>
              <w:rPr>
                <w:color w:val="231F20"/>
                <w:w w:val="95"/>
                <w:sz w:val="18"/>
              </w:rPr>
              <w:t>4</w:t>
            </w:r>
            <w:r>
              <w:rPr>
                <w:color w:val="231F20"/>
                <w:spacing w:val="-66"/>
                <w:w w:val="95"/>
                <w:sz w:val="18"/>
              </w:rPr>
              <w:t xml:space="preserve"> </w:t>
            </w:r>
            <w:r>
              <w:rPr>
                <w:color w:val="231F20"/>
                <w:w w:val="95"/>
                <w:sz w:val="18"/>
              </w:rPr>
              <w:t>288.06</w:t>
            </w:r>
          </w:p>
        </w:tc>
        <w:tc>
          <w:tcPr>
            <w:tcW w:w="604"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51"/>
              <w:rPr>
                <w:sz w:val="18"/>
              </w:rPr>
            </w:pPr>
            <w:r>
              <w:rPr>
                <w:color w:val="231F20"/>
                <w:w w:val="85"/>
                <w:sz w:val="18"/>
              </w:rPr>
              <w:t>10.08</w:t>
            </w:r>
          </w:p>
        </w:tc>
        <w:tc>
          <w:tcPr>
            <w:tcW w:w="922" w:type="dxa"/>
          </w:tcPr>
          <w:p w:rsidR="00932C3A" w:rsidRDefault="00932C3A" w:rsidP="00C11AEE">
            <w:pPr>
              <w:pStyle w:val="TableParagraph"/>
              <w:spacing w:before="8"/>
              <w:jc w:val="left"/>
              <w:rPr>
                <w:sz w:val="14"/>
              </w:rPr>
            </w:pPr>
          </w:p>
          <w:p w:rsidR="00932C3A" w:rsidRDefault="00932C3A" w:rsidP="00C11AEE">
            <w:pPr>
              <w:pStyle w:val="TableParagraph"/>
              <w:spacing w:before="0"/>
              <w:ind w:right="78"/>
              <w:rPr>
                <w:sz w:val="18"/>
              </w:rPr>
            </w:pPr>
            <w:r>
              <w:rPr>
                <w:color w:val="231F20"/>
                <w:w w:val="95"/>
                <w:sz w:val="18"/>
              </w:rPr>
              <w:t>4</w:t>
            </w:r>
            <w:r>
              <w:rPr>
                <w:color w:val="231F20"/>
                <w:spacing w:val="-66"/>
                <w:w w:val="95"/>
                <w:sz w:val="18"/>
              </w:rPr>
              <w:t xml:space="preserve"> </w:t>
            </w:r>
            <w:r>
              <w:rPr>
                <w:color w:val="231F20"/>
                <w:w w:val="95"/>
                <w:sz w:val="18"/>
              </w:rPr>
              <w:t>717.73</w:t>
            </w:r>
          </w:p>
        </w:tc>
        <w:tc>
          <w:tcPr>
            <w:tcW w:w="693"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91" w:right="14"/>
              <w:jc w:val="center"/>
              <w:rPr>
                <w:sz w:val="18"/>
              </w:rPr>
            </w:pPr>
            <w:r>
              <w:rPr>
                <w:color w:val="231F20"/>
                <w:sz w:val="18"/>
              </w:rPr>
              <w:t>10.02</w:t>
            </w:r>
          </w:p>
        </w:tc>
        <w:tc>
          <w:tcPr>
            <w:tcW w:w="901" w:type="dxa"/>
          </w:tcPr>
          <w:p w:rsidR="00932C3A" w:rsidRDefault="00932C3A" w:rsidP="00C11AEE">
            <w:pPr>
              <w:pStyle w:val="TableParagraph"/>
              <w:spacing w:before="8"/>
              <w:jc w:val="left"/>
              <w:rPr>
                <w:sz w:val="14"/>
              </w:rPr>
            </w:pPr>
          </w:p>
          <w:p w:rsidR="00932C3A" w:rsidRDefault="00932C3A" w:rsidP="00C11AEE">
            <w:pPr>
              <w:pStyle w:val="TableParagraph"/>
              <w:spacing w:before="0"/>
              <w:ind w:right="58"/>
              <w:rPr>
                <w:sz w:val="18"/>
              </w:rPr>
            </w:pPr>
            <w:r>
              <w:rPr>
                <w:color w:val="231F20"/>
                <w:w w:val="95"/>
                <w:sz w:val="18"/>
              </w:rPr>
              <w:t>5</w:t>
            </w:r>
            <w:r>
              <w:rPr>
                <w:color w:val="231F20"/>
                <w:spacing w:val="-66"/>
                <w:w w:val="95"/>
                <w:sz w:val="18"/>
              </w:rPr>
              <w:t xml:space="preserve"> </w:t>
            </w:r>
            <w:r>
              <w:rPr>
                <w:color w:val="231F20"/>
                <w:w w:val="95"/>
                <w:sz w:val="18"/>
              </w:rPr>
              <w:t>490.57</w:t>
            </w:r>
          </w:p>
        </w:tc>
        <w:tc>
          <w:tcPr>
            <w:tcW w:w="593"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17"/>
              <w:rPr>
                <w:sz w:val="18"/>
              </w:rPr>
            </w:pPr>
            <w:r>
              <w:rPr>
                <w:color w:val="231F20"/>
                <w:w w:val="85"/>
                <w:sz w:val="18"/>
              </w:rPr>
              <w:t>16.38</w:t>
            </w:r>
          </w:p>
        </w:tc>
        <w:tc>
          <w:tcPr>
            <w:tcW w:w="907" w:type="dxa"/>
          </w:tcPr>
          <w:p w:rsidR="00932C3A" w:rsidRDefault="00932C3A" w:rsidP="00C11AEE">
            <w:pPr>
              <w:pStyle w:val="TableParagraph"/>
              <w:spacing w:before="8"/>
              <w:jc w:val="left"/>
              <w:rPr>
                <w:sz w:val="14"/>
              </w:rPr>
            </w:pPr>
          </w:p>
          <w:p w:rsidR="00932C3A" w:rsidRDefault="00932C3A" w:rsidP="00C11AEE">
            <w:pPr>
              <w:pStyle w:val="TableParagraph"/>
              <w:spacing w:before="0"/>
              <w:ind w:right="44"/>
              <w:rPr>
                <w:sz w:val="18"/>
              </w:rPr>
            </w:pPr>
            <w:r>
              <w:rPr>
                <w:color w:val="231F20"/>
                <w:w w:val="95"/>
                <w:sz w:val="18"/>
              </w:rPr>
              <w:t>5</w:t>
            </w:r>
            <w:r>
              <w:rPr>
                <w:color w:val="231F20"/>
                <w:spacing w:val="-66"/>
                <w:w w:val="95"/>
                <w:sz w:val="18"/>
              </w:rPr>
              <w:t xml:space="preserve"> </w:t>
            </w:r>
            <w:r>
              <w:rPr>
                <w:color w:val="231F20"/>
                <w:w w:val="95"/>
                <w:sz w:val="18"/>
              </w:rPr>
              <w:t>728.05</w:t>
            </w:r>
          </w:p>
        </w:tc>
        <w:tc>
          <w:tcPr>
            <w:tcW w:w="629"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71"/>
              <w:rPr>
                <w:sz w:val="18"/>
              </w:rPr>
            </w:pPr>
            <w:r>
              <w:rPr>
                <w:color w:val="231F20"/>
                <w:w w:val="85"/>
                <w:sz w:val="18"/>
              </w:rPr>
              <w:t>4.33</w:t>
            </w:r>
          </w:p>
        </w:tc>
      </w:tr>
      <w:tr w:rsidR="00932C3A" w:rsidTr="00C11AEE">
        <w:trPr>
          <w:trHeight w:val="474"/>
        </w:trPr>
        <w:tc>
          <w:tcPr>
            <w:tcW w:w="1688"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56"/>
              <w:jc w:val="left"/>
              <w:rPr>
                <w:sz w:val="18"/>
              </w:rPr>
            </w:pPr>
            <w:r>
              <w:rPr>
                <w:color w:val="231F20"/>
                <w:sz w:val="18"/>
              </w:rPr>
              <w:t>银行存款</w:t>
            </w:r>
          </w:p>
        </w:tc>
        <w:tc>
          <w:tcPr>
            <w:tcW w:w="901" w:type="dxa"/>
          </w:tcPr>
          <w:p w:rsidR="00932C3A" w:rsidRDefault="00932C3A" w:rsidP="00C11AEE">
            <w:pPr>
              <w:pStyle w:val="TableParagraph"/>
              <w:spacing w:before="8"/>
              <w:jc w:val="left"/>
              <w:rPr>
                <w:sz w:val="14"/>
              </w:rPr>
            </w:pPr>
          </w:p>
          <w:p w:rsidR="00932C3A" w:rsidRDefault="00932C3A" w:rsidP="00C11AEE">
            <w:pPr>
              <w:pStyle w:val="TableParagraph"/>
              <w:spacing w:before="0"/>
              <w:ind w:right="83"/>
              <w:rPr>
                <w:sz w:val="18"/>
              </w:rPr>
            </w:pPr>
            <w:r>
              <w:rPr>
                <w:color w:val="231F20"/>
                <w:w w:val="95"/>
                <w:sz w:val="18"/>
              </w:rPr>
              <w:t>25</w:t>
            </w:r>
            <w:r>
              <w:rPr>
                <w:color w:val="231F20"/>
                <w:spacing w:val="-64"/>
                <w:w w:val="95"/>
                <w:sz w:val="18"/>
              </w:rPr>
              <w:t xml:space="preserve"> </w:t>
            </w:r>
            <w:r>
              <w:rPr>
                <w:color w:val="231F20"/>
                <w:w w:val="95"/>
                <w:sz w:val="18"/>
              </w:rPr>
              <w:t>233.44</w:t>
            </w:r>
          </w:p>
        </w:tc>
        <w:tc>
          <w:tcPr>
            <w:tcW w:w="674"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113" w:right="68"/>
              <w:jc w:val="center"/>
              <w:rPr>
                <w:sz w:val="18"/>
              </w:rPr>
            </w:pPr>
            <w:r>
              <w:rPr>
                <w:color w:val="231F20"/>
                <w:sz w:val="18"/>
              </w:rPr>
              <w:t>11.45</w:t>
            </w:r>
          </w:p>
        </w:tc>
        <w:tc>
          <w:tcPr>
            <w:tcW w:w="992" w:type="dxa"/>
          </w:tcPr>
          <w:p w:rsidR="00932C3A" w:rsidRDefault="00932C3A" w:rsidP="00C11AEE">
            <w:pPr>
              <w:pStyle w:val="TableParagraph"/>
              <w:spacing w:before="8"/>
              <w:jc w:val="left"/>
              <w:rPr>
                <w:sz w:val="14"/>
              </w:rPr>
            </w:pPr>
          </w:p>
          <w:p w:rsidR="00932C3A" w:rsidRDefault="00932C3A" w:rsidP="00C11AEE">
            <w:pPr>
              <w:pStyle w:val="TableParagraph"/>
              <w:spacing w:before="0"/>
              <w:ind w:right="111"/>
              <w:rPr>
                <w:sz w:val="18"/>
              </w:rPr>
            </w:pPr>
            <w:r>
              <w:rPr>
                <w:color w:val="231F20"/>
                <w:w w:val="95"/>
                <w:sz w:val="18"/>
              </w:rPr>
              <w:t>24</w:t>
            </w:r>
            <w:r>
              <w:rPr>
                <w:color w:val="231F20"/>
                <w:spacing w:val="-64"/>
                <w:w w:val="95"/>
                <w:sz w:val="18"/>
              </w:rPr>
              <w:t xml:space="preserve"> </w:t>
            </w:r>
            <w:r>
              <w:rPr>
                <w:color w:val="231F20"/>
                <w:w w:val="95"/>
                <w:sz w:val="18"/>
              </w:rPr>
              <w:t>349.67</w:t>
            </w:r>
          </w:p>
        </w:tc>
        <w:tc>
          <w:tcPr>
            <w:tcW w:w="662"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53" w:right="69"/>
              <w:jc w:val="center"/>
              <w:rPr>
                <w:sz w:val="18"/>
              </w:rPr>
            </w:pPr>
            <w:r>
              <w:rPr>
                <w:color w:val="231F20"/>
                <w:sz w:val="18"/>
              </w:rPr>
              <w:t>-</w:t>
            </w:r>
            <w:r>
              <w:rPr>
                <w:color w:val="231F20"/>
                <w:spacing w:val="-60"/>
                <w:sz w:val="18"/>
              </w:rPr>
              <w:t xml:space="preserve"> </w:t>
            </w:r>
            <w:r>
              <w:rPr>
                <w:color w:val="231F20"/>
                <w:sz w:val="18"/>
              </w:rPr>
              <w:t>3.50</w:t>
            </w:r>
          </w:p>
        </w:tc>
        <w:tc>
          <w:tcPr>
            <w:tcW w:w="890" w:type="dxa"/>
          </w:tcPr>
          <w:p w:rsidR="00932C3A" w:rsidRDefault="00932C3A" w:rsidP="00C11AEE">
            <w:pPr>
              <w:pStyle w:val="TableParagraph"/>
              <w:spacing w:before="8"/>
              <w:jc w:val="left"/>
              <w:rPr>
                <w:sz w:val="14"/>
              </w:rPr>
            </w:pPr>
          </w:p>
          <w:p w:rsidR="00932C3A" w:rsidRDefault="00932C3A" w:rsidP="00C11AEE">
            <w:pPr>
              <w:pStyle w:val="TableParagraph"/>
              <w:spacing w:before="0"/>
              <w:ind w:right="53"/>
              <w:rPr>
                <w:sz w:val="18"/>
              </w:rPr>
            </w:pPr>
            <w:r>
              <w:rPr>
                <w:color w:val="231F20"/>
                <w:w w:val="95"/>
                <w:sz w:val="18"/>
              </w:rPr>
              <w:t>24</w:t>
            </w:r>
            <w:r>
              <w:rPr>
                <w:color w:val="231F20"/>
                <w:spacing w:val="-64"/>
                <w:w w:val="95"/>
                <w:sz w:val="18"/>
              </w:rPr>
              <w:t xml:space="preserve"> </w:t>
            </w:r>
            <w:r>
              <w:rPr>
                <w:color w:val="231F20"/>
                <w:w w:val="95"/>
                <w:sz w:val="18"/>
              </w:rPr>
              <w:t>844.21</w:t>
            </w:r>
          </w:p>
        </w:tc>
        <w:tc>
          <w:tcPr>
            <w:tcW w:w="629"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81"/>
              <w:rPr>
                <w:sz w:val="18"/>
              </w:rPr>
            </w:pPr>
            <w:r>
              <w:rPr>
                <w:color w:val="231F20"/>
                <w:w w:val="85"/>
                <w:sz w:val="18"/>
              </w:rPr>
              <w:t>2.03</w:t>
            </w:r>
          </w:p>
        </w:tc>
        <w:tc>
          <w:tcPr>
            <w:tcW w:w="886" w:type="dxa"/>
          </w:tcPr>
          <w:p w:rsidR="00932C3A" w:rsidRDefault="00932C3A" w:rsidP="00C11AEE">
            <w:pPr>
              <w:pStyle w:val="TableParagraph"/>
              <w:spacing w:before="8"/>
              <w:jc w:val="left"/>
              <w:rPr>
                <w:sz w:val="14"/>
              </w:rPr>
            </w:pPr>
          </w:p>
          <w:p w:rsidR="00932C3A" w:rsidRDefault="00932C3A" w:rsidP="00C11AEE">
            <w:pPr>
              <w:pStyle w:val="TableParagraph"/>
              <w:spacing w:before="0"/>
              <w:ind w:right="24"/>
              <w:rPr>
                <w:sz w:val="18"/>
              </w:rPr>
            </w:pPr>
            <w:r>
              <w:rPr>
                <w:color w:val="231F20"/>
                <w:w w:val="95"/>
                <w:sz w:val="18"/>
              </w:rPr>
              <w:t>19</w:t>
            </w:r>
            <w:r>
              <w:rPr>
                <w:color w:val="231F20"/>
                <w:spacing w:val="-64"/>
                <w:w w:val="95"/>
                <w:sz w:val="18"/>
              </w:rPr>
              <w:t xml:space="preserve"> </w:t>
            </w:r>
            <w:r>
              <w:rPr>
                <w:color w:val="231F20"/>
                <w:w w:val="95"/>
                <w:sz w:val="18"/>
              </w:rPr>
              <w:t>274.07</w:t>
            </w:r>
          </w:p>
        </w:tc>
        <w:tc>
          <w:tcPr>
            <w:tcW w:w="604"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51"/>
              <w:rPr>
                <w:sz w:val="18"/>
              </w:rPr>
            </w:pPr>
            <w:r>
              <w:rPr>
                <w:color w:val="231F20"/>
                <w:w w:val="95"/>
                <w:sz w:val="18"/>
              </w:rPr>
              <w:t>-</w:t>
            </w:r>
            <w:r>
              <w:rPr>
                <w:color w:val="231F20"/>
                <w:spacing w:val="-60"/>
                <w:w w:val="95"/>
                <w:sz w:val="18"/>
              </w:rPr>
              <w:t xml:space="preserve"> </w:t>
            </w:r>
            <w:r>
              <w:rPr>
                <w:color w:val="231F20"/>
                <w:w w:val="95"/>
                <w:sz w:val="18"/>
              </w:rPr>
              <w:t>22.42</w:t>
            </w:r>
          </w:p>
        </w:tc>
        <w:tc>
          <w:tcPr>
            <w:tcW w:w="922" w:type="dxa"/>
          </w:tcPr>
          <w:p w:rsidR="00932C3A" w:rsidRDefault="00932C3A" w:rsidP="00C11AEE">
            <w:pPr>
              <w:pStyle w:val="TableParagraph"/>
              <w:spacing w:before="8"/>
              <w:jc w:val="left"/>
              <w:rPr>
                <w:sz w:val="14"/>
              </w:rPr>
            </w:pPr>
          </w:p>
          <w:p w:rsidR="00932C3A" w:rsidRDefault="00932C3A" w:rsidP="00C11AEE">
            <w:pPr>
              <w:pStyle w:val="TableParagraph"/>
              <w:spacing w:before="0"/>
              <w:ind w:right="78"/>
              <w:rPr>
                <w:sz w:val="18"/>
              </w:rPr>
            </w:pPr>
            <w:r>
              <w:rPr>
                <w:color w:val="231F20"/>
                <w:w w:val="95"/>
                <w:sz w:val="18"/>
              </w:rPr>
              <w:t>24</w:t>
            </w:r>
            <w:r>
              <w:rPr>
                <w:color w:val="231F20"/>
                <w:spacing w:val="-64"/>
                <w:w w:val="95"/>
                <w:sz w:val="18"/>
              </w:rPr>
              <w:t xml:space="preserve"> </w:t>
            </w:r>
            <w:r>
              <w:rPr>
                <w:color w:val="231F20"/>
                <w:w w:val="95"/>
                <w:sz w:val="18"/>
              </w:rPr>
              <w:t>363.50</w:t>
            </w:r>
          </w:p>
        </w:tc>
        <w:tc>
          <w:tcPr>
            <w:tcW w:w="693"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91" w:right="14"/>
              <w:jc w:val="center"/>
              <w:rPr>
                <w:sz w:val="18"/>
              </w:rPr>
            </w:pPr>
            <w:r>
              <w:rPr>
                <w:color w:val="231F20"/>
                <w:sz w:val="18"/>
              </w:rPr>
              <w:t>26.41</w:t>
            </w:r>
          </w:p>
        </w:tc>
        <w:tc>
          <w:tcPr>
            <w:tcW w:w="901" w:type="dxa"/>
          </w:tcPr>
          <w:p w:rsidR="00932C3A" w:rsidRDefault="00932C3A" w:rsidP="00C11AEE">
            <w:pPr>
              <w:pStyle w:val="TableParagraph"/>
              <w:spacing w:before="8"/>
              <w:jc w:val="left"/>
              <w:rPr>
                <w:sz w:val="14"/>
              </w:rPr>
            </w:pPr>
          </w:p>
          <w:p w:rsidR="00932C3A" w:rsidRDefault="00932C3A" w:rsidP="00C11AEE">
            <w:pPr>
              <w:pStyle w:val="TableParagraph"/>
              <w:spacing w:before="0"/>
              <w:ind w:right="58"/>
              <w:rPr>
                <w:sz w:val="18"/>
              </w:rPr>
            </w:pPr>
            <w:r>
              <w:rPr>
                <w:color w:val="231F20"/>
                <w:w w:val="95"/>
                <w:sz w:val="18"/>
              </w:rPr>
              <w:t>25</w:t>
            </w:r>
            <w:r>
              <w:rPr>
                <w:color w:val="231F20"/>
                <w:spacing w:val="-64"/>
                <w:w w:val="95"/>
                <w:sz w:val="18"/>
              </w:rPr>
              <w:t xml:space="preserve"> </w:t>
            </w:r>
            <w:r>
              <w:rPr>
                <w:color w:val="231F20"/>
                <w:w w:val="95"/>
                <w:sz w:val="18"/>
              </w:rPr>
              <w:t>227.42</w:t>
            </w:r>
          </w:p>
        </w:tc>
        <w:tc>
          <w:tcPr>
            <w:tcW w:w="593"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17"/>
              <w:rPr>
                <w:sz w:val="18"/>
              </w:rPr>
            </w:pPr>
            <w:r>
              <w:rPr>
                <w:color w:val="231F20"/>
                <w:w w:val="85"/>
                <w:sz w:val="18"/>
              </w:rPr>
              <w:t>3.55</w:t>
            </w:r>
          </w:p>
        </w:tc>
        <w:tc>
          <w:tcPr>
            <w:tcW w:w="907" w:type="dxa"/>
          </w:tcPr>
          <w:p w:rsidR="00932C3A" w:rsidRDefault="00932C3A" w:rsidP="00C11AEE">
            <w:pPr>
              <w:pStyle w:val="TableParagraph"/>
              <w:spacing w:before="8"/>
              <w:jc w:val="left"/>
              <w:rPr>
                <w:sz w:val="14"/>
              </w:rPr>
            </w:pPr>
          </w:p>
          <w:p w:rsidR="00932C3A" w:rsidRDefault="00932C3A" w:rsidP="00C11AEE">
            <w:pPr>
              <w:pStyle w:val="TableParagraph"/>
              <w:spacing w:before="0"/>
              <w:ind w:right="44"/>
              <w:rPr>
                <w:sz w:val="18"/>
              </w:rPr>
            </w:pPr>
            <w:r>
              <w:rPr>
                <w:color w:val="231F20"/>
                <w:w w:val="95"/>
                <w:sz w:val="18"/>
              </w:rPr>
              <w:t>25</w:t>
            </w:r>
            <w:r>
              <w:rPr>
                <w:color w:val="231F20"/>
                <w:spacing w:val="-64"/>
                <w:w w:val="95"/>
                <w:sz w:val="18"/>
              </w:rPr>
              <w:t xml:space="preserve"> </w:t>
            </w:r>
            <w:r>
              <w:rPr>
                <w:color w:val="231F20"/>
                <w:w w:val="95"/>
                <w:sz w:val="18"/>
              </w:rPr>
              <w:t>973.45</w:t>
            </w:r>
          </w:p>
        </w:tc>
        <w:tc>
          <w:tcPr>
            <w:tcW w:w="629" w:type="dxa"/>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71"/>
              <w:rPr>
                <w:sz w:val="18"/>
              </w:rPr>
            </w:pPr>
            <w:r>
              <w:rPr>
                <w:color w:val="231F20"/>
                <w:w w:val="85"/>
                <w:sz w:val="18"/>
              </w:rPr>
              <w:t>2.96</w:t>
            </w:r>
          </w:p>
        </w:tc>
      </w:tr>
      <w:tr w:rsidR="00932C3A" w:rsidTr="00C11AEE">
        <w:trPr>
          <w:trHeight w:val="316"/>
        </w:trPr>
        <w:tc>
          <w:tcPr>
            <w:tcW w:w="1688" w:type="dxa"/>
            <w:shd w:val="clear" w:color="auto" w:fill="D4E3F5"/>
          </w:tcPr>
          <w:p w:rsidR="00932C3A" w:rsidRDefault="00932C3A" w:rsidP="00C11AEE">
            <w:pPr>
              <w:pStyle w:val="TableParagraph"/>
              <w:spacing w:before="30"/>
              <w:ind w:left="56"/>
              <w:jc w:val="left"/>
              <w:rPr>
                <w:sz w:val="18"/>
              </w:rPr>
            </w:pPr>
            <w:r>
              <w:rPr>
                <w:color w:val="231F20"/>
                <w:sz w:val="18"/>
              </w:rPr>
              <w:t>投资</w:t>
            </w:r>
          </w:p>
        </w:tc>
        <w:tc>
          <w:tcPr>
            <w:tcW w:w="901" w:type="dxa"/>
          </w:tcPr>
          <w:p w:rsidR="00932C3A" w:rsidRDefault="00932C3A" w:rsidP="00C11AEE">
            <w:pPr>
              <w:pStyle w:val="TableParagraph"/>
              <w:spacing w:before="30"/>
              <w:ind w:right="83"/>
              <w:rPr>
                <w:sz w:val="18"/>
              </w:rPr>
            </w:pPr>
            <w:r>
              <w:rPr>
                <w:color w:val="231F20"/>
                <w:w w:val="95"/>
                <w:sz w:val="18"/>
              </w:rPr>
              <w:t>66</w:t>
            </w:r>
            <w:r>
              <w:rPr>
                <w:color w:val="231F20"/>
                <w:spacing w:val="-64"/>
                <w:w w:val="95"/>
                <w:sz w:val="18"/>
              </w:rPr>
              <w:t xml:space="preserve"> </w:t>
            </w:r>
            <w:r>
              <w:rPr>
                <w:color w:val="231F20"/>
                <w:w w:val="95"/>
                <w:sz w:val="18"/>
              </w:rPr>
              <w:t>997.41</w:t>
            </w:r>
          </w:p>
        </w:tc>
        <w:tc>
          <w:tcPr>
            <w:tcW w:w="674" w:type="dxa"/>
            <w:shd w:val="clear" w:color="auto" w:fill="D4E3F5"/>
          </w:tcPr>
          <w:p w:rsidR="00932C3A" w:rsidRDefault="00932C3A" w:rsidP="00C11AEE">
            <w:pPr>
              <w:pStyle w:val="TableParagraph"/>
              <w:spacing w:before="30"/>
              <w:ind w:left="113" w:right="68"/>
              <w:jc w:val="center"/>
              <w:rPr>
                <w:sz w:val="18"/>
              </w:rPr>
            </w:pPr>
            <w:r>
              <w:rPr>
                <w:color w:val="231F20"/>
                <w:sz w:val="18"/>
              </w:rPr>
              <w:t>23.54</w:t>
            </w:r>
          </w:p>
        </w:tc>
        <w:tc>
          <w:tcPr>
            <w:tcW w:w="992" w:type="dxa"/>
          </w:tcPr>
          <w:p w:rsidR="00932C3A" w:rsidRDefault="00932C3A" w:rsidP="00C11AEE">
            <w:pPr>
              <w:pStyle w:val="TableParagraph"/>
              <w:spacing w:before="30"/>
              <w:ind w:right="111"/>
              <w:rPr>
                <w:sz w:val="18"/>
              </w:rPr>
            </w:pPr>
            <w:r>
              <w:rPr>
                <w:color w:val="231F20"/>
                <w:w w:val="95"/>
                <w:sz w:val="18"/>
              </w:rPr>
              <w:t>87</w:t>
            </w:r>
            <w:r>
              <w:rPr>
                <w:color w:val="231F20"/>
                <w:spacing w:val="-64"/>
                <w:w w:val="95"/>
                <w:sz w:val="18"/>
              </w:rPr>
              <w:t xml:space="preserve"> </w:t>
            </w:r>
            <w:r>
              <w:rPr>
                <w:color w:val="231F20"/>
                <w:w w:val="95"/>
                <w:sz w:val="18"/>
              </w:rPr>
              <w:t>445.81</w:t>
            </w:r>
          </w:p>
        </w:tc>
        <w:tc>
          <w:tcPr>
            <w:tcW w:w="662" w:type="dxa"/>
            <w:shd w:val="clear" w:color="auto" w:fill="D4E3F5"/>
          </w:tcPr>
          <w:p w:rsidR="00932C3A" w:rsidRDefault="00932C3A" w:rsidP="00C11AEE">
            <w:pPr>
              <w:pStyle w:val="TableParagraph"/>
              <w:spacing w:before="30"/>
              <w:ind w:left="63" w:right="29"/>
              <w:jc w:val="center"/>
              <w:rPr>
                <w:sz w:val="18"/>
              </w:rPr>
            </w:pPr>
            <w:r>
              <w:rPr>
                <w:color w:val="231F20"/>
                <w:sz w:val="18"/>
              </w:rPr>
              <w:t>30.52</w:t>
            </w:r>
          </w:p>
        </w:tc>
        <w:tc>
          <w:tcPr>
            <w:tcW w:w="890" w:type="dxa"/>
          </w:tcPr>
          <w:p w:rsidR="00932C3A" w:rsidRDefault="00932C3A" w:rsidP="00C11AEE">
            <w:pPr>
              <w:pStyle w:val="TableParagraph"/>
              <w:spacing w:before="30"/>
              <w:ind w:right="53"/>
              <w:rPr>
                <w:sz w:val="18"/>
              </w:rPr>
            </w:pPr>
            <w:r>
              <w:rPr>
                <w:color w:val="231F20"/>
                <w:w w:val="95"/>
                <w:sz w:val="18"/>
              </w:rPr>
              <w:t>109</w:t>
            </w:r>
            <w:r>
              <w:rPr>
                <w:color w:val="231F20"/>
                <w:spacing w:val="-61"/>
                <w:w w:val="95"/>
                <w:sz w:val="18"/>
              </w:rPr>
              <w:t xml:space="preserve"> </w:t>
            </w:r>
            <w:r>
              <w:rPr>
                <w:color w:val="231F20"/>
                <w:w w:val="95"/>
                <w:sz w:val="18"/>
              </w:rPr>
              <w:t>066.46</w:t>
            </w:r>
          </w:p>
        </w:tc>
        <w:tc>
          <w:tcPr>
            <w:tcW w:w="629" w:type="dxa"/>
            <w:shd w:val="clear" w:color="auto" w:fill="D4E3F5"/>
          </w:tcPr>
          <w:p w:rsidR="00932C3A" w:rsidRDefault="00932C3A" w:rsidP="00C11AEE">
            <w:pPr>
              <w:pStyle w:val="TableParagraph"/>
              <w:spacing w:before="30"/>
              <w:ind w:right="81"/>
              <w:rPr>
                <w:sz w:val="18"/>
              </w:rPr>
            </w:pPr>
            <w:r>
              <w:rPr>
                <w:color w:val="231F20"/>
                <w:w w:val="85"/>
                <w:sz w:val="18"/>
              </w:rPr>
              <w:t>24.72</w:t>
            </w:r>
          </w:p>
        </w:tc>
        <w:tc>
          <w:tcPr>
            <w:tcW w:w="886" w:type="dxa"/>
          </w:tcPr>
          <w:p w:rsidR="00932C3A" w:rsidRDefault="00932C3A" w:rsidP="00C11AEE">
            <w:pPr>
              <w:pStyle w:val="TableParagraph"/>
              <w:spacing w:before="30"/>
              <w:ind w:right="24"/>
              <w:rPr>
                <w:sz w:val="18"/>
              </w:rPr>
            </w:pPr>
            <w:r>
              <w:rPr>
                <w:color w:val="231F20"/>
                <w:w w:val="95"/>
                <w:sz w:val="18"/>
              </w:rPr>
              <w:t>129</w:t>
            </w:r>
            <w:r>
              <w:rPr>
                <w:color w:val="231F20"/>
                <w:spacing w:val="-61"/>
                <w:w w:val="95"/>
                <w:sz w:val="18"/>
              </w:rPr>
              <w:t xml:space="preserve"> </w:t>
            </w:r>
            <w:r>
              <w:rPr>
                <w:color w:val="231F20"/>
                <w:w w:val="95"/>
                <w:sz w:val="18"/>
              </w:rPr>
              <w:t>932.14</w:t>
            </w:r>
          </w:p>
        </w:tc>
        <w:tc>
          <w:tcPr>
            <w:tcW w:w="604" w:type="dxa"/>
            <w:shd w:val="clear" w:color="auto" w:fill="D4E3F5"/>
          </w:tcPr>
          <w:p w:rsidR="00932C3A" w:rsidRDefault="00932C3A" w:rsidP="00C11AEE">
            <w:pPr>
              <w:pStyle w:val="TableParagraph"/>
              <w:spacing w:before="30"/>
              <w:ind w:right="51"/>
              <w:rPr>
                <w:sz w:val="18"/>
              </w:rPr>
            </w:pPr>
            <w:r>
              <w:rPr>
                <w:color w:val="231F20"/>
                <w:w w:val="85"/>
                <w:sz w:val="18"/>
              </w:rPr>
              <w:t>19.13</w:t>
            </w:r>
          </w:p>
        </w:tc>
        <w:tc>
          <w:tcPr>
            <w:tcW w:w="922" w:type="dxa"/>
          </w:tcPr>
          <w:p w:rsidR="00932C3A" w:rsidRDefault="00932C3A" w:rsidP="00C11AEE">
            <w:pPr>
              <w:pStyle w:val="TableParagraph"/>
              <w:spacing w:before="30"/>
              <w:ind w:right="78"/>
              <w:rPr>
                <w:sz w:val="18"/>
              </w:rPr>
            </w:pPr>
            <w:r>
              <w:rPr>
                <w:color w:val="231F20"/>
                <w:w w:val="95"/>
                <w:sz w:val="18"/>
              </w:rPr>
              <w:t>139</w:t>
            </w:r>
            <w:r>
              <w:rPr>
                <w:color w:val="231F20"/>
                <w:spacing w:val="-61"/>
                <w:w w:val="95"/>
                <w:sz w:val="18"/>
              </w:rPr>
              <w:t xml:space="preserve"> </w:t>
            </w:r>
            <w:r>
              <w:rPr>
                <w:color w:val="231F20"/>
                <w:w w:val="95"/>
                <w:sz w:val="18"/>
              </w:rPr>
              <w:t>724.88</w:t>
            </w:r>
          </w:p>
        </w:tc>
        <w:tc>
          <w:tcPr>
            <w:tcW w:w="693" w:type="dxa"/>
            <w:shd w:val="clear" w:color="auto" w:fill="D4E3F5"/>
          </w:tcPr>
          <w:p w:rsidR="00932C3A" w:rsidRDefault="00932C3A" w:rsidP="00C11AEE">
            <w:pPr>
              <w:pStyle w:val="TableParagraph"/>
              <w:spacing w:before="30"/>
              <w:ind w:left="183" w:right="16"/>
              <w:jc w:val="center"/>
              <w:rPr>
                <w:sz w:val="18"/>
              </w:rPr>
            </w:pPr>
            <w:r>
              <w:rPr>
                <w:color w:val="231F20"/>
                <w:w w:val="95"/>
                <w:sz w:val="18"/>
              </w:rPr>
              <w:t>7.54</w:t>
            </w:r>
          </w:p>
        </w:tc>
        <w:tc>
          <w:tcPr>
            <w:tcW w:w="901" w:type="dxa"/>
          </w:tcPr>
          <w:p w:rsidR="00932C3A" w:rsidRDefault="00932C3A" w:rsidP="00C11AEE">
            <w:pPr>
              <w:pStyle w:val="TableParagraph"/>
              <w:spacing w:before="30"/>
              <w:ind w:right="58"/>
              <w:rPr>
                <w:sz w:val="18"/>
              </w:rPr>
            </w:pPr>
            <w:r>
              <w:rPr>
                <w:color w:val="231F20"/>
                <w:w w:val="95"/>
                <w:sz w:val="18"/>
              </w:rPr>
              <w:t>120</w:t>
            </w:r>
            <w:r>
              <w:rPr>
                <w:color w:val="231F20"/>
                <w:spacing w:val="-61"/>
                <w:w w:val="95"/>
                <w:sz w:val="18"/>
              </w:rPr>
              <w:t xml:space="preserve"> </w:t>
            </w:r>
            <w:r>
              <w:rPr>
                <w:color w:val="231F20"/>
                <w:w w:val="95"/>
                <w:sz w:val="18"/>
              </w:rPr>
              <w:t>618.47</w:t>
            </w:r>
          </w:p>
        </w:tc>
        <w:tc>
          <w:tcPr>
            <w:tcW w:w="593" w:type="dxa"/>
            <w:shd w:val="clear" w:color="auto" w:fill="D4E3F5"/>
          </w:tcPr>
          <w:p w:rsidR="00932C3A" w:rsidRDefault="00932C3A" w:rsidP="00C11AEE">
            <w:pPr>
              <w:pStyle w:val="TableParagraph"/>
              <w:spacing w:before="30"/>
              <w:ind w:right="17"/>
              <w:rPr>
                <w:sz w:val="18"/>
              </w:rPr>
            </w:pPr>
            <w:r>
              <w:rPr>
                <w:color w:val="231F20"/>
                <w:w w:val="95"/>
                <w:sz w:val="18"/>
              </w:rPr>
              <w:t>-</w:t>
            </w:r>
            <w:r>
              <w:rPr>
                <w:color w:val="231F20"/>
                <w:spacing w:val="-60"/>
                <w:w w:val="95"/>
                <w:sz w:val="18"/>
              </w:rPr>
              <w:t xml:space="preserve"> </w:t>
            </w:r>
            <w:r>
              <w:rPr>
                <w:color w:val="231F20"/>
                <w:w w:val="95"/>
                <w:sz w:val="18"/>
              </w:rPr>
              <w:t>13.67</w:t>
            </w:r>
          </w:p>
        </w:tc>
        <w:tc>
          <w:tcPr>
            <w:tcW w:w="907" w:type="dxa"/>
          </w:tcPr>
          <w:p w:rsidR="00932C3A" w:rsidRDefault="00932C3A" w:rsidP="00C11AEE">
            <w:pPr>
              <w:pStyle w:val="TableParagraph"/>
              <w:spacing w:before="30"/>
              <w:ind w:right="44"/>
              <w:rPr>
                <w:sz w:val="18"/>
              </w:rPr>
            </w:pPr>
            <w:r>
              <w:rPr>
                <w:color w:val="231F20"/>
                <w:w w:val="95"/>
                <w:sz w:val="18"/>
              </w:rPr>
              <w:t>190</w:t>
            </w:r>
            <w:r>
              <w:rPr>
                <w:color w:val="231F20"/>
                <w:spacing w:val="-61"/>
                <w:w w:val="95"/>
                <w:sz w:val="18"/>
              </w:rPr>
              <w:t xml:space="preserve"> </w:t>
            </w:r>
            <w:r>
              <w:rPr>
                <w:color w:val="231F20"/>
                <w:w w:val="95"/>
                <w:sz w:val="18"/>
              </w:rPr>
              <w:t>827.68</w:t>
            </w:r>
          </w:p>
        </w:tc>
        <w:tc>
          <w:tcPr>
            <w:tcW w:w="629" w:type="dxa"/>
            <w:shd w:val="clear" w:color="auto" w:fill="D4E3F5"/>
          </w:tcPr>
          <w:p w:rsidR="00932C3A" w:rsidRDefault="00932C3A" w:rsidP="00C11AEE">
            <w:pPr>
              <w:pStyle w:val="TableParagraph"/>
              <w:spacing w:before="30"/>
              <w:ind w:right="71"/>
              <w:rPr>
                <w:sz w:val="18"/>
              </w:rPr>
            </w:pPr>
            <w:r>
              <w:rPr>
                <w:color w:val="231F20"/>
                <w:w w:val="85"/>
                <w:sz w:val="18"/>
              </w:rPr>
              <w:t>58.21</w:t>
            </w:r>
          </w:p>
        </w:tc>
      </w:tr>
      <w:tr w:rsidR="00932C3A" w:rsidTr="00C11AEE">
        <w:trPr>
          <w:trHeight w:val="316"/>
        </w:trPr>
        <w:tc>
          <w:tcPr>
            <w:tcW w:w="1688" w:type="dxa"/>
            <w:shd w:val="clear" w:color="auto" w:fill="D4E3F5"/>
          </w:tcPr>
          <w:p w:rsidR="00932C3A" w:rsidRDefault="00932C3A" w:rsidP="00C11AEE">
            <w:pPr>
              <w:pStyle w:val="TableParagraph"/>
              <w:spacing w:before="30"/>
              <w:ind w:left="56"/>
              <w:jc w:val="left"/>
              <w:rPr>
                <w:sz w:val="18"/>
              </w:rPr>
            </w:pPr>
            <w:r>
              <w:rPr>
                <w:color w:val="231F20"/>
                <w:sz w:val="18"/>
              </w:rPr>
              <w:t>其中：国债</w:t>
            </w:r>
          </w:p>
        </w:tc>
        <w:tc>
          <w:tcPr>
            <w:tcW w:w="901" w:type="dxa"/>
          </w:tcPr>
          <w:p w:rsidR="00932C3A" w:rsidRDefault="00932C3A" w:rsidP="00C11AEE">
            <w:pPr>
              <w:pStyle w:val="TableParagraph"/>
              <w:spacing w:before="30"/>
              <w:ind w:right="83"/>
              <w:rPr>
                <w:sz w:val="18"/>
              </w:rPr>
            </w:pPr>
            <w:r>
              <w:rPr>
                <w:color w:val="231F20"/>
                <w:w w:val="95"/>
                <w:sz w:val="18"/>
              </w:rPr>
              <w:t>5</w:t>
            </w:r>
            <w:r>
              <w:rPr>
                <w:color w:val="231F20"/>
                <w:spacing w:val="-66"/>
                <w:w w:val="95"/>
                <w:sz w:val="18"/>
              </w:rPr>
              <w:t xml:space="preserve"> </w:t>
            </w:r>
            <w:r>
              <w:rPr>
                <w:color w:val="231F20"/>
                <w:w w:val="95"/>
                <w:sz w:val="18"/>
              </w:rPr>
              <w:t>009.88</w:t>
            </w:r>
          </w:p>
        </w:tc>
        <w:tc>
          <w:tcPr>
            <w:tcW w:w="674" w:type="dxa"/>
            <w:shd w:val="clear" w:color="auto" w:fill="D4E3F5"/>
          </w:tcPr>
          <w:p w:rsidR="00932C3A" w:rsidRDefault="00932C3A" w:rsidP="00C11AEE">
            <w:pPr>
              <w:pStyle w:val="TableParagraph"/>
              <w:spacing w:before="30"/>
              <w:ind w:left="203" w:right="69"/>
              <w:jc w:val="center"/>
              <w:rPr>
                <w:sz w:val="18"/>
              </w:rPr>
            </w:pPr>
            <w:r>
              <w:rPr>
                <w:color w:val="231F20"/>
                <w:w w:val="95"/>
                <w:sz w:val="18"/>
              </w:rPr>
              <w:t>4.88</w:t>
            </w:r>
          </w:p>
        </w:tc>
        <w:tc>
          <w:tcPr>
            <w:tcW w:w="992" w:type="dxa"/>
          </w:tcPr>
          <w:p w:rsidR="00932C3A" w:rsidRDefault="00932C3A" w:rsidP="00C11AEE">
            <w:pPr>
              <w:pStyle w:val="TableParagraph"/>
              <w:spacing w:before="30"/>
              <w:ind w:right="111"/>
              <w:rPr>
                <w:sz w:val="18"/>
              </w:rPr>
            </w:pPr>
            <w:r>
              <w:rPr>
                <w:color w:val="231F20"/>
                <w:w w:val="95"/>
                <w:sz w:val="18"/>
              </w:rPr>
              <w:t>5</w:t>
            </w:r>
            <w:r>
              <w:rPr>
                <w:color w:val="231F20"/>
                <w:spacing w:val="-66"/>
                <w:w w:val="95"/>
                <w:sz w:val="18"/>
              </w:rPr>
              <w:t xml:space="preserve"> </w:t>
            </w:r>
            <w:r>
              <w:rPr>
                <w:color w:val="231F20"/>
                <w:w w:val="95"/>
                <w:sz w:val="18"/>
              </w:rPr>
              <w:t>831.12</w:t>
            </w:r>
          </w:p>
        </w:tc>
        <w:tc>
          <w:tcPr>
            <w:tcW w:w="662" w:type="dxa"/>
            <w:shd w:val="clear" w:color="auto" w:fill="D4E3F5"/>
          </w:tcPr>
          <w:p w:rsidR="00932C3A" w:rsidRDefault="00932C3A" w:rsidP="00C11AEE">
            <w:pPr>
              <w:pStyle w:val="TableParagraph"/>
              <w:spacing w:before="30"/>
              <w:ind w:left="63" w:right="29"/>
              <w:jc w:val="center"/>
              <w:rPr>
                <w:sz w:val="18"/>
              </w:rPr>
            </w:pPr>
            <w:r>
              <w:rPr>
                <w:color w:val="231F20"/>
                <w:sz w:val="18"/>
              </w:rPr>
              <w:t>16.39</w:t>
            </w:r>
          </w:p>
        </w:tc>
        <w:tc>
          <w:tcPr>
            <w:tcW w:w="890" w:type="dxa"/>
          </w:tcPr>
          <w:p w:rsidR="00932C3A" w:rsidRDefault="00932C3A" w:rsidP="00C11AEE">
            <w:pPr>
              <w:pStyle w:val="TableParagraph"/>
              <w:spacing w:before="30"/>
              <w:ind w:right="53"/>
              <w:rPr>
                <w:sz w:val="18"/>
              </w:rPr>
            </w:pPr>
            <w:r>
              <w:rPr>
                <w:color w:val="231F20"/>
                <w:w w:val="95"/>
                <w:sz w:val="18"/>
              </w:rPr>
              <w:t>7</w:t>
            </w:r>
            <w:r>
              <w:rPr>
                <w:color w:val="231F20"/>
                <w:spacing w:val="-66"/>
                <w:w w:val="95"/>
                <w:sz w:val="18"/>
              </w:rPr>
              <w:t xml:space="preserve"> </w:t>
            </w:r>
            <w:r>
              <w:rPr>
                <w:color w:val="231F20"/>
                <w:w w:val="95"/>
                <w:sz w:val="18"/>
              </w:rPr>
              <w:t>796.24</w:t>
            </w:r>
          </w:p>
        </w:tc>
        <w:tc>
          <w:tcPr>
            <w:tcW w:w="629" w:type="dxa"/>
            <w:shd w:val="clear" w:color="auto" w:fill="D4E3F5"/>
          </w:tcPr>
          <w:p w:rsidR="00932C3A" w:rsidRDefault="00932C3A" w:rsidP="00C11AEE">
            <w:pPr>
              <w:pStyle w:val="TableParagraph"/>
              <w:spacing w:before="30"/>
              <w:ind w:right="81"/>
              <w:rPr>
                <w:sz w:val="18"/>
              </w:rPr>
            </w:pPr>
            <w:r>
              <w:rPr>
                <w:color w:val="231F20"/>
                <w:w w:val="85"/>
                <w:sz w:val="18"/>
              </w:rPr>
              <w:t>33.70</w:t>
            </w:r>
          </w:p>
        </w:tc>
        <w:tc>
          <w:tcPr>
            <w:tcW w:w="886" w:type="dxa"/>
          </w:tcPr>
          <w:p w:rsidR="00932C3A" w:rsidRDefault="00932C3A" w:rsidP="00C11AEE">
            <w:pPr>
              <w:pStyle w:val="TableParagraph"/>
              <w:spacing w:before="30"/>
              <w:ind w:right="24"/>
              <w:rPr>
                <w:sz w:val="18"/>
              </w:rPr>
            </w:pPr>
            <w:r>
              <w:rPr>
                <w:color w:val="231F20"/>
                <w:w w:val="95"/>
                <w:sz w:val="18"/>
              </w:rPr>
              <w:t>10</w:t>
            </w:r>
            <w:r>
              <w:rPr>
                <w:color w:val="231F20"/>
                <w:spacing w:val="-64"/>
                <w:w w:val="95"/>
                <w:sz w:val="18"/>
              </w:rPr>
              <w:t xml:space="preserve"> </w:t>
            </w:r>
            <w:r>
              <w:rPr>
                <w:color w:val="231F20"/>
                <w:w w:val="95"/>
                <w:sz w:val="18"/>
              </w:rPr>
              <w:t>167.99</w:t>
            </w:r>
          </w:p>
        </w:tc>
        <w:tc>
          <w:tcPr>
            <w:tcW w:w="604" w:type="dxa"/>
            <w:shd w:val="clear" w:color="auto" w:fill="D4E3F5"/>
          </w:tcPr>
          <w:p w:rsidR="00932C3A" w:rsidRDefault="00932C3A" w:rsidP="00C11AEE">
            <w:pPr>
              <w:pStyle w:val="TableParagraph"/>
              <w:spacing w:before="30"/>
              <w:ind w:right="51"/>
              <w:rPr>
                <w:sz w:val="18"/>
              </w:rPr>
            </w:pPr>
            <w:r>
              <w:rPr>
                <w:color w:val="231F20"/>
                <w:w w:val="85"/>
                <w:sz w:val="18"/>
              </w:rPr>
              <w:t>30.42</w:t>
            </w:r>
          </w:p>
        </w:tc>
        <w:tc>
          <w:tcPr>
            <w:tcW w:w="922" w:type="dxa"/>
          </w:tcPr>
          <w:p w:rsidR="00932C3A" w:rsidRDefault="00932C3A" w:rsidP="00C11AEE">
            <w:pPr>
              <w:pStyle w:val="TableParagraph"/>
              <w:spacing w:before="30"/>
              <w:ind w:right="78"/>
              <w:rPr>
                <w:sz w:val="18"/>
              </w:rPr>
            </w:pPr>
            <w:r>
              <w:rPr>
                <w:color w:val="231F20"/>
                <w:w w:val="95"/>
                <w:sz w:val="18"/>
              </w:rPr>
              <w:t>14</w:t>
            </w:r>
            <w:r>
              <w:rPr>
                <w:color w:val="231F20"/>
                <w:spacing w:val="-64"/>
                <w:w w:val="95"/>
                <w:sz w:val="18"/>
              </w:rPr>
              <w:t xml:space="preserve"> </w:t>
            </w:r>
            <w:r>
              <w:rPr>
                <w:color w:val="231F20"/>
                <w:w w:val="95"/>
                <w:sz w:val="18"/>
              </w:rPr>
              <w:t>027.62</w:t>
            </w:r>
          </w:p>
        </w:tc>
        <w:tc>
          <w:tcPr>
            <w:tcW w:w="693" w:type="dxa"/>
            <w:shd w:val="clear" w:color="auto" w:fill="D4E3F5"/>
          </w:tcPr>
          <w:p w:rsidR="00932C3A" w:rsidRDefault="00932C3A" w:rsidP="00C11AEE">
            <w:pPr>
              <w:pStyle w:val="TableParagraph"/>
              <w:spacing w:before="30"/>
              <w:ind w:left="91" w:right="14"/>
              <w:jc w:val="center"/>
              <w:rPr>
                <w:sz w:val="18"/>
              </w:rPr>
            </w:pPr>
            <w:r>
              <w:rPr>
                <w:color w:val="231F20"/>
                <w:sz w:val="18"/>
              </w:rPr>
              <w:t>37.96</w:t>
            </w:r>
          </w:p>
        </w:tc>
        <w:tc>
          <w:tcPr>
            <w:tcW w:w="901" w:type="dxa"/>
          </w:tcPr>
          <w:p w:rsidR="00932C3A" w:rsidRDefault="00932C3A" w:rsidP="00C11AEE">
            <w:pPr>
              <w:pStyle w:val="TableParagraph"/>
              <w:spacing w:before="30"/>
              <w:ind w:right="58"/>
              <w:rPr>
                <w:sz w:val="18"/>
              </w:rPr>
            </w:pPr>
            <w:r>
              <w:rPr>
                <w:color w:val="231F20"/>
                <w:w w:val="95"/>
                <w:sz w:val="18"/>
              </w:rPr>
              <w:t>20</w:t>
            </w:r>
            <w:r>
              <w:rPr>
                <w:color w:val="231F20"/>
                <w:spacing w:val="-64"/>
                <w:w w:val="95"/>
                <w:sz w:val="18"/>
              </w:rPr>
              <w:t xml:space="preserve"> </w:t>
            </w:r>
            <w:r>
              <w:rPr>
                <w:color w:val="231F20"/>
                <w:w w:val="95"/>
                <w:sz w:val="18"/>
              </w:rPr>
              <w:t>672.01</w:t>
            </w:r>
          </w:p>
        </w:tc>
        <w:tc>
          <w:tcPr>
            <w:tcW w:w="593" w:type="dxa"/>
            <w:shd w:val="clear" w:color="auto" w:fill="D4E3F5"/>
          </w:tcPr>
          <w:p w:rsidR="00932C3A" w:rsidRDefault="00932C3A" w:rsidP="00C11AEE">
            <w:pPr>
              <w:pStyle w:val="TableParagraph"/>
              <w:spacing w:before="30"/>
              <w:ind w:right="17"/>
              <w:rPr>
                <w:sz w:val="18"/>
              </w:rPr>
            </w:pPr>
            <w:r>
              <w:rPr>
                <w:color w:val="231F20"/>
                <w:w w:val="85"/>
                <w:sz w:val="18"/>
              </w:rPr>
              <w:t>47.37</w:t>
            </w:r>
          </w:p>
        </w:tc>
        <w:tc>
          <w:tcPr>
            <w:tcW w:w="907" w:type="dxa"/>
          </w:tcPr>
          <w:p w:rsidR="00932C3A" w:rsidRDefault="00932C3A" w:rsidP="00C11AEE">
            <w:pPr>
              <w:pStyle w:val="TableParagraph"/>
              <w:spacing w:before="30"/>
              <w:ind w:right="44"/>
              <w:rPr>
                <w:sz w:val="18"/>
              </w:rPr>
            </w:pPr>
            <w:r>
              <w:rPr>
                <w:color w:val="231F20"/>
                <w:w w:val="95"/>
                <w:sz w:val="18"/>
              </w:rPr>
              <w:t>32</w:t>
            </w:r>
            <w:r>
              <w:rPr>
                <w:color w:val="231F20"/>
                <w:spacing w:val="-64"/>
                <w:w w:val="95"/>
                <w:sz w:val="18"/>
              </w:rPr>
              <w:t xml:space="preserve"> </w:t>
            </w:r>
            <w:r>
              <w:rPr>
                <w:color w:val="231F20"/>
                <w:w w:val="95"/>
                <w:sz w:val="18"/>
              </w:rPr>
              <w:t>069.60</w:t>
            </w:r>
          </w:p>
        </w:tc>
        <w:tc>
          <w:tcPr>
            <w:tcW w:w="629" w:type="dxa"/>
            <w:shd w:val="clear" w:color="auto" w:fill="D4E3F5"/>
          </w:tcPr>
          <w:p w:rsidR="00932C3A" w:rsidRDefault="00932C3A" w:rsidP="00C11AEE">
            <w:pPr>
              <w:pStyle w:val="TableParagraph"/>
              <w:spacing w:before="30"/>
              <w:ind w:right="71"/>
              <w:rPr>
                <w:sz w:val="18"/>
              </w:rPr>
            </w:pPr>
            <w:r>
              <w:rPr>
                <w:color w:val="231F20"/>
                <w:w w:val="85"/>
                <w:sz w:val="18"/>
              </w:rPr>
              <w:t>55.14</w:t>
            </w:r>
          </w:p>
        </w:tc>
      </w:tr>
      <w:tr w:rsidR="00932C3A" w:rsidTr="00C11AEE">
        <w:trPr>
          <w:trHeight w:val="474"/>
        </w:trPr>
        <w:tc>
          <w:tcPr>
            <w:tcW w:w="1688" w:type="dxa"/>
            <w:shd w:val="clear" w:color="auto" w:fill="D4E3F5"/>
          </w:tcPr>
          <w:p w:rsidR="00932C3A" w:rsidRDefault="00932C3A" w:rsidP="00C11AEE">
            <w:pPr>
              <w:pStyle w:val="TableParagraph"/>
              <w:spacing w:before="30"/>
              <w:ind w:left="596"/>
              <w:jc w:val="left"/>
              <w:rPr>
                <w:sz w:val="18"/>
              </w:rPr>
            </w:pPr>
            <w:r>
              <w:rPr>
                <w:color w:val="231F20"/>
                <w:sz w:val="18"/>
              </w:rPr>
              <w:t>证券投资基金</w:t>
            </w:r>
          </w:p>
        </w:tc>
        <w:tc>
          <w:tcPr>
            <w:tcW w:w="901" w:type="dxa"/>
          </w:tcPr>
          <w:p w:rsidR="00932C3A" w:rsidRDefault="00932C3A" w:rsidP="00C11AEE">
            <w:pPr>
              <w:pStyle w:val="TableParagraph"/>
              <w:spacing w:before="30"/>
              <w:ind w:right="83"/>
              <w:rPr>
                <w:sz w:val="18"/>
              </w:rPr>
            </w:pPr>
            <w:r>
              <w:rPr>
                <w:color w:val="231F20"/>
                <w:w w:val="95"/>
                <w:sz w:val="18"/>
              </w:rPr>
              <w:t>4</w:t>
            </w:r>
            <w:r>
              <w:rPr>
                <w:color w:val="231F20"/>
                <w:spacing w:val="-66"/>
                <w:w w:val="95"/>
                <w:sz w:val="18"/>
              </w:rPr>
              <w:t xml:space="preserve"> </w:t>
            </w:r>
            <w:r>
              <w:rPr>
                <w:color w:val="231F20"/>
                <w:w w:val="95"/>
                <w:sz w:val="18"/>
              </w:rPr>
              <w:t>714.28</w:t>
            </w:r>
          </w:p>
        </w:tc>
        <w:tc>
          <w:tcPr>
            <w:tcW w:w="674" w:type="dxa"/>
            <w:shd w:val="clear" w:color="auto" w:fill="D4E3F5"/>
          </w:tcPr>
          <w:p w:rsidR="00932C3A" w:rsidRDefault="00932C3A" w:rsidP="00C11AEE">
            <w:pPr>
              <w:pStyle w:val="TableParagraph"/>
              <w:spacing w:before="30"/>
              <w:ind w:left="113" w:right="68"/>
              <w:jc w:val="center"/>
              <w:rPr>
                <w:sz w:val="18"/>
              </w:rPr>
            </w:pPr>
            <w:r>
              <w:rPr>
                <w:color w:val="231F20"/>
                <w:sz w:val="18"/>
              </w:rPr>
              <w:t>31.85</w:t>
            </w:r>
          </w:p>
        </w:tc>
        <w:tc>
          <w:tcPr>
            <w:tcW w:w="992" w:type="dxa"/>
          </w:tcPr>
          <w:p w:rsidR="00932C3A" w:rsidRDefault="00932C3A" w:rsidP="00C11AEE">
            <w:pPr>
              <w:pStyle w:val="TableParagraph"/>
              <w:spacing w:before="30"/>
              <w:ind w:right="111"/>
              <w:rPr>
                <w:sz w:val="18"/>
              </w:rPr>
            </w:pPr>
            <w:r>
              <w:rPr>
                <w:color w:val="231F20"/>
                <w:w w:val="95"/>
                <w:sz w:val="18"/>
              </w:rPr>
              <w:t>8</w:t>
            </w:r>
            <w:r>
              <w:rPr>
                <w:color w:val="231F20"/>
                <w:spacing w:val="-66"/>
                <w:w w:val="95"/>
                <w:sz w:val="18"/>
              </w:rPr>
              <w:t xml:space="preserve"> </w:t>
            </w:r>
            <w:r>
              <w:rPr>
                <w:color w:val="231F20"/>
                <w:w w:val="95"/>
                <w:sz w:val="18"/>
              </w:rPr>
              <w:t>856.50</w:t>
            </w:r>
          </w:p>
        </w:tc>
        <w:tc>
          <w:tcPr>
            <w:tcW w:w="662" w:type="dxa"/>
            <w:shd w:val="clear" w:color="auto" w:fill="D4E3F5"/>
          </w:tcPr>
          <w:p w:rsidR="00932C3A" w:rsidRDefault="00932C3A" w:rsidP="00C11AEE">
            <w:pPr>
              <w:pStyle w:val="TableParagraph"/>
              <w:spacing w:before="30"/>
              <w:ind w:left="63" w:right="29"/>
              <w:jc w:val="center"/>
              <w:rPr>
                <w:sz w:val="18"/>
              </w:rPr>
            </w:pPr>
            <w:r>
              <w:rPr>
                <w:color w:val="231F20"/>
                <w:sz w:val="18"/>
              </w:rPr>
              <w:t>87.87</w:t>
            </w:r>
          </w:p>
        </w:tc>
        <w:tc>
          <w:tcPr>
            <w:tcW w:w="890" w:type="dxa"/>
          </w:tcPr>
          <w:p w:rsidR="00932C3A" w:rsidRDefault="00932C3A" w:rsidP="00C11AEE">
            <w:pPr>
              <w:pStyle w:val="TableParagraph"/>
              <w:spacing w:before="30"/>
              <w:ind w:right="53"/>
              <w:rPr>
                <w:sz w:val="18"/>
              </w:rPr>
            </w:pPr>
            <w:r>
              <w:rPr>
                <w:color w:val="231F20"/>
                <w:w w:val="95"/>
                <w:sz w:val="18"/>
              </w:rPr>
              <w:t>8</w:t>
            </w:r>
            <w:r>
              <w:rPr>
                <w:color w:val="231F20"/>
                <w:spacing w:val="-66"/>
                <w:w w:val="95"/>
                <w:sz w:val="18"/>
              </w:rPr>
              <w:t xml:space="preserve"> </w:t>
            </w:r>
            <w:r>
              <w:rPr>
                <w:color w:val="231F20"/>
                <w:w w:val="95"/>
                <w:sz w:val="18"/>
              </w:rPr>
              <w:t>554.46</w:t>
            </w:r>
          </w:p>
        </w:tc>
        <w:tc>
          <w:tcPr>
            <w:tcW w:w="629" w:type="dxa"/>
            <w:shd w:val="clear" w:color="auto" w:fill="D4E3F5"/>
          </w:tcPr>
          <w:p w:rsidR="00932C3A" w:rsidRDefault="00932C3A" w:rsidP="00C11AEE">
            <w:pPr>
              <w:pStyle w:val="TableParagraph"/>
              <w:spacing w:before="30"/>
              <w:ind w:right="81"/>
              <w:rPr>
                <w:sz w:val="18"/>
              </w:rPr>
            </w:pPr>
            <w:r>
              <w:rPr>
                <w:color w:val="231F20"/>
                <w:w w:val="95"/>
                <w:sz w:val="18"/>
              </w:rPr>
              <w:t>-</w:t>
            </w:r>
            <w:r>
              <w:rPr>
                <w:color w:val="231F20"/>
                <w:spacing w:val="-63"/>
                <w:w w:val="95"/>
                <w:sz w:val="18"/>
              </w:rPr>
              <w:t xml:space="preserve"> </w:t>
            </w:r>
            <w:r>
              <w:rPr>
                <w:color w:val="231F20"/>
                <w:w w:val="95"/>
                <w:sz w:val="18"/>
              </w:rPr>
              <w:t>3.41</w:t>
            </w:r>
          </w:p>
        </w:tc>
        <w:tc>
          <w:tcPr>
            <w:tcW w:w="886" w:type="dxa"/>
          </w:tcPr>
          <w:p w:rsidR="00932C3A" w:rsidRDefault="00932C3A" w:rsidP="00C11AEE">
            <w:pPr>
              <w:pStyle w:val="TableParagraph"/>
              <w:spacing w:before="30"/>
              <w:ind w:right="24"/>
              <w:rPr>
                <w:sz w:val="18"/>
              </w:rPr>
            </w:pPr>
            <w:r>
              <w:rPr>
                <w:color w:val="231F20"/>
                <w:w w:val="95"/>
                <w:sz w:val="18"/>
              </w:rPr>
              <w:t>7</w:t>
            </w:r>
            <w:r>
              <w:rPr>
                <w:color w:val="231F20"/>
                <w:spacing w:val="-66"/>
                <w:w w:val="95"/>
                <w:sz w:val="18"/>
              </w:rPr>
              <w:t xml:space="preserve"> </w:t>
            </w:r>
            <w:r>
              <w:rPr>
                <w:color w:val="231F20"/>
                <w:w w:val="95"/>
                <w:sz w:val="18"/>
              </w:rPr>
              <w:t>524.77</w:t>
            </w:r>
          </w:p>
        </w:tc>
        <w:tc>
          <w:tcPr>
            <w:tcW w:w="604" w:type="dxa"/>
            <w:shd w:val="clear" w:color="auto" w:fill="D4E3F5"/>
          </w:tcPr>
          <w:p w:rsidR="00932C3A" w:rsidRDefault="00932C3A" w:rsidP="00C11AEE">
            <w:pPr>
              <w:pStyle w:val="TableParagraph"/>
              <w:spacing w:before="30"/>
              <w:ind w:right="51"/>
              <w:rPr>
                <w:sz w:val="18"/>
              </w:rPr>
            </w:pPr>
            <w:r>
              <w:rPr>
                <w:color w:val="231F20"/>
                <w:w w:val="95"/>
                <w:sz w:val="18"/>
              </w:rPr>
              <w:t>-</w:t>
            </w:r>
            <w:r>
              <w:rPr>
                <w:color w:val="231F20"/>
                <w:spacing w:val="-60"/>
                <w:w w:val="95"/>
                <w:sz w:val="18"/>
              </w:rPr>
              <w:t xml:space="preserve"> </w:t>
            </w:r>
            <w:r>
              <w:rPr>
                <w:color w:val="231F20"/>
                <w:w w:val="95"/>
                <w:sz w:val="18"/>
              </w:rPr>
              <w:t>12.04</w:t>
            </w:r>
          </w:p>
        </w:tc>
        <w:tc>
          <w:tcPr>
            <w:tcW w:w="922" w:type="dxa"/>
          </w:tcPr>
          <w:p w:rsidR="00932C3A" w:rsidRDefault="00932C3A" w:rsidP="00C11AEE">
            <w:pPr>
              <w:pStyle w:val="TableParagraph"/>
              <w:spacing w:before="30"/>
              <w:ind w:right="78"/>
              <w:rPr>
                <w:sz w:val="18"/>
              </w:rPr>
            </w:pPr>
            <w:r>
              <w:rPr>
                <w:color w:val="231F20"/>
                <w:w w:val="95"/>
                <w:sz w:val="18"/>
              </w:rPr>
              <w:t>8</w:t>
            </w:r>
            <w:r>
              <w:rPr>
                <w:color w:val="231F20"/>
                <w:spacing w:val="-66"/>
                <w:w w:val="95"/>
                <w:sz w:val="18"/>
              </w:rPr>
              <w:t xml:space="preserve"> </w:t>
            </w:r>
            <w:r>
              <w:rPr>
                <w:color w:val="231F20"/>
                <w:w w:val="95"/>
                <w:sz w:val="18"/>
              </w:rPr>
              <w:t>650.55</w:t>
            </w:r>
          </w:p>
        </w:tc>
        <w:tc>
          <w:tcPr>
            <w:tcW w:w="693" w:type="dxa"/>
            <w:shd w:val="clear" w:color="auto" w:fill="D4E3F5"/>
          </w:tcPr>
          <w:p w:rsidR="00932C3A" w:rsidRDefault="00932C3A" w:rsidP="00C11AEE">
            <w:pPr>
              <w:pStyle w:val="TableParagraph"/>
              <w:spacing w:before="30"/>
              <w:ind w:left="91" w:right="14"/>
              <w:jc w:val="center"/>
              <w:rPr>
                <w:sz w:val="18"/>
              </w:rPr>
            </w:pPr>
            <w:r>
              <w:rPr>
                <w:color w:val="231F20"/>
                <w:sz w:val="18"/>
              </w:rPr>
              <w:t>14.96</w:t>
            </w:r>
          </w:p>
        </w:tc>
        <w:tc>
          <w:tcPr>
            <w:tcW w:w="901" w:type="dxa"/>
          </w:tcPr>
          <w:p w:rsidR="00932C3A" w:rsidRDefault="00932C3A" w:rsidP="00C11AEE">
            <w:pPr>
              <w:pStyle w:val="TableParagraph"/>
              <w:spacing w:before="30"/>
              <w:ind w:right="58"/>
              <w:rPr>
                <w:sz w:val="18"/>
              </w:rPr>
            </w:pPr>
            <w:r>
              <w:rPr>
                <w:color w:val="231F20"/>
                <w:w w:val="95"/>
                <w:sz w:val="18"/>
              </w:rPr>
              <w:t>9</w:t>
            </w:r>
            <w:r>
              <w:rPr>
                <w:color w:val="231F20"/>
                <w:spacing w:val="-66"/>
                <w:w w:val="95"/>
                <w:sz w:val="18"/>
              </w:rPr>
              <w:t xml:space="preserve"> </w:t>
            </w:r>
            <w:r>
              <w:rPr>
                <w:color w:val="231F20"/>
                <w:w w:val="95"/>
                <w:sz w:val="18"/>
              </w:rPr>
              <w:t>423.29</w:t>
            </w:r>
          </w:p>
        </w:tc>
        <w:tc>
          <w:tcPr>
            <w:tcW w:w="593" w:type="dxa"/>
            <w:shd w:val="clear" w:color="auto" w:fill="D4E3F5"/>
          </w:tcPr>
          <w:p w:rsidR="00932C3A" w:rsidRDefault="00932C3A" w:rsidP="00C11AEE">
            <w:pPr>
              <w:pStyle w:val="TableParagraph"/>
              <w:spacing w:before="30"/>
              <w:ind w:right="17"/>
              <w:rPr>
                <w:sz w:val="18"/>
              </w:rPr>
            </w:pPr>
            <w:r>
              <w:rPr>
                <w:color w:val="231F20"/>
                <w:w w:val="85"/>
                <w:sz w:val="18"/>
              </w:rPr>
              <w:t>8.93</w:t>
            </w:r>
          </w:p>
        </w:tc>
        <w:tc>
          <w:tcPr>
            <w:tcW w:w="907" w:type="dxa"/>
          </w:tcPr>
          <w:p w:rsidR="00932C3A" w:rsidRDefault="00932C3A" w:rsidP="00C11AEE">
            <w:pPr>
              <w:pStyle w:val="TableParagraph"/>
              <w:spacing w:before="30"/>
              <w:ind w:right="44"/>
              <w:rPr>
                <w:sz w:val="18"/>
              </w:rPr>
            </w:pPr>
            <w:r>
              <w:rPr>
                <w:color w:val="231F20"/>
                <w:w w:val="95"/>
                <w:sz w:val="18"/>
              </w:rPr>
              <w:t>11</w:t>
            </w:r>
            <w:r>
              <w:rPr>
                <w:color w:val="231F20"/>
                <w:spacing w:val="-64"/>
                <w:w w:val="95"/>
                <w:sz w:val="18"/>
              </w:rPr>
              <w:t xml:space="preserve"> </w:t>
            </w:r>
            <w:r>
              <w:rPr>
                <w:color w:val="231F20"/>
                <w:w w:val="95"/>
                <w:sz w:val="18"/>
              </w:rPr>
              <w:t>040.41</w:t>
            </w:r>
          </w:p>
        </w:tc>
        <w:tc>
          <w:tcPr>
            <w:tcW w:w="629" w:type="dxa"/>
            <w:shd w:val="clear" w:color="auto" w:fill="D4E3F5"/>
          </w:tcPr>
          <w:p w:rsidR="00932C3A" w:rsidRDefault="00932C3A" w:rsidP="00C11AEE">
            <w:pPr>
              <w:pStyle w:val="TableParagraph"/>
              <w:spacing w:before="30"/>
              <w:ind w:right="71"/>
              <w:rPr>
                <w:sz w:val="18"/>
              </w:rPr>
            </w:pPr>
            <w:r>
              <w:rPr>
                <w:color w:val="231F20"/>
                <w:w w:val="85"/>
                <w:sz w:val="18"/>
              </w:rPr>
              <w:t>17.16</w:t>
            </w:r>
          </w:p>
        </w:tc>
      </w:tr>
      <w:tr w:rsidR="00932C3A" w:rsidTr="00C11AEE">
        <w:trPr>
          <w:trHeight w:val="451"/>
        </w:trPr>
        <w:tc>
          <w:tcPr>
            <w:tcW w:w="1688" w:type="dxa"/>
            <w:tcBorders>
              <w:bottom w:val="single" w:sz="8" w:space="0" w:color="231F20"/>
            </w:tcBorders>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56"/>
              <w:jc w:val="left"/>
              <w:rPr>
                <w:sz w:val="18"/>
              </w:rPr>
            </w:pPr>
            <w:r>
              <w:rPr>
                <w:color w:val="231F20"/>
                <w:sz w:val="18"/>
              </w:rPr>
              <w:t>资产总额</w:t>
            </w:r>
          </w:p>
        </w:tc>
        <w:tc>
          <w:tcPr>
            <w:tcW w:w="901" w:type="dxa"/>
            <w:tcBorders>
              <w:bottom w:val="single" w:sz="8" w:space="0" w:color="231F20"/>
            </w:tcBorders>
          </w:tcPr>
          <w:p w:rsidR="00932C3A" w:rsidRDefault="00932C3A" w:rsidP="00C11AEE">
            <w:pPr>
              <w:pStyle w:val="TableParagraph"/>
              <w:spacing w:before="8"/>
              <w:jc w:val="left"/>
              <w:rPr>
                <w:sz w:val="14"/>
              </w:rPr>
            </w:pPr>
          </w:p>
          <w:p w:rsidR="00932C3A" w:rsidRDefault="00932C3A" w:rsidP="00C11AEE">
            <w:pPr>
              <w:pStyle w:val="TableParagraph"/>
              <w:spacing w:before="0"/>
              <w:ind w:right="83"/>
              <w:rPr>
                <w:sz w:val="18"/>
              </w:rPr>
            </w:pPr>
            <w:r>
              <w:rPr>
                <w:color w:val="231F20"/>
                <w:w w:val="95"/>
                <w:sz w:val="18"/>
              </w:rPr>
              <w:t>101</w:t>
            </w:r>
            <w:r>
              <w:rPr>
                <w:color w:val="231F20"/>
                <w:spacing w:val="-61"/>
                <w:w w:val="95"/>
                <w:sz w:val="18"/>
              </w:rPr>
              <w:t xml:space="preserve"> </w:t>
            </w:r>
            <w:r>
              <w:rPr>
                <w:color w:val="231F20"/>
                <w:w w:val="95"/>
                <w:sz w:val="18"/>
              </w:rPr>
              <w:t>591.47</w:t>
            </w:r>
          </w:p>
        </w:tc>
        <w:tc>
          <w:tcPr>
            <w:tcW w:w="674" w:type="dxa"/>
            <w:tcBorders>
              <w:bottom w:val="single" w:sz="8" w:space="0" w:color="231F20"/>
            </w:tcBorders>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113" w:right="68"/>
              <w:jc w:val="center"/>
              <w:rPr>
                <w:sz w:val="18"/>
              </w:rPr>
            </w:pPr>
            <w:r>
              <w:rPr>
                <w:color w:val="231F20"/>
                <w:sz w:val="18"/>
              </w:rPr>
              <w:t>22.57</w:t>
            </w:r>
          </w:p>
        </w:tc>
        <w:tc>
          <w:tcPr>
            <w:tcW w:w="992" w:type="dxa"/>
            <w:tcBorders>
              <w:bottom w:val="single" w:sz="8" w:space="0" w:color="231F20"/>
            </w:tcBorders>
          </w:tcPr>
          <w:p w:rsidR="00932C3A" w:rsidRDefault="00932C3A" w:rsidP="00C11AEE">
            <w:pPr>
              <w:pStyle w:val="TableParagraph"/>
              <w:spacing w:before="8"/>
              <w:jc w:val="left"/>
              <w:rPr>
                <w:sz w:val="14"/>
              </w:rPr>
            </w:pPr>
          </w:p>
          <w:p w:rsidR="00932C3A" w:rsidRDefault="00932C3A" w:rsidP="00C11AEE">
            <w:pPr>
              <w:pStyle w:val="TableParagraph"/>
              <w:spacing w:before="0"/>
              <w:ind w:right="111"/>
              <w:rPr>
                <w:sz w:val="18"/>
              </w:rPr>
            </w:pPr>
            <w:r>
              <w:rPr>
                <w:color w:val="231F20"/>
                <w:w w:val="95"/>
                <w:sz w:val="18"/>
              </w:rPr>
              <w:t>123</w:t>
            </w:r>
            <w:r>
              <w:rPr>
                <w:color w:val="231F20"/>
                <w:spacing w:val="-61"/>
                <w:w w:val="95"/>
                <w:sz w:val="18"/>
              </w:rPr>
              <w:t xml:space="preserve"> </w:t>
            </w:r>
            <w:r>
              <w:rPr>
                <w:color w:val="231F20"/>
                <w:w w:val="95"/>
                <w:sz w:val="18"/>
              </w:rPr>
              <w:t>597.76</w:t>
            </w:r>
          </w:p>
        </w:tc>
        <w:tc>
          <w:tcPr>
            <w:tcW w:w="662" w:type="dxa"/>
            <w:tcBorders>
              <w:bottom w:val="single" w:sz="8" w:space="0" w:color="231F20"/>
            </w:tcBorders>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63" w:right="29"/>
              <w:jc w:val="center"/>
              <w:rPr>
                <w:sz w:val="18"/>
              </w:rPr>
            </w:pPr>
            <w:r>
              <w:rPr>
                <w:color w:val="231F20"/>
                <w:sz w:val="18"/>
              </w:rPr>
              <w:t>21.66</w:t>
            </w:r>
          </w:p>
        </w:tc>
        <w:tc>
          <w:tcPr>
            <w:tcW w:w="890" w:type="dxa"/>
            <w:tcBorders>
              <w:bottom w:val="single" w:sz="8" w:space="0" w:color="231F20"/>
            </w:tcBorders>
          </w:tcPr>
          <w:p w:rsidR="00932C3A" w:rsidRDefault="00932C3A" w:rsidP="00C11AEE">
            <w:pPr>
              <w:pStyle w:val="TableParagraph"/>
              <w:spacing w:before="8"/>
              <w:jc w:val="left"/>
              <w:rPr>
                <w:sz w:val="14"/>
              </w:rPr>
            </w:pPr>
          </w:p>
          <w:p w:rsidR="00932C3A" w:rsidRDefault="00932C3A" w:rsidP="00C11AEE">
            <w:pPr>
              <w:pStyle w:val="TableParagraph"/>
              <w:spacing w:before="0"/>
              <w:ind w:right="53"/>
              <w:rPr>
                <w:sz w:val="18"/>
              </w:rPr>
            </w:pPr>
            <w:r>
              <w:rPr>
                <w:color w:val="231F20"/>
                <w:w w:val="95"/>
                <w:sz w:val="18"/>
              </w:rPr>
              <w:t>151</w:t>
            </w:r>
            <w:r>
              <w:rPr>
                <w:color w:val="231F20"/>
                <w:spacing w:val="-61"/>
                <w:w w:val="95"/>
                <w:sz w:val="18"/>
              </w:rPr>
              <w:t xml:space="preserve"> </w:t>
            </w:r>
            <w:r>
              <w:rPr>
                <w:color w:val="231F20"/>
                <w:w w:val="95"/>
                <w:sz w:val="18"/>
              </w:rPr>
              <w:t>169.16</w:t>
            </w:r>
          </w:p>
        </w:tc>
        <w:tc>
          <w:tcPr>
            <w:tcW w:w="629" w:type="dxa"/>
            <w:tcBorders>
              <w:bottom w:val="single" w:sz="8" w:space="0" w:color="231F20"/>
            </w:tcBorders>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81"/>
              <w:rPr>
                <w:sz w:val="18"/>
              </w:rPr>
            </w:pPr>
            <w:r>
              <w:rPr>
                <w:color w:val="231F20"/>
                <w:w w:val="85"/>
                <w:sz w:val="18"/>
              </w:rPr>
              <w:t>22.31</w:t>
            </w:r>
          </w:p>
        </w:tc>
        <w:tc>
          <w:tcPr>
            <w:tcW w:w="886" w:type="dxa"/>
            <w:tcBorders>
              <w:bottom w:val="single" w:sz="8" w:space="0" w:color="231F20"/>
            </w:tcBorders>
          </w:tcPr>
          <w:p w:rsidR="00932C3A" w:rsidRDefault="00932C3A" w:rsidP="00C11AEE">
            <w:pPr>
              <w:pStyle w:val="TableParagraph"/>
              <w:spacing w:before="8"/>
              <w:jc w:val="left"/>
              <w:rPr>
                <w:sz w:val="14"/>
              </w:rPr>
            </w:pPr>
          </w:p>
          <w:p w:rsidR="00932C3A" w:rsidRDefault="00932C3A" w:rsidP="00C11AEE">
            <w:pPr>
              <w:pStyle w:val="TableParagraph"/>
              <w:spacing w:before="0"/>
              <w:ind w:right="24"/>
              <w:rPr>
                <w:sz w:val="18"/>
              </w:rPr>
            </w:pPr>
            <w:r>
              <w:rPr>
                <w:color w:val="231F20"/>
                <w:w w:val="95"/>
                <w:sz w:val="18"/>
              </w:rPr>
              <w:t>167</w:t>
            </w:r>
            <w:r>
              <w:rPr>
                <w:color w:val="231F20"/>
                <w:spacing w:val="-61"/>
                <w:w w:val="95"/>
                <w:sz w:val="18"/>
              </w:rPr>
              <w:t xml:space="preserve"> </w:t>
            </w:r>
            <w:r>
              <w:rPr>
                <w:color w:val="231F20"/>
                <w:w w:val="95"/>
                <w:sz w:val="18"/>
              </w:rPr>
              <w:t>489.37</w:t>
            </w:r>
          </w:p>
        </w:tc>
        <w:tc>
          <w:tcPr>
            <w:tcW w:w="604" w:type="dxa"/>
            <w:tcBorders>
              <w:bottom w:val="single" w:sz="8" w:space="0" w:color="231F20"/>
            </w:tcBorders>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51"/>
              <w:rPr>
                <w:sz w:val="18"/>
              </w:rPr>
            </w:pPr>
            <w:r>
              <w:rPr>
                <w:color w:val="231F20"/>
                <w:w w:val="85"/>
                <w:sz w:val="18"/>
              </w:rPr>
              <w:t>10.80</w:t>
            </w:r>
          </w:p>
        </w:tc>
        <w:tc>
          <w:tcPr>
            <w:tcW w:w="922" w:type="dxa"/>
            <w:tcBorders>
              <w:bottom w:val="single" w:sz="8" w:space="0" w:color="231F20"/>
            </w:tcBorders>
          </w:tcPr>
          <w:p w:rsidR="00932C3A" w:rsidRDefault="00932C3A" w:rsidP="00C11AEE">
            <w:pPr>
              <w:pStyle w:val="TableParagraph"/>
              <w:spacing w:before="8"/>
              <w:jc w:val="left"/>
              <w:rPr>
                <w:sz w:val="14"/>
              </w:rPr>
            </w:pPr>
          </w:p>
          <w:p w:rsidR="00932C3A" w:rsidRDefault="00932C3A" w:rsidP="00C11AEE">
            <w:pPr>
              <w:pStyle w:val="TableParagraph"/>
              <w:spacing w:before="0"/>
              <w:ind w:right="78"/>
              <w:rPr>
                <w:sz w:val="18"/>
              </w:rPr>
            </w:pPr>
            <w:r>
              <w:rPr>
                <w:color w:val="231F20"/>
                <w:w w:val="95"/>
                <w:sz w:val="18"/>
              </w:rPr>
              <w:t>183</w:t>
            </w:r>
            <w:r>
              <w:rPr>
                <w:color w:val="231F20"/>
                <w:spacing w:val="-61"/>
                <w:w w:val="95"/>
                <w:sz w:val="18"/>
              </w:rPr>
              <w:t xml:space="preserve"> </w:t>
            </w:r>
            <w:r>
              <w:rPr>
                <w:color w:val="231F20"/>
                <w:w w:val="95"/>
                <w:sz w:val="18"/>
              </w:rPr>
              <w:t>308.92</w:t>
            </w:r>
          </w:p>
        </w:tc>
        <w:tc>
          <w:tcPr>
            <w:tcW w:w="693" w:type="dxa"/>
            <w:tcBorders>
              <w:bottom w:val="single" w:sz="8" w:space="0" w:color="231F20"/>
            </w:tcBorders>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left="183" w:right="16"/>
              <w:jc w:val="center"/>
              <w:rPr>
                <w:sz w:val="18"/>
              </w:rPr>
            </w:pPr>
            <w:r>
              <w:rPr>
                <w:color w:val="231F20"/>
                <w:w w:val="95"/>
                <w:sz w:val="18"/>
              </w:rPr>
              <w:t>9.45</w:t>
            </w:r>
          </w:p>
        </w:tc>
        <w:tc>
          <w:tcPr>
            <w:tcW w:w="901" w:type="dxa"/>
            <w:tcBorders>
              <w:bottom w:val="single" w:sz="8" w:space="0" w:color="231F20"/>
            </w:tcBorders>
          </w:tcPr>
          <w:p w:rsidR="00932C3A" w:rsidRDefault="00932C3A" w:rsidP="00C11AEE">
            <w:pPr>
              <w:pStyle w:val="TableParagraph"/>
              <w:spacing w:before="8"/>
              <w:jc w:val="left"/>
              <w:rPr>
                <w:sz w:val="14"/>
              </w:rPr>
            </w:pPr>
          </w:p>
          <w:p w:rsidR="00932C3A" w:rsidRDefault="00932C3A" w:rsidP="00C11AEE">
            <w:pPr>
              <w:pStyle w:val="TableParagraph"/>
              <w:spacing w:before="0"/>
              <w:ind w:right="58"/>
              <w:rPr>
                <w:sz w:val="18"/>
              </w:rPr>
            </w:pPr>
            <w:r>
              <w:rPr>
                <w:color w:val="231F20"/>
                <w:w w:val="95"/>
                <w:sz w:val="18"/>
              </w:rPr>
              <w:t>205</w:t>
            </w:r>
            <w:r>
              <w:rPr>
                <w:color w:val="231F20"/>
                <w:spacing w:val="-61"/>
                <w:w w:val="95"/>
                <w:sz w:val="18"/>
              </w:rPr>
              <w:t xml:space="preserve"> </w:t>
            </w:r>
            <w:r>
              <w:rPr>
                <w:color w:val="231F20"/>
                <w:w w:val="95"/>
                <w:sz w:val="18"/>
              </w:rPr>
              <w:t>644.92</w:t>
            </w:r>
          </w:p>
        </w:tc>
        <w:tc>
          <w:tcPr>
            <w:tcW w:w="593" w:type="dxa"/>
            <w:tcBorders>
              <w:bottom w:val="single" w:sz="8" w:space="0" w:color="231F20"/>
            </w:tcBorders>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17"/>
              <w:rPr>
                <w:sz w:val="18"/>
              </w:rPr>
            </w:pPr>
            <w:r>
              <w:rPr>
                <w:color w:val="231F20"/>
                <w:w w:val="85"/>
                <w:sz w:val="18"/>
              </w:rPr>
              <w:t>12.18</w:t>
            </w:r>
          </w:p>
        </w:tc>
        <w:tc>
          <w:tcPr>
            <w:tcW w:w="907" w:type="dxa"/>
            <w:tcBorders>
              <w:bottom w:val="single" w:sz="8" w:space="0" w:color="231F20"/>
            </w:tcBorders>
          </w:tcPr>
          <w:p w:rsidR="00932C3A" w:rsidRDefault="00932C3A" w:rsidP="00C11AEE">
            <w:pPr>
              <w:pStyle w:val="TableParagraph"/>
              <w:spacing w:before="8"/>
              <w:jc w:val="left"/>
              <w:rPr>
                <w:sz w:val="14"/>
              </w:rPr>
            </w:pPr>
          </w:p>
          <w:p w:rsidR="00932C3A" w:rsidRDefault="00932C3A" w:rsidP="00C11AEE">
            <w:pPr>
              <w:pStyle w:val="TableParagraph"/>
              <w:spacing w:before="0"/>
              <w:ind w:right="44"/>
              <w:rPr>
                <w:sz w:val="18"/>
              </w:rPr>
            </w:pPr>
            <w:r>
              <w:rPr>
                <w:color w:val="231F20"/>
                <w:w w:val="95"/>
                <w:sz w:val="18"/>
              </w:rPr>
              <w:t>232</w:t>
            </w:r>
            <w:r>
              <w:rPr>
                <w:color w:val="231F20"/>
                <w:spacing w:val="-61"/>
                <w:w w:val="95"/>
                <w:sz w:val="18"/>
              </w:rPr>
              <w:t xml:space="preserve"> </w:t>
            </w:r>
            <w:r>
              <w:rPr>
                <w:color w:val="231F20"/>
                <w:w w:val="95"/>
                <w:sz w:val="18"/>
              </w:rPr>
              <w:t>984.30</w:t>
            </w:r>
          </w:p>
        </w:tc>
        <w:tc>
          <w:tcPr>
            <w:tcW w:w="629" w:type="dxa"/>
            <w:tcBorders>
              <w:bottom w:val="single" w:sz="8" w:space="0" w:color="231F20"/>
            </w:tcBorders>
            <w:shd w:val="clear" w:color="auto" w:fill="D4E3F5"/>
          </w:tcPr>
          <w:p w:rsidR="00932C3A" w:rsidRDefault="00932C3A" w:rsidP="00C11AEE">
            <w:pPr>
              <w:pStyle w:val="TableParagraph"/>
              <w:spacing w:before="8"/>
              <w:jc w:val="left"/>
              <w:rPr>
                <w:sz w:val="14"/>
              </w:rPr>
            </w:pPr>
          </w:p>
          <w:p w:rsidR="00932C3A" w:rsidRDefault="00932C3A" w:rsidP="00C11AEE">
            <w:pPr>
              <w:pStyle w:val="TableParagraph"/>
              <w:spacing w:before="0"/>
              <w:ind w:right="71"/>
              <w:rPr>
                <w:sz w:val="18"/>
              </w:rPr>
            </w:pPr>
            <w:r>
              <w:rPr>
                <w:color w:val="231F20"/>
                <w:w w:val="85"/>
                <w:sz w:val="18"/>
              </w:rPr>
              <w:t>13.29</w:t>
            </w:r>
          </w:p>
        </w:tc>
      </w:tr>
    </w:tbl>
    <w:p w:rsidR="00932C3A" w:rsidRDefault="00932C3A" w:rsidP="00932C3A">
      <w:pPr>
        <w:spacing w:before="88"/>
        <w:ind w:left="584"/>
        <w:rPr>
          <w:sz w:val="18"/>
        </w:rPr>
      </w:pPr>
      <w:r>
        <w:rPr>
          <w:color w:val="231F20"/>
          <w:sz w:val="18"/>
        </w:rPr>
        <w:t>注：</w:t>
      </w:r>
      <w:r>
        <w:rPr>
          <w:rFonts w:ascii="Times New Roman" w:eastAsia="Times New Roman"/>
          <w:color w:val="231F20"/>
          <w:sz w:val="18"/>
        </w:rPr>
        <w:t>1.</w:t>
      </w:r>
      <w:r>
        <w:rPr>
          <w:color w:val="231F20"/>
          <w:sz w:val="18"/>
        </w:rPr>
        <w:t>保费收入、赔款给付、营业费用为年度数据。</w:t>
      </w:r>
    </w:p>
    <w:p w:rsidR="00932C3A" w:rsidRDefault="00932C3A" w:rsidP="00932C3A">
      <w:pPr>
        <w:spacing w:before="9" w:line="249" w:lineRule="auto"/>
        <w:ind w:left="584" w:right="8971"/>
        <w:rPr>
          <w:sz w:val="18"/>
        </w:rPr>
      </w:pPr>
      <w:r>
        <w:rPr>
          <w:rFonts w:ascii="Times New Roman" w:eastAsia="Times New Roman"/>
          <w:color w:val="231F20"/>
          <w:sz w:val="18"/>
        </w:rPr>
        <w:t>2.</w:t>
      </w:r>
      <w:r>
        <w:rPr>
          <w:color w:val="231F20"/>
          <w:sz w:val="18"/>
        </w:rPr>
        <w:t>银行存款、投资、资产总额为年底数据。数据来源：中国银保监会、原中国保监会。</w:t>
      </w:r>
    </w:p>
    <w:p w:rsidR="00932C3A" w:rsidRDefault="00932C3A" w:rsidP="00932C3A">
      <w:pPr>
        <w:spacing w:line="249" w:lineRule="auto"/>
        <w:rPr>
          <w:sz w:val="18"/>
        </w:rPr>
        <w:sectPr w:rsidR="00932C3A">
          <w:headerReference w:type="default" r:id="rId78"/>
          <w:pgSz w:w="16160" w:h="11910" w:orient="landscape"/>
          <w:pgMar w:top="0" w:right="1840" w:bottom="280" w:left="1340" w:header="0" w:footer="0" w:gutter="0"/>
          <w:cols w:space="720"/>
        </w:sectPr>
      </w:pPr>
    </w:p>
    <w:p w:rsidR="00932C3A" w:rsidRDefault="00932C3A" w:rsidP="00932C3A">
      <w:pPr>
        <w:pStyle w:val="a5"/>
        <w:spacing w:before="144"/>
        <w:ind w:left="117"/>
        <w:rPr>
          <w:rFonts w:ascii="Arial"/>
        </w:rPr>
      </w:pPr>
      <w:r>
        <w:rPr>
          <w:noProof/>
          <w:lang w:val="en-US" w:bidi="ar-SA"/>
        </w:rPr>
        <w:lastRenderedPageBreak/>
        <mc:AlternateContent>
          <mc:Choice Requires="wps">
            <w:drawing>
              <wp:anchor distT="0" distB="0" distL="0" distR="0" simplePos="0" relativeHeight="251692032" behindDoc="1" locked="0" layoutInCell="1" allowOverlap="1">
                <wp:simplePos x="0" y="0"/>
                <wp:positionH relativeFrom="page">
                  <wp:posOffset>899795</wp:posOffset>
                </wp:positionH>
                <wp:positionV relativeFrom="paragraph">
                  <wp:posOffset>276225</wp:posOffset>
                </wp:positionV>
                <wp:extent cx="5580380" cy="0"/>
                <wp:effectExtent l="13970" t="9525" r="6350" b="9525"/>
                <wp:wrapTopAndBottom/>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6337">
                          <a:solidFill>
                            <a:srgbClr val="0A376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1" o:spid="_x0000_s1026" style="position:absolute;left:0;text-align:lef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21.75pt" to="510.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" strokecolor="#0a376a" strokeweight=".17603mm">
                <w10:wrap type="topAndBottom" anchorx="page"/>
              </v:line>
            </w:pict>
          </mc:Fallback>
        </mc:AlternateContent>
      </w:r>
      <w:r>
        <w:rPr>
          <w:noProof/>
          <w:lang w:val="en-US" w:bidi="ar-SA"/>
        </w:rPr>
        <mc:AlternateContent>
          <mc:Choice Requires="wpg">
            <w:drawing>
              <wp:anchor distT="0" distB="0" distL="114300" distR="114300" simplePos="0" relativeHeight="251693056" behindDoc="0" locked="0" layoutInCell="1" allowOverlap="1">
                <wp:simplePos x="0" y="0"/>
                <wp:positionH relativeFrom="page">
                  <wp:posOffset>5283835</wp:posOffset>
                </wp:positionH>
                <wp:positionV relativeFrom="paragraph">
                  <wp:posOffset>69215</wp:posOffset>
                </wp:positionV>
                <wp:extent cx="1137285" cy="153670"/>
                <wp:effectExtent l="6985" t="2540" r="0" b="5715"/>
                <wp:wrapNone/>
                <wp:docPr id="8"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153670"/>
                          <a:chOff x="8321" y="109"/>
                          <a:chExt cx="1791" cy="242"/>
                        </a:xfrm>
                      </wpg:grpSpPr>
                      <pic:pic xmlns:pic="http://schemas.openxmlformats.org/drawingml/2006/picture">
                        <pic:nvPicPr>
                          <pic:cNvPr id="9" name="Picture 1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623" y="115"/>
                            <a:ext cx="148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320" y="109"/>
                            <a:ext cx="2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8" o:spid="_x0000_s1026" style="position:absolute;left:0;text-align:left;margin-left:416.05pt;margin-top:5.45pt;width:89.55pt;height:12.1pt;z-index:251693056;mso-position-horizontal-relative:page" coordorigin="8321,109" coordsize="1791,2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">
                <v:shape id="Picture 183" o:spid="_x0000_s1027" type="#_x0000_t75" style="position:absolute;left:8623;top:115;width:1488;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ZDBe/AAAA2gAAAA8AAABkcnMvZG93bnJldi54bWxEj0sLwjAQhO+C/yGs4E1TPYhWo4gPEPTi&#10;6+Btada22mxKE7X+eyMIHoeZ+YaZzGpTiCdVLresoNeNQBAnVuecKjgd150hCOeRNRaWScGbHMym&#10;zcYEY21fvKfnwaciQNjFqCDzvoyldElGBl3XlsTBu9rKoA+ySqWu8BXgppD9KBpIgzmHhQxLWmSU&#10;3A8PowB3CUWb7ep8Xy9vJyvdZTHgi1LtVj0fg/BU+3/4195oBSP4Xgk3QE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GQwXvwAAANoAAAAPAAAAAAAAAAAAAAAAAJ8CAABk&#10;cnMvZG93bnJldi54bWxQSwUGAAAAAAQABAD3AAAAiwMAAAAA&#10;">
                  <v:imagedata r:id="rId81" o:title=""/>
                </v:shape>
                <v:shape id="Picture 184" o:spid="_x0000_s1028" type="#_x0000_t75" style="position:absolute;left:8320;top:109;width:27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EyIHFAAAA2wAAAA8AAABkcnMvZG93bnJldi54bWxEj0FvwjAMhe9I/IfISLugkW6HCXUEtCGx&#10;ocEFmHa2Gq+t1jglyUrh1+MDEjdb7/m9z7NF7xrVUYi1ZwNPkwwUceFtzaWB78PqcQoqJmSLjWcy&#10;cKYIi/lwMMPc+hPvqNunUkkIxxwNVCm1udaxqMhhnPiWWLRfHxwmWUOpbcCThLtGP2fZi3ZYszRU&#10;2NKyouJv/+8M2M/3Y0ibn+3Xx8aNz5ey267W2piHUf/2CipRn+7m2/XaCr7Qyy8ygJ5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BMiBxQAAANsAAAAPAAAAAAAAAAAAAAAA&#10;AJ8CAABkcnMvZG93bnJldi54bWxQSwUGAAAAAAQABAD3AAAAkQMAAAAA&#10;">
                  <v:imagedata r:id="rId82" o:title=""/>
                </v:shape>
                <w10:wrap anchorx="page"/>
              </v:group>
            </w:pict>
          </mc:Fallback>
        </mc:AlternateContent>
      </w:r>
      <w:r>
        <w:rPr>
          <w:rFonts w:ascii="Times New Roman"/>
          <w:color w:val="FFFFFF"/>
          <w:shd w:val="clear" w:color="auto" w:fill="0A376A"/>
        </w:rPr>
        <w:t xml:space="preserve"> </w:t>
      </w:r>
      <w:r>
        <w:rPr>
          <w:rFonts w:ascii="Arial"/>
          <w:color w:val="FFFFFF"/>
          <w:shd w:val="clear" w:color="auto" w:fill="0A376A"/>
        </w:rPr>
        <w:t>118</w:t>
      </w:r>
    </w:p>
    <w:p w:rsidR="00932C3A" w:rsidRDefault="00932C3A" w:rsidP="00932C3A">
      <w:pPr>
        <w:pStyle w:val="a5"/>
        <w:rPr>
          <w:rFonts w:ascii="Arial"/>
          <w:sz w:val="20"/>
        </w:rPr>
      </w:pPr>
    </w:p>
    <w:p w:rsidR="00932C3A" w:rsidRDefault="00932C3A" w:rsidP="00932C3A">
      <w:pPr>
        <w:pStyle w:val="a5"/>
        <w:spacing w:before="1"/>
        <w:rPr>
          <w:rFonts w:ascii="Arial"/>
          <w:sz w:val="17"/>
        </w:rPr>
      </w:pPr>
    </w:p>
    <w:p w:rsidR="00932C3A" w:rsidRDefault="00932C3A" w:rsidP="00932C3A">
      <w:pPr>
        <w:tabs>
          <w:tab w:val="left" w:pos="2712"/>
        </w:tabs>
        <w:spacing w:before="82" w:line="261" w:lineRule="exact"/>
        <w:ind w:left="525"/>
        <w:rPr>
          <w:sz w:val="21"/>
        </w:rPr>
      </w:pPr>
      <w:r>
        <w:rPr>
          <w:color w:val="0A376A"/>
          <w:sz w:val="21"/>
        </w:rPr>
        <w:t>附表</w:t>
      </w:r>
      <w:r>
        <w:rPr>
          <w:color w:val="0A376A"/>
          <w:spacing w:val="-53"/>
          <w:sz w:val="21"/>
        </w:rPr>
        <w:t xml:space="preserve"> </w:t>
      </w:r>
      <w:r>
        <w:rPr>
          <w:rFonts w:ascii="Times New Roman" w:eastAsia="Times New Roman" w:hAnsi="Times New Roman"/>
          <w:b/>
          <w:color w:val="0A376A"/>
          <w:sz w:val="21"/>
        </w:rPr>
        <w:t>21</w:t>
      </w:r>
      <w:r>
        <w:rPr>
          <w:rFonts w:ascii="Times New Roman" w:eastAsia="Times New Roman" w:hAnsi="Times New Roman"/>
          <w:b/>
          <w:color w:val="0A376A"/>
          <w:sz w:val="21"/>
        </w:rPr>
        <w:tab/>
        <w:t>2016</w:t>
      </w:r>
      <w:r>
        <w:rPr>
          <w:color w:val="0A376A"/>
          <w:sz w:val="21"/>
        </w:rPr>
        <w:t>—</w:t>
      </w:r>
      <w:r>
        <w:rPr>
          <w:rFonts w:ascii="Times New Roman" w:eastAsia="Times New Roman" w:hAnsi="Times New Roman"/>
          <w:b/>
          <w:color w:val="0A376A"/>
          <w:sz w:val="21"/>
        </w:rPr>
        <w:t>2020</w:t>
      </w:r>
      <w:r>
        <w:rPr>
          <w:color w:val="0A376A"/>
          <w:sz w:val="21"/>
        </w:rPr>
        <w:t>年全国非寿险保费收入构成</w:t>
      </w:r>
    </w:p>
    <w:p w:rsidR="00932C3A" w:rsidRDefault="00932C3A" w:rsidP="00932C3A">
      <w:pPr>
        <w:pStyle w:val="a5"/>
        <w:spacing w:line="261" w:lineRule="exact"/>
        <w:ind w:left="6981"/>
      </w:pPr>
      <w:r>
        <w:rPr>
          <w:color w:val="231F20"/>
        </w:rPr>
        <w:t>单位：亿元，％</w:t>
      </w:r>
    </w:p>
    <w:p w:rsidR="00932C3A" w:rsidRDefault="00932C3A" w:rsidP="00932C3A">
      <w:pPr>
        <w:pStyle w:val="a5"/>
        <w:spacing w:after="1"/>
        <w:rPr>
          <w:sz w:val="10"/>
        </w:rPr>
      </w:pPr>
    </w:p>
    <w:tbl>
      <w:tblPr>
        <w:tblStyle w:val="TableNormal"/>
        <w:tblW w:w="0" w:type="auto"/>
        <w:tblInd w:w="124" w:type="dxa"/>
        <w:tblLayout w:type="fixed"/>
        <w:tblLook w:val="01E0" w:firstRow="1" w:lastRow="1" w:firstColumn="1" w:lastColumn="1" w:noHBand="0" w:noVBand="0"/>
      </w:tblPr>
      <w:tblGrid>
        <w:gridCol w:w="1403"/>
        <w:gridCol w:w="739"/>
        <w:gridCol w:w="612"/>
        <w:gridCol w:w="870"/>
        <w:gridCol w:w="625"/>
        <w:gridCol w:w="849"/>
        <w:gridCol w:w="738"/>
        <w:gridCol w:w="738"/>
        <w:gridCol w:w="738"/>
        <w:gridCol w:w="870"/>
        <w:gridCol w:w="607"/>
      </w:tblGrid>
      <w:tr w:rsidR="00932C3A" w:rsidTr="00C11AEE">
        <w:trPr>
          <w:trHeight w:val="505"/>
        </w:trPr>
        <w:tc>
          <w:tcPr>
            <w:tcW w:w="1403" w:type="dxa"/>
            <w:tcBorders>
              <w:top w:val="single" w:sz="8" w:space="0" w:color="231F20"/>
              <w:bottom w:val="single" w:sz="4" w:space="0" w:color="231F20"/>
            </w:tcBorders>
            <w:shd w:val="clear" w:color="auto" w:fill="D4E3F5"/>
          </w:tcPr>
          <w:p w:rsidR="00932C3A" w:rsidRDefault="00932C3A" w:rsidP="00C11AEE">
            <w:pPr>
              <w:pStyle w:val="TableParagraph"/>
              <w:spacing w:before="134"/>
              <w:ind w:left="411" w:right="411"/>
              <w:jc w:val="center"/>
              <w:rPr>
                <w:sz w:val="18"/>
              </w:rPr>
            </w:pPr>
            <w:r>
              <w:rPr>
                <w:color w:val="231F20"/>
                <w:sz w:val="18"/>
              </w:rPr>
              <w:t>险种</w:t>
            </w:r>
          </w:p>
        </w:tc>
        <w:tc>
          <w:tcPr>
            <w:tcW w:w="739" w:type="dxa"/>
            <w:tcBorders>
              <w:top w:val="single" w:sz="8" w:space="0" w:color="231F20"/>
              <w:bottom w:val="single" w:sz="4" w:space="0" w:color="231F20"/>
            </w:tcBorders>
          </w:tcPr>
          <w:p w:rsidR="00932C3A" w:rsidRDefault="00932C3A" w:rsidP="00C11AEE">
            <w:pPr>
              <w:pStyle w:val="TableParagraph"/>
              <w:spacing w:before="134"/>
              <w:ind w:left="191"/>
              <w:jc w:val="left"/>
              <w:rPr>
                <w:sz w:val="18"/>
              </w:rPr>
            </w:pPr>
            <w:r>
              <w:rPr>
                <w:color w:val="231F20"/>
                <w:sz w:val="18"/>
              </w:rPr>
              <w:t>2016</w:t>
            </w:r>
          </w:p>
        </w:tc>
        <w:tc>
          <w:tcPr>
            <w:tcW w:w="612" w:type="dxa"/>
            <w:tcBorders>
              <w:top w:val="single" w:sz="8" w:space="0" w:color="231F20"/>
              <w:bottom w:val="single" w:sz="4" w:space="0" w:color="231F20"/>
            </w:tcBorders>
            <w:shd w:val="clear" w:color="auto" w:fill="D4E3F5"/>
          </w:tcPr>
          <w:p w:rsidR="00932C3A" w:rsidRDefault="00932C3A" w:rsidP="00C11AEE">
            <w:pPr>
              <w:pStyle w:val="TableParagraph"/>
              <w:spacing w:before="134"/>
              <w:ind w:right="123"/>
              <w:rPr>
                <w:sz w:val="18"/>
              </w:rPr>
            </w:pPr>
            <w:r>
              <w:rPr>
                <w:color w:val="231F20"/>
                <w:sz w:val="18"/>
              </w:rPr>
              <w:t>占比</w:t>
            </w:r>
          </w:p>
        </w:tc>
        <w:tc>
          <w:tcPr>
            <w:tcW w:w="870" w:type="dxa"/>
            <w:tcBorders>
              <w:top w:val="single" w:sz="8" w:space="0" w:color="231F20"/>
              <w:bottom w:val="single" w:sz="4" w:space="0" w:color="231F20"/>
            </w:tcBorders>
          </w:tcPr>
          <w:p w:rsidR="00932C3A" w:rsidRDefault="00932C3A" w:rsidP="00C11AEE">
            <w:pPr>
              <w:pStyle w:val="TableParagraph"/>
              <w:spacing w:before="134"/>
              <w:ind w:left="258"/>
              <w:jc w:val="left"/>
              <w:rPr>
                <w:sz w:val="18"/>
              </w:rPr>
            </w:pPr>
            <w:r>
              <w:rPr>
                <w:color w:val="231F20"/>
                <w:sz w:val="18"/>
              </w:rPr>
              <w:t>2017</w:t>
            </w:r>
          </w:p>
        </w:tc>
        <w:tc>
          <w:tcPr>
            <w:tcW w:w="625" w:type="dxa"/>
            <w:tcBorders>
              <w:top w:val="single" w:sz="8" w:space="0" w:color="231F20"/>
              <w:bottom w:val="single" w:sz="4" w:space="0" w:color="231F20"/>
            </w:tcBorders>
            <w:shd w:val="clear" w:color="auto" w:fill="D4E3F5"/>
          </w:tcPr>
          <w:p w:rsidR="00932C3A" w:rsidRDefault="00932C3A" w:rsidP="00C11AEE">
            <w:pPr>
              <w:pStyle w:val="TableParagraph"/>
              <w:spacing w:before="134"/>
              <w:ind w:left="135"/>
              <w:jc w:val="left"/>
              <w:rPr>
                <w:sz w:val="18"/>
              </w:rPr>
            </w:pPr>
            <w:r>
              <w:rPr>
                <w:color w:val="231F20"/>
                <w:sz w:val="18"/>
              </w:rPr>
              <w:t>占比</w:t>
            </w:r>
          </w:p>
        </w:tc>
        <w:tc>
          <w:tcPr>
            <w:tcW w:w="849" w:type="dxa"/>
            <w:tcBorders>
              <w:top w:val="single" w:sz="8" w:space="0" w:color="231F20"/>
              <w:bottom w:val="single" w:sz="4" w:space="0" w:color="231F20"/>
            </w:tcBorders>
          </w:tcPr>
          <w:p w:rsidR="00932C3A" w:rsidRDefault="00932C3A" w:rsidP="00C11AEE">
            <w:pPr>
              <w:pStyle w:val="TableParagraph"/>
              <w:spacing w:before="134"/>
              <w:ind w:left="250"/>
              <w:jc w:val="left"/>
              <w:rPr>
                <w:sz w:val="18"/>
              </w:rPr>
            </w:pPr>
            <w:r>
              <w:rPr>
                <w:color w:val="231F20"/>
                <w:sz w:val="18"/>
              </w:rPr>
              <w:t>2018</w:t>
            </w:r>
          </w:p>
        </w:tc>
        <w:tc>
          <w:tcPr>
            <w:tcW w:w="738" w:type="dxa"/>
            <w:tcBorders>
              <w:top w:val="single" w:sz="8" w:space="0" w:color="231F20"/>
              <w:bottom w:val="single" w:sz="4" w:space="0" w:color="231F20"/>
            </w:tcBorders>
            <w:shd w:val="clear" w:color="auto" w:fill="D4E3F5"/>
          </w:tcPr>
          <w:p w:rsidR="00932C3A" w:rsidRDefault="00932C3A" w:rsidP="00C11AEE">
            <w:pPr>
              <w:pStyle w:val="TableParagraph"/>
              <w:spacing w:before="134"/>
              <w:ind w:left="194"/>
              <w:jc w:val="left"/>
              <w:rPr>
                <w:sz w:val="18"/>
              </w:rPr>
            </w:pPr>
            <w:r>
              <w:rPr>
                <w:color w:val="231F20"/>
                <w:sz w:val="18"/>
              </w:rPr>
              <w:t>占比</w:t>
            </w:r>
          </w:p>
        </w:tc>
        <w:tc>
          <w:tcPr>
            <w:tcW w:w="738" w:type="dxa"/>
            <w:tcBorders>
              <w:top w:val="single" w:sz="8" w:space="0" w:color="231F20"/>
              <w:bottom w:val="single" w:sz="4" w:space="0" w:color="231F20"/>
            </w:tcBorders>
          </w:tcPr>
          <w:p w:rsidR="00932C3A" w:rsidRDefault="00932C3A" w:rsidP="00C11AEE">
            <w:pPr>
              <w:pStyle w:val="TableParagraph"/>
              <w:spacing w:before="134"/>
              <w:ind w:left="197"/>
              <w:jc w:val="left"/>
              <w:rPr>
                <w:sz w:val="18"/>
              </w:rPr>
            </w:pPr>
            <w:r>
              <w:rPr>
                <w:color w:val="231F20"/>
                <w:sz w:val="18"/>
              </w:rPr>
              <w:t>2019</w:t>
            </w:r>
          </w:p>
        </w:tc>
        <w:tc>
          <w:tcPr>
            <w:tcW w:w="738" w:type="dxa"/>
            <w:tcBorders>
              <w:top w:val="single" w:sz="8" w:space="0" w:color="231F20"/>
              <w:bottom w:val="single" w:sz="4" w:space="0" w:color="231F20"/>
            </w:tcBorders>
            <w:shd w:val="clear" w:color="auto" w:fill="D4E3F5"/>
          </w:tcPr>
          <w:p w:rsidR="00932C3A" w:rsidRDefault="00932C3A" w:rsidP="00C11AEE">
            <w:pPr>
              <w:pStyle w:val="TableParagraph"/>
              <w:spacing w:before="134"/>
              <w:ind w:left="197"/>
              <w:jc w:val="left"/>
              <w:rPr>
                <w:sz w:val="18"/>
              </w:rPr>
            </w:pPr>
            <w:r>
              <w:rPr>
                <w:color w:val="231F20"/>
                <w:sz w:val="18"/>
              </w:rPr>
              <w:t>占比</w:t>
            </w:r>
          </w:p>
        </w:tc>
        <w:tc>
          <w:tcPr>
            <w:tcW w:w="870" w:type="dxa"/>
            <w:tcBorders>
              <w:top w:val="single" w:sz="8" w:space="0" w:color="231F20"/>
              <w:bottom w:val="single" w:sz="4" w:space="0" w:color="231F20"/>
            </w:tcBorders>
          </w:tcPr>
          <w:p w:rsidR="00932C3A" w:rsidRDefault="00932C3A" w:rsidP="00C11AEE">
            <w:pPr>
              <w:pStyle w:val="TableParagraph"/>
              <w:spacing w:before="134"/>
              <w:ind w:left="266"/>
              <w:jc w:val="left"/>
              <w:rPr>
                <w:sz w:val="18"/>
              </w:rPr>
            </w:pPr>
            <w:r>
              <w:rPr>
                <w:color w:val="231F20"/>
                <w:sz w:val="18"/>
              </w:rPr>
              <w:t>2020</w:t>
            </w:r>
          </w:p>
        </w:tc>
        <w:tc>
          <w:tcPr>
            <w:tcW w:w="607" w:type="dxa"/>
            <w:tcBorders>
              <w:top w:val="single" w:sz="8" w:space="0" w:color="231F20"/>
              <w:bottom w:val="single" w:sz="4" w:space="0" w:color="231F20"/>
            </w:tcBorders>
            <w:shd w:val="clear" w:color="auto" w:fill="D4E3F5"/>
          </w:tcPr>
          <w:p w:rsidR="00932C3A" w:rsidRDefault="00932C3A" w:rsidP="00C11AEE">
            <w:pPr>
              <w:pStyle w:val="TableParagraph"/>
              <w:spacing w:before="134"/>
              <w:ind w:left="135"/>
              <w:jc w:val="left"/>
              <w:rPr>
                <w:sz w:val="18"/>
              </w:rPr>
            </w:pPr>
            <w:r>
              <w:rPr>
                <w:color w:val="231F20"/>
                <w:sz w:val="18"/>
              </w:rPr>
              <w:t>占比</w:t>
            </w:r>
          </w:p>
        </w:tc>
      </w:tr>
      <w:tr w:rsidR="00932C3A" w:rsidTr="00C11AEE">
        <w:trPr>
          <w:trHeight w:val="641"/>
        </w:trPr>
        <w:tc>
          <w:tcPr>
            <w:tcW w:w="1403"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left="411" w:right="411"/>
              <w:jc w:val="center"/>
              <w:rPr>
                <w:sz w:val="18"/>
              </w:rPr>
            </w:pPr>
            <w:r>
              <w:rPr>
                <w:color w:val="231F20"/>
                <w:sz w:val="18"/>
              </w:rPr>
              <w:t>车险</w:t>
            </w:r>
          </w:p>
        </w:tc>
        <w:tc>
          <w:tcPr>
            <w:tcW w:w="739" w:type="dxa"/>
            <w:tcBorders>
              <w:top w:val="single" w:sz="4" w:space="0" w:color="231F20"/>
            </w:tcBorders>
          </w:tcPr>
          <w:p w:rsidR="00932C3A" w:rsidRDefault="00932C3A" w:rsidP="00C11AEE">
            <w:pPr>
              <w:pStyle w:val="TableParagraph"/>
              <w:spacing w:before="4"/>
              <w:jc w:val="left"/>
              <w:rPr>
                <w:sz w:val="15"/>
              </w:rPr>
            </w:pPr>
          </w:p>
          <w:p w:rsidR="00932C3A" w:rsidRDefault="00932C3A" w:rsidP="00C11AEE">
            <w:pPr>
              <w:pStyle w:val="TableParagraph"/>
              <w:spacing w:before="0"/>
              <w:ind w:right="54"/>
              <w:rPr>
                <w:sz w:val="18"/>
              </w:rPr>
            </w:pPr>
            <w:r>
              <w:rPr>
                <w:color w:val="231F20"/>
                <w:w w:val="95"/>
                <w:sz w:val="18"/>
              </w:rPr>
              <w:t>6</w:t>
            </w:r>
            <w:r>
              <w:rPr>
                <w:color w:val="231F20"/>
                <w:spacing w:val="-66"/>
                <w:w w:val="95"/>
                <w:sz w:val="18"/>
              </w:rPr>
              <w:t xml:space="preserve"> </w:t>
            </w:r>
            <w:r>
              <w:rPr>
                <w:color w:val="231F20"/>
                <w:w w:val="95"/>
                <w:sz w:val="18"/>
              </w:rPr>
              <w:t>834.55</w:t>
            </w:r>
          </w:p>
        </w:tc>
        <w:tc>
          <w:tcPr>
            <w:tcW w:w="612"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right="53"/>
              <w:rPr>
                <w:sz w:val="18"/>
              </w:rPr>
            </w:pPr>
            <w:r>
              <w:rPr>
                <w:color w:val="231F20"/>
                <w:w w:val="85"/>
                <w:sz w:val="18"/>
              </w:rPr>
              <w:t>73.76</w:t>
            </w:r>
          </w:p>
        </w:tc>
        <w:tc>
          <w:tcPr>
            <w:tcW w:w="870" w:type="dxa"/>
            <w:tcBorders>
              <w:top w:val="single" w:sz="4" w:space="0" w:color="231F20"/>
            </w:tcBorders>
          </w:tcPr>
          <w:p w:rsidR="00932C3A" w:rsidRDefault="00932C3A" w:rsidP="00C11AEE">
            <w:pPr>
              <w:pStyle w:val="TableParagraph"/>
              <w:spacing w:before="4"/>
              <w:jc w:val="left"/>
              <w:rPr>
                <w:sz w:val="15"/>
              </w:rPr>
            </w:pPr>
          </w:p>
          <w:p w:rsidR="00932C3A" w:rsidRDefault="00932C3A" w:rsidP="00C11AEE">
            <w:pPr>
              <w:pStyle w:val="TableParagraph"/>
              <w:spacing w:before="0"/>
              <w:ind w:right="52"/>
              <w:rPr>
                <w:sz w:val="18"/>
              </w:rPr>
            </w:pPr>
            <w:r>
              <w:rPr>
                <w:color w:val="231F20"/>
                <w:w w:val="95"/>
                <w:sz w:val="18"/>
              </w:rPr>
              <w:t>7</w:t>
            </w:r>
            <w:r>
              <w:rPr>
                <w:color w:val="231F20"/>
                <w:spacing w:val="-66"/>
                <w:w w:val="95"/>
                <w:sz w:val="18"/>
              </w:rPr>
              <w:t xml:space="preserve"> </w:t>
            </w:r>
            <w:r>
              <w:rPr>
                <w:color w:val="231F20"/>
                <w:w w:val="95"/>
                <w:sz w:val="18"/>
              </w:rPr>
              <w:t>521.07</w:t>
            </w:r>
          </w:p>
        </w:tc>
        <w:tc>
          <w:tcPr>
            <w:tcW w:w="625"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right="50"/>
              <w:rPr>
                <w:sz w:val="18"/>
              </w:rPr>
            </w:pPr>
            <w:r>
              <w:rPr>
                <w:color w:val="231F20"/>
                <w:w w:val="85"/>
                <w:sz w:val="18"/>
              </w:rPr>
              <w:t>63.98</w:t>
            </w:r>
          </w:p>
        </w:tc>
        <w:tc>
          <w:tcPr>
            <w:tcW w:w="849" w:type="dxa"/>
            <w:tcBorders>
              <w:top w:val="single" w:sz="4" w:space="0" w:color="231F20"/>
            </w:tcBorders>
          </w:tcPr>
          <w:p w:rsidR="00932C3A" w:rsidRDefault="00932C3A" w:rsidP="00C11AEE">
            <w:pPr>
              <w:pStyle w:val="TableParagraph"/>
              <w:spacing w:before="4"/>
              <w:jc w:val="left"/>
              <w:rPr>
                <w:sz w:val="15"/>
              </w:rPr>
            </w:pPr>
          </w:p>
          <w:p w:rsidR="00932C3A" w:rsidRDefault="00932C3A" w:rsidP="00C11AEE">
            <w:pPr>
              <w:pStyle w:val="TableParagraph"/>
              <w:spacing w:before="0"/>
              <w:ind w:right="49"/>
              <w:rPr>
                <w:sz w:val="18"/>
              </w:rPr>
            </w:pPr>
            <w:r>
              <w:rPr>
                <w:color w:val="231F20"/>
                <w:w w:val="95"/>
                <w:sz w:val="18"/>
              </w:rPr>
              <w:t>7</w:t>
            </w:r>
            <w:r>
              <w:rPr>
                <w:color w:val="231F20"/>
                <w:spacing w:val="-66"/>
                <w:w w:val="95"/>
                <w:sz w:val="18"/>
              </w:rPr>
              <w:t xml:space="preserve"> </w:t>
            </w:r>
            <w:r>
              <w:rPr>
                <w:color w:val="231F20"/>
                <w:w w:val="95"/>
                <w:sz w:val="18"/>
              </w:rPr>
              <w:t>834.02</w:t>
            </w:r>
          </w:p>
        </w:tc>
        <w:tc>
          <w:tcPr>
            <w:tcW w:w="738"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right="48"/>
              <w:rPr>
                <w:sz w:val="18"/>
              </w:rPr>
            </w:pPr>
            <w:r>
              <w:rPr>
                <w:color w:val="231F20"/>
                <w:w w:val="85"/>
                <w:sz w:val="18"/>
              </w:rPr>
              <w:t>66.64</w:t>
            </w:r>
          </w:p>
        </w:tc>
        <w:tc>
          <w:tcPr>
            <w:tcW w:w="738" w:type="dxa"/>
            <w:tcBorders>
              <w:top w:val="single" w:sz="4" w:space="0" w:color="231F20"/>
            </w:tcBorders>
          </w:tcPr>
          <w:p w:rsidR="00932C3A" w:rsidRDefault="00932C3A" w:rsidP="00C11AEE">
            <w:pPr>
              <w:pStyle w:val="TableParagraph"/>
              <w:spacing w:before="4"/>
              <w:jc w:val="left"/>
              <w:rPr>
                <w:sz w:val="15"/>
              </w:rPr>
            </w:pPr>
          </w:p>
          <w:p w:rsidR="00932C3A" w:rsidRDefault="00932C3A" w:rsidP="00C11AEE">
            <w:pPr>
              <w:pStyle w:val="TableParagraph"/>
              <w:spacing w:before="0"/>
              <w:ind w:right="-15"/>
              <w:rPr>
                <w:sz w:val="18"/>
              </w:rPr>
            </w:pPr>
            <w:r>
              <w:rPr>
                <w:color w:val="231F20"/>
                <w:w w:val="95"/>
                <w:sz w:val="18"/>
              </w:rPr>
              <w:t>8</w:t>
            </w:r>
            <w:r>
              <w:rPr>
                <w:color w:val="231F20"/>
                <w:spacing w:val="-66"/>
                <w:w w:val="95"/>
                <w:sz w:val="18"/>
              </w:rPr>
              <w:t xml:space="preserve"> </w:t>
            </w:r>
            <w:r>
              <w:rPr>
                <w:color w:val="231F20"/>
                <w:w w:val="95"/>
                <w:sz w:val="18"/>
              </w:rPr>
              <w:t>188.32</w:t>
            </w:r>
          </w:p>
        </w:tc>
        <w:tc>
          <w:tcPr>
            <w:tcW w:w="738"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right="45"/>
              <w:rPr>
                <w:sz w:val="18"/>
              </w:rPr>
            </w:pPr>
            <w:r>
              <w:rPr>
                <w:color w:val="231F20"/>
                <w:w w:val="85"/>
                <w:sz w:val="18"/>
              </w:rPr>
              <w:t>62.91</w:t>
            </w:r>
          </w:p>
        </w:tc>
        <w:tc>
          <w:tcPr>
            <w:tcW w:w="870" w:type="dxa"/>
            <w:tcBorders>
              <w:top w:val="single" w:sz="4" w:space="0" w:color="231F20"/>
            </w:tcBorders>
          </w:tcPr>
          <w:p w:rsidR="00932C3A" w:rsidRDefault="00932C3A" w:rsidP="00C11AEE">
            <w:pPr>
              <w:pStyle w:val="TableParagraph"/>
              <w:spacing w:before="4"/>
              <w:jc w:val="left"/>
              <w:rPr>
                <w:sz w:val="15"/>
              </w:rPr>
            </w:pPr>
          </w:p>
          <w:p w:rsidR="00932C3A" w:rsidRDefault="00932C3A" w:rsidP="00C11AEE">
            <w:pPr>
              <w:pStyle w:val="TableParagraph"/>
              <w:spacing w:before="0"/>
              <w:ind w:right="43"/>
              <w:rPr>
                <w:sz w:val="18"/>
              </w:rPr>
            </w:pPr>
            <w:r>
              <w:rPr>
                <w:color w:val="231F20"/>
                <w:w w:val="95"/>
                <w:sz w:val="18"/>
              </w:rPr>
              <w:t>8</w:t>
            </w:r>
            <w:r>
              <w:rPr>
                <w:color w:val="231F20"/>
                <w:spacing w:val="-66"/>
                <w:w w:val="95"/>
                <w:sz w:val="18"/>
              </w:rPr>
              <w:t xml:space="preserve"> </w:t>
            </w:r>
            <w:r>
              <w:rPr>
                <w:color w:val="231F20"/>
                <w:w w:val="95"/>
                <w:sz w:val="18"/>
              </w:rPr>
              <w:t>244.75</w:t>
            </w:r>
          </w:p>
        </w:tc>
        <w:tc>
          <w:tcPr>
            <w:tcW w:w="607"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right="41"/>
              <w:rPr>
                <w:sz w:val="18"/>
              </w:rPr>
            </w:pPr>
            <w:r>
              <w:rPr>
                <w:color w:val="231F20"/>
                <w:w w:val="85"/>
                <w:sz w:val="18"/>
              </w:rPr>
              <w:t>60.70</w:t>
            </w:r>
          </w:p>
        </w:tc>
      </w:tr>
      <w:tr w:rsidR="00932C3A" w:rsidTr="00C11AEE">
        <w:trPr>
          <w:trHeight w:val="633"/>
        </w:trPr>
        <w:tc>
          <w:tcPr>
            <w:tcW w:w="1403"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411" w:right="411"/>
              <w:jc w:val="center"/>
              <w:rPr>
                <w:sz w:val="18"/>
              </w:rPr>
            </w:pPr>
            <w:r>
              <w:rPr>
                <w:color w:val="231F20"/>
                <w:sz w:val="18"/>
              </w:rPr>
              <w:t>企财险</w:t>
            </w:r>
          </w:p>
        </w:tc>
        <w:tc>
          <w:tcPr>
            <w:tcW w:w="73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54"/>
              <w:rPr>
                <w:sz w:val="18"/>
              </w:rPr>
            </w:pPr>
            <w:r>
              <w:rPr>
                <w:color w:val="231F20"/>
                <w:w w:val="90"/>
                <w:sz w:val="18"/>
              </w:rPr>
              <w:t>381.54</w:t>
            </w:r>
          </w:p>
        </w:tc>
        <w:tc>
          <w:tcPr>
            <w:tcW w:w="612"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53"/>
              <w:rPr>
                <w:sz w:val="18"/>
              </w:rPr>
            </w:pPr>
            <w:r>
              <w:rPr>
                <w:color w:val="231F20"/>
                <w:w w:val="85"/>
                <w:sz w:val="18"/>
              </w:rPr>
              <w:t>4.12</w:t>
            </w:r>
          </w:p>
        </w:tc>
        <w:tc>
          <w:tcPr>
            <w:tcW w:w="870" w:type="dxa"/>
          </w:tcPr>
          <w:p w:rsidR="00932C3A" w:rsidRDefault="00932C3A" w:rsidP="00C11AEE">
            <w:pPr>
              <w:pStyle w:val="TableParagraph"/>
              <w:spacing w:before="9"/>
              <w:jc w:val="left"/>
              <w:rPr>
                <w:sz w:val="14"/>
              </w:rPr>
            </w:pPr>
          </w:p>
          <w:p w:rsidR="00932C3A" w:rsidRDefault="00932C3A" w:rsidP="00C11AEE">
            <w:pPr>
              <w:pStyle w:val="TableParagraph"/>
              <w:spacing w:before="0"/>
              <w:ind w:right="52"/>
              <w:rPr>
                <w:sz w:val="18"/>
              </w:rPr>
            </w:pPr>
            <w:r>
              <w:rPr>
                <w:color w:val="231F20"/>
                <w:w w:val="90"/>
                <w:sz w:val="18"/>
              </w:rPr>
              <w:t>392.10</w:t>
            </w:r>
          </w:p>
        </w:tc>
        <w:tc>
          <w:tcPr>
            <w:tcW w:w="625"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50"/>
              <w:rPr>
                <w:sz w:val="18"/>
              </w:rPr>
            </w:pPr>
            <w:r>
              <w:rPr>
                <w:color w:val="231F20"/>
                <w:w w:val="85"/>
                <w:sz w:val="18"/>
              </w:rPr>
              <w:t>3.34</w:t>
            </w:r>
          </w:p>
        </w:tc>
        <w:tc>
          <w:tcPr>
            <w:tcW w:w="84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49"/>
              <w:rPr>
                <w:sz w:val="18"/>
              </w:rPr>
            </w:pPr>
            <w:r>
              <w:rPr>
                <w:color w:val="231F20"/>
                <w:w w:val="90"/>
                <w:sz w:val="18"/>
              </w:rPr>
              <w:t>423.11</w:t>
            </w:r>
          </w:p>
        </w:tc>
        <w:tc>
          <w:tcPr>
            <w:tcW w:w="73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8"/>
              <w:rPr>
                <w:sz w:val="18"/>
              </w:rPr>
            </w:pPr>
            <w:r>
              <w:rPr>
                <w:color w:val="231F20"/>
                <w:w w:val="85"/>
                <w:sz w:val="18"/>
              </w:rPr>
              <w:t>3.60</w:t>
            </w:r>
          </w:p>
        </w:tc>
        <w:tc>
          <w:tcPr>
            <w:tcW w:w="73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15"/>
              <w:rPr>
                <w:sz w:val="18"/>
              </w:rPr>
            </w:pPr>
            <w:r>
              <w:rPr>
                <w:color w:val="231F20"/>
                <w:w w:val="90"/>
                <w:sz w:val="18"/>
              </w:rPr>
              <w:t>464.10</w:t>
            </w:r>
          </w:p>
        </w:tc>
        <w:tc>
          <w:tcPr>
            <w:tcW w:w="73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5"/>
              <w:rPr>
                <w:sz w:val="18"/>
              </w:rPr>
            </w:pPr>
            <w:r>
              <w:rPr>
                <w:color w:val="231F20"/>
                <w:w w:val="85"/>
                <w:sz w:val="18"/>
              </w:rPr>
              <w:t>3.57</w:t>
            </w:r>
          </w:p>
        </w:tc>
        <w:tc>
          <w:tcPr>
            <w:tcW w:w="870" w:type="dxa"/>
          </w:tcPr>
          <w:p w:rsidR="00932C3A" w:rsidRDefault="00932C3A" w:rsidP="00C11AEE">
            <w:pPr>
              <w:pStyle w:val="TableParagraph"/>
              <w:spacing w:before="9"/>
              <w:jc w:val="left"/>
              <w:rPr>
                <w:sz w:val="14"/>
              </w:rPr>
            </w:pPr>
          </w:p>
          <w:p w:rsidR="00932C3A" w:rsidRDefault="00932C3A" w:rsidP="00C11AEE">
            <w:pPr>
              <w:pStyle w:val="TableParagraph"/>
              <w:spacing w:before="0"/>
              <w:ind w:right="43"/>
              <w:rPr>
                <w:sz w:val="18"/>
              </w:rPr>
            </w:pPr>
            <w:r>
              <w:rPr>
                <w:color w:val="231F20"/>
                <w:w w:val="90"/>
                <w:sz w:val="18"/>
              </w:rPr>
              <w:t>490.26</w:t>
            </w:r>
          </w:p>
        </w:tc>
        <w:tc>
          <w:tcPr>
            <w:tcW w:w="607"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1"/>
              <w:rPr>
                <w:sz w:val="18"/>
              </w:rPr>
            </w:pPr>
            <w:r>
              <w:rPr>
                <w:color w:val="231F20"/>
                <w:w w:val="85"/>
                <w:sz w:val="18"/>
              </w:rPr>
              <w:t>3.61</w:t>
            </w:r>
          </w:p>
        </w:tc>
      </w:tr>
      <w:tr w:rsidR="00932C3A" w:rsidTr="00C11AEE">
        <w:trPr>
          <w:trHeight w:val="633"/>
        </w:trPr>
        <w:tc>
          <w:tcPr>
            <w:tcW w:w="1403"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411" w:right="411"/>
              <w:jc w:val="center"/>
              <w:rPr>
                <w:sz w:val="18"/>
              </w:rPr>
            </w:pPr>
            <w:r>
              <w:rPr>
                <w:color w:val="231F20"/>
                <w:sz w:val="18"/>
              </w:rPr>
              <w:t>货运险</w:t>
            </w:r>
          </w:p>
        </w:tc>
        <w:tc>
          <w:tcPr>
            <w:tcW w:w="73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54"/>
              <w:rPr>
                <w:sz w:val="18"/>
              </w:rPr>
            </w:pPr>
            <w:r>
              <w:rPr>
                <w:color w:val="231F20"/>
                <w:w w:val="85"/>
                <w:sz w:val="18"/>
              </w:rPr>
              <w:t>85.46</w:t>
            </w:r>
          </w:p>
        </w:tc>
        <w:tc>
          <w:tcPr>
            <w:tcW w:w="612"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53"/>
              <w:rPr>
                <w:sz w:val="18"/>
              </w:rPr>
            </w:pPr>
            <w:r>
              <w:rPr>
                <w:color w:val="231F20"/>
                <w:w w:val="85"/>
                <w:sz w:val="18"/>
              </w:rPr>
              <w:t>0.92</w:t>
            </w:r>
          </w:p>
        </w:tc>
        <w:tc>
          <w:tcPr>
            <w:tcW w:w="870" w:type="dxa"/>
          </w:tcPr>
          <w:p w:rsidR="00932C3A" w:rsidRDefault="00932C3A" w:rsidP="00C11AEE">
            <w:pPr>
              <w:pStyle w:val="TableParagraph"/>
              <w:spacing w:before="9"/>
              <w:jc w:val="left"/>
              <w:rPr>
                <w:sz w:val="14"/>
              </w:rPr>
            </w:pPr>
          </w:p>
          <w:p w:rsidR="00932C3A" w:rsidRDefault="00932C3A" w:rsidP="00C11AEE">
            <w:pPr>
              <w:pStyle w:val="TableParagraph"/>
              <w:spacing w:before="0"/>
              <w:ind w:right="52"/>
              <w:rPr>
                <w:sz w:val="18"/>
              </w:rPr>
            </w:pPr>
            <w:r>
              <w:rPr>
                <w:color w:val="231F20"/>
                <w:w w:val="90"/>
                <w:sz w:val="18"/>
              </w:rPr>
              <w:t>100.19</w:t>
            </w:r>
          </w:p>
        </w:tc>
        <w:tc>
          <w:tcPr>
            <w:tcW w:w="625"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50"/>
              <w:rPr>
                <w:sz w:val="18"/>
              </w:rPr>
            </w:pPr>
            <w:r>
              <w:rPr>
                <w:color w:val="231F20"/>
                <w:w w:val="85"/>
                <w:sz w:val="18"/>
              </w:rPr>
              <w:t>0.85</w:t>
            </w:r>
          </w:p>
        </w:tc>
        <w:tc>
          <w:tcPr>
            <w:tcW w:w="84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49"/>
              <w:rPr>
                <w:sz w:val="18"/>
              </w:rPr>
            </w:pPr>
            <w:r>
              <w:rPr>
                <w:color w:val="231F20"/>
                <w:w w:val="90"/>
                <w:sz w:val="18"/>
              </w:rPr>
              <w:t>121.11</w:t>
            </w:r>
          </w:p>
        </w:tc>
        <w:tc>
          <w:tcPr>
            <w:tcW w:w="73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8"/>
              <w:rPr>
                <w:sz w:val="18"/>
              </w:rPr>
            </w:pPr>
            <w:r>
              <w:rPr>
                <w:color w:val="231F20"/>
                <w:w w:val="85"/>
                <w:sz w:val="18"/>
              </w:rPr>
              <w:t>1.03</w:t>
            </w:r>
          </w:p>
        </w:tc>
        <w:tc>
          <w:tcPr>
            <w:tcW w:w="73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15"/>
              <w:rPr>
                <w:sz w:val="18"/>
              </w:rPr>
            </w:pPr>
            <w:r>
              <w:rPr>
                <w:color w:val="231F20"/>
                <w:w w:val="90"/>
                <w:sz w:val="18"/>
              </w:rPr>
              <w:t>130.12</w:t>
            </w:r>
          </w:p>
        </w:tc>
        <w:tc>
          <w:tcPr>
            <w:tcW w:w="73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5"/>
              <w:rPr>
                <w:sz w:val="18"/>
              </w:rPr>
            </w:pPr>
            <w:r>
              <w:rPr>
                <w:color w:val="231F20"/>
                <w:w w:val="85"/>
                <w:sz w:val="18"/>
              </w:rPr>
              <w:t>1.00</w:t>
            </w:r>
          </w:p>
        </w:tc>
        <w:tc>
          <w:tcPr>
            <w:tcW w:w="870" w:type="dxa"/>
          </w:tcPr>
          <w:p w:rsidR="00932C3A" w:rsidRDefault="00932C3A" w:rsidP="00C11AEE">
            <w:pPr>
              <w:pStyle w:val="TableParagraph"/>
              <w:spacing w:before="9"/>
              <w:jc w:val="left"/>
              <w:rPr>
                <w:sz w:val="14"/>
              </w:rPr>
            </w:pPr>
          </w:p>
          <w:p w:rsidR="00932C3A" w:rsidRDefault="00932C3A" w:rsidP="00C11AEE">
            <w:pPr>
              <w:pStyle w:val="TableParagraph"/>
              <w:spacing w:before="0"/>
              <w:ind w:right="43"/>
              <w:rPr>
                <w:sz w:val="18"/>
              </w:rPr>
            </w:pPr>
            <w:r>
              <w:rPr>
                <w:color w:val="231F20"/>
                <w:w w:val="90"/>
                <w:sz w:val="18"/>
              </w:rPr>
              <w:t>135.96</w:t>
            </w:r>
          </w:p>
        </w:tc>
        <w:tc>
          <w:tcPr>
            <w:tcW w:w="607"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1"/>
              <w:rPr>
                <w:sz w:val="18"/>
              </w:rPr>
            </w:pPr>
            <w:r>
              <w:rPr>
                <w:color w:val="231F20"/>
                <w:w w:val="85"/>
                <w:sz w:val="18"/>
              </w:rPr>
              <w:t>1.00</w:t>
            </w:r>
          </w:p>
        </w:tc>
      </w:tr>
      <w:tr w:rsidR="00932C3A" w:rsidTr="00C11AEE">
        <w:trPr>
          <w:trHeight w:val="633"/>
        </w:trPr>
        <w:tc>
          <w:tcPr>
            <w:tcW w:w="1403"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411" w:right="411"/>
              <w:jc w:val="center"/>
              <w:rPr>
                <w:sz w:val="18"/>
              </w:rPr>
            </w:pPr>
            <w:r>
              <w:rPr>
                <w:color w:val="231F20"/>
                <w:sz w:val="18"/>
              </w:rPr>
              <w:t>意外险</w:t>
            </w:r>
          </w:p>
        </w:tc>
        <w:tc>
          <w:tcPr>
            <w:tcW w:w="73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54"/>
              <w:rPr>
                <w:sz w:val="18"/>
              </w:rPr>
            </w:pPr>
            <w:r>
              <w:rPr>
                <w:color w:val="231F20"/>
                <w:w w:val="90"/>
                <w:sz w:val="18"/>
              </w:rPr>
              <w:t>247.69</w:t>
            </w:r>
          </w:p>
        </w:tc>
        <w:tc>
          <w:tcPr>
            <w:tcW w:w="612"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53"/>
              <w:rPr>
                <w:sz w:val="18"/>
              </w:rPr>
            </w:pPr>
            <w:r>
              <w:rPr>
                <w:color w:val="231F20"/>
                <w:w w:val="85"/>
                <w:sz w:val="18"/>
              </w:rPr>
              <w:t>2.67</w:t>
            </w:r>
          </w:p>
        </w:tc>
        <w:tc>
          <w:tcPr>
            <w:tcW w:w="870" w:type="dxa"/>
          </w:tcPr>
          <w:p w:rsidR="00932C3A" w:rsidRDefault="00932C3A" w:rsidP="00C11AEE">
            <w:pPr>
              <w:pStyle w:val="TableParagraph"/>
              <w:spacing w:before="9"/>
              <w:jc w:val="left"/>
              <w:rPr>
                <w:sz w:val="14"/>
              </w:rPr>
            </w:pPr>
          </w:p>
          <w:p w:rsidR="00932C3A" w:rsidRDefault="00932C3A" w:rsidP="00C11AEE">
            <w:pPr>
              <w:pStyle w:val="TableParagraph"/>
              <w:spacing w:before="0"/>
              <w:ind w:right="52"/>
              <w:rPr>
                <w:sz w:val="18"/>
              </w:rPr>
            </w:pPr>
            <w:r>
              <w:rPr>
                <w:color w:val="231F20"/>
                <w:w w:val="90"/>
                <w:sz w:val="18"/>
              </w:rPr>
              <w:t>312.66</w:t>
            </w:r>
          </w:p>
        </w:tc>
        <w:tc>
          <w:tcPr>
            <w:tcW w:w="625"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50"/>
              <w:rPr>
                <w:sz w:val="18"/>
              </w:rPr>
            </w:pPr>
            <w:r>
              <w:rPr>
                <w:color w:val="231F20"/>
                <w:w w:val="85"/>
                <w:sz w:val="18"/>
              </w:rPr>
              <w:t>2.66</w:t>
            </w:r>
          </w:p>
        </w:tc>
        <w:tc>
          <w:tcPr>
            <w:tcW w:w="84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49"/>
              <w:rPr>
                <w:sz w:val="18"/>
              </w:rPr>
            </w:pPr>
            <w:r>
              <w:rPr>
                <w:color w:val="231F20"/>
                <w:w w:val="90"/>
                <w:sz w:val="18"/>
              </w:rPr>
              <w:t>416.60</w:t>
            </w:r>
          </w:p>
        </w:tc>
        <w:tc>
          <w:tcPr>
            <w:tcW w:w="73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8"/>
              <w:rPr>
                <w:sz w:val="18"/>
              </w:rPr>
            </w:pPr>
            <w:r>
              <w:rPr>
                <w:color w:val="231F20"/>
                <w:w w:val="85"/>
                <w:sz w:val="18"/>
              </w:rPr>
              <w:t>3.54</w:t>
            </w:r>
          </w:p>
        </w:tc>
        <w:tc>
          <w:tcPr>
            <w:tcW w:w="73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15"/>
              <w:rPr>
                <w:sz w:val="18"/>
              </w:rPr>
            </w:pPr>
            <w:r>
              <w:rPr>
                <w:color w:val="231F20"/>
                <w:w w:val="90"/>
                <w:sz w:val="18"/>
              </w:rPr>
              <w:t>526.57</w:t>
            </w:r>
          </w:p>
        </w:tc>
        <w:tc>
          <w:tcPr>
            <w:tcW w:w="73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5"/>
              <w:rPr>
                <w:sz w:val="18"/>
              </w:rPr>
            </w:pPr>
            <w:r>
              <w:rPr>
                <w:color w:val="231F20"/>
                <w:w w:val="85"/>
                <w:sz w:val="18"/>
              </w:rPr>
              <w:t>4.05</w:t>
            </w:r>
          </w:p>
        </w:tc>
        <w:tc>
          <w:tcPr>
            <w:tcW w:w="870" w:type="dxa"/>
          </w:tcPr>
          <w:p w:rsidR="00932C3A" w:rsidRDefault="00932C3A" w:rsidP="00C11AEE">
            <w:pPr>
              <w:pStyle w:val="TableParagraph"/>
              <w:spacing w:before="9"/>
              <w:jc w:val="left"/>
              <w:rPr>
                <w:sz w:val="14"/>
              </w:rPr>
            </w:pPr>
          </w:p>
          <w:p w:rsidR="00932C3A" w:rsidRDefault="00932C3A" w:rsidP="00C11AEE">
            <w:pPr>
              <w:pStyle w:val="TableParagraph"/>
              <w:spacing w:before="0"/>
              <w:ind w:right="43"/>
              <w:rPr>
                <w:sz w:val="18"/>
              </w:rPr>
            </w:pPr>
            <w:r>
              <w:rPr>
                <w:color w:val="231F20"/>
                <w:w w:val="90"/>
                <w:sz w:val="18"/>
              </w:rPr>
              <w:t>540.90</w:t>
            </w:r>
          </w:p>
        </w:tc>
        <w:tc>
          <w:tcPr>
            <w:tcW w:w="607"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1"/>
              <w:rPr>
                <w:sz w:val="18"/>
              </w:rPr>
            </w:pPr>
            <w:r>
              <w:rPr>
                <w:color w:val="231F20"/>
                <w:w w:val="85"/>
                <w:sz w:val="18"/>
              </w:rPr>
              <w:t>3.98</w:t>
            </w:r>
          </w:p>
        </w:tc>
      </w:tr>
      <w:tr w:rsidR="00932C3A" w:rsidTr="00C11AEE">
        <w:trPr>
          <w:trHeight w:val="633"/>
        </w:trPr>
        <w:tc>
          <w:tcPr>
            <w:tcW w:w="1403"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411" w:right="411"/>
              <w:jc w:val="center"/>
              <w:rPr>
                <w:sz w:val="18"/>
              </w:rPr>
            </w:pPr>
            <w:r>
              <w:rPr>
                <w:color w:val="231F20"/>
                <w:sz w:val="18"/>
              </w:rPr>
              <w:t>责任险</w:t>
            </w:r>
          </w:p>
        </w:tc>
        <w:tc>
          <w:tcPr>
            <w:tcW w:w="73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54"/>
              <w:rPr>
                <w:sz w:val="18"/>
              </w:rPr>
            </w:pPr>
            <w:r>
              <w:rPr>
                <w:color w:val="231F20"/>
                <w:w w:val="90"/>
                <w:sz w:val="18"/>
              </w:rPr>
              <w:t>362.35</w:t>
            </w:r>
          </w:p>
        </w:tc>
        <w:tc>
          <w:tcPr>
            <w:tcW w:w="612"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53"/>
              <w:rPr>
                <w:sz w:val="18"/>
              </w:rPr>
            </w:pPr>
            <w:r>
              <w:rPr>
                <w:color w:val="231F20"/>
                <w:w w:val="85"/>
                <w:sz w:val="18"/>
              </w:rPr>
              <w:t>3.91</w:t>
            </w:r>
          </w:p>
        </w:tc>
        <w:tc>
          <w:tcPr>
            <w:tcW w:w="870" w:type="dxa"/>
          </w:tcPr>
          <w:p w:rsidR="00932C3A" w:rsidRDefault="00932C3A" w:rsidP="00C11AEE">
            <w:pPr>
              <w:pStyle w:val="TableParagraph"/>
              <w:spacing w:before="9"/>
              <w:jc w:val="left"/>
              <w:rPr>
                <w:sz w:val="14"/>
              </w:rPr>
            </w:pPr>
          </w:p>
          <w:p w:rsidR="00932C3A" w:rsidRDefault="00932C3A" w:rsidP="00C11AEE">
            <w:pPr>
              <w:pStyle w:val="TableParagraph"/>
              <w:spacing w:before="0"/>
              <w:ind w:right="52"/>
              <w:rPr>
                <w:sz w:val="18"/>
              </w:rPr>
            </w:pPr>
            <w:r>
              <w:rPr>
                <w:color w:val="231F20"/>
                <w:w w:val="90"/>
                <w:sz w:val="18"/>
              </w:rPr>
              <w:t>451.27</w:t>
            </w:r>
          </w:p>
        </w:tc>
        <w:tc>
          <w:tcPr>
            <w:tcW w:w="625"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50"/>
              <w:rPr>
                <w:sz w:val="18"/>
              </w:rPr>
            </w:pPr>
            <w:r>
              <w:rPr>
                <w:color w:val="231F20"/>
                <w:w w:val="85"/>
                <w:sz w:val="18"/>
              </w:rPr>
              <w:t>3.84</w:t>
            </w:r>
          </w:p>
        </w:tc>
        <w:tc>
          <w:tcPr>
            <w:tcW w:w="84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49"/>
              <w:rPr>
                <w:sz w:val="18"/>
              </w:rPr>
            </w:pPr>
            <w:r>
              <w:rPr>
                <w:color w:val="231F20"/>
                <w:w w:val="90"/>
                <w:sz w:val="18"/>
              </w:rPr>
              <w:t>590.79</w:t>
            </w:r>
          </w:p>
        </w:tc>
        <w:tc>
          <w:tcPr>
            <w:tcW w:w="73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8"/>
              <w:rPr>
                <w:sz w:val="18"/>
              </w:rPr>
            </w:pPr>
            <w:r>
              <w:rPr>
                <w:color w:val="231F20"/>
                <w:w w:val="85"/>
                <w:sz w:val="18"/>
              </w:rPr>
              <w:t>5.03</w:t>
            </w:r>
          </w:p>
        </w:tc>
        <w:tc>
          <w:tcPr>
            <w:tcW w:w="73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15"/>
              <w:rPr>
                <w:sz w:val="18"/>
              </w:rPr>
            </w:pPr>
            <w:r>
              <w:rPr>
                <w:color w:val="231F20"/>
                <w:w w:val="90"/>
                <w:sz w:val="18"/>
              </w:rPr>
              <w:t>753.30</w:t>
            </w:r>
          </w:p>
        </w:tc>
        <w:tc>
          <w:tcPr>
            <w:tcW w:w="73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5"/>
              <w:rPr>
                <w:sz w:val="18"/>
              </w:rPr>
            </w:pPr>
            <w:r>
              <w:rPr>
                <w:color w:val="231F20"/>
                <w:w w:val="85"/>
                <w:sz w:val="18"/>
              </w:rPr>
              <w:t>5.79</w:t>
            </w:r>
          </w:p>
        </w:tc>
        <w:tc>
          <w:tcPr>
            <w:tcW w:w="870" w:type="dxa"/>
          </w:tcPr>
          <w:p w:rsidR="00932C3A" w:rsidRDefault="00932C3A" w:rsidP="00C11AEE">
            <w:pPr>
              <w:pStyle w:val="TableParagraph"/>
              <w:spacing w:before="9"/>
              <w:jc w:val="left"/>
              <w:rPr>
                <w:sz w:val="14"/>
              </w:rPr>
            </w:pPr>
          </w:p>
          <w:p w:rsidR="00932C3A" w:rsidRDefault="00932C3A" w:rsidP="00C11AEE">
            <w:pPr>
              <w:pStyle w:val="TableParagraph"/>
              <w:spacing w:before="0"/>
              <w:ind w:right="43"/>
              <w:rPr>
                <w:sz w:val="18"/>
              </w:rPr>
            </w:pPr>
            <w:r>
              <w:rPr>
                <w:color w:val="231F20"/>
                <w:w w:val="90"/>
                <w:sz w:val="18"/>
              </w:rPr>
              <w:t>901.13</w:t>
            </w:r>
          </w:p>
        </w:tc>
        <w:tc>
          <w:tcPr>
            <w:tcW w:w="607"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1"/>
              <w:rPr>
                <w:sz w:val="18"/>
              </w:rPr>
            </w:pPr>
            <w:r>
              <w:rPr>
                <w:color w:val="231F20"/>
                <w:w w:val="85"/>
                <w:sz w:val="18"/>
              </w:rPr>
              <w:t>6.63</w:t>
            </w:r>
          </w:p>
        </w:tc>
      </w:tr>
      <w:tr w:rsidR="00932C3A" w:rsidTr="00C11AEE">
        <w:trPr>
          <w:trHeight w:val="633"/>
        </w:trPr>
        <w:tc>
          <w:tcPr>
            <w:tcW w:w="1403"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411" w:right="411"/>
              <w:jc w:val="center"/>
              <w:rPr>
                <w:sz w:val="18"/>
              </w:rPr>
            </w:pPr>
            <w:r>
              <w:rPr>
                <w:color w:val="231F20"/>
                <w:sz w:val="18"/>
              </w:rPr>
              <w:t>其他</w:t>
            </w:r>
          </w:p>
        </w:tc>
        <w:tc>
          <w:tcPr>
            <w:tcW w:w="73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54"/>
              <w:rPr>
                <w:sz w:val="18"/>
              </w:rPr>
            </w:pPr>
            <w:r>
              <w:rPr>
                <w:color w:val="231F20"/>
                <w:w w:val="95"/>
                <w:sz w:val="18"/>
              </w:rPr>
              <w:t>1</w:t>
            </w:r>
            <w:r>
              <w:rPr>
                <w:color w:val="231F20"/>
                <w:spacing w:val="-66"/>
                <w:w w:val="95"/>
                <w:sz w:val="18"/>
              </w:rPr>
              <w:t xml:space="preserve"> </w:t>
            </w:r>
            <w:r>
              <w:rPr>
                <w:color w:val="231F20"/>
                <w:w w:val="95"/>
                <w:sz w:val="18"/>
              </w:rPr>
              <w:t>354.60</w:t>
            </w:r>
          </w:p>
        </w:tc>
        <w:tc>
          <w:tcPr>
            <w:tcW w:w="612"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53"/>
              <w:rPr>
                <w:sz w:val="18"/>
              </w:rPr>
            </w:pPr>
            <w:r>
              <w:rPr>
                <w:color w:val="231F20"/>
                <w:w w:val="85"/>
                <w:sz w:val="18"/>
              </w:rPr>
              <w:t>14.62</w:t>
            </w:r>
          </w:p>
        </w:tc>
        <w:tc>
          <w:tcPr>
            <w:tcW w:w="870" w:type="dxa"/>
          </w:tcPr>
          <w:p w:rsidR="00932C3A" w:rsidRDefault="00932C3A" w:rsidP="00C11AEE">
            <w:pPr>
              <w:pStyle w:val="TableParagraph"/>
              <w:spacing w:before="9"/>
              <w:jc w:val="left"/>
              <w:rPr>
                <w:sz w:val="14"/>
              </w:rPr>
            </w:pPr>
          </w:p>
          <w:p w:rsidR="00932C3A" w:rsidRDefault="00932C3A" w:rsidP="00C11AEE">
            <w:pPr>
              <w:pStyle w:val="TableParagraph"/>
              <w:spacing w:before="0"/>
              <w:ind w:right="52"/>
              <w:rPr>
                <w:sz w:val="18"/>
              </w:rPr>
            </w:pPr>
            <w:r>
              <w:rPr>
                <w:color w:val="231F20"/>
                <w:w w:val="95"/>
                <w:sz w:val="18"/>
              </w:rPr>
              <w:t>1</w:t>
            </w:r>
            <w:r>
              <w:rPr>
                <w:color w:val="231F20"/>
                <w:spacing w:val="-66"/>
                <w:w w:val="95"/>
                <w:sz w:val="18"/>
              </w:rPr>
              <w:t xml:space="preserve"> </w:t>
            </w:r>
            <w:r>
              <w:rPr>
                <w:color w:val="231F20"/>
                <w:w w:val="95"/>
                <w:sz w:val="18"/>
              </w:rPr>
              <w:t>764.09</w:t>
            </w:r>
          </w:p>
        </w:tc>
        <w:tc>
          <w:tcPr>
            <w:tcW w:w="625"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50"/>
              <w:rPr>
                <w:sz w:val="18"/>
              </w:rPr>
            </w:pPr>
            <w:r>
              <w:rPr>
                <w:color w:val="231F20"/>
                <w:w w:val="85"/>
                <w:sz w:val="18"/>
              </w:rPr>
              <w:t>15.01</w:t>
            </w:r>
          </w:p>
        </w:tc>
        <w:tc>
          <w:tcPr>
            <w:tcW w:w="84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49"/>
              <w:rPr>
                <w:sz w:val="18"/>
              </w:rPr>
            </w:pPr>
            <w:r>
              <w:rPr>
                <w:color w:val="231F20"/>
                <w:w w:val="95"/>
                <w:sz w:val="18"/>
              </w:rPr>
              <w:t>2</w:t>
            </w:r>
            <w:r>
              <w:rPr>
                <w:color w:val="231F20"/>
                <w:spacing w:val="-66"/>
                <w:w w:val="95"/>
                <w:sz w:val="18"/>
              </w:rPr>
              <w:t xml:space="preserve"> </w:t>
            </w:r>
            <w:r>
              <w:rPr>
                <w:color w:val="231F20"/>
                <w:w w:val="95"/>
                <w:sz w:val="18"/>
              </w:rPr>
              <w:t>370.06</w:t>
            </w:r>
          </w:p>
        </w:tc>
        <w:tc>
          <w:tcPr>
            <w:tcW w:w="73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8"/>
              <w:rPr>
                <w:sz w:val="18"/>
              </w:rPr>
            </w:pPr>
            <w:r>
              <w:rPr>
                <w:color w:val="231F20"/>
                <w:w w:val="85"/>
                <w:sz w:val="18"/>
              </w:rPr>
              <w:t>20.16</w:t>
            </w:r>
          </w:p>
        </w:tc>
        <w:tc>
          <w:tcPr>
            <w:tcW w:w="738" w:type="dxa"/>
          </w:tcPr>
          <w:p w:rsidR="00932C3A" w:rsidRDefault="00932C3A" w:rsidP="00C11AEE">
            <w:pPr>
              <w:pStyle w:val="TableParagraph"/>
              <w:spacing w:before="9"/>
              <w:jc w:val="left"/>
              <w:rPr>
                <w:sz w:val="14"/>
              </w:rPr>
            </w:pPr>
          </w:p>
          <w:p w:rsidR="00932C3A" w:rsidRDefault="00932C3A" w:rsidP="00C11AEE">
            <w:pPr>
              <w:pStyle w:val="TableParagraph"/>
              <w:spacing w:before="0"/>
              <w:ind w:right="-15"/>
              <w:rPr>
                <w:sz w:val="18"/>
              </w:rPr>
            </w:pPr>
            <w:r>
              <w:rPr>
                <w:color w:val="231F20"/>
                <w:w w:val="95"/>
                <w:sz w:val="18"/>
              </w:rPr>
              <w:t>2</w:t>
            </w:r>
            <w:r>
              <w:rPr>
                <w:color w:val="231F20"/>
                <w:spacing w:val="-66"/>
                <w:w w:val="95"/>
                <w:sz w:val="18"/>
              </w:rPr>
              <w:t xml:space="preserve"> </w:t>
            </w:r>
            <w:r>
              <w:rPr>
                <w:color w:val="231F20"/>
                <w:w w:val="95"/>
                <w:sz w:val="18"/>
              </w:rPr>
              <w:t>953.92</w:t>
            </w:r>
          </w:p>
        </w:tc>
        <w:tc>
          <w:tcPr>
            <w:tcW w:w="738"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5"/>
              <w:rPr>
                <w:sz w:val="18"/>
              </w:rPr>
            </w:pPr>
            <w:r>
              <w:rPr>
                <w:color w:val="231F20"/>
                <w:w w:val="85"/>
                <w:sz w:val="18"/>
              </w:rPr>
              <w:t>22.69</w:t>
            </w:r>
          </w:p>
        </w:tc>
        <w:tc>
          <w:tcPr>
            <w:tcW w:w="870" w:type="dxa"/>
          </w:tcPr>
          <w:p w:rsidR="00932C3A" w:rsidRDefault="00932C3A" w:rsidP="00C11AEE">
            <w:pPr>
              <w:pStyle w:val="TableParagraph"/>
              <w:spacing w:before="9"/>
              <w:jc w:val="left"/>
              <w:rPr>
                <w:sz w:val="14"/>
              </w:rPr>
            </w:pPr>
          </w:p>
          <w:p w:rsidR="00932C3A" w:rsidRDefault="00932C3A" w:rsidP="00C11AEE">
            <w:pPr>
              <w:pStyle w:val="TableParagraph"/>
              <w:spacing w:before="0"/>
              <w:ind w:right="43"/>
              <w:rPr>
                <w:sz w:val="18"/>
              </w:rPr>
            </w:pPr>
            <w:r>
              <w:rPr>
                <w:color w:val="231F20"/>
                <w:w w:val="95"/>
                <w:sz w:val="18"/>
              </w:rPr>
              <w:t>3</w:t>
            </w:r>
            <w:r>
              <w:rPr>
                <w:color w:val="231F20"/>
                <w:spacing w:val="-66"/>
                <w:w w:val="95"/>
                <w:sz w:val="18"/>
              </w:rPr>
              <w:t xml:space="preserve"> </w:t>
            </w:r>
            <w:r>
              <w:rPr>
                <w:color w:val="231F20"/>
                <w:w w:val="95"/>
                <w:sz w:val="18"/>
              </w:rPr>
              <w:t>270.69</w:t>
            </w:r>
          </w:p>
        </w:tc>
        <w:tc>
          <w:tcPr>
            <w:tcW w:w="607"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1"/>
              <w:rPr>
                <w:sz w:val="18"/>
              </w:rPr>
            </w:pPr>
            <w:r>
              <w:rPr>
                <w:color w:val="231F20"/>
                <w:w w:val="85"/>
                <w:sz w:val="18"/>
              </w:rPr>
              <w:t>24.08</w:t>
            </w:r>
          </w:p>
        </w:tc>
      </w:tr>
      <w:tr w:rsidR="00932C3A" w:rsidTr="00C11AEE">
        <w:trPr>
          <w:trHeight w:val="610"/>
        </w:trPr>
        <w:tc>
          <w:tcPr>
            <w:tcW w:w="1403"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411" w:right="411"/>
              <w:jc w:val="center"/>
              <w:rPr>
                <w:sz w:val="18"/>
              </w:rPr>
            </w:pPr>
            <w:r>
              <w:rPr>
                <w:color w:val="231F20"/>
                <w:sz w:val="18"/>
              </w:rPr>
              <w:t>合计</w:t>
            </w:r>
          </w:p>
        </w:tc>
        <w:tc>
          <w:tcPr>
            <w:tcW w:w="739" w:type="dxa"/>
            <w:tcBorders>
              <w:bottom w:val="single" w:sz="8" w:space="0" w:color="231F20"/>
            </w:tcBorders>
          </w:tcPr>
          <w:p w:rsidR="00932C3A" w:rsidRDefault="00932C3A" w:rsidP="00C11AEE">
            <w:pPr>
              <w:pStyle w:val="TableParagraph"/>
              <w:spacing w:before="9"/>
              <w:jc w:val="left"/>
              <w:rPr>
                <w:sz w:val="14"/>
              </w:rPr>
            </w:pPr>
          </w:p>
          <w:p w:rsidR="00932C3A" w:rsidRDefault="00932C3A" w:rsidP="00C11AEE">
            <w:pPr>
              <w:pStyle w:val="TableParagraph"/>
              <w:spacing w:before="0"/>
              <w:ind w:right="54"/>
              <w:rPr>
                <w:sz w:val="18"/>
              </w:rPr>
            </w:pPr>
            <w:r>
              <w:rPr>
                <w:color w:val="231F20"/>
                <w:w w:val="95"/>
                <w:sz w:val="18"/>
              </w:rPr>
              <w:t>9</w:t>
            </w:r>
            <w:r>
              <w:rPr>
                <w:color w:val="231F20"/>
                <w:spacing w:val="-66"/>
                <w:w w:val="95"/>
                <w:sz w:val="18"/>
              </w:rPr>
              <w:t xml:space="preserve"> </w:t>
            </w:r>
            <w:r>
              <w:rPr>
                <w:color w:val="231F20"/>
                <w:w w:val="95"/>
                <w:sz w:val="18"/>
              </w:rPr>
              <w:t>266.17</w:t>
            </w:r>
          </w:p>
        </w:tc>
        <w:tc>
          <w:tcPr>
            <w:tcW w:w="612"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53"/>
              <w:rPr>
                <w:sz w:val="18"/>
              </w:rPr>
            </w:pPr>
            <w:r>
              <w:rPr>
                <w:color w:val="231F20"/>
                <w:w w:val="90"/>
                <w:sz w:val="18"/>
              </w:rPr>
              <w:t>100.00</w:t>
            </w:r>
          </w:p>
        </w:tc>
        <w:tc>
          <w:tcPr>
            <w:tcW w:w="870" w:type="dxa"/>
            <w:tcBorders>
              <w:bottom w:val="single" w:sz="8" w:space="0" w:color="231F20"/>
            </w:tcBorders>
          </w:tcPr>
          <w:p w:rsidR="00932C3A" w:rsidRDefault="00932C3A" w:rsidP="00C11AEE">
            <w:pPr>
              <w:pStyle w:val="TableParagraph"/>
              <w:spacing w:before="9"/>
              <w:jc w:val="left"/>
              <w:rPr>
                <w:sz w:val="14"/>
              </w:rPr>
            </w:pPr>
          </w:p>
          <w:p w:rsidR="00932C3A" w:rsidRDefault="00932C3A" w:rsidP="00C11AEE">
            <w:pPr>
              <w:pStyle w:val="TableParagraph"/>
              <w:spacing w:before="0"/>
              <w:ind w:right="52"/>
              <w:rPr>
                <w:sz w:val="18"/>
              </w:rPr>
            </w:pPr>
            <w:r>
              <w:rPr>
                <w:color w:val="231F20"/>
                <w:w w:val="95"/>
                <w:sz w:val="18"/>
              </w:rPr>
              <w:t>10</w:t>
            </w:r>
            <w:r>
              <w:rPr>
                <w:color w:val="231F20"/>
                <w:spacing w:val="-64"/>
                <w:w w:val="95"/>
                <w:sz w:val="18"/>
              </w:rPr>
              <w:t xml:space="preserve"> </w:t>
            </w:r>
            <w:r>
              <w:rPr>
                <w:color w:val="231F20"/>
                <w:w w:val="95"/>
                <w:sz w:val="18"/>
              </w:rPr>
              <w:t>541.38</w:t>
            </w:r>
          </w:p>
        </w:tc>
        <w:tc>
          <w:tcPr>
            <w:tcW w:w="625"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50"/>
              <w:rPr>
                <w:sz w:val="18"/>
              </w:rPr>
            </w:pPr>
            <w:r>
              <w:rPr>
                <w:color w:val="231F20"/>
                <w:w w:val="85"/>
                <w:sz w:val="18"/>
              </w:rPr>
              <w:t>89.67</w:t>
            </w:r>
          </w:p>
        </w:tc>
        <w:tc>
          <w:tcPr>
            <w:tcW w:w="849" w:type="dxa"/>
            <w:tcBorders>
              <w:bottom w:val="single" w:sz="8" w:space="0" w:color="231F20"/>
            </w:tcBorders>
          </w:tcPr>
          <w:p w:rsidR="00932C3A" w:rsidRDefault="00932C3A" w:rsidP="00C11AEE">
            <w:pPr>
              <w:pStyle w:val="TableParagraph"/>
              <w:spacing w:before="9"/>
              <w:jc w:val="left"/>
              <w:rPr>
                <w:sz w:val="14"/>
              </w:rPr>
            </w:pPr>
          </w:p>
          <w:p w:rsidR="00932C3A" w:rsidRDefault="00932C3A" w:rsidP="00C11AEE">
            <w:pPr>
              <w:pStyle w:val="TableParagraph"/>
              <w:spacing w:before="0"/>
              <w:ind w:right="49"/>
              <w:rPr>
                <w:sz w:val="18"/>
              </w:rPr>
            </w:pPr>
            <w:r>
              <w:rPr>
                <w:color w:val="231F20"/>
                <w:w w:val="95"/>
                <w:sz w:val="18"/>
              </w:rPr>
              <w:t>11</w:t>
            </w:r>
            <w:r>
              <w:rPr>
                <w:color w:val="231F20"/>
                <w:spacing w:val="-64"/>
                <w:w w:val="95"/>
                <w:sz w:val="18"/>
              </w:rPr>
              <w:t xml:space="preserve"> </w:t>
            </w:r>
            <w:r>
              <w:rPr>
                <w:color w:val="231F20"/>
                <w:w w:val="95"/>
                <w:sz w:val="18"/>
              </w:rPr>
              <w:t>755.69</w:t>
            </w:r>
          </w:p>
        </w:tc>
        <w:tc>
          <w:tcPr>
            <w:tcW w:w="738"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8"/>
              <w:rPr>
                <w:sz w:val="18"/>
              </w:rPr>
            </w:pPr>
            <w:r>
              <w:rPr>
                <w:color w:val="231F20"/>
                <w:w w:val="90"/>
                <w:sz w:val="18"/>
              </w:rPr>
              <w:t>100.00</w:t>
            </w:r>
          </w:p>
        </w:tc>
        <w:tc>
          <w:tcPr>
            <w:tcW w:w="738" w:type="dxa"/>
            <w:tcBorders>
              <w:bottom w:val="single" w:sz="8" w:space="0" w:color="231F20"/>
            </w:tcBorders>
          </w:tcPr>
          <w:p w:rsidR="00932C3A" w:rsidRDefault="00932C3A" w:rsidP="00C11AEE">
            <w:pPr>
              <w:pStyle w:val="TableParagraph"/>
              <w:spacing w:before="9"/>
              <w:jc w:val="left"/>
              <w:rPr>
                <w:sz w:val="14"/>
              </w:rPr>
            </w:pPr>
          </w:p>
          <w:p w:rsidR="00932C3A" w:rsidRDefault="00932C3A" w:rsidP="00C11AEE">
            <w:pPr>
              <w:pStyle w:val="TableParagraph"/>
              <w:spacing w:before="0"/>
              <w:ind w:right="-15"/>
              <w:rPr>
                <w:sz w:val="18"/>
              </w:rPr>
            </w:pPr>
            <w:r>
              <w:rPr>
                <w:color w:val="231F20"/>
                <w:w w:val="95"/>
                <w:sz w:val="18"/>
              </w:rPr>
              <w:t>13</w:t>
            </w:r>
            <w:r>
              <w:rPr>
                <w:color w:val="231F20"/>
                <w:spacing w:val="-64"/>
                <w:w w:val="95"/>
                <w:sz w:val="18"/>
              </w:rPr>
              <w:t xml:space="preserve"> </w:t>
            </w:r>
            <w:r>
              <w:rPr>
                <w:color w:val="231F20"/>
                <w:w w:val="95"/>
                <w:sz w:val="18"/>
              </w:rPr>
              <w:t>016.33</w:t>
            </w:r>
          </w:p>
        </w:tc>
        <w:tc>
          <w:tcPr>
            <w:tcW w:w="738"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5"/>
              <w:rPr>
                <w:sz w:val="18"/>
              </w:rPr>
            </w:pPr>
            <w:r>
              <w:rPr>
                <w:color w:val="231F20"/>
                <w:w w:val="90"/>
                <w:sz w:val="18"/>
              </w:rPr>
              <w:t>100.00</w:t>
            </w:r>
          </w:p>
        </w:tc>
        <w:tc>
          <w:tcPr>
            <w:tcW w:w="870" w:type="dxa"/>
            <w:tcBorders>
              <w:bottom w:val="single" w:sz="8" w:space="0" w:color="231F20"/>
            </w:tcBorders>
          </w:tcPr>
          <w:p w:rsidR="00932C3A" w:rsidRDefault="00932C3A" w:rsidP="00C11AEE">
            <w:pPr>
              <w:pStyle w:val="TableParagraph"/>
              <w:spacing w:before="9"/>
              <w:jc w:val="left"/>
              <w:rPr>
                <w:sz w:val="14"/>
              </w:rPr>
            </w:pPr>
          </w:p>
          <w:p w:rsidR="00932C3A" w:rsidRDefault="00932C3A" w:rsidP="00C11AEE">
            <w:pPr>
              <w:pStyle w:val="TableParagraph"/>
              <w:spacing w:before="0"/>
              <w:ind w:right="43"/>
              <w:rPr>
                <w:sz w:val="18"/>
              </w:rPr>
            </w:pPr>
            <w:r>
              <w:rPr>
                <w:color w:val="231F20"/>
                <w:w w:val="95"/>
                <w:sz w:val="18"/>
              </w:rPr>
              <w:t>13</w:t>
            </w:r>
            <w:r>
              <w:rPr>
                <w:color w:val="231F20"/>
                <w:spacing w:val="-64"/>
                <w:w w:val="95"/>
                <w:sz w:val="18"/>
              </w:rPr>
              <w:t xml:space="preserve"> </w:t>
            </w:r>
            <w:r>
              <w:rPr>
                <w:color w:val="231F20"/>
                <w:w w:val="95"/>
                <w:sz w:val="18"/>
              </w:rPr>
              <w:t>583.69</w:t>
            </w:r>
          </w:p>
        </w:tc>
        <w:tc>
          <w:tcPr>
            <w:tcW w:w="607"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41"/>
              <w:rPr>
                <w:sz w:val="18"/>
              </w:rPr>
            </w:pPr>
            <w:r>
              <w:rPr>
                <w:color w:val="231F20"/>
                <w:w w:val="90"/>
                <w:sz w:val="18"/>
              </w:rPr>
              <w:t>100.00</w:t>
            </w:r>
          </w:p>
        </w:tc>
      </w:tr>
    </w:tbl>
    <w:p w:rsidR="00932C3A" w:rsidRDefault="00932C3A" w:rsidP="00932C3A">
      <w:pPr>
        <w:spacing w:before="119"/>
        <w:ind w:left="457"/>
        <w:rPr>
          <w:sz w:val="18"/>
        </w:rPr>
      </w:pPr>
      <w:r>
        <w:rPr>
          <w:color w:val="231F20"/>
          <w:sz w:val="18"/>
        </w:rPr>
        <w:t>数据来源：中国银保监会、原中国保监会。</w: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10"/>
        <w:rPr>
          <w:sz w:val="18"/>
        </w:rPr>
      </w:pPr>
    </w:p>
    <w:p w:rsidR="00932C3A" w:rsidRDefault="00932C3A" w:rsidP="00932C3A">
      <w:pPr>
        <w:tabs>
          <w:tab w:val="left" w:pos="2817"/>
        </w:tabs>
        <w:spacing w:line="261" w:lineRule="exact"/>
        <w:ind w:left="525"/>
        <w:rPr>
          <w:sz w:val="21"/>
        </w:rPr>
      </w:pPr>
      <w:r>
        <w:rPr>
          <w:color w:val="0A376A"/>
          <w:sz w:val="21"/>
        </w:rPr>
        <w:t>附表</w:t>
      </w:r>
      <w:r>
        <w:rPr>
          <w:rFonts w:ascii="Times New Roman" w:eastAsia="Times New Roman" w:hAnsi="Times New Roman"/>
          <w:b/>
          <w:color w:val="0A376A"/>
          <w:sz w:val="21"/>
        </w:rPr>
        <w:t>22</w:t>
      </w:r>
      <w:r>
        <w:rPr>
          <w:rFonts w:ascii="Times New Roman" w:eastAsia="Times New Roman" w:hAnsi="Times New Roman"/>
          <w:b/>
          <w:color w:val="0A376A"/>
          <w:sz w:val="21"/>
        </w:rPr>
        <w:tab/>
        <w:t>2016</w:t>
      </w:r>
      <w:r>
        <w:rPr>
          <w:color w:val="0A376A"/>
          <w:sz w:val="21"/>
        </w:rPr>
        <w:t>—</w:t>
      </w:r>
      <w:r>
        <w:rPr>
          <w:rFonts w:ascii="Times New Roman" w:eastAsia="Times New Roman" w:hAnsi="Times New Roman"/>
          <w:b/>
          <w:color w:val="0A376A"/>
          <w:sz w:val="21"/>
        </w:rPr>
        <w:t>2020</w:t>
      </w:r>
      <w:r>
        <w:rPr>
          <w:color w:val="0A376A"/>
          <w:sz w:val="21"/>
        </w:rPr>
        <w:t>年全国寿险保费收入构成</w:t>
      </w:r>
    </w:p>
    <w:p w:rsidR="00932C3A" w:rsidRDefault="00932C3A" w:rsidP="00932C3A">
      <w:pPr>
        <w:pStyle w:val="a5"/>
        <w:spacing w:line="261" w:lineRule="exact"/>
        <w:ind w:left="6981"/>
      </w:pPr>
      <w:r>
        <w:rPr>
          <w:color w:val="231F20"/>
        </w:rPr>
        <w:t>单位：亿元，％</w:t>
      </w:r>
    </w:p>
    <w:p w:rsidR="00932C3A" w:rsidRDefault="00932C3A" w:rsidP="00932C3A">
      <w:pPr>
        <w:pStyle w:val="a5"/>
        <w:rPr>
          <w:sz w:val="6"/>
        </w:rPr>
      </w:pPr>
    </w:p>
    <w:tbl>
      <w:tblPr>
        <w:tblStyle w:val="TableNormal"/>
        <w:tblW w:w="0" w:type="auto"/>
        <w:tblInd w:w="124" w:type="dxa"/>
        <w:tblLayout w:type="fixed"/>
        <w:tblLook w:val="01E0" w:firstRow="1" w:lastRow="1" w:firstColumn="1" w:lastColumn="1" w:noHBand="0" w:noVBand="0"/>
      </w:tblPr>
      <w:tblGrid>
        <w:gridCol w:w="2211"/>
        <w:gridCol w:w="749"/>
        <w:gridCol w:w="567"/>
        <w:gridCol w:w="751"/>
        <w:gridCol w:w="550"/>
        <w:gridCol w:w="776"/>
        <w:gridCol w:w="555"/>
        <w:gridCol w:w="806"/>
        <w:gridCol w:w="530"/>
        <w:gridCol w:w="775"/>
        <w:gridCol w:w="529"/>
      </w:tblGrid>
      <w:tr w:rsidR="00932C3A" w:rsidTr="00C11AEE">
        <w:trPr>
          <w:trHeight w:val="505"/>
        </w:trPr>
        <w:tc>
          <w:tcPr>
            <w:tcW w:w="2211" w:type="dxa"/>
            <w:tcBorders>
              <w:top w:val="single" w:sz="8" w:space="0" w:color="231F20"/>
              <w:bottom w:val="single" w:sz="4" w:space="0" w:color="231F20"/>
            </w:tcBorders>
            <w:shd w:val="clear" w:color="auto" w:fill="D4E3F5"/>
          </w:tcPr>
          <w:p w:rsidR="00932C3A" w:rsidRDefault="00932C3A" w:rsidP="00C11AEE">
            <w:pPr>
              <w:pStyle w:val="TableParagraph"/>
              <w:spacing w:before="134"/>
              <w:ind w:left="905" w:right="905"/>
              <w:jc w:val="center"/>
              <w:rPr>
                <w:sz w:val="18"/>
              </w:rPr>
            </w:pPr>
            <w:r>
              <w:rPr>
                <w:color w:val="231F20"/>
                <w:sz w:val="18"/>
              </w:rPr>
              <w:t>险种</w:t>
            </w:r>
          </w:p>
        </w:tc>
        <w:tc>
          <w:tcPr>
            <w:tcW w:w="749" w:type="dxa"/>
            <w:tcBorders>
              <w:top w:val="single" w:sz="8" w:space="0" w:color="231F20"/>
              <w:bottom w:val="single" w:sz="4" w:space="0" w:color="231F20"/>
            </w:tcBorders>
          </w:tcPr>
          <w:p w:rsidR="00932C3A" w:rsidRDefault="00932C3A" w:rsidP="00C11AEE">
            <w:pPr>
              <w:pStyle w:val="TableParagraph"/>
              <w:spacing w:before="134"/>
              <w:ind w:left="195"/>
              <w:jc w:val="left"/>
              <w:rPr>
                <w:sz w:val="18"/>
              </w:rPr>
            </w:pPr>
            <w:r>
              <w:rPr>
                <w:color w:val="231F20"/>
                <w:sz w:val="18"/>
              </w:rPr>
              <w:t>2016</w:t>
            </w:r>
          </w:p>
        </w:tc>
        <w:tc>
          <w:tcPr>
            <w:tcW w:w="567" w:type="dxa"/>
            <w:tcBorders>
              <w:top w:val="single" w:sz="8" w:space="0" w:color="231F20"/>
              <w:bottom w:val="single" w:sz="4" w:space="0" w:color="231F20"/>
            </w:tcBorders>
            <w:shd w:val="clear" w:color="auto" w:fill="D4E3F5"/>
          </w:tcPr>
          <w:p w:rsidR="00932C3A" w:rsidRDefault="00932C3A" w:rsidP="00C11AEE">
            <w:pPr>
              <w:pStyle w:val="TableParagraph"/>
              <w:spacing w:before="134"/>
              <w:ind w:right="101"/>
              <w:rPr>
                <w:sz w:val="18"/>
              </w:rPr>
            </w:pPr>
            <w:r>
              <w:rPr>
                <w:color w:val="231F20"/>
                <w:sz w:val="18"/>
              </w:rPr>
              <w:t>占比</w:t>
            </w:r>
          </w:p>
        </w:tc>
        <w:tc>
          <w:tcPr>
            <w:tcW w:w="751" w:type="dxa"/>
            <w:tcBorders>
              <w:top w:val="single" w:sz="8" w:space="0" w:color="231F20"/>
              <w:bottom w:val="single" w:sz="4" w:space="0" w:color="231F20"/>
            </w:tcBorders>
          </w:tcPr>
          <w:p w:rsidR="00932C3A" w:rsidRDefault="00932C3A" w:rsidP="00C11AEE">
            <w:pPr>
              <w:pStyle w:val="TableParagraph"/>
              <w:spacing w:before="134"/>
              <w:ind w:left="196"/>
              <w:jc w:val="left"/>
              <w:rPr>
                <w:sz w:val="18"/>
              </w:rPr>
            </w:pPr>
            <w:r>
              <w:rPr>
                <w:color w:val="231F20"/>
                <w:sz w:val="18"/>
              </w:rPr>
              <w:t>2017</w:t>
            </w:r>
          </w:p>
        </w:tc>
        <w:tc>
          <w:tcPr>
            <w:tcW w:w="550" w:type="dxa"/>
            <w:tcBorders>
              <w:top w:val="single" w:sz="8" w:space="0" w:color="231F20"/>
              <w:bottom w:val="single" w:sz="4" w:space="0" w:color="231F20"/>
            </w:tcBorders>
            <w:shd w:val="clear" w:color="auto" w:fill="D4E3F5"/>
          </w:tcPr>
          <w:p w:rsidR="00932C3A" w:rsidRDefault="00932C3A" w:rsidP="00C11AEE">
            <w:pPr>
              <w:pStyle w:val="TableParagraph"/>
              <w:spacing w:before="134"/>
              <w:ind w:left="95"/>
              <w:jc w:val="left"/>
              <w:rPr>
                <w:sz w:val="18"/>
              </w:rPr>
            </w:pPr>
            <w:r>
              <w:rPr>
                <w:color w:val="231F20"/>
                <w:sz w:val="18"/>
              </w:rPr>
              <w:t>占比</w:t>
            </w:r>
          </w:p>
        </w:tc>
        <w:tc>
          <w:tcPr>
            <w:tcW w:w="776" w:type="dxa"/>
            <w:tcBorders>
              <w:top w:val="single" w:sz="8" w:space="0" w:color="231F20"/>
              <w:bottom w:val="single" w:sz="4" w:space="0" w:color="231F20"/>
            </w:tcBorders>
          </w:tcPr>
          <w:p w:rsidR="00932C3A" w:rsidRDefault="00932C3A" w:rsidP="00C11AEE">
            <w:pPr>
              <w:pStyle w:val="TableParagraph"/>
              <w:spacing w:before="134"/>
              <w:ind w:left="209"/>
              <w:jc w:val="left"/>
              <w:rPr>
                <w:sz w:val="18"/>
              </w:rPr>
            </w:pPr>
            <w:r>
              <w:rPr>
                <w:color w:val="231F20"/>
                <w:sz w:val="18"/>
              </w:rPr>
              <w:t>2018</w:t>
            </w:r>
          </w:p>
        </w:tc>
        <w:tc>
          <w:tcPr>
            <w:tcW w:w="555" w:type="dxa"/>
            <w:tcBorders>
              <w:top w:val="single" w:sz="8" w:space="0" w:color="231F20"/>
              <w:bottom w:val="single" w:sz="4" w:space="0" w:color="231F20"/>
            </w:tcBorders>
            <w:shd w:val="clear" w:color="auto" w:fill="D4E3F5"/>
          </w:tcPr>
          <w:p w:rsidR="00932C3A" w:rsidRDefault="00932C3A" w:rsidP="00C11AEE">
            <w:pPr>
              <w:pStyle w:val="TableParagraph"/>
              <w:spacing w:before="134"/>
              <w:ind w:left="98"/>
              <w:jc w:val="left"/>
              <w:rPr>
                <w:sz w:val="18"/>
              </w:rPr>
            </w:pPr>
            <w:r>
              <w:rPr>
                <w:color w:val="231F20"/>
                <w:sz w:val="18"/>
              </w:rPr>
              <w:t>占比</w:t>
            </w:r>
          </w:p>
        </w:tc>
        <w:tc>
          <w:tcPr>
            <w:tcW w:w="806" w:type="dxa"/>
            <w:tcBorders>
              <w:top w:val="single" w:sz="8" w:space="0" w:color="231F20"/>
              <w:bottom w:val="single" w:sz="4" w:space="0" w:color="231F20"/>
            </w:tcBorders>
          </w:tcPr>
          <w:p w:rsidR="00932C3A" w:rsidRDefault="00932C3A" w:rsidP="00C11AEE">
            <w:pPr>
              <w:pStyle w:val="TableParagraph"/>
              <w:spacing w:before="134"/>
              <w:ind w:left="225"/>
              <w:jc w:val="left"/>
              <w:rPr>
                <w:sz w:val="18"/>
              </w:rPr>
            </w:pPr>
            <w:r>
              <w:rPr>
                <w:color w:val="231F20"/>
                <w:sz w:val="18"/>
              </w:rPr>
              <w:t>2019</w:t>
            </w:r>
          </w:p>
        </w:tc>
        <w:tc>
          <w:tcPr>
            <w:tcW w:w="530" w:type="dxa"/>
            <w:tcBorders>
              <w:top w:val="single" w:sz="8" w:space="0" w:color="231F20"/>
              <w:bottom w:val="single" w:sz="4" w:space="0" w:color="231F20"/>
            </w:tcBorders>
            <w:shd w:val="clear" w:color="auto" w:fill="D4E3F5"/>
          </w:tcPr>
          <w:p w:rsidR="00932C3A" w:rsidRDefault="00932C3A" w:rsidP="00C11AEE">
            <w:pPr>
              <w:pStyle w:val="TableParagraph"/>
              <w:spacing w:before="134"/>
              <w:ind w:right="82"/>
              <w:rPr>
                <w:sz w:val="18"/>
              </w:rPr>
            </w:pPr>
            <w:r>
              <w:rPr>
                <w:color w:val="231F20"/>
                <w:sz w:val="18"/>
              </w:rPr>
              <w:t>占比</w:t>
            </w:r>
          </w:p>
        </w:tc>
        <w:tc>
          <w:tcPr>
            <w:tcW w:w="775" w:type="dxa"/>
            <w:tcBorders>
              <w:top w:val="single" w:sz="8" w:space="0" w:color="231F20"/>
              <w:bottom w:val="single" w:sz="4" w:space="0" w:color="231F20"/>
            </w:tcBorders>
          </w:tcPr>
          <w:p w:rsidR="00932C3A" w:rsidRDefault="00932C3A" w:rsidP="00C11AEE">
            <w:pPr>
              <w:pStyle w:val="TableParagraph"/>
              <w:spacing w:before="134"/>
              <w:ind w:left="209"/>
              <w:jc w:val="left"/>
              <w:rPr>
                <w:sz w:val="18"/>
              </w:rPr>
            </w:pPr>
            <w:r>
              <w:rPr>
                <w:color w:val="231F20"/>
                <w:sz w:val="18"/>
              </w:rPr>
              <w:t>2020</w:t>
            </w:r>
          </w:p>
        </w:tc>
        <w:tc>
          <w:tcPr>
            <w:tcW w:w="529" w:type="dxa"/>
            <w:tcBorders>
              <w:top w:val="single" w:sz="8" w:space="0" w:color="231F20"/>
              <w:bottom w:val="single" w:sz="4" w:space="0" w:color="231F20"/>
            </w:tcBorders>
            <w:shd w:val="clear" w:color="auto" w:fill="D4E3F5"/>
          </w:tcPr>
          <w:p w:rsidR="00932C3A" w:rsidRDefault="00932C3A" w:rsidP="00C11AEE">
            <w:pPr>
              <w:pStyle w:val="TableParagraph"/>
              <w:spacing w:before="134"/>
              <w:ind w:right="82"/>
              <w:rPr>
                <w:sz w:val="18"/>
              </w:rPr>
            </w:pPr>
            <w:r>
              <w:rPr>
                <w:color w:val="231F20"/>
                <w:sz w:val="18"/>
              </w:rPr>
              <w:t>占比</w:t>
            </w:r>
          </w:p>
        </w:tc>
      </w:tr>
      <w:tr w:rsidR="00932C3A" w:rsidTr="00C11AEE">
        <w:trPr>
          <w:trHeight w:val="641"/>
        </w:trPr>
        <w:tc>
          <w:tcPr>
            <w:tcW w:w="2211"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left="28"/>
              <w:jc w:val="left"/>
              <w:rPr>
                <w:sz w:val="18"/>
              </w:rPr>
            </w:pPr>
            <w:r>
              <w:rPr>
                <w:color w:val="231F20"/>
                <w:sz w:val="18"/>
              </w:rPr>
              <w:t>人寿保险</w:t>
            </w:r>
          </w:p>
        </w:tc>
        <w:tc>
          <w:tcPr>
            <w:tcW w:w="749" w:type="dxa"/>
            <w:tcBorders>
              <w:top w:val="single" w:sz="4" w:space="0" w:color="231F20"/>
            </w:tcBorders>
          </w:tcPr>
          <w:p w:rsidR="00932C3A" w:rsidRDefault="00932C3A" w:rsidP="00C11AEE">
            <w:pPr>
              <w:pStyle w:val="TableParagraph"/>
              <w:spacing w:before="4"/>
              <w:jc w:val="left"/>
              <w:rPr>
                <w:sz w:val="15"/>
              </w:rPr>
            </w:pPr>
          </w:p>
          <w:p w:rsidR="00932C3A" w:rsidRDefault="00932C3A" w:rsidP="00C11AEE">
            <w:pPr>
              <w:pStyle w:val="TableParagraph"/>
              <w:spacing w:before="0"/>
              <w:ind w:right="31"/>
              <w:rPr>
                <w:sz w:val="18"/>
              </w:rPr>
            </w:pPr>
            <w:r>
              <w:rPr>
                <w:color w:val="231F20"/>
                <w:spacing w:val="-3"/>
                <w:w w:val="95"/>
                <w:sz w:val="18"/>
              </w:rPr>
              <w:t>17</w:t>
            </w:r>
            <w:r>
              <w:rPr>
                <w:color w:val="231F20"/>
                <w:spacing w:val="-65"/>
                <w:w w:val="95"/>
                <w:sz w:val="18"/>
              </w:rPr>
              <w:t xml:space="preserve"> </w:t>
            </w:r>
            <w:r>
              <w:rPr>
                <w:color w:val="231F20"/>
                <w:spacing w:val="-5"/>
                <w:w w:val="95"/>
                <w:sz w:val="18"/>
              </w:rPr>
              <w:t>442.09</w:t>
            </w:r>
          </w:p>
        </w:tc>
        <w:tc>
          <w:tcPr>
            <w:tcW w:w="567"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right="31"/>
              <w:rPr>
                <w:sz w:val="18"/>
              </w:rPr>
            </w:pPr>
            <w:r>
              <w:rPr>
                <w:color w:val="231F20"/>
                <w:w w:val="85"/>
                <w:sz w:val="18"/>
              </w:rPr>
              <w:t>80.40</w:t>
            </w:r>
          </w:p>
        </w:tc>
        <w:tc>
          <w:tcPr>
            <w:tcW w:w="751" w:type="dxa"/>
            <w:tcBorders>
              <w:top w:val="single" w:sz="4" w:space="0" w:color="231F20"/>
            </w:tcBorders>
          </w:tcPr>
          <w:p w:rsidR="00932C3A" w:rsidRDefault="00932C3A" w:rsidP="00C11AEE">
            <w:pPr>
              <w:pStyle w:val="TableParagraph"/>
              <w:spacing w:before="4"/>
              <w:jc w:val="left"/>
              <w:rPr>
                <w:sz w:val="15"/>
              </w:rPr>
            </w:pPr>
          </w:p>
          <w:p w:rsidR="00932C3A" w:rsidRDefault="00932C3A" w:rsidP="00C11AEE">
            <w:pPr>
              <w:pStyle w:val="TableParagraph"/>
              <w:spacing w:before="0"/>
              <w:ind w:right="30"/>
              <w:rPr>
                <w:sz w:val="18"/>
              </w:rPr>
            </w:pPr>
            <w:r>
              <w:rPr>
                <w:color w:val="231F20"/>
                <w:spacing w:val="-3"/>
                <w:w w:val="95"/>
                <w:sz w:val="18"/>
              </w:rPr>
              <w:t>21</w:t>
            </w:r>
            <w:r>
              <w:rPr>
                <w:color w:val="231F20"/>
                <w:spacing w:val="-65"/>
                <w:w w:val="95"/>
                <w:sz w:val="18"/>
              </w:rPr>
              <w:t xml:space="preserve"> </w:t>
            </w:r>
            <w:r>
              <w:rPr>
                <w:color w:val="231F20"/>
                <w:spacing w:val="-5"/>
                <w:w w:val="95"/>
                <w:sz w:val="18"/>
              </w:rPr>
              <w:t>455.49</w:t>
            </w:r>
          </w:p>
        </w:tc>
        <w:tc>
          <w:tcPr>
            <w:tcW w:w="550"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right="30"/>
              <w:rPr>
                <w:sz w:val="18"/>
              </w:rPr>
            </w:pPr>
            <w:r>
              <w:rPr>
                <w:color w:val="231F20"/>
                <w:w w:val="85"/>
                <w:sz w:val="18"/>
              </w:rPr>
              <w:t>82.40</w:t>
            </w:r>
          </w:p>
        </w:tc>
        <w:tc>
          <w:tcPr>
            <w:tcW w:w="776" w:type="dxa"/>
            <w:tcBorders>
              <w:top w:val="single" w:sz="4" w:space="0" w:color="231F20"/>
            </w:tcBorders>
          </w:tcPr>
          <w:p w:rsidR="00932C3A" w:rsidRDefault="00932C3A" w:rsidP="00C11AEE">
            <w:pPr>
              <w:pStyle w:val="TableParagraph"/>
              <w:spacing w:before="4"/>
              <w:jc w:val="left"/>
              <w:rPr>
                <w:sz w:val="15"/>
              </w:rPr>
            </w:pPr>
          </w:p>
          <w:p w:rsidR="00932C3A" w:rsidRDefault="00932C3A" w:rsidP="00C11AEE">
            <w:pPr>
              <w:pStyle w:val="TableParagraph"/>
              <w:spacing w:before="0"/>
              <w:ind w:right="30"/>
              <w:rPr>
                <w:sz w:val="18"/>
              </w:rPr>
            </w:pPr>
            <w:r>
              <w:rPr>
                <w:color w:val="231F20"/>
                <w:spacing w:val="-3"/>
                <w:w w:val="95"/>
                <w:sz w:val="18"/>
              </w:rPr>
              <w:t>20</w:t>
            </w:r>
            <w:r>
              <w:rPr>
                <w:color w:val="231F20"/>
                <w:spacing w:val="-65"/>
                <w:w w:val="95"/>
                <w:sz w:val="18"/>
              </w:rPr>
              <w:t xml:space="preserve"> </w:t>
            </w:r>
            <w:r>
              <w:rPr>
                <w:color w:val="231F20"/>
                <w:spacing w:val="-5"/>
                <w:w w:val="95"/>
                <w:sz w:val="18"/>
              </w:rPr>
              <w:t>722.80</w:t>
            </w:r>
          </w:p>
        </w:tc>
        <w:tc>
          <w:tcPr>
            <w:tcW w:w="555"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right="30"/>
              <w:rPr>
                <w:sz w:val="18"/>
              </w:rPr>
            </w:pPr>
            <w:r>
              <w:rPr>
                <w:color w:val="231F20"/>
                <w:w w:val="85"/>
                <w:sz w:val="18"/>
              </w:rPr>
              <w:t>78.91</w:t>
            </w:r>
          </w:p>
        </w:tc>
        <w:tc>
          <w:tcPr>
            <w:tcW w:w="806" w:type="dxa"/>
            <w:tcBorders>
              <w:top w:val="single" w:sz="4" w:space="0" w:color="231F20"/>
            </w:tcBorders>
          </w:tcPr>
          <w:p w:rsidR="00932C3A" w:rsidRDefault="00932C3A" w:rsidP="00C11AEE">
            <w:pPr>
              <w:pStyle w:val="TableParagraph"/>
              <w:spacing w:before="4"/>
              <w:jc w:val="left"/>
              <w:rPr>
                <w:sz w:val="15"/>
              </w:rPr>
            </w:pPr>
          </w:p>
          <w:p w:rsidR="00932C3A" w:rsidRDefault="00932C3A" w:rsidP="00C11AEE">
            <w:pPr>
              <w:pStyle w:val="TableParagraph"/>
              <w:spacing w:before="0"/>
              <w:ind w:right="30"/>
              <w:rPr>
                <w:sz w:val="18"/>
              </w:rPr>
            </w:pPr>
            <w:r>
              <w:rPr>
                <w:color w:val="231F20"/>
                <w:spacing w:val="-3"/>
                <w:w w:val="95"/>
                <w:sz w:val="18"/>
              </w:rPr>
              <w:t>22</w:t>
            </w:r>
            <w:r>
              <w:rPr>
                <w:color w:val="231F20"/>
                <w:spacing w:val="-65"/>
                <w:w w:val="95"/>
                <w:sz w:val="18"/>
              </w:rPr>
              <w:t xml:space="preserve"> </w:t>
            </w:r>
            <w:r>
              <w:rPr>
                <w:color w:val="231F20"/>
                <w:spacing w:val="-5"/>
                <w:w w:val="95"/>
                <w:sz w:val="18"/>
              </w:rPr>
              <w:t>754.14</w:t>
            </w:r>
          </w:p>
        </w:tc>
        <w:tc>
          <w:tcPr>
            <w:tcW w:w="530"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right="30"/>
              <w:rPr>
                <w:sz w:val="18"/>
              </w:rPr>
            </w:pPr>
            <w:r>
              <w:rPr>
                <w:color w:val="231F20"/>
                <w:w w:val="85"/>
                <w:sz w:val="18"/>
              </w:rPr>
              <w:t>76.80</w:t>
            </w:r>
          </w:p>
        </w:tc>
        <w:tc>
          <w:tcPr>
            <w:tcW w:w="775" w:type="dxa"/>
            <w:tcBorders>
              <w:top w:val="single" w:sz="4" w:space="0" w:color="231F20"/>
            </w:tcBorders>
          </w:tcPr>
          <w:p w:rsidR="00932C3A" w:rsidRDefault="00932C3A" w:rsidP="00C11AEE">
            <w:pPr>
              <w:pStyle w:val="TableParagraph"/>
              <w:spacing w:before="4"/>
              <w:jc w:val="left"/>
              <w:rPr>
                <w:sz w:val="15"/>
              </w:rPr>
            </w:pPr>
          </w:p>
          <w:p w:rsidR="00932C3A" w:rsidRDefault="00932C3A" w:rsidP="00C11AEE">
            <w:pPr>
              <w:pStyle w:val="TableParagraph"/>
              <w:spacing w:before="0"/>
              <w:ind w:right="30"/>
              <w:rPr>
                <w:sz w:val="18"/>
              </w:rPr>
            </w:pPr>
            <w:r>
              <w:rPr>
                <w:color w:val="231F20"/>
                <w:spacing w:val="-3"/>
                <w:w w:val="95"/>
                <w:sz w:val="18"/>
              </w:rPr>
              <w:t>23</w:t>
            </w:r>
            <w:r>
              <w:rPr>
                <w:color w:val="231F20"/>
                <w:spacing w:val="-65"/>
                <w:w w:val="95"/>
                <w:sz w:val="18"/>
              </w:rPr>
              <w:t xml:space="preserve"> </w:t>
            </w:r>
            <w:r>
              <w:rPr>
                <w:color w:val="231F20"/>
                <w:spacing w:val="-5"/>
                <w:w w:val="95"/>
                <w:sz w:val="18"/>
              </w:rPr>
              <w:t>981.92</w:t>
            </w:r>
          </w:p>
        </w:tc>
        <w:tc>
          <w:tcPr>
            <w:tcW w:w="529" w:type="dxa"/>
            <w:tcBorders>
              <w:top w:val="single" w:sz="4" w:space="0" w:color="231F20"/>
            </w:tcBorders>
            <w:shd w:val="clear" w:color="auto" w:fill="D4E3F5"/>
          </w:tcPr>
          <w:p w:rsidR="00932C3A" w:rsidRDefault="00932C3A" w:rsidP="00C11AEE">
            <w:pPr>
              <w:pStyle w:val="TableParagraph"/>
              <w:spacing w:before="4"/>
              <w:jc w:val="left"/>
              <w:rPr>
                <w:sz w:val="15"/>
              </w:rPr>
            </w:pPr>
          </w:p>
          <w:p w:rsidR="00932C3A" w:rsidRDefault="00932C3A" w:rsidP="00C11AEE">
            <w:pPr>
              <w:pStyle w:val="TableParagraph"/>
              <w:spacing w:before="0"/>
              <w:ind w:right="30"/>
              <w:rPr>
                <w:sz w:val="18"/>
              </w:rPr>
            </w:pPr>
            <w:r>
              <w:rPr>
                <w:color w:val="231F20"/>
                <w:w w:val="85"/>
                <w:sz w:val="18"/>
              </w:rPr>
              <w:t>75.97</w:t>
            </w:r>
          </w:p>
        </w:tc>
      </w:tr>
      <w:tr w:rsidR="00932C3A" w:rsidTr="00C11AEE">
        <w:trPr>
          <w:trHeight w:val="633"/>
        </w:trPr>
        <w:tc>
          <w:tcPr>
            <w:tcW w:w="2211"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28"/>
              <w:jc w:val="left"/>
              <w:rPr>
                <w:sz w:val="18"/>
              </w:rPr>
            </w:pPr>
            <w:r>
              <w:rPr>
                <w:color w:val="231F20"/>
                <w:sz w:val="18"/>
              </w:rPr>
              <w:t>其中：普通保险</w:t>
            </w:r>
          </w:p>
        </w:tc>
        <w:tc>
          <w:tcPr>
            <w:tcW w:w="74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1"/>
              <w:rPr>
                <w:sz w:val="18"/>
              </w:rPr>
            </w:pPr>
            <w:r>
              <w:rPr>
                <w:color w:val="231F20"/>
                <w:spacing w:val="-3"/>
                <w:w w:val="95"/>
                <w:sz w:val="18"/>
              </w:rPr>
              <w:t>10</w:t>
            </w:r>
            <w:r>
              <w:rPr>
                <w:color w:val="231F20"/>
                <w:spacing w:val="-65"/>
                <w:w w:val="95"/>
                <w:sz w:val="18"/>
              </w:rPr>
              <w:t xml:space="preserve"> </w:t>
            </w:r>
            <w:r>
              <w:rPr>
                <w:color w:val="231F20"/>
                <w:spacing w:val="-5"/>
                <w:w w:val="95"/>
                <w:sz w:val="18"/>
              </w:rPr>
              <w:t>451.65</w:t>
            </w:r>
          </w:p>
        </w:tc>
        <w:tc>
          <w:tcPr>
            <w:tcW w:w="567"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1"/>
              <w:rPr>
                <w:sz w:val="18"/>
              </w:rPr>
            </w:pPr>
            <w:r>
              <w:rPr>
                <w:color w:val="231F20"/>
                <w:w w:val="85"/>
                <w:sz w:val="18"/>
              </w:rPr>
              <w:t>48.18</w:t>
            </w:r>
          </w:p>
        </w:tc>
        <w:tc>
          <w:tcPr>
            <w:tcW w:w="751"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spacing w:val="-3"/>
                <w:w w:val="95"/>
                <w:sz w:val="18"/>
              </w:rPr>
              <w:t>12</w:t>
            </w:r>
            <w:r>
              <w:rPr>
                <w:color w:val="231F20"/>
                <w:spacing w:val="-65"/>
                <w:w w:val="95"/>
                <w:sz w:val="18"/>
              </w:rPr>
              <w:t xml:space="preserve"> </w:t>
            </w:r>
            <w:r>
              <w:rPr>
                <w:color w:val="231F20"/>
                <w:spacing w:val="-5"/>
                <w:w w:val="95"/>
                <w:sz w:val="18"/>
              </w:rPr>
              <w:t>936.48</w:t>
            </w:r>
          </w:p>
        </w:tc>
        <w:tc>
          <w:tcPr>
            <w:tcW w:w="550"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49.68</w:t>
            </w:r>
          </w:p>
        </w:tc>
        <w:tc>
          <w:tcPr>
            <w:tcW w:w="776"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95"/>
                <w:sz w:val="18"/>
              </w:rPr>
              <w:t>9</w:t>
            </w:r>
            <w:r>
              <w:rPr>
                <w:color w:val="231F20"/>
                <w:spacing w:val="-69"/>
                <w:w w:val="95"/>
                <w:sz w:val="18"/>
              </w:rPr>
              <w:t xml:space="preserve"> </w:t>
            </w:r>
            <w:r>
              <w:rPr>
                <w:color w:val="231F20"/>
                <w:spacing w:val="-5"/>
                <w:w w:val="95"/>
                <w:sz w:val="18"/>
              </w:rPr>
              <w:t>120.97</w:t>
            </w:r>
          </w:p>
        </w:tc>
        <w:tc>
          <w:tcPr>
            <w:tcW w:w="555"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34.73</w:t>
            </w:r>
          </w:p>
        </w:tc>
        <w:tc>
          <w:tcPr>
            <w:tcW w:w="806"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spacing w:val="-3"/>
                <w:w w:val="95"/>
                <w:sz w:val="18"/>
              </w:rPr>
              <w:t>10</w:t>
            </w:r>
            <w:r>
              <w:rPr>
                <w:color w:val="231F20"/>
                <w:spacing w:val="-65"/>
                <w:w w:val="95"/>
                <w:sz w:val="18"/>
              </w:rPr>
              <w:t xml:space="preserve"> </w:t>
            </w:r>
            <w:r>
              <w:rPr>
                <w:color w:val="231F20"/>
                <w:spacing w:val="-5"/>
                <w:w w:val="95"/>
                <w:sz w:val="18"/>
              </w:rPr>
              <w:t>473.62</w:t>
            </w:r>
          </w:p>
        </w:tc>
        <w:tc>
          <w:tcPr>
            <w:tcW w:w="530"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35.35</w:t>
            </w:r>
          </w:p>
        </w:tc>
        <w:tc>
          <w:tcPr>
            <w:tcW w:w="775"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spacing w:val="-3"/>
                <w:w w:val="95"/>
                <w:sz w:val="18"/>
              </w:rPr>
              <w:t>12</w:t>
            </w:r>
            <w:r>
              <w:rPr>
                <w:color w:val="231F20"/>
                <w:spacing w:val="-65"/>
                <w:w w:val="95"/>
                <w:sz w:val="18"/>
              </w:rPr>
              <w:t xml:space="preserve"> </w:t>
            </w:r>
            <w:r>
              <w:rPr>
                <w:color w:val="231F20"/>
                <w:spacing w:val="-5"/>
                <w:w w:val="95"/>
                <w:sz w:val="18"/>
              </w:rPr>
              <w:t>545.94</w:t>
            </w:r>
          </w:p>
        </w:tc>
        <w:tc>
          <w:tcPr>
            <w:tcW w:w="529"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39.74</w:t>
            </w:r>
          </w:p>
        </w:tc>
      </w:tr>
      <w:tr w:rsidR="00932C3A" w:rsidTr="00C11AEE">
        <w:trPr>
          <w:trHeight w:val="633"/>
        </w:trPr>
        <w:tc>
          <w:tcPr>
            <w:tcW w:w="2211"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568"/>
              <w:jc w:val="left"/>
              <w:rPr>
                <w:sz w:val="18"/>
              </w:rPr>
            </w:pPr>
            <w:r>
              <w:rPr>
                <w:color w:val="231F20"/>
                <w:sz w:val="18"/>
              </w:rPr>
              <w:t>分红保险</w:t>
            </w:r>
          </w:p>
        </w:tc>
        <w:tc>
          <w:tcPr>
            <w:tcW w:w="74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1"/>
              <w:rPr>
                <w:sz w:val="18"/>
              </w:rPr>
            </w:pPr>
            <w:r>
              <w:rPr>
                <w:color w:val="231F20"/>
                <w:w w:val="95"/>
                <w:sz w:val="18"/>
              </w:rPr>
              <w:t>6</w:t>
            </w:r>
            <w:r>
              <w:rPr>
                <w:color w:val="231F20"/>
                <w:spacing w:val="-69"/>
                <w:w w:val="95"/>
                <w:sz w:val="18"/>
              </w:rPr>
              <w:t xml:space="preserve"> </w:t>
            </w:r>
            <w:r>
              <w:rPr>
                <w:color w:val="231F20"/>
                <w:spacing w:val="-5"/>
                <w:w w:val="95"/>
                <w:sz w:val="18"/>
              </w:rPr>
              <w:t>879.77</w:t>
            </w:r>
          </w:p>
        </w:tc>
        <w:tc>
          <w:tcPr>
            <w:tcW w:w="567"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1"/>
              <w:rPr>
                <w:sz w:val="18"/>
              </w:rPr>
            </w:pPr>
            <w:r>
              <w:rPr>
                <w:color w:val="231F20"/>
                <w:w w:val="85"/>
                <w:sz w:val="18"/>
              </w:rPr>
              <w:t>31.71</w:t>
            </w:r>
          </w:p>
        </w:tc>
        <w:tc>
          <w:tcPr>
            <w:tcW w:w="751"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95"/>
                <w:sz w:val="18"/>
              </w:rPr>
              <w:t>8</w:t>
            </w:r>
            <w:r>
              <w:rPr>
                <w:color w:val="231F20"/>
                <w:spacing w:val="-69"/>
                <w:w w:val="95"/>
                <w:sz w:val="18"/>
              </w:rPr>
              <w:t xml:space="preserve"> </w:t>
            </w:r>
            <w:r>
              <w:rPr>
                <w:color w:val="231F20"/>
                <w:spacing w:val="-5"/>
                <w:w w:val="95"/>
                <w:sz w:val="18"/>
              </w:rPr>
              <w:t>403.20</w:t>
            </w:r>
          </w:p>
        </w:tc>
        <w:tc>
          <w:tcPr>
            <w:tcW w:w="550"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32.27</w:t>
            </w:r>
          </w:p>
        </w:tc>
        <w:tc>
          <w:tcPr>
            <w:tcW w:w="776"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spacing w:val="-3"/>
                <w:w w:val="95"/>
                <w:sz w:val="18"/>
              </w:rPr>
              <w:t>11</w:t>
            </w:r>
            <w:r>
              <w:rPr>
                <w:color w:val="231F20"/>
                <w:spacing w:val="-65"/>
                <w:w w:val="95"/>
                <w:sz w:val="18"/>
              </w:rPr>
              <w:t xml:space="preserve"> </w:t>
            </w:r>
            <w:r>
              <w:rPr>
                <w:color w:val="231F20"/>
                <w:spacing w:val="-5"/>
                <w:w w:val="95"/>
                <w:sz w:val="18"/>
              </w:rPr>
              <w:t>489.15</w:t>
            </w:r>
          </w:p>
        </w:tc>
        <w:tc>
          <w:tcPr>
            <w:tcW w:w="555"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43.75</w:t>
            </w:r>
          </w:p>
        </w:tc>
        <w:tc>
          <w:tcPr>
            <w:tcW w:w="806"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spacing w:val="-3"/>
                <w:w w:val="95"/>
                <w:sz w:val="18"/>
              </w:rPr>
              <w:t>12</w:t>
            </w:r>
            <w:r>
              <w:rPr>
                <w:color w:val="231F20"/>
                <w:spacing w:val="-65"/>
                <w:w w:val="95"/>
                <w:sz w:val="18"/>
              </w:rPr>
              <w:t xml:space="preserve"> </w:t>
            </w:r>
            <w:r>
              <w:rPr>
                <w:color w:val="231F20"/>
                <w:spacing w:val="-5"/>
                <w:w w:val="95"/>
                <w:sz w:val="18"/>
              </w:rPr>
              <w:t>166.97</w:t>
            </w:r>
          </w:p>
        </w:tc>
        <w:tc>
          <w:tcPr>
            <w:tcW w:w="530"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41.07</w:t>
            </w:r>
          </w:p>
        </w:tc>
        <w:tc>
          <w:tcPr>
            <w:tcW w:w="775"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spacing w:val="-3"/>
                <w:w w:val="95"/>
                <w:sz w:val="18"/>
              </w:rPr>
              <w:t>11</w:t>
            </w:r>
            <w:r>
              <w:rPr>
                <w:color w:val="231F20"/>
                <w:spacing w:val="-65"/>
                <w:w w:val="95"/>
                <w:sz w:val="18"/>
              </w:rPr>
              <w:t xml:space="preserve"> </w:t>
            </w:r>
            <w:r>
              <w:rPr>
                <w:color w:val="231F20"/>
                <w:spacing w:val="-5"/>
                <w:w w:val="95"/>
                <w:sz w:val="18"/>
              </w:rPr>
              <w:t>327.18</w:t>
            </w:r>
          </w:p>
        </w:tc>
        <w:tc>
          <w:tcPr>
            <w:tcW w:w="529"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35.88</w:t>
            </w:r>
          </w:p>
        </w:tc>
      </w:tr>
      <w:tr w:rsidR="00932C3A" w:rsidTr="00C11AEE">
        <w:trPr>
          <w:trHeight w:val="633"/>
        </w:trPr>
        <w:tc>
          <w:tcPr>
            <w:tcW w:w="2211"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546"/>
              <w:jc w:val="left"/>
              <w:rPr>
                <w:sz w:val="18"/>
              </w:rPr>
            </w:pPr>
            <w:r>
              <w:rPr>
                <w:color w:val="231F20"/>
                <w:sz w:val="18"/>
              </w:rPr>
              <w:t>投资连结保险</w:t>
            </w:r>
          </w:p>
        </w:tc>
        <w:tc>
          <w:tcPr>
            <w:tcW w:w="74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2"/>
              <w:rPr>
                <w:sz w:val="18"/>
              </w:rPr>
            </w:pPr>
            <w:r>
              <w:rPr>
                <w:color w:val="231F20"/>
                <w:w w:val="85"/>
                <w:sz w:val="18"/>
              </w:rPr>
              <w:t>3.85</w:t>
            </w:r>
          </w:p>
        </w:tc>
        <w:tc>
          <w:tcPr>
            <w:tcW w:w="567"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1"/>
              <w:rPr>
                <w:sz w:val="18"/>
              </w:rPr>
            </w:pPr>
            <w:r>
              <w:rPr>
                <w:color w:val="231F20"/>
                <w:w w:val="85"/>
                <w:sz w:val="18"/>
              </w:rPr>
              <w:t>0.02</w:t>
            </w:r>
          </w:p>
        </w:tc>
        <w:tc>
          <w:tcPr>
            <w:tcW w:w="751"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3.91</w:t>
            </w:r>
          </w:p>
        </w:tc>
        <w:tc>
          <w:tcPr>
            <w:tcW w:w="550"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0.02</w:t>
            </w:r>
          </w:p>
        </w:tc>
        <w:tc>
          <w:tcPr>
            <w:tcW w:w="776"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4.12</w:t>
            </w:r>
          </w:p>
        </w:tc>
        <w:tc>
          <w:tcPr>
            <w:tcW w:w="555"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1"/>
              <w:rPr>
                <w:sz w:val="18"/>
              </w:rPr>
            </w:pPr>
            <w:r>
              <w:rPr>
                <w:color w:val="231F20"/>
                <w:w w:val="85"/>
                <w:sz w:val="18"/>
              </w:rPr>
              <w:t>0.02</w:t>
            </w:r>
          </w:p>
        </w:tc>
        <w:tc>
          <w:tcPr>
            <w:tcW w:w="806"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4.40</w:t>
            </w:r>
          </w:p>
        </w:tc>
        <w:tc>
          <w:tcPr>
            <w:tcW w:w="530"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0.01</w:t>
            </w:r>
          </w:p>
        </w:tc>
        <w:tc>
          <w:tcPr>
            <w:tcW w:w="775"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4.33</w:t>
            </w:r>
          </w:p>
        </w:tc>
        <w:tc>
          <w:tcPr>
            <w:tcW w:w="529"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0.01</w:t>
            </w:r>
          </w:p>
        </w:tc>
      </w:tr>
      <w:tr w:rsidR="00932C3A" w:rsidTr="00C11AEE">
        <w:trPr>
          <w:trHeight w:val="633"/>
        </w:trPr>
        <w:tc>
          <w:tcPr>
            <w:tcW w:w="2211"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28"/>
              <w:jc w:val="left"/>
              <w:rPr>
                <w:sz w:val="18"/>
              </w:rPr>
            </w:pPr>
            <w:r>
              <w:rPr>
                <w:color w:val="231F20"/>
                <w:sz w:val="18"/>
              </w:rPr>
              <w:t>意外伤害保险</w:t>
            </w:r>
          </w:p>
        </w:tc>
        <w:tc>
          <w:tcPr>
            <w:tcW w:w="74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1"/>
              <w:rPr>
                <w:sz w:val="18"/>
              </w:rPr>
            </w:pPr>
            <w:r>
              <w:rPr>
                <w:color w:val="231F20"/>
                <w:w w:val="90"/>
                <w:sz w:val="18"/>
              </w:rPr>
              <w:t>502.20</w:t>
            </w:r>
          </w:p>
        </w:tc>
        <w:tc>
          <w:tcPr>
            <w:tcW w:w="567"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1"/>
              <w:rPr>
                <w:sz w:val="18"/>
              </w:rPr>
            </w:pPr>
            <w:r>
              <w:rPr>
                <w:color w:val="231F20"/>
                <w:w w:val="85"/>
                <w:sz w:val="18"/>
              </w:rPr>
              <w:t>2.32</w:t>
            </w:r>
          </w:p>
        </w:tc>
        <w:tc>
          <w:tcPr>
            <w:tcW w:w="751"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90"/>
                <w:sz w:val="18"/>
              </w:rPr>
              <w:t>588.66</w:t>
            </w:r>
          </w:p>
        </w:tc>
        <w:tc>
          <w:tcPr>
            <w:tcW w:w="550"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2.26</w:t>
            </w:r>
          </w:p>
        </w:tc>
        <w:tc>
          <w:tcPr>
            <w:tcW w:w="776"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90"/>
                <w:sz w:val="18"/>
              </w:rPr>
              <w:t>658.95</w:t>
            </w:r>
          </w:p>
        </w:tc>
        <w:tc>
          <w:tcPr>
            <w:tcW w:w="555"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1"/>
              <w:rPr>
                <w:sz w:val="18"/>
              </w:rPr>
            </w:pPr>
            <w:r>
              <w:rPr>
                <w:color w:val="231F20"/>
                <w:w w:val="85"/>
                <w:sz w:val="18"/>
              </w:rPr>
              <w:t>2.51</w:t>
            </w:r>
          </w:p>
        </w:tc>
        <w:tc>
          <w:tcPr>
            <w:tcW w:w="806"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90"/>
                <w:sz w:val="18"/>
              </w:rPr>
              <w:t>648.60</w:t>
            </w:r>
          </w:p>
        </w:tc>
        <w:tc>
          <w:tcPr>
            <w:tcW w:w="530"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2.19</w:t>
            </w:r>
          </w:p>
        </w:tc>
        <w:tc>
          <w:tcPr>
            <w:tcW w:w="775"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90"/>
                <w:sz w:val="18"/>
              </w:rPr>
              <w:t>633.21</w:t>
            </w:r>
          </w:p>
        </w:tc>
        <w:tc>
          <w:tcPr>
            <w:tcW w:w="529"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2.01</w:t>
            </w:r>
          </w:p>
        </w:tc>
      </w:tr>
      <w:tr w:rsidR="00932C3A" w:rsidTr="00C11AEE">
        <w:trPr>
          <w:trHeight w:val="633"/>
        </w:trPr>
        <w:tc>
          <w:tcPr>
            <w:tcW w:w="2211"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28"/>
              <w:jc w:val="left"/>
              <w:rPr>
                <w:sz w:val="18"/>
              </w:rPr>
            </w:pPr>
            <w:r>
              <w:rPr>
                <w:color w:val="231F20"/>
                <w:sz w:val="18"/>
              </w:rPr>
              <w:t>健康保险</w:t>
            </w:r>
          </w:p>
        </w:tc>
        <w:tc>
          <w:tcPr>
            <w:tcW w:w="749"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1"/>
              <w:rPr>
                <w:sz w:val="18"/>
              </w:rPr>
            </w:pPr>
            <w:r>
              <w:rPr>
                <w:color w:val="231F20"/>
                <w:w w:val="95"/>
                <w:sz w:val="18"/>
              </w:rPr>
              <w:t>3</w:t>
            </w:r>
            <w:r>
              <w:rPr>
                <w:color w:val="231F20"/>
                <w:spacing w:val="-69"/>
                <w:w w:val="95"/>
                <w:sz w:val="18"/>
              </w:rPr>
              <w:t xml:space="preserve"> </w:t>
            </w:r>
            <w:r>
              <w:rPr>
                <w:color w:val="231F20"/>
                <w:spacing w:val="-5"/>
                <w:w w:val="95"/>
                <w:sz w:val="18"/>
              </w:rPr>
              <w:t>748.51</w:t>
            </w:r>
          </w:p>
        </w:tc>
        <w:tc>
          <w:tcPr>
            <w:tcW w:w="567"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1"/>
              <w:rPr>
                <w:sz w:val="18"/>
              </w:rPr>
            </w:pPr>
            <w:r>
              <w:rPr>
                <w:color w:val="231F20"/>
                <w:w w:val="85"/>
                <w:sz w:val="18"/>
              </w:rPr>
              <w:t>17.28</w:t>
            </w:r>
          </w:p>
        </w:tc>
        <w:tc>
          <w:tcPr>
            <w:tcW w:w="751"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95"/>
                <w:sz w:val="18"/>
              </w:rPr>
              <w:t>3</w:t>
            </w:r>
            <w:r>
              <w:rPr>
                <w:color w:val="231F20"/>
                <w:spacing w:val="-69"/>
                <w:w w:val="95"/>
                <w:sz w:val="18"/>
              </w:rPr>
              <w:t xml:space="preserve"> </w:t>
            </w:r>
            <w:r>
              <w:rPr>
                <w:color w:val="231F20"/>
                <w:spacing w:val="-5"/>
                <w:w w:val="95"/>
                <w:sz w:val="18"/>
              </w:rPr>
              <w:t>995.40</w:t>
            </w:r>
          </w:p>
        </w:tc>
        <w:tc>
          <w:tcPr>
            <w:tcW w:w="550"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15.34</w:t>
            </w:r>
          </w:p>
        </w:tc>
        <w:tc>
          <w:tcPr>
            <w:tcW w:w="776"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95"/>
                <w:sz w:val="18"/>
              </w:rPr>
              <w:t>4</w:t>
            </w:r>
            <w:r>
              <w:rPr>
                <w:color w:val="231F20"/>
                <w:spacing w:val="-69"/>
                <w:w w:val="95"/>
                <w:sz w:val="18"/>
              </w:rPr>
              <w:t xml:space="preserve"> </w:t>
            </w:r>
            <w:r>
              <w:rPr>
                <w:color w:val="231F20"/>
                <w:spacing w:val="-5"/>
                <w:w w:val="95"/>
                <w:sz w:val="18"/>
              </w:rPr>
              <w:t>879.12</w:t>
            </w:r>
          </w:p>
        </w:tc>
        <w:tc>
          <w:tcPr>
            <w:tcW w:w="555"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18.58</w:t>
            </w:r>
          </w:p>
        </w:tc>
        <w:tc>
          <w:tcPr>
            <w:tcW w:w="806"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95"/>
                <w:sz w:val="18"/>
              </w:rPr>
              <w:t>6</w:t>
            </w:r>
            <w:r>
              <w:rPr>
                <w:color w:val="231F20"/>
                <w:spacing w:val="-69"/>
                <w:w w:val="95"/>
                <w:sz w:val="18"/>
              </w:rPr>
              <w:t xml:space="preserve"> </w:t>
            </w:r>
            <w:r>
              <w:rPr>
                <w:color w:val="231F20"/>
                <w:spacing w:val="-5"/>
                <w:w w:val="95"/>
                <w:sz w:val="18"/>
              </w:rPr>
              <w:t>225.68</w:t>
            </w:r>
          </w:p>
        </w:tc>
        <w:tc>
          <w:tcPr>
            <w:tcW w:w="530"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21.01</w:t>
            </w:r>
          </w:p>
        </w:tc>
        <w:tc>
          <w:tcPr>
            <w:tcW w:w="775" w:type="dxa"/>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95"/>
                <w:sz w:val="18"/>
              </w:rPr>
              <w:t>7</w:t>
            </w:r>
            <w:r>
              <w:rPr>
                <w:color w:val="231F20"/>
                <w:spacing w:val="-69"/>
                <w:w w:val="95"/>
                <w:sz w:val="18"/>
              </w:rPr>
              <w:t xml:space="preserve"> </w:t>
            </w:r>
            <w:r>
              <w:rPr>
                <w:color w:val="231F20"/>
                <w:spacing w:val="-5"/>
                <w:w w:val="95"/>
                <w:sz w:val="18"/>
              </w:rPr>
              <w:t>058.50</w:t>
            </w:r>
          </w:p>
        </w:tc>
        <w:tc>
          <w:tcPr>
            <w:tcW w:w="529" w:type="dxa"/>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85"/>
                <w:sz w:val="18"/>
              </w:rPr>
              <w:t>22.36</w:t>
            </w:r>
          </w:p>
        </w:tc>
      </w:tr>
      <w:tr w:rsidR="00932C3A" w:rsidTr="00C11AEE">
        <w:trPr>
          <w:trHeight w:val="610"/>
        </w:trPr>
        <w:tc>
          <w:tcPr>
            <w:tcW w:w="2211"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28"/>
              <w:jc w:val="left"/>
              <w:rPr>
                <w:sz w:val="18"/>
              </w:rPr>
            </w:pPr>
            <w:r>
              <w:rPr>
                <w:color w:val="231F20"/>
                <w:sz w:val="18"/>
              </w:rPr>
              <w:t>合计</w:t>
            </w:r>
          </w:p>
        </w:tc>
        <w:tc>
          <w:tcPr>
            <w:tcW w:w="749" w:type="dxa"/>
            <w:tcBorders>
              <w:bottom w:val="single" w:sz="8" w:space="0" w:color="231F20"/>
            </w:tcBorders>
          </w:tcPr>
          <w:p w:rsidR="00932C3A" w:rsidRDefault="00932C3A" w:rsidP="00C11AEE">
            <w:pPr>
              <w:pStyle w:val="TableParagraph"/>
              <w:spacing w:before="9"/>
              <w:jc w:val="left"/>
              <w:rPr>
                <w:sz w:val="14"/>
              </w:rPr>
            </w:pPr>
          </w:p>
          <w:p w:rsidR="00932C3A" w:rsidRDefault="00932C3A" w:rsidP="00C11AEE">
            <w:pPr>
              <w:pStyle w:val="TableParagraph"/>
              <w:spacing w:before="0"/>
              <w:ind w:right="31"/>
              <w:rPr>
                <w:sz w:val="18"/>
              </w:rPr>
            </w:pPr>
            <w:r>
              <w:rPr>
                <w:color w:val="231F20"/>
                <w:spacing w:val="-3"/>
                <w:w w:val="95"/>
                <w:sz w:val="18"/>
              </w:rPr>
              <w:t>21</w:t>
            </w:r>
            <w:r>
              <w:rPr>
                <w:color w:val="231F20"/>
                <w:spacing w:val="-65"/>
                <w:w w:val="95"/>
                <w:sz w:val="18"/>
              </w:rPr>
              <w:t xml:space="preserve"> </w:t>
            </w:r>
            <w:r>
              <w:rPr>
                <w:color w:val="231F20"/>
                <w:spacing w:val="-5"/>
                <w:w w:val="95"/>
                <w:sz w:val="18"/>
              </w:rPr>
              <w:t>692.81</w:t>
            </w:r>
          </w:p>
        </w:tc>
        <w:tc>
          <w:tcPr>
            <w:tcW w:w="567"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1"/>
              <w:rPr>
                <w:sz w:val="18"/>
              </w:rPr>
            </w:pPr>
            <w:r>
              <w:rPr>
                <w:color w:val="231F20"/>
                <w:w w:val="90"/>
                <w:sz w:val="18"/>
              </w:rPr>
              <w:t>100.00</w:t>
            </w:r>
          </w:p>
        </w:tc>
        <w:tc>
          <w:tcPr>
            <w:tcW w:w="751" w:type="dxa"/>
            <w:tcBorders>
              <w:bottom w:val="single" w:sz="8" w:space="0" w:color="231F20"/>
            </w:tcBorders>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spacing w:val="-3"/>
                <w:w w:val="95"/>
                <w:sz w:val="18"/>
              </w:rPr>
              <w:t>26</w:t>
            </w:r>
            <w:r>
              <w:rPr>
                <w:color w:val="231F20"/>
                <w:spacing w:val="-65"/>
                <w:w w:val="95"/>
                <w:sz w:val="18"/>
              </w:rPr>
              <w:t xml:space="preserve"> </w:t>
            </w:r>
            <w:r>
              <w:rPr>
                <w:color w:val="231F20"/>
                <w:spacing w:val="-5"/>
                <w:w w:val="95"/>
                <w:sz w:val="18"/>
              </w:rPr>
              <w:t>039.55</w:t>
            </w:r>
          </w:p>
        </w:tc>
        <w:tc>
          <w:tcPr>
            <w:tcW w:w="550"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90"/>
                <w:sz w:val="18"/>
              </w:rPr>
              <w:t>100.00</w:t>
            </w:r>
          </w:p>
        </w:tc>
        <w:tc>
          <w:tcPr>
            <w:tcW w:w="776" w:type="dxa"/>
            <w:tcBorders>
              <w:bottom w:val="single" w:sz="8" w:space="0" w:color="231F20"/>
            </w:tcBorders>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spacing w:val="-3"/>
                <w:w w:val="95"/>
                <w:sz w:val="18"/>
              </w:rPr>
              <w:t>26</w:t>
            </w:r>
            <w:r>
              <w:rPr>
                <w:color w:val="231F20"/>
                <w:spacing w:val="-65"/>
                <w:w w:val="95"/>
                <w:sz w:val="18"/>
              </w:rPr>
              <w:t xml:space="preserve"> </w:t>
            </w:r>
            <w:r>
              <w:rPr>
                <w:color w:val="231F20"/>
                <w:spacing w:val="-5"/>
                <w:w w:val="95"/>
                <w:sz w:val="18"/>
              </w:rPr>
              <w:t>260.87</w:t>
            </w:r>
          </w:p>
        </w:tc>
        <w:tc>
          <w:tcPr>
            <w:tcW w:w="555"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left="59"/>
              <w:jc w:val="left"/>
              <w:rPr>
                <w:sz w:val="18"/>
              </w:rPr>
            </w:pPr>
            <w:r>
              <w:rPr>
                <w:color w:val="231F20"/>
                <w:spacing w:val="-5"/>
                <w:w w:val="95"/>
                <w:sz w:val="18"/>
              </w:rPr>
              <w:t>100.00</w:t>
            </w:r>
          </w:p>
        </w:tc>
        <w:tc>
          <w:tcPr>
            <w:tcW w:w="806" w:type="dxa"/>
            <w:tcBorders>
              <w:bottom w:val="single" w:sz="8" w:space="0" w:color="231F20"/>
            </w:tcBorders>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spacing w:val="-3"/>
                <w:w w:val="95"/>
                <w:sz w:val="18"/>
              </w:rPr>
              <w:t>29</w:t>
            </w:r>
            <w:r>
              <w:rPr>
                <w:color w:val="231F20"/>
                <w:spacing w:val="-65"/>
                <w:w w:val="95"/>
                <w:sz w:val="18"/>
              </w:rPr>
              <w:t xml:space="preserve"> </w:t>
            </w:r>
            <w:r>
              <w:rPr>
                <w:color w:val="231F20"/>
                <w:spacing w:val="-5"/>
                <w:w w:val="95"/>
                <w:sz w:val="18"/>
              </w:rPr>
              <w:t>628.42</w:t>
            </w:r>
          </w:p>
        </w:tc>
        <w:tc>
          <w:tcPr>
            <w:tcW w:w="530"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90"/>
                <w:sz w:val="18"/>
              </w:rPr>
              <w:t>100.00</w:t>
            </w:r>
          </w:p>
        </w:tc>
        <w:tc>
          <w:tcPr>
            <w:tcW w:w="775" w:type="dxa"/>
            <w:tcBorders>
              <w:bottom w:val="single" w:sz="8" w:space="0" w:color="231F20"/>
            </w:tcBorders>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spacing w:val="-3"/>
                <w:w w:val="95"/>
                <w:sz w:val="18"/>
              </w:rPr>
              <w:t>31</w:t>
            </w:r>
            <w:r>
              <w:rPr>
                <w:color w:val="231F20"/>
                <w:spacing w:val="-65"/>
                <w:w w:val="95"/>
                <w:sz w:val="18"/>
              </w:rPr>
              <w:t xml:space="preserve"> </w:t>
            </w:r>
            <w:r>
              <w:rPr>
                <w:color w:val="231F20"/>
                <w:spacing w:val="-5"/>
                <w:w w:val="95"/>
                <w:sz w:val="18"/>
              </w:rPr>
              <w:t>569.16</w:t>
            </w:r>
          </w:p>
        </w:tc>
        <w:tc>
          <w:tcPr>
            <w:tcW w:w="529" w:type="dxa"/>
            <w:tcBorders>
              <w:bottom w:val="single" w:sz="8" w:space="0" w:color="231F20"/>
            </w:tcBorders>
            <w:shd w:val="clear" w:color="auto" w:fill="D4E3F5"/>
          </w:tcPr>
          <w:p w:rsidR="00932C3A" w:rsidRDefault="00932C3A" w:rsidP="00C11AEE">
            <w:pPr>
              <w:pStyle w:val="TableParagraph"/>
              <w:spacing w:before="9"/>
              <w:jc w:val="left"/>
              <w:rPr>
                <w:sz w:val="14"/>
              </w:rPr>
            </w:pPr>
          </w:p>
          <w:p w:rsidR="00932C3A" w:rsidRDefault="00932C3A" w:rsidP="00C11AEE">
            <w:pPr>
              <w:pStyle w:val="TableParagraph"/>
              <w:spacing w:before="0"/>
              <w:ind w:right="30"/>
              <w:rPr>
                <w:sz w:val="18"/>
              </w:rPr>
            </w:pPr>
            <w:r>
              <w:rPr>
                <w:color w:val="231F20"/>
                <w:w w:val="90"/>
                <w:sz w:val="18"/>
              </w:rPr>
              <w:t>100.00</w:t>
            </w:r>
          </w:p>
        </w:tc>
      </w:tr>
    </w:tbl>
    <w:p w:rsidR="00932C3A" w:rsidRDefault="00932C3A" w:rsidP="00932C3A">
      <w:pPr>
        <w:spacing w:before="124"/>
        <w:ind w:left="457"/>
        <w:rPr>
          <w:sz w:val="18"/>
        </w:rPr>
      </w:pPr>
      <w:r>
        <w:rPr>
          <w:color w:val="231F20"/>
          <w:sz w:val="18"/>
        </w:rPr>
        <w:t>数据来源：中国银保监会、原中国保监会。</w:t>
      </w:r>
    </w:p>
    <w:p w:rsidR="00932C3A" w:rsidRDefault="00932C3A" w:rsidP="00932C3A">
      <w:pPr>
        <w:rPr>
          <w:sz w:val="18"/>
        </w:rPr>
        <w:sectPr w:rsidR="00932C3A">
          <w:headerReference w:type="even" r:id="rId83"/>
          <w:pgSz w:w="11910" w:h="16160"/>
          <w:pgMar w:top="960" w:right="1300" w:bottom="280" w:left="1300" w:header="0" w:footer="0" w:gutter="0"/>
          <w:cols w:space="720"/>
        </w:sectPr>
      </w:pPr>
    </w:p>
    <w:p w:rsidR="00932C3A" w:rsidRDefault="00932C3A" w:rsidP="00932C3A">
      <w:pPr>
        <w:pStyle w:val="a5"/>
        <w:tabs>
          <w:tab w:val="left" w:pos="1030"/>
          <w:tab w:val="left" w:pos="8734"/>
        </w:tabs>
        <w:spacing w:before="111"/>
        <w:ind w:left="400"/>
        <w:rPr>
          <w:rFonts w:ascii="Arial" w:eastAsia="Arial"/>
        </w:rPr>
      </w:pPr>
      <w:r>
        <w:rPr>
          <w:noProof/>
          <w:lang w:val="en-US" w:bidi="ar-SA"/>
        </w:rPr>
        <w:lastRenderedPageBreak/>
        <mc:AlternateContent>
          <mc:Choice Requires="wps">
            <w:drawing>
              <wp:anchor distT="0" distB="0" distL="0" distR="0" simplePos="0" relativeHeight="251694080" behindDoc="1" locked="0" layoutInCell="1" allowOverlap="1">
                <wp:simplePos x="0" y="0"/>
                <wp:positionH relativeFrom="page">
                  <wp:posOffset>6659880</wp:posOffset>
                </wp:positionH>
                <wp:positionV relativeFrom="paragraph">
                  <wp:posOffset>276225</wp:posOffset>
                </wp:positionV>
                <wp:extent cx="0" cy="0"/>
                <wp:effectExtent l="5593080" t="9525" r="5587365" b="9525"/>
                <wp:wrapTopAndBottom/>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37">
                          <a:solidFill>
                            <a:srgbClr val="0A376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7" o:spid="_x0000_s1026" style="position:absolute;left:0;text-align:lef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4pt,21.75pt" to="524.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" strokecolor="#0a376a" strokeweight=".17603mm">
                <w10:wrap type="topAndBottom" anchorx="page"/>
              </v:line>
            </w:pict>
          </mc:Fallback>
        </mc:AlternateContent>
      </w:r>
      <w:r>
        <w:rPr>
          <w:color w:val="231F20"/>
          <w:position w:val="2"/>
        </w:rPr>
        <w:t>附录</w:t>
      </w:r>
      <w:r>
        <w:rPr>
          <w:color w:val="231F20"/>
          <w:position w:val="2"/>
        </w:rPr>
        <w:tab/>
        <w:t>统计资料</w:t>
      </w:r>
      <w:r>
        <w:rPr>
          <w:color w:val="231F20"/>
          <w:position w:val="2"/>
        </w:rPr>
        <w:tab/>
      </w:r>
      <w:r>
        <w:rPr>
          <w:rFonts w:ascii="Arial" w:eastAsia="Arial"/>
          <w:color w:val="FFFFFF"/>
          <w:shd w:val="clear" w:color="auto" w:fill="0A376A"/>
        </w:rPr>
        <w:t>119</w:t>
      </w:r>
    </w:p>
    <w:p w:rsidR="00932C3A" w:rsidRDefault="00932C3A" w:rsidP="00932C3A">
      <w:pPr>
        <w:pStyle w:val="a5"/>
        <w:rPr>
          <w:rFonts w:ascii="Arial"/>
          <w:sz w:val="20"/>
        </w:rPr>
      </w:pPr>
    </w:p>
    <w:p w:rsidR="00932C3A" w:rsidRDefault="00932C3A" w:rsidP="00932C3A">
      <w:pPr>
        <w:pStyle w:val="a5"/>
        <w:spacing w:before="1"/>
        <w:rPr>
          <w:rFonts w:ascii="Arial"/>
          <w:sz w:val="17"/>
        </w:rPr>
      </w:pPr>
    </w:p>
    <w:p w:rsidR="00932C3A" w:rsidRDefault="00932C3A" w:rsidP="00932C3A">
      <w:pPr>
        <w:tabs>
          <w:tab w:val="left" w:pos="3205"/>
        </w:tabs>
        <w:spacing w:before="82" w:line="261" w:lineRule="exact"/>
        <w:ind w:left="808"/>
        <w:rPr>
          <w:sz w:val="21"/>
        </w:rPr>
      </w:pPr>
      <w:r>
        <w:rPr>
          <w:color w:val="0A376A"/>
          <w:sz w:val="21"/>
        </w:rPr>
        <w:t>附表</w:t>
      </w:r>
      <w:r>
        <w:rPr>
          <w:rFonts w:ascii="Times New Roman" w:eastAsia="Times New Roman"/>
          <w:b/>
          <w:color w:val="0A376A"/>
          <w:sz w:val="21"/>
        </w:rPr>
        <w:t>23</w:t>
      </w:r>
      <w:r>
        <w:rPr>
          <w:rFonts w:ascii="Times New Roman" w:eastAsia="Times New Roman"/>
          <w:b/>
          <w:color w:val="0A376A"/>
          <w:sz w:val="21"/>
        </w:rPr>
        <w:tab/>
        <w:t>2020</w:t>
      </w:r>
      <w:r>
        <w:rPr>
          <w:color w:val="0A376A"/>
          <w:sz w:val="21"/>
        </w:rPr>
        <w:t>年全国各地区保费收入情况表</w:t>
      </w:r>
    </w:p>
    <w:p w:rsidR="00932C3A" w:rsidRDefault="00932C3A" w:rsidP="00932C3A">
      <w:pPr>
        <w:pStyle w:val="a5"/>
        <w:spacing w:line="261" w:lineRule="exact"/>
        <w:ind w:left="7684"/>
      </w:pPr>
      <w:r>
        <w:rPr>
          <w:color w:val="231F20"/>
        </w:rPr>
        <w:t>单位：亿元</w:t>
      </w:r>
    </w:p>
    <w:p w:rsidR="00932C3A" w:rsidRDefault="00932C3A" w:rsidP="00932C3A">
      <w:pPr>
        <w:pStyle w:val="a5"/>
        <w:spacing w:before="6"/>
        <w:rPr>
          <w:sz w:val="12"/>
        </w:rPr>
      </w:pPr>
    </w:p>
    <w:tbl>
      <w:tblPr>
        <w:tblStyle w:val="TableNormal"/>
        <w:tblW w:w="0" w:type="auto"/>
        <w:tblInd w:w="408" w:type="dxa"/>
        <w:tblLayout w:type="fixed"/>
        <w:tblLook w:val="01E0" w:firstRow="1" w:lastRow="1" w:firstColumn="1" w:lastColumn="1" w:noHBand="0" w:noVBand="0"/>
      </w:tblPr>
      <w:tblGrid>
        <w:gridCol w:w="2154"/>
        <w:gridCol w:w="1761"/>
        <w:gridCol w:w="1201"/>
        <w:gridCol w:w="1201"/>
        <w:gridCol w:w="1201"/>
        <w:gridCol w:w="1254"/>
      </w:tblGrid>
      <w:tr w:rsidR="00932C3A" w:rsidTr="00C11AEE">
        <w:trPr>
          <w:trHeight w:val="274"/>
        </w:trPr>
        <w:tc>
          <w:tcPr>
            <w:tcW w:w="2154" w:type="dxa"/>
            <w:tcBorders>
              <w:top w:val="single" w:sz="8" w:space="0" w:color="231F20"/>
              <w:bottom w:val="single" w:sz="4" w:space="0" w:color="231F20"/>
            </w:tcBorders>
            <w:shd w:val="clear" w:color="auto" w:fill="D4E3F5"/>
          </w:tcPr>
          <w:p w:rsidR="00932C3A" w:rsidRDefault="00932C3A" w:rsidP="00C11AEE">
            <w:pPr>
              <w:pStyle w:val="TableParagraph"/>
              <w:spacing w:before="19"/>
              <w:ind w:left="337" w:right="337"/>
              <w:jc w:val="center"/>
              <w:rPr>
                <w:sz w:val="18"/>
              </w:rPr>
            </w:pPr>
            <w:r>
              <w:rPr>
                <w:color w:val="231F20"/>
                <w:sz w:val="18"/>
              </w:rPr>
              <w:t>地区</w:t>
            </w:r>
          </w:p>
        </w:tc>
        <w:tc>
          <w:tcPr>
            <w:tcW w:w="1761" w:type="dxa"/>
            <w:tcBorders>
              <w:top w:val="single" w:sz="8" w:space="0" w:color="231F20"/>
              <w:bottom w:val="single" w:sz="4" w:space="0" w:color="231F20"/>
            </w:tcBorders>
          </w:tcPr>
          <w:p w:rsidR="00932C3A" w:rsidRDefault="00932C3A" w:rsidP="00C11AEE">
            <w:pPr>
              <w:pStyle w:val="TableParagraph"/>
              <w:spacing w:before="19"/>
              <w:ind w:left="251"/>
              <w:jc w:val="left"/>
              <w:rPr>
                <w:sz w:val="18"/>
              </w:rPr>
            </w:pPr>
            <w:r>
              <w:rPr>
                <w:color w:val="231F20"/>
                <w:sz w:val="18"/>
              </w:rPr>
              <w:t>原保险保费收入</w:t>
            </w:r>
          </w:p>
        </w:tc>
        <w:tc>
          <w:tcPr>
            <w:tcW w:w="1201" w:type="dxa"/>
            <w:tcBorders>
              <w:top w:val="single" w:sz="8" w:space="0" w:color="231F20"/>
              <w:bottom w:val="single" w:sz="4" w:space="0" w:color="231F20"/>
            </w:tcBorders>
            <w:shd w:val="clear" w:color="auto" w:fill="D4E3F5"/>
          </w:tcPr>
          <w:p w:rsidR="00932C3A" w:rsidRDefault="00932C3A" w:rsidP="00C11AEE">
            <w:pPr>
              <w:pStyle w:val="TableParagraph"/>
              <w:spacing w:before="19"/>
              <w:ind w:right="237"/>
              <w:rPr>
                <w:sz w:val="18"/>
              </w:rPr>
            </w:pPr>
            <w:r>
              <w:rPr>
                <w:color w:val="231F20"/>
                <w:sz w:val="18"/>
              </w:rPr>
              <w:t>财产保险</w:t>
            </w:r>
          </w:p>
        </w:tc>
        <w:tc>
          <w:tcPr>
            <w:tcW w:w="1201" w:type="dxa"/>
            <w:tcBorders>
              <w:top w:val="single" w:sz="8" w:space="0" w:color="231F20"/>
              <w:bottom w:val="single" w:sz="4" w:space="0" w:color="231F20"/>
            </w:tcBorders>
          </w:tcPr>
          <w:p w:rsidR="00932C3A" w:rsidRDefault="00932C3A" w:rsidP="00C11AEE">
            <w:pPr>
              <w:pStyle w:val="TableParagraph"/>
              <w:spacing w:before="19"/>
              <w:ind w:left="402" w:right="398"/>
              <w:jc w:val="center"/>
              <w:rPr>
                <w:sz w:val="18"/>
              </w:rPr>
            </w:pPr>
            <w:r>
              <w:rPr>
                <w:color w:val="231F20"/>
                <w:sz w:val="18"/>
              </w:rPr>
              <w:t>寿险</w:t>
            </w:r>
          </w:p>
        </w:tc>
        <w:tc>
          <w:tcPr>
            <w:tcW w:w="1201" w:type="dxa"/>
            <w:tcBorders>
              <w:top w:val="single" w:sz="8" w:space="0" w:color="231F20"/>
              <w:bottom w:val="single" w:sz="4" w:space="0" w:color="231F20"/>
            </w:tcBorders>
            <w:shd w:val="clear" w:color="auto" w:fill="D4E3F5"/>
          </w:tcPr>
          <w:p w:rsidR="00932C3A" w:rsidRDefault="00932C3A" w:rsidP="00C11AEE">
            <w:pPr>
              <w:pStyle w:val="TableParagraph"/>
              <w:spacing w:before="19"/>
              <w:ind w:right="325"/>
              <w:rPr>
                <w:sz w:val="18"/>
              </w:rPr>
            </w:pPr>
            <w:r>
              <w:rPr>
                <w:color w:val="231F20"/>
                <w:sz w:val="18"/>
              </w:rPr>
              <w:t>意外险</w:t>
            </w:r>
          </w:p>
        </w:tc>
        <w:tc>
          <w:tcPr>
            <w:tcW w:w="1254" w:type="dxa"/>
            <w:tcBorders>
              <w:top w:val="single" w:sz="8" w:space="0" w:color="231F20"/>
              <w:bottom w:val="single" w:sz="4" w:space="0" w:color="231F20"/>
            </w:tcBorders>
          </w:tcPr>
          <w:p w:rsidR="00932C3A" w:rsidRDefault="00932C3A" w:rsidP="00C11AEE">
            <w:pPr>
              <w:pStyle w:val="TableParagraph"/>
              <w:spacing w:before="19"/>
              <w:ind w:right="351"/>
              <w:rPr>
                <w:sz w:val="18"/>
              </w:rPr>
            </w:pPr>
            <w:r>
              <w:rPr>
                <w:color w:val="231F20"/>
                <w:sz w:val="18"/>
              </w:rPr>
              <w:t>健康险</w:t>
            </w:r>
          </w:p>
        </w:tc>
      </w:tr>
      <w:tr w:rsidR="00932C3A" w:rsidTr="00C11AEE">
        <w:trPr>
          <w:trHeight w:val="297"/>
        </w:trPr>
        <w:tc>
          <w:tcPr>
            <w:tcW w:w="2154" w:type="dxa"/>
            <w:tcBorders>
              <w:top w:val="single" w:sz="4" w:space="0" w:color="231F20"/>
            </w:tcBorders>
            <w:shd w:val="clear" w:color="auto" w:fill="D4E3F5"/>
          </w:tcPr>
          <w:p w:rsidR="00932C3A" w:rsidRDefault="00932C3A" w:rsidP="00C11AEE">
            <w:pPr>
              <w:pStyle w:val="TableParagraph"/>
              <w:spacing w:before="24"/>
              <w:ind w:left="337" w:right="337"/>
              <w:jc w:val="center"/>
              <w:rPr>
                <w:sz w:val="18"/>
              </w:rPr>
            </w:pPr>
            <w:r>
              <w:rPr>
                <w:color w:val="231F20"/>
                <w:sz w:val="18"/>
              </w:rPr>
              <w:t>全国合计</w:t>
            </w:r>
          </w:p>
        </w:tc>
        <w:tc>
          <w:tcPr>
            <w:tcW w:w="1761" w:type="dxa"/>
            <w:tcBorders>
              <w:top w:val="single" w:sz="4" w:space="0" w:color="231F20"/>
            </w:tcBorders>
          </w:tcPr>
          <w:p w:rsidR="00932C3A" w:rsidRDefault="00932C3A" w:rsidP="00C11AEE">
            <w:pPr>
              <w:pStyle w:val="TableParagraph"/>
              <w:spacing w:before="24"/>
              <w:ind w:left="547" w:right="633"/>
              <w:jc w:val="center"/>
              <w:rPr>
                <w:sz w:val="18"/>
              </w:rPr>
            </w:pPr>
            <w:r>
              <w:rPr>
                <w:color w:val="231F20"/>
                <w:sz w:val="18"/>
              </w:rPr>
              <w:t>45 257</w:t>
            </w:r>
          </w:p>
        </w:tc>
        <w:tc>
          <w:tcPr>
            <w:tcW w:w="1201" w:type="dxa"/>
            <w:tcBorders>
              <w:top w:val="single" w:sz="4" w:space="0" w:color="231F20"/>
            </w:tcBorders>
            <w:shd w:val="clear" w:color="auto" w:fill="D4E3F5"/>
          </w:tcPr>
          <w:p w:rsidR="00932C3A" w:rsidRDefault="00932C3A" w:rsidP="00C11AEE">
            <w:pPr>
              <w:pStyle w:val="TableParagraph"/>
              <w:spacing w:before="24"/>
              <w:ind w:left="371"/>
              <w:jc w:val="left"/>
              <w:rPr>
                <w:sz w:val="18"/>
              </w:rPr>
            </w:pPr>
            <w:r>
              <w:rPr>
                <w:color w:val="231F20"/>
                <w:sz w:val="18"/>
              </w:rPr>
              <w:t>11 929</w:t>
            </w:r>
          </w:p>
        </w:tc>
        <w:tc>
          <w:tcPr>
            <w:tcW w:w="1201" w:type="dxa"/>
            <w:tcBorders>
              <w:top w:val="single" w:sz="4" w:space="0" w:color="231F20"/>
            </w:tcBorders>
          </w:tcPr>
          <w:p w:rsidR="00932C3A" w:rsidRDefault="00932C3A" w:rsidP="00C11AEE">
            <w:pPr>
              <w:pStyle w:val="TableParagraph"/>
              <w:spacing w:before="24"/>
              <w:ind w:right="335"/>
              <w:rPr>
                <w:sz w:val="18"/>
              </w:rPr>
            </w:pPr>
            <w:r>
              <w:rPr>
                <w:color w:val="231F20"/>
                <w:sz w:val="18"/>
              </w:rPr>
              <w:t>23</w:t>
            </w:r>
            <w:r>
              <w:rPr>
                <w:color w:val="231F20"/>
                <w:spacing w:val="-54"/>
                <w:sz w:val="18"/>
              </w:rPr>
              <w:t xml:space="preserve"> </w:t>
            </w:r>
            <w:r>
              <w:rPr>
                <w:color w:val="231F20"/>
                <w:sz w:val="18"/>
              </w:rPr>
              <w:t>982</w:t>
            </w:r>
          </w:p>
        </w:tc>
        <w:tc>
          <w:tcPr>
            <w:tcW w:w="1201" w:type="dxa"/>
            <w:tcBorders>
              <w:top w:val="single" w:sz="4" w:space="0" w:color="231F20"/>
            </w:tcBorders>
            <w:shd w:val="clear" w:color="auto" w:fill="D4E3F5"/>
          </w:tcPr>
          <w:p w:rsidR="00932C3A" w:rsidRDefault="00932C3A" w:rsidP="00C11AEE">
            <w:pPr>
              <w:pStyle w:val="TableParagraph"/>
              <w:spacing w:before="24"/>
              <w:ind w:left="405"/>
              <w:jc w:val="left"/>
              <w:rPr>
                <w:sz w:val="18"/>
              </w:rPr>
            </w:pPr>
            <w:r>
              <w:rPr>
                <w:color w:val="231F20"/>
                <w:sz w:val="18"/>
              </w:rPr>
              <w:t>1 174</w:t>
            </w:r>
          </w:p>
        </w:tc>
        <w:tc>
          <w:tcPr>
            <w:tcW w:w="1254" w:type="dxa"/>
            <w:tcBorders>
              <w:top w:val="single" w:sz="4" w:space="0" w:color="231F20"/>
            </w:tcBorders>
          </w:tcPr>
          <w:p w:rsidR="00932C3A" w:rsidRDefault="00932C3A" w:rsidP="00C11AEE">
            <w:pPr>
              <w:pStyle w:val="TableParagraph"/>
              <w:spacing w:before="24"/>
              <w:ind w:right="333"/>
              <w:rPr>
                <w:sz w:val="18"/>
              </w:rPr>
            </w:pPr>
            <w:r>
              <w:rPr>
                <w:color w:val="231F20"/>
                <w:sz w:val="18"/>
              </w:rPr>
              <w:t>8</w:t>
            </w:r>
            <w:r>
              <w:rPr>
                <w:color w:val="231F20"/>
                <w:spacing w:val="-52"/>
                <w:sz w:val="18"/>
              </w:rPr>
              <w:t xml:space="preserve"> </w:t>
            </w:r>
            <w:r>
              <w:rPr>
                <w:color w:val="231F20"/>
                <w:sz w:val="18"/>
              </w:rPr>
              <w:t>173</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广  东</w:t>
            </w:r>
          </w:p>
        </w:tc>
        <w:tc>
          <w:tcPr>
            <w:tcW w:w="1761" w:type="dxa"/>
          </w:tcPr>
          <w:p w:rsidR="00932C3A" w:rsidRDefault="00932C3A" w:rsidP="00C11AEE">
            <w:pPr>
              <w:pStyle w:val="TableParagraph"/>
              <w:spacing w:before="17"/>
              <w:ind w:left="547" w:right="547"/>
              <w:jc w:val="center"/>
              <w:rPr>
                <w:sz w:val="18"/>
              </w:rPr>
            </w:pPr>
            <w:r>
              <w:rPr>
                <w:color w:val="231F20"/>
                <w:sz w:val="18"/>
              </w:rPr>
              <w:t>4 199</w:t>
            </w:r>
          </w:p>
        </w:tc>
        <w:tc>
          <w:tcPr>
            <w:tcW w:w="1201" w:type="dxa"/>
            <w:shd w:val="clear" w:color="auto" w:fill="D4E3F5"/>
          </w:tcPr>
          <w:p w:rsidR="00932C3A" w:rsidRDefault="00932C3A" w:rsidP="00C11AEE">
            <w:pPr>
              <w:pStyle w:val="TableParagraph"/>
              <w:spacing w:before="17"/>
              <w:ind w:left="461"/>
              <w:jc w:val="left"/>
              <w:rPr>
                <w:sz w:val="18"/>
              </w:rPr>
            </w:pPr>
            <w:r>
              <w:rPr>
                <w:color w:val="231F20"/>
                <w:sz w:val="18"/>
              </w:rPr>
              <w:t>1 010</w:t>
            </w:r>
          </w:p>
        </w:tc>
        <w:tc>
          <w:tcPr>
            <w:tcW w:w="1201" w:type="dxa"/>
          </w:tcPr>
          <w:p w:rsidR="00932C3A" w:rsidRDefault="00932C3A" w:rsidP="00C11AEE">
            <w:pPr>
              <w:pStyle w:val="TableParagraph"/>
              <w:spacing w:before="17"/>
              <w:ind w:right="335"/>
              <w:rPr>
                <w:sz w:val="18"/>
              </w:rPr>
            </w:pPr>
            <w:r>
              <w:rPr>
                <w:color w:val="231F20"/>
                <w:sz w:val="18"/>
              </w:rPr>
              <w:t>2</w:t>
            </w:r>
            <w:r>
              <w:rPr>
                <w:color w:val="231F20"/>
                <w:spacing w:val="-52"/>
                <w:sz w:val="18"/>
              </w:rPr>
              <w:t xml:space="preserve"> </w:t>
            </w:r>
            <w:r>
              <w:rPr>
                <w:color w:val="231F20"/>
                <w:sz w:val="18"/>
              </w:rPr>
              <w:t>368</w:t>
            </w:r>
          </w:p>
        </w:tc>
        <w:tc>
          <w:tcPr>
            <w:tcW w:w="1201" w:type="dxa"/>
            <w:shd w:val="clear" w:color="auto" w:fill="D4E3F5"/>
          </w:tcPr>
          <w:p w:rsidR="00932C3A" w:rsidRDefault="00932C3A" w:rsidP="00C11AEE">
            <w:pPr>
              <w:pStyle w:val="TableParagraph"/>
              <w:spacing w:before="17"/>
              <w:ind w:left="539"/>
              <w:jc w:val="left"/>
              <w:rPr>
                <w:sz w:val="18"/>
              </w:rPr>
            </w:pPr>
            <w:r>
              <w:rPr>
                <w:color w:val="231F20"/>
                <w:sz w:val="18"/>
              </w:rPr>
              <w:t>128</w:t>
            </w:r>
          </w:p>
        </w:tc>
        <w:tc>
          <w:tcPr>
            <w:tcW w:w="1254" w:type="dxa"/>
          </w:tcPr>
          <w:p w:rsidR="00932C3A" w:rsidRDefault="00932C3A" w:rsidP="00C11AEE">
            <w:pPr>
              <w:pStyle w:val="TableParagraph"/>
              <w:spacing w:before="17"/>
              <w:ind w:right="333"/>
              <w:rPr>
                <w:sz w:val="18"/>
              </w:rPr>
            </w:pPr>
            <w:r>
              <w:rPr>
                <w:color w:val="231F20"/>
                <w:w w:val="95"/>
                <w:sz w:val="18"/>
              </w:rPr>
              <w:t>694</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江  苏</w:t>
            </w:r>
          </w:p>
        </w:tc>
        <w:tc>
          <w:tcPr>
            <w:tcW w:w="1761" w:type="dxa"/>
          </w:tcPr>
          <w:p w:rsidR="00932C3A" w:rsidRDefault="00932C3A" w:rsidP="00C11AEE">
            <w:pPr>
              <w:pStyle w:val="TableParagraph"/>
              <w:spacing w:before="17"/>
              <w:ind w:left="547" w:right="547"/>
              <w:jc w:val="center"/>
              <w:rPr>
                <w:sz w:val="18"/>
              </w:rPr>
            </w:pPr>
            <w:r>
              <w:rPr>
                <w:color w:val="231F20"/>
                <w:sz w:val="18"/>
              </w:rPr>
              <w:t>4 015</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993</w:t>
            </w:r>
          </w:p>
        </w:tc>
        <w:tc>
          <w:tcPr>
            <w:tcW w:w="1201" w:type="dxa"/>
          </w:tcPr>
          <w:p w:rsidR="00932C3A" w:rsidRDefault="00932C3A" w:rsidP="00C11AEE">
            <w:pPr>
              <w:pStyle w:val="TableParagraph"/>
              <w:spacing w:before="17"/>
              <w:ind w:right="335"/>
              <w:rPr>
                <w:sz w:val="18"/>
              </w:rPr>
            </w:pPr>
            <w:r>
              <w:rPr>
                <w:color w:val="231F20"/>
                <w:sz w:val="18"/>
              </w:rPr>
              <w:t>2</w:t>
            </w:r>
            <w:r>
              <w:rPr>
                <w:color w:val="231F20"/>
                <w:spacing w:val="-52"/>
                <w:sz w:val="18"/>
              </w:rPr>
              <w:t xml:space="preserve"> </w:t>
            </w:r>
            <w:r>
              <w:rPr>
                <w:color w:val="231F20"/>
                <w:sz w:val="18"/>
              </w:rPr>
              <w:t>348</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87</w:t>
            </w:r>
          </w:p>
        </w:tc>
        <w:tc>
          <w:tcPr>
            <w:tcW w:w="1254" w:type="dxa"/>
          </w:tcPr>
          <w:p w:rsidR="00932C3A" w:rsidRDefault="00932C3A" w:rsidP="00C11AEE">
            <w:pPr>
              <w:pStyle w:val="TableParagraph"/>
              <w:spacing w:before="17"/>
              <w:ind w:right="333"/>
              <w:rPr>
                <w:sz w:val="18"/>
              </w:rPr>
            </w:pPr>
            <w:r>
              <w:rPr>
                <w:color w:val="231F20"/>
                <w:w w:val="95"/>
                <w:sz w:val="18"/>
              </w:rPr>
              <w:t>586</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山  东</w:t>
            </w:r>
          </w:p>
        </w:tc>
        <w:tc>
          <w:tcPr>
            <w:tcW w:w="1761" w:type="dxa"/>
          </w:tcPr>
          <w:p w:rsidR="00932C3A" w:rsidRDefault="00932C3A" w:rsidP="00C11AEE">
            <w:pPr>
              <w:pStyle w:val="TableParagraph"/>
              <w:spacing w:before="17"/>
              <w:ind w:left="547" w:right="547"/>
              <w:jc w:val="center"/>
              <w:rPr>
                <w:sz w:val="18"/>
              </w:rPr>
            </w:pPr>
            <w:r>
              <w:rPr>
                <w:color w:val="231F20"/>
                <w:sz w:val="18"/>
              </w:rPr>
              <w:t>2 972</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686</w:t>
            </w:r>
          </w:p>
        </w:tc>
        <w:tc>
          <w:tcPr>
            <w:tcW w:w="1201" w:type="dxa"/>
          </w:tcPr>
          <w:p w:rsidR="00932C3A" w:rsidRDefault="00932C3A" w:rsidP="00C11AEE">
            <w:pPr>
              <w:pStyle w:val="TableParagraph"/>
              <w:spacing w:before="17"/>
              <w:ind w:right="335"/>
              <w:rPr>
                <w:sz w:val="18"/>
              </w:rPr>
            </w:pPr>
            <w:r>
              <w:rPr>
                <w:color w:val="231F20"/>
                <w:sz w:val="18"/>
              </w:rPr>
              <w:t>1</w:t>
            </w:r>
            <w:r>
              <w:rPr>
                <w:color w:val="231F20"/>
                <w:spacing w:val="-52"/>
                <w:sz w:val="18"/>
              </w:rPr>
              <w:t xml:space="preserve"> </w:t>
            </w:r>
            <w:r>
              <w:rPr>
                <w:color w:val="231F20"/>
                <w:sz w:val="18"/>
              </w:rPr>
              <w:t>614</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62</w:t>
            </w:r>
          </w:p>
        </w:tc>
        <w:tc>
          <w:tcPr>
            <w:tcW w:w="1254" w:type="dxa"/>
          </w:tcPr>
          <w:p w:rsidR="00932C3A" w:rsidRDefault="00932C3A" w:rsidP="00C11AEE">
            <w:pPr>
              <w:pStyle w:val="TableParagraph"/>
              <w:spacing w:before="17"/>
              <w:ind w:right="333"/>
              <w:rPr>
                <w:sz w:val="18"/>
              </w:rPr>
            </w:pPr>
            <w:r>
              <w:rPr>
                <w:color w:val="231F20"/>
                <w:w w:val="95"/>
                <w:sz w:val="18"/>
              </w:rPr>
              <w:t>609</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河  南</w:t>
            </w:r>
          </w:p>
        </w:tc>
        <w:tc>
          <w:tcPr>
            <w:tcW w:w="1761" w:type="dxa"/>
          </w:tcPr>
          <w:p w:rsidR="00932C3A" w:rsidRDefault="00932C3A" w:rsidP="00C11AEE">
            <w:pPr>
              <w:pStyle w:val="TableParagraph"/>
              <w:spacing w:before="17"/>
              <w:ind w:left="547" w:right="547"/>
              <w:jc w:val="center"/>
              <w:rPr>
                <w:sz w:val="18"/>
              </w:rPr>
            </w:pPr>
            <w:r>
              <w:rPr>
                <w:color w:val="231F20"/>
                <w:sz w:val="18"/>
              </w:rPr>
              <w:t>2 506</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571</w:t>
            </w:r>
          </w:p>
        </w:tc>
        <w:tc>
          <w:tcPr>
            <w:tcW w:w="1201" w:type="dxa"/>
          </w:tcPr>
          <w:p w:rsidR="00932C3A" w:rsidRDefault="00932C3A" w:rsidP="00C11AEE">
            <w:pPr>
              <w:pStyle w:val="TableParagraph"/>
              <w:spacing w:before="17"/>
              <w:ind w:right="335"/>
              <w:rPr>
                <w:sz w:val="18"/>
              </w:rPr>
            </w:pPr>
            <w:r>
              <w:rPr>
                <w:color w:val="231F20"/>
                <w:sz w:val="18"/>
              </w:rPr>
              <w:t>1</w:t>
            </w:r>
            <w:r>
              <w:rPr>
                <w:color w:val="231F20"/>
                <w:spacing w:val="-52"/>
                <w:sz w:val="18"/>
              </w:rPr>
              <w:t xml:space="preserve"> </w:t>
            </w:r>
            <w:r>
              <w:rPr>
                <w:color w:val="231F20"/>
                <w:sz w:val="18"/>
              </w:rPr>
              <w:t>368</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53</w:t>
            </w:r>
          </w:p>
        </w:tc>
        <w:tc>
          <w:tcPr>
            <w:tcW w:w="1254" w:type="dxa"/>
          </w:tcPr>
          <w:p w:rsidR="00932C3A" w:rsidRDefault="00932C3A" w:rsidP="00C11AEE">
            <w:pPr>
              <w:pStyle w:val="TableParagraph"/>
              <w:spacing w:before="17"/>
              <w:ind w:right="333"/>
              <w:rPr>
                <w:sz w:val="18"/>
              </w:rPr>
            </w:pPr>
            <w:r>
              <w:rPr>
                <w:color w:val="231F20"/>
                <w:w w:val="95"/>
                <w:sz w:val="18"/>
              </w:rPr>
              <w:t>515</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浙  江</w:t>
            </w:r>
          </w:p>
        </w:tc>
        <w:tc>
          <w:tcPr>
            <w:tcW w:w="1761" w:type="dxa"/>
          </w:tcPr>
          <w:p w:rsidR="00932C3A" w:rsidRDefault="00932C3A" w:rsidP="00C11AEE">
            <w:pPr>
              <w:pStyle w:val="TableParagraph"/>
              <w:spacing w:before="17"/>
              <w:ind w:left="547" w:right="547"/>
              <w:jc w:val="center"/>
              <w:rPr>
                <w:sz w:val="18"/>
              </w:rPr>
            </w:pPr>
            <w:r>
              <w:rPr>
                <w:color w:val="231F20"/>
                <w:sz w:val="18"/>
              </w:rPr>
              <w:t>2 477</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766</w:t>
            </w:r>
          </w:p>
        </w:tc>
        <w:tc>
          <w:tcPr>
            <w:tcW w:w="1201" w:type="dxa"/>
          </w:tcPr>
          <w:p w:rsidR="00932C3A" w:rsidRDefault="00932C3A" w:rsidP="00C11AEE">
            <w:pPr>
              <w:pStyle w:val="TableParagraph"/>
              <w:spacing w:before="17"/>
              <w:ind w:right="335"/>
              <w:rPr>
                <w:sz w:val="18"/>
              </w:rPr>
            </w:pPr>
            <w:r>
              <w:rPr>
                <w:color w:val="231F20"/>
                <w:sz w:val="18"/>
              </w:rPr>
              <w:t>1</w:t>
            </w:r>
            <w:r>
              <w:rPr>
                <w:color w:val="231F20"/>
                <w:spacing w:val="-52"/>
                <w:sz w:val="18"/>
              </w:rPr>
              <w:t xml:space="preserve"> </w:t>
            </w:r>
            <w:r>
              <w:rPr>
                <w:color w:val="231F20"/>
                <w:sz w:val="18"/>
              </w:rPr>
              <w:t>281</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62</w:t>
            </w:r>
          </w:p>
        </w:tc>
        <w:tc>
          <w:tcPr>
            <w:tcW w:w="1254" w:type="dxa"/>
          </w:tcPr>
          <w:p w:rsidR="00932C3A" w:rsidRDefault="00932C3A" w:rsidP="00C11AEE">
            <w:pPr>
              <w:pStyle w:val="TableParagraph"/>
              <w:spacing w:before="17"/>
              <w:ind w:right="333"/>
              <w:rPr>
                <w:sz w:val="18"/>
              </w:rPr>
            </w:pPr>
            <w:r>
              <w:rPr>
                <w:color w:val="231F20"/>
                <w:w w:val="95"/>
                <w:sz w:val="18"/>
              </w:rPr>
              <w:t>369</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四  川</w:t>
            </w:r>
          </w:p>
        </w:tc>
        <w:tc>
          <w:tcPr>
            <w:tcW w:w="1761" w:type="dxa"/>
          </w:tcPr>
          <w:p w:rsidR="00932C3A" w:rsidRDefault="00932C3A" w:rsidP="00C11AEE">
            <w:pPr>
              <w:pStyle w:val="TableParagraph"/>
              <w:spacing w:before="17"/>
              <w:ind w:left="547" w:right="547"/>
              <w:jc w:val="center"/>
              <w:rPr>
                <w:sz w:val="18"/>
              </w:rPr>
            </w:pPr>
            <w:r>
              <w:rPr>
                <w:color w:val="231F20"/>
                <w:sz w:val="18"/>
              </w:rPr>
              <w:t>2 274</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548</w:t>
            </w:r>
          </w:p>
        </w:tc>
        <w:tc>
          <w:tcPr>
            <w:tcW w:w="1201" w:type="dxa"/>
          </w:tcPr>
          <w:p w:rsidR="00932C3A" w:rsidRDefault="00932C3A" w:rsidP="00C11AEE">
            <w:pPr>
              <w:pStyle w:val="TableParagraph"/>
              <w:spacing w:before="17"/>
              <w:ind w:right="335"/>
              <w:rPr>
                <w:sz w:val="18"/>
              </w:rPr>
            </w:pPr>
            <w:r>
              <w:rPr>
                <w:color w:val="231F20"/>
                <w:sz w:val="18"/>
              </w:rPr>
              <w:t>1</w:t>
            </w:r>
            <w:r>
              <w:rPr>
                <w:color w:val="231F20"/>
                <w:spacing w:val="-52"/>
                <w:sz w:val="18"/>
              </w:rPr>
              <w:t xml:space="preserve"> </w:t>
            </w:r>
            <w:r>
              <w:rPr>
                <w:color w:val="231F20"/>
                <w:sz w:val="18"/>
              </w:rPr>
              <w:t>258</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58</w:t>
            </w:r>
          </w:p>
        </w:tc>
        <w:tc>
          <w:tcPr>
            <w:tcW w:w="1254" w:type="dxa"/>
          </w:tcPr>
          <w:p w:rsidR="00932C3A" w:rsidRDefault="00932C3A" w:rsidP="00C11AEE">
            <w:pPr>
              <w:pStyle w:val="TableParagraph"/>
              <w:spacing w:before="17"/>
              <w:ind w:right="333"/>
              <w:rPr>
                <w:sz w:val="18"/>
              </w:rPr>
            </w:pPr>
            <w:r>
              <w:rPr>
                <w:color w:val="231F20"/>
                <w:w w:val="95"/>
                <w:sz w:val="18"/>
              </w:rPr>
              <w:t>409</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北  京</w:t>
            </w:r>
          </w:p>
        </w:tc>
        <w:tc>
          <w:tcPr>
            <w:tcW w:w="1761" w:type="dxa"/>
          </w:tcPr>
          <w:p w:rsidR="00932C3A" w:rsidRDefault="00932C3A" w:rsidP="00C11AEE">
            <w:pPr>
              <w:pStyle w:val="TableParagraph"/>
              <w:spacing w:before="17"/>
              <w:ind w:left="547" w:right="547"/>
              <w:jc w:val="center"/>
              <w:rPr>
                <w:sz w:val="18"/>
              </w:rPr>
            </w:pPr>
            <w:r>
              <w:rPr>
                <w:color w:val="231F20"/>
                <w:sz w:val="18"/>
              </w:rPr>
              <w:t>2 303</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441</w:t>
            </w:r>
          </w:p>
        </w:tc>
        <w:tc>
          <w:tcPr>
            <w:tcW w:w="1201" w:type="dxa"/>
          </w:tcPr>
          <w:p w:rsidR="00932C3A" w:rsidRDefault="00932C3A" w:rsidP="00C11AEE">
            <w:pPr>
              <w:pStyle w:val="TableParagraph"/>
              <w:spacing w:before="17"/>
              <w:ind w:right="335"/>
              <w:rPr>
                <w:sz w:val="18"/>
              </w:rPr>
            </w:pPr>
            <w:r>
              <w:rPr>
                <w:color w:val="231F20"/>
                <w:sz w:val="18"/>
              </w:rPr>
              <w:t>1</w:t>
            </w:r>
            <w:r>
              <w:rPr>
                <w:color w:val="231F20"/>
                <w:spacing w:val="-52"/>
                <w:sz w:val="18"/>
              </w:rPr>
              <w:t xml:space="preserve"> </w:t>
            </w:r>
            <w:r>
              <w:rPr>
                <w:color w:val="231F20"/>
                <w:sz w:val="18"/>
              </w:rPr>
              <w:t>334</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66</w:t>
            </w:r>
          </w:p>
        </w:tc>
        <w:tc>
          <w:tcPr>
            <w:tcW w:w="1254" w:type="dxa"/>
          </w:tcPr>
          <w:p w:rsidR="00932C3A" w:rsidRDefault="00932C3A" w:rsidP="00C11AEE">
            <w:pPr>
              <w:pStyle w:val="TableParagraph"/>
              <w:spacing w:before="17"/>
              <w:ind w:right="333"/>
              <w:rPr>
                <w:sz w:val="18"/>
              </w:rPr>
            </w:pPr>
            <w:r>
              <w:rPr>
                <w:color w:val="231F20"/>
                <w:w w:val="95"/>
                <w:sz w:val="18"/>
              </w:rPr>
              <w:t>462</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河  北</w:t>
            </w:r>
          </w:p>
        </w:tc>
        <w:tc>
          <w:tcPr>
            <w:tcW w:w="1761" w:type="dxa"/>
          </w:tcPr>
          <w:p w:rsidR="00932C3A" w:rsidRDefault="00932C3A" w:rsidP="00C11AEE">
            <w:pPr>
              <w:pStyle w:val="TableParagraph"/>
              <w:spacing w:before="17"/>
              <w:ind w:left="547" w:right="547"/>
              <w:jc w:val="center"/>
              <w:rPr>
                <w:sz w:val="18"/>
              </w:rPr>
            </w:pPr>
            <w:r>
              <w:rPr>
                <w:color w:val="231F20"/>
                <w:sz w:val="18"/>
              </w:rPr>
              <w:t>2 089</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592</w:t>
            </w:r>
          </w:p>
        </w:tc>
        <w:tc>
          <w:tcPr>
            <w:tcW w:w="1201" w:type="dxa"/>
          </w:tcPr>
          <w:p w:rsidR="00932C3A" w:rsidRDefault="00932C3A" w:rsidP="00C11AEE">
            <w:pPr>
              <w:pStyle w:val="TableParagraph"/>
              <w:spacing w:before="17"/>
              <w:ind w:right="335"/>
              <w:rPr>
                <w:sz w:val="18"/>
              </w:rPr>
            </w:pPr>
            <w:r>
              <w:rPr>
                <w:color w:val="231F20"/>
                <w:sz w:val="18"/>
              </w:rPr>
              <w:t>1</w:t>
            </w:r>
            <w:r>
              <w:rPr>
                <w:color w:val="231F20"/>
                <w:spacing w:val="-52"/>
                <w:sz w:val="18"/>
              </w:rPr>
              <w:t xml:space="preserve"> </w:t>
            </w:r>
            <w:r>
              <w:rPr>
                <w:color w:val="231F20"/>
                <w:sz w:val="18"/>
              </w:rPr>
              <w:t>102</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40</w:t>
            </w:r>
          </w:p>
        </w:tc>
        <w:tc>
          <w:tcPr>
            <w:tcW w:w="1254" w:type="dxa"/>
          </w:tcPr>
          <w:p w:rsidR="00932C3A" w:rsidRDefault="00932C3A" w:rsidP="00C11AEE">
            <w:pPr>
              <w:pStyle w:val="TableParagraph"/>
              <w:spacing w:before="17"/>
              <w:ind w:right="333"/>
              <w:rPr>
                <w:sz w:val="18"/>
              </w:rPr>
            </w:pPr>
            <w:r>
              <w:rPr>
                <w:color w:val="231F20"/>
                <w:w w:val="95"/>
                <w:sz w:val="18"/>
              </w:rPr>
              <w:t>355</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湖  北</w:t>
            </w:r>
          </w:p>
        </w:tc>
        <w:tc>
          <w:tcPr>
            <w:tcW w:w="1761" w:type="dxa"/>
          </w:tcPr>
          <w:p w:rsidR="00932C3A" w:rsidRDefault="00932C3A" w:rsidP="00C11AEE">
            <w:pPr>
              <w:pStyle w:val="TableParagraph"/>
              <w:spacing w:before="17"/>
              <w:ind w:left="547" w:right="547"/>
              <w:jc w:val="center"/>
              <w:rPr>
                <w:sz w:val="18"/>
              </w:rPr>
            </w:pPr>
            <w:r>
              <w:rPr>
                <w:color w:val="231F20"/>
                <w:sz w:val="18"/>
              </w:rPr>
              <w:t>1 854</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370</w:t>
            </w:r>
          </w:p>
        </w:tc>
        <w:tc>
          <w:tcPr>
            <w:tcW w:w="1201" w:type="dxa"/>
          </w:tcPr>
          <w:p w:rsidR="00932C3A" w:rsidRDefault="00932C3A" w:rsidP="00C11AEE">
            <w:pPr>
              <w:pStyle w:val="TableParagraph"/>
              <w:spacing w:before="17"/>
              <w:ind w:right="335"/>
              <w:rPr>
                <w:sz w:val="18"/>
              </w:rPr>
            </w:pPr>
            <w:r>
              <w:rPr>
                <w:color w:val="231F20"/>
                <w:sz w:val="18"/>
              </w:rPr>
              <w:t>1</w:t>
            </w:r>
            <w:r>
              <w:rPr>
                <w:color w:val="231F20"/>
                <w:spacing w:val="-52"/>
                <w:sz w:val="18"/>
              </w:rPr>
              <w:t xml:space="preserve"> </w:t>
            </w:r>
            <w:r>
              <w:rPr>
                <w:color w:val="231F20"/>
                <w:sz w:val="18"/>
              </w:rPr>
              <w:t>095</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42</w:t>
            </w:r>
          </w:p>
        </w:tc>
        <w:tc>
          <w:tcPr>
            <w:tcW w:w="1254" w:type="dxa"/>
          </w:tcPr>
          <w:p w:rsidR="00932C3A" w:rsidRDefault="00932C3A" w:rsidP="00C11AEE">
            <w:pPr>
              <w:pStyle w:val="TableParagraph"/>
              <w:spacing w:before="17"/>
              <w:ind w:right="333"/>
              <w:rPr>
                <w:sz w:val="18"/>
              </w:rPr>
            </w:pPr>
            <w:r>
              <w:rPr>
                <w:color w:val="231F20"/>
                <w:w w:val="95"/>
                <w:sz w:val="18"/>
              </w:rPr>
              <w:t>347</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上  海</w:t>
            </w:r>
          </w:p>
        </w:tc>
        <w:tc>
          <w:tcPr>
            <w:tcW w:w="1761" w:type="dxa"/>
          </w:tcPr>
          <w:p w:rsidR="00932C3A" w:rsidRDefault="00932C3A" w:rsidP="00C11AEE">
            <w:pPr>
              <w:pStyle w:val="TableParagraph"/>
              <w:spacing w:before="17"/>
              <w:ind w:left="547" w:right="547"/>
              <w:jc w:val="center"/>
              <w:rPr>
                <w:sz w:val="18"/>
              </w:rPr>
            </w:pPr>
            <w:r>
              <w:rPr>
                <w:color w:val="231F20"/>
                <w:sz w:val="18"/>
              </w:rPr>
              <w:t>1 865</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509</w:t>
            </w:r>
          </w:p>
        </w:tc>
        <w:tc>
          <w:tcPr>
            <w:tcW w:w="1201" w:type="dxa"/>
          </w:tcPr>
          <w:p w:rsidR="00932C3A" w:rsidRDefault="00932C3A" w:rsidP="00C11AEE">
            <w:pPr>
              <w:pStyle w:val="TableParagraph"/>
              <w:spacing w:before="17"/>
              <w:ind w:right="335"/>
              <w:rPr>
                <w:sz w:val="18"/>
              </w:rPr>
            </w:pPr>
            <w:r>
              <w:rPr>
                <w:color w:val="231F20"/>
                <w:sz w:val="18"/>
              </w:rPr>
              <w:t>1</w:t>
            </w:r>
            <w:r>
              <w:rPr>
                <w:color w:val="231F20"/>
                <w:spacing w:val="-52"/>
                <w:sz w:val="18"/>
              </w:rPr>
              <w:t xml:space="preserve"> </w:t>
            </w:r>
            <w:r>
              <w:rPr>
                <w:color w:val="231F20"/>
                <w:sz w:val="18"/>
              </w:rPr>
              <w:t>000</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75</w:t>
            </w:r>
          </w:p>
        </w:tc>
        <w:tc>
          <w:tcPr>
            <w:tcW w:w="1254" w:type="dxa"/>
          </w:tcPr>
          <w:p w:rsidR="00932C3A" w:rsidRDefault="00932C3A" w:rsidP="00C11AEE">
            <w:pPr>
              <w:pStyle w:val="TableParagraph"/>
              <w:spacing w:before="17"/>
              <w:ind w:right="333"/>
              <w:rPr>
                <w:sz w:val="18"/>
              </w:rPr>
            </w:pPr>
            <w:r>
              <w:rPr>
                <w:color w:val="231F20"/>
                <w:w w:val="95"/>
                <w:sz w:val="18"/>
              </w:rPr>
              <w:t>281</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湖  南</w:t>
            </w:r>
          </w:p>
        </w:tc>
        <w:tc>
          <w:tcPr>
            <w:tcW w:w="1761" w:type="dxa"/>
          </w:tcPr>
          <w:p w:rsidR="00932C3A" w:rsidRDefault="00932C3A" w:rsidP="00C11AEE">
            <w:pPr>
              <w:pStyle w:val="TableParagraph"/>
              <w:spacing w:before="17"/>
              <w:ind w:left="547" w:right="547"/>
              <w:jc w:val="center"/>
              <w:rPr>
                <w:sz w:val="18"/>
              </w:rPr>
            </w:pPr>
            <w:r>
              <w:rPr>
                <w:color w:val="231F20"/>
                <w:sz w:val="18"/>
              </w:rPr>
              <w:t>1 513</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409</w:t>
            </w:r>
          </w:p>
        </w:tc>
        <w:tc>
          <w:tcPr>
            <w:tcW w:w="1201" w:type="dxa"/>
          </w:tcPr>
          <w:p w:rsidR="00932C3A" w:rsidRDefault="00932C3A" w:rsidP="00C11AEE">
            <w:pPr>
              <w:pStyle w:val="TableParagraph"/>
              <w:spacing w:before="17"/>
              <w:ind w:right="335"/>
              <w:rPr>
                <w:sz w:val="18"/>
              </w:rPr>
            </w:pPr>
            <w:r>
              <w:rPr>
                <w:color w:val="231F20"/>
                <w:w w:val="95"/>
                <w:sz w:val="18"/>
              </w:rPr>
              <w:t>761</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40</w:t>
            </w:r>
          </w:p>
        </w:tc>
        <w:tc>
          <w:tcPr>
            <w:tcW w:w="1254" w:type="dxa"/>
          </w:tcPr>
          <w:p w:rsidR="00932C3A" w:rsidRDefault="00932C3A" w:rsidP="00C11AEE">
            <w:pPr>
              <w:pStyle w:val="TableParagraph"/>
              <w:spacing w:before="17"/>
              <w:ind w:right="333"/>
              <w:rPr>
                <w:sz w:val="18"/>
              </w:rPr>
            </w:pPr>
            <w:r>
              <w:rPr>
                <w:color w:val="231F20"/>
                <w:w w:val="95"/>
                <w:sz w:val="18"/>
              </w:rPr>
              <w:t>304</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深  圳</w:t>
            </w:r>
          </w:p>
        </w:tc>
        <w:tc>
          <w:tcPr>
            <w:tcW w:w="1761" w:type="dxa"/>
          </w:tcPr>
          <w:p w:rsidR="00932C3A" w:rsidRDefault="00932C3A" w:rsidP="00C11AEE">
            <w:pPr>
              <w:pStyle w:val="TableParagraph"/>
              <w:spacing w:before="17"/>
              <w:ind w:left="547" w:right="547"/>
              <w:jc w:val="center"/>
              <w:rPr>
                <w:sz w:val="18"/>
              </w:rPr>
            </w:pPr>
            <w:r>
              <w:rPr>
                <w:color w:val="231F20"/>
                <w:sz w:val="18"/>
              </w:rPr>
              <w:t>1 454</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363</w:t>
            </w:r>
          </w:p>
        </w:tc>
        <w:tc>
          <w:tcPr>
            <w:tcW w:w="1201" w:type="dxa"/>
          </w:tcPr>
          <w:p w:rsidR="00932C3A" w:rsidRDefault="00932C3A" w:rsidP="00C11AEE">
            <w:pPr>
              <w:pStyle w:val="TableParagraph"/>
              <w:spacing w:before="17"/>
              <w:ind w:right="335"/>
              <w:rPr>
                <w:sz w:val="18"/>
              </w:rPr>
            </w:pPr>
            <w:r>
              <w:rPr>
                <w:color w:val="231F20"/>
                <w:w w:val="95"/>
                <w:sz w:val="18"/>
              </w:rPr>
              <w:t>695</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47</w:t>
            </w:r>
          </w:p>
        </w:tc>
        <w:tc>
          <w:tcPr>
            <w:tcW w:w="1254" w:type="dxa"/>
          </w:tcPr>
          <w:p w:rsidR="00932C3A" w:rsidRDefault="00932C3A" w:rsidP="00C11AEE">
            <w:pPr>
              <w:pStyle w:val="TableParagraph"/>
              <w:spacing w:before="17"/>
              <w:ind w:right="333"/>
              <w:rPr>
                <w:sz w:val="18"/>
              </w:rPr>
            </w:pPr>
            <w:r>
              <w:rPr>
                <w:color w:val="231F20"/>
                <w:w w:val="95"/>
                <w:sz w:val="18"/>
              </w:rPr>
              <w:t>348</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安  徽</w:t>
            </w:r>
          </w:p>
        </w:tc>
        <w:tc>
          <w:tcPr>
            <w:tcW w:w="1761" w:type="dxa"/>
          </w:tcPr>
          <w:p w:rsidR="00932C3A" w:rsidRDefault="00932C3A" w:rsidP="00C11AEE">
            <w:pPr>
              <w:pStyle w:val="TableParagraph"/>
              <w:spacing w:before="17"/>
              <w:ind w:left="547" w:right="547"/>
              <w:jc w:val="center"/>
              <w:rPr>
                <w:sz w:val="18"/>
              </w:rPr>
            </w:pPr>
            <w:r>
              <w:rPr>
                <w:color w:val="231F20"/>
                <w:sz w:val="18"/>
              </w:rPr>
              <w:t>1 404</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471</w:t>
            </w:r>
          </w:p>
        </w:tc>
        <w:tc>
          <w:tcPr>
            <w:tcW w:w="1201" w:type="dxa"/>
          </w:tcPr>
          <w:p w:rsidR="00932C3A" w:rsidRDefault="00932C3A" w:rsidP="00C11AEE">
            <w:pPr>
              <w:pStyle w:val="TableParagraph"/>
              <w:spacing w:before="17"/>
              <w:ind w:right="335"/>
              <w:rPr>
                <w:sz w:val="18"/>
              </w:rPr>
            </w:pPr>
            <w:r>
              <w:rPr>
                <w:color w:val="231F20"/>
                <w:w w:val="95"/>
                <w:sz w:val="18"/>
              </w:rPr>
              <w:t>657</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35</w:t>
            </w:r>
          </w:p>
        </w:tc>
        <w:tc>
          <w:tcPr>
            <w:tcW w:w="1254" w:type="dxa"/>
          </w:tcPr>
          <w:p w:rsidR="00932C3A" w:rsidRDefault="00932C3A" w:rsidP="00C11AEE">
            <w:pPr>
              <w:pStyle w:val="TableParagraph"/>
              <w:spacing w:before="17"/>
              <w:ind w:right="333"/>
              <w:rPr>
                <w:sz w:val="18"/>
              </w:rPr>
            </w:pPr>
            <w:r>
              <w:rPr>
                <w:color w:val="231F20"/>
                <w:w w:val="95"/>
                <w:sz w:val="18"/>
              </w:rPr>
              <w:t>241</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陕  西</w:t>
            </w:r>
          </w:p>
        </w:tc>
        <w:tc>
          <w:tcPr>
            <w:tcW w:w="1761" w:type="dxa"/>
          </w:tcPr>
          <w:p w:rsidR="00932C3A" w:rsidRDefault="00932C3A" w:rsidP="00C11AEE">
            <w:pPr>
              <w:pStyle w:val="TableParagraph"/>
              <w:spacing w:before="17"/>
              <w:ind w:left="547" w:right="547"/>
              <w:jc w:val="center"/>
              <w:rPr>
                <w:sz w:val="18"/>
              </w:rPr>
            </w:pPr>
            <w:r>
              <w:rPr>
                <w:color w:val="231F20"/>
                <w:sz w:val="18"/>
              </w:rPr>
              <w:t>1 103</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238</w:t>
            </w:r>
          </w:p>
        </w:tc>
        <w:tc>
          <w:tcPr>
            <w:tcW w:w="1201" w:type="dxa"/>
          </w:tcPr>
          <w:p w:rsidR="00932C3A" w:rsidRDefault="00932C3A" w:rsidP="00C11AEE">
            <w:pPr>
              <w:pStyle w:val="TableParagraph"/>
              <w:spacing w:before="17"/>
              <w:ind w:right="335"/>
              <w:rPr>
                <w:sz w:val="18"/>
              </w:rPr>
            </w:pPr>
            <w:r>
              <w:rPr>
                <w:color w:val="231F20"/>
                <w:w w:val="95"/>
                <w:sz w:val="18"/>
              </w:rPr>
              <w:t>666</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24</w:t>
            </w:r>
          </w:p>
        </w:tc>
        <w:tc>
          <w:tcPr>
            <w:tcW w:w="1254" w:type="dxa"/>
          </w:tcPr>
          <w:p w:rsidR="00932C3A" w:rsidRDefault="00932C3A" w:rsidP="00C11AEE">
            <w:pPr>
              <w:pStyle w:val="TableParagraph"/>
              <w:spacing w:before="17"/>
              <w:ind w:right="333"/>
              <w:rPr>
                <w:sz w:val="18"/>
              </w:rPr>
            </w:pPr>
            <w:r>
              <w:rPr>
                <w:color w:val="231F20"/>
                <w:w w:val="95"/>
                <w:sz w:val="18"/>
              </w:rPr>
              <w:t>174</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黑龙江</w:t>
            </w:r>
          </w:p>
        </w:tc>
        <w:tc>
          <w:tcPr>
            <w:tcW w:w="1761" w:type="dxa"/>
          </w:tcPr>
          <w:p w:rsidR="00932C3A" w:rsidRDefault="00932C3A" w:rsidP="00C11AEE">
            <w:pPr>
              <w:pStyle w:val="TableParagraph"/>
              <w:spacing w:before="17"/>
              <w:ind w:left="547" w:right="413"/>
              <w:jc w:val="center"/>
              <w:rPr>
                <w:sz w:val="18"/>
              </w:rPr>
            </w:pPr>
            <w:r>
              <w:rPr>
                <w:color w:val="231F20"/>
                <w:sz w:val="18"/>
              </w:rPr>
              <w:t>987</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210</w:t>
            </w:r>
          </w:p>
        </w:tc>
        <w:tc>
          <w:tcPr>
            <w:tcW w:w="1201" w:type="dxa"/>
          </w:tcPr>
          <w:p w:rsidR="00932C3A" w:rsidRDefault="00932C3A" w:rsidP="00C11AEE">
            <w:pPr>
              <w:pStyle w:val="TableParagraph"/>
              <w:spacing w:before="17"/>
              <w:ind w:right="335"/>
              <w:rPr>
                <w:sz w:val="18"/>
              </w:rPr>
            </w:pPr>
            <w:r>
              <w:rPr>
                <w:color w:val="231F20"/>
                <w:w w:val="95"/>
                <w:sz w:val="18"/>
              </w:rPr>
              <w:t>528</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18</w:t>
            </w:r>
          </w:p>
        </w:tc>
        <w:tc>
          <w:tcPr>
            <w:tcW w:w="1254" w:type="dxa"/>
          </w:tcPr>
          <w:p w:rsidR="00932C3A" w:rsidRDefault="00932C3A" w:rsidP="00C11AEE">
            <w:pPr>
              <w:pStyle w:val="TableParagraph"/>
              <w:spacing w:before="17"/>
              <w:ind w:right="333"/>
              <w:rPr>
                <w:sz w:val="18"/>
              </w:rPr>
            </w:pPr>
            <w:r>
              <w:rPr>
                <w:color w:val="231F20"/>
                <w:w w:val="95"/>
                <w:sz w:val="18"/>
              </w:rPr>
              <w:t>231</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福  建</w:t>
            </w:r>
          </w:p>
        </w:tc>
        <w:tc>
          <w:tcPr>
            <w:tcW w:w="1761" w:type="dxa"/>
          </w:tcPr>
          <w:p w:rsidR="00932C3A" w:rsidRDefault="00932C3A" w:rsidP="00C11AEE">
            <w:pPr>
              <w:pStyle w:val="TableParagraph"/>
              <w:spacing w:before="17"/>
              <w:ind w:left="547" w:right="547"/>
              <w:jc w:val="center"/>
              <w:rPr>
                <w:sz w:val="18"/>
              </w:rPr>
            </w:pPr>
            <w:r>
              <w:rPr>
                <w:color w:val="231F20"/>
                <w:sz w:val="18"/>
              </w:rPr>
              <w:t>1 006</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261</w:t>
            </w:r>
          </w:p>
        </w:tc>
        <w:tc>
          <w:tcPr>
            <w:tcW w:w="1201" w:type="dxa"/>
          </w:tcPr>
          <w:p w:rsidR="00932C3A" w:rsidRDefault="00932C3A" w:rsidP="00C11AEE">
            <w:pPr>
              <w:pStyle w:val="TableParagraph"/>
              <w:spacing w:before="17"/>
              <w:ind w:right="335"/>
              <w:rPr>
                <w:sz w:val="18"/>
              </w:rPr>
            </w:pPr>
            <w:r>
              <w:rPr>
                <w:color w:val="231F20"/>
                <w:w w:val="95"/>
                <w:sz w:val="18"/>
              </w:rPr>
              <w:t>506</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29</w:t>
            </w:r>
          </w:p>
        </w:tc>
        <w:tc>
          <w:tcPr>
            <w:tcW w:w="1254" w:type="dxa"/>
          </w:tcPr>
          <w:p w:rsidR="00932C3A" w:rsidRDefault="00932C3A" w:rsidP="00C11AEE">
            <w:pPr>
              <w:pStyle w:val="TableParagraph"/>
              <w:spacing w:before="17"/>
              <w:ind w:right="333"/>
              <w:rPr>
                <w:sz w:val="18"/>
              </w:rPr>
            </w:pPr>
            <w:r>
              <w:rPr>
                <w:color w:val="231F20"/>
                <w:w w:val="95"/>
                <w:sz w:val="18"/>
              </w:rPr>
              <w:t>210</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辽  宁</w:t>
            </w:r>
          </w:p>
        </w:tc>
        <w:tc>
          <w:tcPr>
            <w:tcW w:w="1761" w:type="dxa"/>
          </w:tcPr>
          <w:p w:rsidR="00932C3A" w:rsidRDefault="00932C3A" w:rsidP="00C11AEE">
            <w:pPr>
              <w:pStyle w:val="TableParagraph"/>
              <w:spacing w:before="17"/>
              <w:ind w:left="547" w:right="413"/>
              <w:jc w:val="center"/>
              <w:rPr>
                <w:sz w:val="18"/>
              </w:rPr>
            </w:pPr>
            <w:r>
              <w:rPr>
                <w:color w:val="231F20"/>
                <w:sz w:val="18"/>
              </w:rPr>
              <w:t>970</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300</w:t>
            </w:r>
          </w:p>
        </w:tc>
        <w:tc>
          <w:tcPr>
            <w:tcW w:w="1201" w:type="dxa"/>
          </w:tcPr>
          <w:p w:rsidR="00932C3A" w:rsidRDefault="00932C3A" w:rsidP="00C11AEE">
            <w:pPr>
              <w:pStyle w:val="TableParagraph"/>
              <w:spacing w:before="17"/>
              <w:ind w:right="335"/>
              <w:rPr>
                <w:sz w:val="18"/>
              </w:rPr>
            </w:pPr>
            <w:r>
              <w:rPr>
                <w:color w:val="231F20"/>
                <w:w w:val="95"/>
                <w:sz w:val="18"/>
              </w:rPr>
              <w:t>485</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21</w:t>
            </w:r>
          </w:p>
        </w:tc>
        <w:tc>
          <w:tcPr>
            <w:tcW w:w="1254" w:type="dxa"/>
          </w:tcPr>
          <w:p w:rsidR="00932C3A" w:rsidRDefault="00932C3A" w:rsidP="00C11AEE">
            <w:pPr>
              <w:pStyle w:val="TableParagraph"/>
              <w:spacing w:before="17"/>
              <w:ind w:right="333"/>
              <w:rPr>
                <w:sz w:val="18"/>
              </w:rPr>
            </w:pPr>
            <w:r>
              <w:rPr>
                <w:color w:val="231F20"/>
                <w:w w:val="95"/>
                <w:sz w:val="18"/>
              </w:rPr>
              <w:t>164</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重  庆</w:t>
            </w:r>
          </w:p>
        </w:tc>
        <w:tc>
          <w:tcPr>
            <w:tcW w:w="1761" w:type="dxa"/>
          </w:tcPr>
          <w:p w:rsidR="00932C3A" w:rsidRDefault="00932C3A" w:rsidP="00C11AEE">
            <w:pPr>
              <w:pStyle w:val="TableParagraph"/>
              <w:spacing w:before="17"/>
              <w:ind w:left="547" w:right="413"/>
              <w:jc w:val="center"/>
              <w:rPr>
                <w:sz w:val="18"/>
              </w:rPr>
            </w:pPr>
            <w:r>
              <w:rPr>
                <w:color w:val="231F20"/>
                <w:sz w:val="18"/>
              </w:rPr>
              <w:t>988</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230</w:t>
            </w:r>
          </w:p>
        </w:tc>
        <w:tc>
          <w:tcPr>
            <w:tcW w:w="1201" w:type="dxa"/>
          </w:tcPr>
          <w:p w:rsidR="00932C3A" w:rsidRDefault="00932C3A" w:rsidP="00C11AEE">
            <w:pPr>
              <w:pStyle w:val="TableParagraph"/>
              <w:spacing w:before="17"/>
              <w:ind w:right="335"/>
              <w:rPr>
                <w:sz w:val="18"/>
              </w:rPr>
            </w:pPr>
            <w:r>
              <w:rPr>
                <w:color w:val="231F20"/>
                <w:w w:val="95"/>
                <w:sz w:val="18"/>
              </w:rPr>
              <w:t>539</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27</w:t>
            </w:r>
          </w:p>
        </w:tc>
        <w:tc>
          <w:tcPr>
            <w:tcW w:w="1254" w:type="dxa"/>
          </w:tcPr>
          <w:p w:rsidR="00932C3A" w:rsidRDefault="00932C3A" w:rsidP="00C11AEE">
            <w:pPr>
              <w:pStyle w:val="TableParagraph"/>
              <w:spacing w:before="17"/>
              <w:ind w:right="333"/>
              <w:rPr>
                <w:sz w:val="18"/>
              </w:rPr>
            </w:pPr>
            <w:r>
              <w:rPr>
                <w:color w:val="231F20"/>
                <w:w w:val="95"/>
                <w:sz w:val="18"/>
              </w:rPr>
              <w:t>191</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山  西</w:t>
            </w:r>
          </w:p>
        </w:tc>
        <w:tc>
          <w:tcPr>
            <w:tcW w:w="1761" w:type="dxa"/>
          </w:tcPr>
          <w:p w:rsidR="00932C3A" w:rsidRDefault="00932C3A" w:rsidP="00C11AEE">
            <w:pPr>
              <w:pStyle w:val="TableParagraph"/>
              <w:spacing w:before="17"/>
              <w:ind w:left="547" w:right="413"/>
              <w:jc w:val="center"/>
              <w:rPr>
                <w:sz w:val="18"/>
              </w:rPr>
            </w:pPr>
            <w:r>
              <w:rPr>
                <w:color w:val="231F20"/>
                <w:sz w:val="18"/>
              </w:rPr>
              <w:t>933</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238</w:t>
            </w:r>
          </w:p>
        </w:tc>
        <w:tc>
          <w:tcPr>
            <w:tcW w:w="1201" w:type="dxa"/>
          </w:tcPr>
          <w:p w:rsidR="00932C3A" w:rsidRDefault="00932C3A" w:rsidP="00C11AEE">
            <w:pPr>
              <w:pStyle w:val="TableParagraph"/>
              <w:spacing w:before="17"/>
              <w:ind w:right="335"/>
              <w:rPr>
                <w:sz w:val="18"/>
              </w:rPr>
            </w:pPr>
            <w:r>
              <w:rPr>
                <w:color w:val="231F20"/>
                <w:w w:val="95"/>
                <w:sz w:val="18"/>
              </w:rPr>
              <w:t>517</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21</w:t>
            </w:r>
          </w:p>
        </w:tc>
        <w:tc>
          <w:tcPr>
            <w:tcW w:w="1254" w:type="dxa"/>
          </w:tcPr>
          <w:p w:rsidR="00932C3A" w:rsidRDefault="00932C3A" w:rsidP="00C11AEE">
            <w:pPr>
              <w:pStyle w:val="TableParagraph"/>
              <w:spacing w:before="17"/>
              <w:ind w:right="333"/>
              <w:rPr>
                <w:sz w:val="18"/>
              </w:rPr>
            </w:pPr>
            <w:r>
              <w:rPr>
                <w:color w:val="231F20"/>
                <w:w w:val="95"/>
                <w:sz w:val="18"/>
              </w:rPr>
              <w:t>157</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江  西</w:t>
            </w:r>
          </w:p>
        </w:tc>
        <w:tc>
          <w:tcPr>
            <w:tcW w:w="1761" w:type="dxa"/>
          </w:tcPr>
          <w:p w:rsidR="00932C3A" w:rsidRDefault="00932C3A" w:rsidP="00C11AEE">
            <w:pPr>
              <w:pStyle w:val="TableParagraph"/>
              <w:spacing w:before="17"/>
              <w:ind w:left="547" w:right="413"/>
              <w:jc w:val="center"/>
              <w:rPr>
                <w:sz w:val="18"/>
              </w:rPr>
            </w:pPr>
            <w:r>
              <w:rPr>
                <w:color w:val="231F20"/>
                <w:sz w:val="18"/>
              </w:rPr>
              <w:t>928</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277</w:t>
            </w:r>
          </w:p>
        </w:tc>
        <w:tc>
          <w:tcPr>
            <w:tcW w:w="1201" w:type="dxa"/>
          </w:tcPr>
          <w:p w:rsidR="00932C3A" w:rsidRDefault="00932C3A" w:rsidP="00C11AEE">
            <w:pPr>
              <w:pStyle w:val="TableParagraph"/>
              <w:spacing w:before="17"/>
              <w:ind w:right="335"/>
              <w:rPr>
                <w:sz w:val="18"/>
              </w:rPr>
            </w:pPr>
            <w:r>
              <w:rPr>
                <w:color w:val="231F20"/>
                <w:w w:val="95"/>
                <w:sz w:val="18"/>
              </w:rPr>
              <w:t>446</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25</w:t>
            </w:r>
          </w:p>
        </w:tc>
        <w:tc>
          <w:tcPr>
            <w:tcW w:w="1254" w:type="dxa"/>
          </w:tcPr>
          <w:p w:rsidR="00932C3A" w:rsidRDefault="00932C3A" w:rsidP="00C11AEE">
            <w:pPr>
              <w:pStyle w:val="TableParagraph"/>
              <w:spacing w:before="17"/>
              <w:ind w:right="333"/>
              <w:rPr>
                <w:sz w:val="18"/>
              </w:rPr>
            </w:pPr>
            <w:r>
              <w:rPr>
                <w:color w:val="231F20"/>
                <w:w w:val="95"/>
                <w:sz w:val="18"/>
              </w:rPr>
              <w:t>180</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云  南</w:t>
            </w:r>
          </w:p>
        </w:tc>
        <w:tc>
          <w:tcPr>
            <w:tcW w:w="1761" w:type="dxa"/>
          </w:tcPr>
          <w:p w:rsidR="00932C3A" w:rsidRDefault="00932C3A" w:rsidP="00C11AEE">
            <w:pPr>
              <w:pStyle w:val="TableParagraph"/>
              <w:spacing w:before="17"/>
              <w:ind w:left="547" w:right="413"/>
              <w:jc w:val="center"/>
              <w:rPr>
                <w:sz w:val="18"/>
              </w:rPr>
            </w:pPr>
            <w:r>
              <w:rPr>
                <w:color w:val="231F20"/>
                <w:sz w:val="18"/>
              </w:rPr>
              <w:t>756</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296</w:t>
            </w:r>
          </w:p>
        </w:tc>
        <w:tc>
          <w:tcPr>
            <w:tcW w:w="1201" w:type="dxa"/>
          </w:tcPr>
          <w:p w:rsidR="00932C3A" w:rsidRDefault="00932C3A" w:rsidP="00C11AEE">
            <w:pPr>
              <w:pStyle w:val="TableParagraph"/>
              <w:spacing w:before="17"/>
              <w:ind w:right="335"/>
              <w:rPr>
                <w:sz w:val="18"/>
              </w:rPr>
            </w:pPr>
            <w:r>
              <w:rPr>
                <w:color w:val="231F20"/>
                <w:w w:val="95"/>
                <w:sz w:val="18"/>
              </w:rPr>
              <w:t>286</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26</w:t>
            </w:r>
          </w:p>
        </w:tc>
        <w:tc>
          <w:tcPr>
            <w:tcW w:w="1254" w:type="dxa"/>
          </w:tcPr>
          <w:p w:rsidR="00932C3A" w:rsidRDefault="00932C3A" w:rsidP="00C11AEE">
            <w:pPr>
              <w:pStyle w:val="TableParagraph"/>
              <w:spacing w:before="17"/>
              <w:ind w:right="333"/>
              <w:rPr>
                <w:sz w:val="18"/>
              </w:rPr>
            </w:pPr>
            <w:r>
              <w:rPr>
                <w:color w:val="231F20"/>
                <w:w w:val="95"/>
                <w:sz w:val="18"/>
              </w:rPr>
              <w:t>149</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内蒙古</w:t>
            </w:r>
          </w:p>
        </w:tc>
        <w:tc>
          <w:tcPr>
            <w:tcW w:w="1761" w:type="dxa"/>
          </w:tcPr>
          <w:p w:rsidR="00932C3A" w:rsidRDefault="00932C3A" w:rsidP="00C11AEE">
            <w:pPr>
              <w:pStyle w:val="TableParagraph"/>
              <w:spacing w:before="17"/>
              <w:ind w:left="547" w:right="413"/>
              <w:jc w:val="center"/>
              <w:rPr>
                <w:sz w:val="18"/>
              </w:rPr>
            </w:pPr>
            <w:r>
              <w:rPr>
                <w:color w:val="231F20"/>
                <w:sz w:val="18"/>
              </w:rPr>
              <w:t>740</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217</w:t>
            </w:r>
          </w:p>
        </w:tc>
        <w:tc>
          <w:tcPr>
            <w:tcW w:w="1201" w:type="dxa"/>
          </w:tcPr>
          <w:p w:rsidR="00932C3A" w:rsidRDefault="00932C3A" w:rsidP="00C11AEE">
            <w:pPr>
              <w:pStyle w:val="TableParagraph"/>
              <w:spacing w:before="17"/>
              <w:ind w:right="335"/>
              <w:rPr>
                <w:sz w:val="18"/>
              </w:rPr>
            </w:pPr>
            <w:r>
              <w:rPr>
                <w:color w:val="231F20"/>
                <w:w w:val="95"/>
                <w:sz w:val="18"/>
              </w:rPr>
              <w:t>360</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16</w:t>
            </w:r>
          </w:p>
        </w:tc>
        <w:tc>
          <w:tcPr>
            <w:tcW w:w="1254" w:type="dxa"/>
          </w:tcPr>
          <w:p w:rsidR="00932C3A" w:rsidRDefault="00932C3A" w:rsidP="00C11AEE">
            <w:pPr>
              <w:pStyle w:val="TableParagraph"/>
              <w:spacing w:before="17"/>
              <w:ind w:right="333"/>
              <w:rPr>
                <w:sz w:val="18"/>
              </w:rPr>
            </w:pPr>
            <w:r>
              <w:rPr>
                <w:color w:val="231F20"/>
                <w:w w:val="95"/>
                <w:sz w:val="18"/>
              </w:rPr>
              <w:t>148</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吉  林</w:t>
            </w:r>
          </w:p>
        </w:tc>
        <w:tc>
          <w:tcPr>
            <w:tcW w:w="1761" w:type="dxa"/>
          </w:tcPr>
          <w:p w:rsidR="00932C3A" w:rsidRDefault="00932C3A" w:rsidP="00C11AEE">
            <w:pPr>
              <w:pStyle w:val="TableParagraph"/>
              <w:spacing w:before="17"/>
              <w:ind w:left="547" w:right="413"/>
              <w:jc w:val="center"/>
              <w:rPr>
                <w:sz w:val="18"/>
              </w:rPr>
            </w:pPr>
            <w:r>
              <w:rPr>
                <w:color w:val="231F20"/>
                <w:sz w:val="18"/>
              </w:rPr>
              <w:t>710</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188</w:t>
            </w:r>
          </w:p>
        </w:tc>
        <w:tc>
          <w:tcPr>
            <w:tcW w:w="1201" w:type="dxa"/>
          </w:tcPr>
          <w:p w:rsidR="00932C3A" w:rsidRDefault="00932C3A" w:rsidP="00C11AEE">
            <w:pPr>
              <w:pStyle w:val="TableParagraph"/>
              <w:spacing w:before="17"/>
              <w:ind w:right="335"/>
              <w:rPr>
                <w:sz w:val="18"/>
              </w:rPr>
            </w:pPr>
            <w:r>
              <w:rPr>
                <w:color w:val="231F20"/>
                <w:w w:val="95"/>
                <w:sz w:val="18"/>
              </w:rPr>
              <w:t>354</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15</w:t>
            </w:r>
          </w:p>
        </w:tc>
        <w:tc>
          <w:tcPr>
            <w:tcW w:w="1254" w:type="dxa"/>
          </w:tcPr>
          <w:p w:rsidR="00932C3A" w:rsidRDefault="00932C3A" w:rsidP="00C11AEE">
            <w:pPr>
              <w:pStyle w:val="TableParagraph"/>
              <w:spacing w:before="17"/>
              <w:ind w:right="333"/>
              <w:rPr>
                <w:sz w:val="18"/>
              </w:rPr>
            </w:pPr>
            <w:r>
              <w:rPr>
                <w:color w:val="231F20"/>
                <w:w w:val="95"/>
                <w:sz w:val="18"/>
              </w:rPr>
              <w:t>153</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广  西</w:t>
            </w:r>
          </w:p>
        </w:tc>
        <w:tc>
          <w:tcPr>
            <w:tcW w:w="1761" w:type="dxa"/>
          </w:tcPr>
          <w:p w:rsidR="00932C3A" w:rsidRDefault="00932C3A" w:rsidP="00C11AEE">
            <w:pPr>
              <w:pStyle w:val="TableParagraph"/>
              <w:spacing w:before="17"/>
              <w:ind w:left="547" w:right="413"/>
              <w:jc w:val="center"/>
              <w:rPr>
                <w:sz w:val="18"/>
              </w:rPr>
            </w:pPr>
            <w:r>
              <w:rPr>
                <w:color w:val="231F20"/>
                <w:sz w:val="18"/>
              </w:rPr>
              <w:t>734</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233</w:t>
            </w:r>
          </w:p>
        </w:tc>
        <w:tc>
          <w:tcPr>
            <w:tcW w:w="1201" w:type="dxa"/>
          </w:tcPr>
          <w:p w:rsidR="00932C3A" w:rsidRDefault="00932C3A" w:rsidP="00C11AEE">
            <w:pPr>
              <w:pStyle w:val="TableParagraph"/>
              <w:spacing w:before="17"/>
              <w:ind w:right="335"/>
              <w:rPr>
                <w:sz w:val="18"/>
              </w:rPr>
            </w:pPr>
            <w:r>
              <w:rPr>
                <w:color w:val="231F20"/>
                <w:w w:val="95"/>
                <w:sz w:val="18"/>
              </w:rPr>
              <w:t>326</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28</w:t>
            </w:r>
          </w:p>
        </w:tc>
        <w:tc>
          <w:tcPr>
            <w:tcW w:w="1254" w:type="dxa"/>
          </w:tcPr>
          <w:p w:rsidR="00932C3A" w:rsidRDefault="00932C3A" w:rsidP="00C11AEE">
            <w:pPr>
              <w:pStyle w:val="TableParagraph"/>
              <w:spacing w:before="17"/>
              <w:ind w:right="333"/>
              <w:rPr>
                <w:sz w:val="18"/>
              </w:rPr>
            </w:pPr>
            <w:r>
              <w:rPr>
                <w:color w:val="231F20"/>
                <w:w w:val="95"/>
                <w:sz w:val="18"/>
              </w:rPr>
              <w:t>147</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新  疆</w:t>
            </w:r>
          </w:p>
        </w:tc>
        <w:tc>
          <w:tcPr>
            <w:tcW w:w="1761" w:type="dxa"/>
          </w:tcPr>
          <w:p w:rsidR="00932C3A" w:rsidRDefault="00932C3A" w:rsidP="00C11AEE">
            <w:pPr>
              <w:pStyle w:val="TableParagraph"/>
              <w:spacing w:before="17"/>
              <w:ind w:left="547" w:right="413"/>
              <w:jc w:val="center"/>
              <w:rPr>
                <w:sz w:val="18"/>
              </w:rPr>
            </w:pPr>
            <w:r>
              <w:rPr>
                <w:color w:val="231F20"/>
                <w:sz w:val="18"/>
              </w:rPr>
              <w:t>682</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235</w:t>
            </w:r>
          </w:p>
        </w:tc>
        <w:tc>
          <w:tcPr>
            <w:tcW w:w="1201" w:type="dxa"/>
          </w:tcPr>
          <w:p w:rsidR="00932C3A" w:rsidRDefault="00932C3A" w:rsidP="00C11AEE">
            <w:pPr>
              <w:pStyle w:val="TableParagraph"/>
              <w:spacing w:before="17"/>
              <w:ind w:right="335"/>
              <w:rPr>
                <w:sz w:val="18"/>
              </w:rPr>
            </w:pPr>
            <w:r>
              <w:rPr>
                <w:color w:val="231F20"/>
                <w:w w:val="95"/>
                <w:sz w:val="18"/>
              </w:rPr>
              <w:t>299</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18</w:t>
            </w:r>
          </w:p>
        </w:tc>
        <w:tc>
          <w:tcPr>
            <w:tcW w:w="1254" w:type="dxa"/>
          </w:tcPr>
          <w:p w:rsidR="00932C3A" w:rsidRDefault="00932C3A" w:rsidP="00C11AEE">
            <w:pPr>
              <w:pStyle w:val="TableParagraph"/>
              <w:spacing w:before="17"/>
              <w:ind w:right="333"/>
              <w:rPr>
                <w:sz w:val="18"/>
              </w:rPr>
            </w:pPr>
            <w:r>
              <w:rPr>
                <w:color w:val="231F20"/>
                <w:w w:val="95"/>
                <w:sz w:val="18"/>
              </w:rPr>
              <w:t>130</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天  津</w:t>
            </w:r>
          </w:p>
        </w:tc>
        <w:tc>
          <w:tcPr>
            <w:tcW w:w="1761" w:type="dxa"/>
          </w:tcPr>
          <w:p w:rsidR="00932C3A" w:rsidRDefault="00932C3A" w:rsidP="00C11AEE">
            <w:pPr>
              <w:pStyle w:val="TableParagraph"/>
              <w:spacing w:before="17"/>
              <w:ind w:left="547" w:right="413"/>
              <w:jc w:val="center"/>
              <w:rPr>
                <w:sz w:val="18"/>
              </w:rPr>
            </w:pPr>
            <w:r>
              <w:rPr>
                <w:color w:val="231F20"/>
                <w:sz w:val="18"/>
              </w:rPr>
              <w:t>672</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164</w:t>
            </w:r>
          </w:p>
        </w:tc>
        <w:tc>
          <w:tcPr>
            <w:tcW w:w="1201" w:type="dxa"/>
          </w:tcPr>
          <w:p w:rsidR="00932C3A" w:rsidRDefault="00932C3A" w:rsidP="00C11AEE">
            <w:pPr>
              <w:pStyle w:val="TableParagraph"/>
              <w:spacing w:before="17"/>
              <w:ind w:right="335"/>
              <w:rPr>
                <w:sz w:val="18"/>
              </w:rPr>
            </w:pPr>
            <w:r>
              <w:rPr>
                <w:color w:val="231F20"/>
                <w:w w:val="95"/>
                <w:sz w:val="18"/>
              </w:rPr>
              <w:t>382</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20</w:t>
            </w:r>
          </w:p>
        </w:tc>
        <w:tc>
          <w:tcPr>
            <w:tcW w:w="1254" w:type="dxa"/>
          </w:tcPr>
          <w:p w:rsidR="00932C3A" w:rsidRDefault="00932C3A" w:rsidP="00C11AEE">
            <w:pPr>
              <w:pStyle w:val="TableParagraph"/>
              <w:spacing w:before="17"/>
              <w:ind w:right="333"/>
              <w:rPr>
                <w:sz w:val="18"/>
              </w:rPr>
            </w:pPr>
            <w:r>
              <w:rPr>
                <w:color w:val="231F20"/>
                <w:w w:val="95"/>
                <w:sz w:val="18"/>
              </w:rPr>
              <w:t>106</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贵  州</w:t>
            </w:r>
          </w:p>
        </w:tc>
        <w:tc>
          <w:tcPr>
            <w:tcW w:w="1761" w:type="dxa"/>
          </w:tcPr>
          <w:p w:rsidR="00932C3A" w:rsidRDefault="00932C3A" w:rsidP="00C11AEE">
            <w:pPr>
              <w:pStyle w:val="TableParagraph"/>
              <w:spacing w:before="17"/>
              <w:ind w:left="547" w:right="413"/>
              <w:jc w:val="center"/>
              <w:rPr>
                <w:sz w:val="18"/>
              </w:rPr>
            </w:pPr>
            <w:r>
              <w:rPr>
                <w:color w:val="231F20"/>
                <w:sz w:val="18"/>
              </w:rPr>
              <w:t>512</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225</w:t>
            </w:r>
          </w:p>
        </w:tc>
        <w:tc>
          <w:tcPr>
            <w:tcW w:w="1201" w:type="dxa"/>
          </w:tcPr>
          <w:p w:rsidR="00932C3A" w:rsidRDefault="00932C3A" w:rsidP="00C11AEE">
            <w:pPr>
              <w:pStyle w:val="TableParagraph"/>
              <w:spacing w:before="17"/>
              <w:ind w:right="335"/>
              <w:rPr>
                <w:sz w:val="18"/>
              </w:rPr>
            </w:pPr>
            <w:r>
              <w:rPr>
                <w:color w:val="231F20"/>
                <w:w w:val="95"/>
                <w:sz w:val="18"/>
              </w:rPr>
              <w:t>183</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19</w:t>
            </w:r>
          </w:p>
        </w:tc>
        <w:tc>
          <w:tcPr>
            <w:tcW w:w="1254" w:type="dxa"/>
          </w:tcPr>
          <w:p w:rsidR="00932C3A" w:rsidRDefault="00932C3A" w:rsidP="00C11AEE">
            <w:pPr>
              <w:pStyle w:val="TableParagraph"/>
              <w:spacing w:before="17"/>
              <w:ind w:right="333"/>
              <w:rPr>
                <w:sz w:val="18"/>
              </w:rPr>
            </w:pPr>
            <w:r>
              <w:rPr>
                <w:color w:val="231F20"/>
                <w:w w:val="95"/>
                <w:sz w:val="18"/>
              </w:rPr>
              <w:t>84</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青  岛</w:t>
            </w:r>
          </w:p>
        </w:tc>
        <w:tc>
          <w:tcPr>
            <w:tcW w:w="1761" w:type="dxa"/>
          </w:tcPr>
          <w:p w:rsidR="00932C3A" w:rsidRDefault="00932C3A" w:rsidP="00C11AEE">
            <w:pPr>
              <w:pStyle w:val="TableParagraph"/>
              <w:spacing w:before="17"/>
              <w:ind w:left="547" w:right="413"/>
              <w:jc w:val="center"/>
              <w:rPr>
                <w:sz w:val="18"/>
              </w:rPr>
            </w:pPr>
            <w:r>
              <w:rPr>
                <w:color w:val="231F20"/>
                <w:sz w:val="18"/>
              </w:rPr>
              <w:t>511</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141</w:t>
            </w:r>
          </w:p>
        </w:tc>
        <w:tc>
          <w:tcPr>
            <w:tcW w:w="1201" w:type="dxa"/>
          </w:tcPr>
          <w:p w:rsidR="00932C3A" w:rsidRDefault="00932C3A" w:rsidP="00C11AEE">
            <w:pPr>
              <w:pStyle w:val="TableParagraph"/>
              <w:spacing w:before="17"/>
              <w:ind w:right="335"/>
              <w:rPr>
                <w:sz w:val="18"/>
              </w:rPr>
            </w:pPr>
            <w:r>
              <w:rPr>
                <w:color w:val="231F20"/>
                <w:w w:val="95"/>
                <w:sz w:val="18"/>
              </w:rPr>
              <w:t>260</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11</w:t>
            </w:r>
          </w:p>
        </w:tc>
        <w:tc>
          <w:tcPr>
            <w:tcW w:w="1254" w:type="dxa"/>
          </w:tcPr>
          <w:p w:rsidR="00932C3A" w:rsidRDefault="00932C3A" w:rsidP="00C11AEE">
            <w:pPr>
              <w:pStyle w:val="TableParagraph"/>
              <w:spacing w:before="17"/>
              <w:ind w:right="333"/>
              <w:rPr>
                <w:sz w:val="18"/>
              </w:rPr>
            </w:pPr>
            <w:r>
              <w:rPr>
                <w:color w:val="231F20"/>
                <w:w w:val="95"/>
                <w:sz w:val="18"/>
              </w:rPr>
              <w:t>100</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甘  肃</w:t>
            </w:r>
          </w:p>
        </w:tc>
        <w:tc>
          <w:tcPr>
            <w:tcW w:w="1761" w:type="dxa"/>
          </w:tcPr>
          <w:p w:rsidR="00932C3A" w:rsidRDefault="00932C3A" w:rsidP="00C11AEE">
            <w:pPr>
              <w:pStyle w:val="TableParagraph"/>
              <w:spacing w:before="17"/>
              <w:ind w:left="547" w:right="413"/>
              <w:jc w:val="center"/>
              <w:rPr>
                <w:sz w:val="18"/>
              </w:rPr>
            </w:pPr>
            <w:r>
              <w:rPr>
                <w:color w:val="231F20"/>
                <w:sz w:val="18"/>
              </w:rPr>
              <w:t>485</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144</w:t>
            </w:r>
          </w:p>
        </w:tc>
        <w:tc>
          <w:tcPr>
            <w:tcW w:w="1201" w:type="dxa"/>
          </w:tcPr>
          <w:p w:rsidR="00932C3A" w:rsidRDefault="00932C3A" w:rsidP="00C11AEE">
            <w:pPr>
              <w:pStyle w:val="TableParagraph"/>
              <w:spacing w:before="17"/>
              <w:ind w:right="335"/>
              <w:rPr>
                <w:sz w:val="18"/>
              </w:rPr>
            </w:pPr>
            <w:r>
              <w:rPr>
                <w:color w:val="231F20"/>
                <w:w w:val="95"/>
                <w:sz w:val="18"/>
              </w:rPr>
              <w:t>238</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14</w:t>
            </w:r>
          </w:p>
        </w:tc>
        <w:tc>
          <w:tcPr>
            <w:tcW w:w="1254" w:type="dxa"/>
          </w:tcPr>
          <w:p w:rsidR="00932C3A" w:rsidRDefault="00932C3A" w:rsidP="00C11AEE">
            <w:pPr>
              <w:pStyle w:val="TableParagraph"/>
              <w:spacing w:before="17"/>
              <w:ind w:right="333"/>
              <w:rPr>
                <w:sz w:val="18"/>
              </w:rPr>
            </w:pPr>
            <w:r>
              <w:rPr>
                <w:color w:val="231F20"/>
                <w:w w:val="95"/>
                <w:sz w:val="18"/>
              </w:rPr>
              <w:t>89</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宁  波</w:t>
            </w:r>
          </w:p>
        </w:tc>
        <w:tc>
          <w:tcPr>
            <w:tcW w:w="1761" w:type="dxa"/>
          </w:tcPr>
          <w:p w:rsidR="00932C3A" w:rsidRDefault="00932C3A" w:rsidP="00C11AEE">
            <w:pPr>
              <w:pStyle w:val="TableParagraph"/>
              <w:spacing w:before="17"/>
              <w:ind w:left="547" w:right="413"/>
              <w:jc w:val="center"/>
              <w:rPr>
                <w:sz w:val="18"/>
              </w:rPr>
            </w:pPr>
            <w:r>
              <w:rPr>
                <w:color w:val="231F20"/>
                <w:sz w:val="18"/>
              </w:rPr>
              <w:t>391</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174</w:t>
            </w:r>
          </w:p>
        </w:tc>
        <w:tc>
          <w:tcPr>
            <w:tcW w:w="1201" w:type="dxa"/>
          </w:tcPr>
          <w:p w:rsidR="00932C3A" w:rsidRDefault="00932C3A" w:rsidP="00C11AEE">
            <w:pPr>
              <w:pStyle w:val="TableParagraph"/>
              <w:spacing w:before="17"/>
              <w:ind w:right="335"/>
              <w:rPr>
                <w:sz w:val="18"/>
              </w:rPr>
            </w:pPr>
            <w:r>
              <w:rPr>
                <w:color w:val="231F20"/>
                <w:w w:val="95"/>
                <w:sz w:val="18"/>
              </w:rPr>
              <w:t>162</w:t>
            </w:r>
          </w:p>
        </w:tc>
        <w:tc>
          <w:tcPr>
            <w:tcW w:w="1201" w:type="dxa"/>
            <w:shd w:val="clear" w:color="auto" w:fill="D4E3F5"/>
          </w:tcPr>
          <w:p w:rsidR="00932C3A" w:rsidRDefault="00932C3A" w:rsidP="00C11AEE">
            <w:pPr>
              <w:pStyle w:val="TableParagraph"/>
              <w:spacing w:before="17"/>
              <w:ind w:left="628"/>
              <w:jc w:val="left"/>
              <w:rPr>
                <w:sz w:val="18"/>
              </w:rPr>
            </w:pPr>
            <w:r>
              <w:rPr>
                <w:color w:val="231F20"/>
                <w:sz w:val="18"/>
              </w:rPr>
              <w:t>10</w:t>
            </w:r>
          </w:p>
        </w:tc>
        <w:tc>
          <w:tcPr>
            <w:tcW w:w="1254" w:type="dxa"/>
          </w:tcPr>
          <w:p w:rsidR="00932C3A" w:rsidRDefault="00932C3A" w:rsidP="00C11AEE">
            <w:pPr>
              <w:pStyle w:val="TableParagraph"/>
              <w:spacing w:before="17"/>
              <w:ind w:right="333"/>
              <w:rPr>
                <w:sz w:val="18"/>
              </w:rPr>
            </w:pPr>
            <w:r>
              <w:rPr>
                <w:color w:val="231F20"/>
                <w:w w:val="95"/>
                <w:sz w:val="18"/>
              </w:rPr>
              <w:t>45</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大  连</w:t>
            </w:r>
          </w:p>
        </w:tc>
        <w:tc>
          <w:tcPr>
            <w:tcW w:w="1761" w:type="dxa"/>
          </w:tcPr>
          <w:p w:rsidR="00932C3A" w:rsidRDefault="00932C3A" w:rsidP="00C11AEE">
            <w:pPr>
              <w:pStyle w:val="TableParagraph"/>
              <w:spacing w:before="17"/>
              <w:ind w:left="547" w:right="413"/>
              <w:jc w:val="center"/>
              <w:rPr>
                <w:sz w:val="18"/>
              </w:rPr>
            </w:pPr>
            <w:r>
              <w:rPr>
                <w:color w:val="231F20"/>
                <w:sz w:val="18"/>
              </w:rPr>
              <w:t>369</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86</w:t>
            </w:r>
          </w:p>
        </w:tc>
        <w:tc>
          <w:tcPr>
            <w:tcW w:w="1201" w:type="dxa"/>
          </w:tcPr>
          <w:p w:rsidR="00932C3A" w:rsidRDefault="00932C3A" w:rsidP="00C11AEE">
            <w:pPr>
              <w:pStyle w:val="TableParagraph"/>
              <w:spacing w:before="17"/>
              <w:ind w:right="335"/>
              <w:rPr>
                <w:sz w:val="18"/>
              </w:rPr>
            </w:pPr>
            <w:r>
              <w:rPr>
                <w:color w:val="231F20"/>
                <w:w w:val="95"/>
                <w:sz w:val="18"/>
              </w:rPr>
              <w:t>221</w:t>
            </w:r>
          </w:p>
        </w:tc>
        <w:tc>
          <w:tcPr>
            <w:tcW w:w="1201" w:type="dxa"/>
            <w:shd w:val="clear" w:color="auto" w:fill="D4E3F5"/>
          </w:tcPr>
          <w:p w:rsidR="00932C3A" w:rsidRDefault="00932C3A" w:rsidP="00C11AEE">
            <w:pPr>
              <w:pStyle w:val="TableParagraph"/>
              <w:spacing w:before="17"/>
              <w:ind w:right="391"/>
              <w:rPr>
                <w:sz w:val="18"/>
              </w:rPr>
            </w:pPr>
            <w:r>
              <w:rPr>
                <w:color w:val="231F20"/>
                <w:w w:val="99"/>
                <w:sz w:val="18"/>
              </w:rPr>
              <w:t>8</w:t>
            </w:r>
          </w:p>
        </w:tc>
        <w:tc>
          <w:tcPr>
            <w:tcW w:w="1254" w:type="dxa"/>
          </w:tcPr>
          <w:p w:rsidR="00932C3A" w:rsidRDefault="00932C3A" w:rsidP="00C11AEE">
            <w:pPr>
              <w:pStyle w:val="TableParagraph"/>
              <w:spacing w:before="17"/>
              <w:ind w:right="333"/>
              <w:rPr>
                <w:sz w:val="18"/>
              </w:rPr>
            </w:pPr>
            <w:r>
              <w:rPr>
                <w:color w:val="231F20"/>
                <w:w w:val="95"/>
                <w:sz w:val="18"/>
              </w:rPr>
              <w:t>54</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厦  门</w:t>
            </w:r>
          </w:p>
        </w:tc>
        <w:tc>
          <w:tcPr>
            <w:tcW w:w="1761" w:type="dxa"/>
          </w:tcPr>
          <w:p w:rsidR="00932C3A" w:rsidRDefault="00932C3A" w:rsidP="00C11AEE">
            <w:pPr>
              <w:pStyle w:val="TableParagraph"/>
              <w:spacing w:before="17"/>
              <w:ind w:left="547" w:right="413"/>
              <w:jc w:val="center"/>
              <w:rPr>
                <w:sz w:val="18"/>
              </w:rPr>
            </w:pPr>
            <w:r>
              <w:rPr>
                <w:color w:val="231F20"/>
                <w:sz w:val="18"/>
              </w:rPr>
              <w:t>236</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76</w:t>
            </w:r>
          </w:p>
        </w:tc>
        <w:tc>
          <w:tcPr>
            <w:tcW w:w="1201" w:type="dxa"/>
          </w:tcPr>
          <w:p w:rsidR="00932C3A" w:rsidRDefault="00932C3A" w:rsidP="00C11AEE">
            <w:pPr>
              <w:pStyle w:val="TableParagraph"/>
              <w:spacing w:before="17"/>
              <w:ind w:right="335"/>
              <w:rPr>
                <w:sz w:val="18"/>
              </w:rPr>
            </w:pPr>
            <w:r>
              <w:rPr>
                <w:color w:val="231F20"/>
                <w:w w:val="95"/>
                <w:sz w:val="18"/>
              </w:rPr>
              <w:t>114</w:t>
            </w:r>
          </w:p>
        </w:tc>
        <w:tc>
          <w:tcPr>
            <w:tcW w:w="1201" w:type="dxa"/>
            <w:shd w:val="clear" w:color="auto" w:fill="D4E3F5"/>
          </w:tcPr>
          <w:p w:rsidR="00932C3A" w:rsidRDefault="00932C3A" w:rsidP="00C11AEE">
            <w:pPr>
              <w:pStyle w:val="TableParagraph"/>
              <w:spacing w:before="17"/>
              <w:ind w:right="391"/>
              <w:rPr>
                <w:sz w:val="18"/>
              </w:rPr>
            </w:pPr>
            <w:r>
              <w:rPr>
                <w:color w:val="231F20"/>
                <w:w w:val="99"/>
                <w:sz w:val="18"/>
              </w:rPr>
              <w:t>7</w:t>
            </w:r>
          </w:p>
        </w:tc>
        <w:tc>
          <w:tcPr>
            <w:tcW w:w="1254" w:type="dxa"/>
          </w:tcPr>
          <w:p w:rsidR="00932C3A" w:rsidRDefault="00932C3A" w:rsidP="00C11AEE">
            <w:pPr>
              <w:pStyle w:val="TableParagraph"/>
              <w:spacing w:before="17"/>
              <w:ind w:right="333"/>
              <w:rPr>
                <w:sz w:val="18"/>
              </w:rPr>
            </w:pPr>
            <w:r>
              <w:rPr>
                <w:color w:val="231F20"/>
                <w:w w:val="95"/>
                <w:sz w:val="18"/>
              </w:rPr>
              <w:t>39</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海  南</w:t>
            </w:r>
          </w:p>
        </w:tc>
        <w:tc>
          <w:tcPr>
            <w:tcW w:w="1761" w:type="dxa"/>
          </w:tcPr>
          <w:p w:rsidR="00932C3A" w:rsidRDefault="00932C3A" w:rsidP="00C11AEE">
            <w:pPr>
              <w:pStyle w:val="TableParagraph"/>
              <w:spacing w:before="17"/>
              <w:ind w:left="547" w:right="413"/>
              <w:jc w:val="center"/>
              <w:rPr>
                <w:sz w:val="18"/>
              </w:rPr>
            </w:pPr>
            <w:r>
              <w:rPr>
                <w:color w:val="231F20"/>
                <w:sz w:val="18"/>
              </w:rPr>
              <w:t>206</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72</w:t>
            </w:r>
          </w:p>
        </w:tc>
        <w:tc>
          <w:tcPr>
            <w:tcW w:w="1201" w:type="dxa"/>
          </w:tcPr>
          <w:p w:rsidR="00932C3A" w:rsidRDefault="00932C3A" w:rsidP="00C11AEE">
            <w:pPr>
              <w:pStyle w:val="TableParagraph"/>
              <w:spacing w:before="17"/>
              <w:ind w:right="335"/>
              <w:rPr>
                <w:sz w:val="18"/>
              </w:rPr>
            </w:pPr>
            <w:r>
              <w:rPr>
                <w:color w:val="231F20"/>
                <w:w w:val="95"/>
                <w:sz w:val="18"/>
              </w:rPr>
              <w:t>89</w:t>
            </w:r>
          </w:p>
        </w:tc>
        <w:tc>
          <w:tcPr>
            <w:tcW w:w="1201" w:type="dxa"/>
            <w:shd w:val="clear" w:color="auto" w:fill="D4E3F5"/>
          </w:tcPr>
          <w:p w:rsidR="00932C3A" w:rsidRDefault="00932C3A" w:rsidP="00C11AEE">
            <w:pPr>
              <w:pStyle w:val="TableParagraph"/>
              <w:spacing w:before="17"/>
              <w:ind w:right="391"/>
              <w:rPr>
                <w:sz w:val="18"/>
              </w:rPr>
            </w:pPr>
            <w:r>
              <w:rPr>
                <w:color w:val="231F20"/>
                <w:w w:val="99"/>
                <w:sz w:val="18"/>
              </w:rPr>
              <w:t>7</w:t>
            </w:r>
          </w:p>
        </w:tc>
        <w:tc>
          <w:tcPr>
            <w:tcW w:w="1254" w:type="dxa"/>
          </w:tcPr>
          <w:p w:rsidR="00932C3A" w:rsidRDefault="00932C3A" w:rsidP="00C11AEE">
            <w:pPr>
              <w:pStyle w:val="TableParagraph"/>
              <w:spacing w:before="17"/>
              <w:ind w:right="333"/>
              <w:rPr>
                <w:sz w:val="18"/>
              </w:rPr>
            </w:pPr>
            <w:r>
              <w:rPr>
                <w:color w:val="231F20"/>
                <w:w w:val="95"/>
                <w:sz w:val="18"/>
              </w:rPr>
              <w:t>38</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宁  夏</w:t>
            </w:r>
          </w:p>
        </w:tc>
        <w:tc>
          <w:tcPr>
            <w:tcW w:w="1761" w:type="dxa"/>
          </w:tcPr>
          <w:p w:rsidR="00932C3A" w:rsidRDefault="00932C3A" w:rsidP="00C11AEE">
            <w:pPr>
              <w:pStyle w:val="TableParagraph"/>
              <w:spacing w:before="17"/>
              <w:ind w:left="547" w:right="413"/>
              <w:jc w:val="center"/>
              <w:rPr>
                <w:sz w:val="18"/>
              </w:rPr>
            </w:pPr>
            <w:r>
              <w:rPr>
                <w:color w:val="231F20"/>
                <w:sz w:val="18"/>
              </w:rPr>
              <w:t>211</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68</w:t>
            </w:r>
          </w:p>
        </w:tc>
        <w:tc>
          <w:tcPr>
            <w:tcW w:w="1201" w:type="dxa"/>
          </w:tcPr>
          <w:p w:rsidR="00932C3A" w:rsidRDefault="00932C3A" w:rsidP="00C11AEE">
            <w:pPr>
              <w:pStyle w:val="TableParagraph"/>
              <w:spacing w:before="17"/>
              <w:ind w:right="335"/>
              <w:rPr>
                <w:sz w:val="18"/>
              </w:rPr>
            </w:pPr>
            <w:r>
              <w:rPr>
                <w:color w:val="231F20"/>
                <w:w w:val="95"/>
                <w:sz w:val="18"/>
              </w:rPr>
              <w:t>97</w:t>
            </w:r>
          </w:p>
        </w:tc>
        <w:tc>
          <w:tcPr>
            <w:tcW w:w="1201" w:type="dxa"/>
            <w:shd w:val="clear" w:color="auto" w:fill="D4E3F5"/>
          </w:tcPr>
          <w:p w:rsidR="00932C3A" w:rsidRDefault="00932C3A" w:rsidP="00C11AEE">
            <w:pPr>
              <w:pStyle w:val="TableParagraph"/>
              <w:spacing w:before="17"/>
              <w:ind w:right="391"/>
              <w:rPr>
                <w:sz w:val="18"/>
              </w:rPr>
            </w:pPr>
            <w:r>
              <w:rPr>
                <w:color w:val="231F20"/>
                <w:w w:val="99"/>
                <w:sz w:val="18"/>
              </w:rPr>
              <w:t>6</w:t>
            </w:r>
          </w:p>
        </w:tc>
        <w:tc>
          <w:tcPr>
            <w:tcW w:w="1254" w:type="dxa"/>
          </w:tcPr>
          <w:p w:rsidR="00932C3A" w:rsidRDefault="00932C3A" w:rsidP="00C11AEE">
            <w:pPr>
              <w:pStyle w:val="TableParagraph"/>
              <w:spacing w:before="17"/>
              <w:ind w:right="333"/>
              <w:rPr>
                <w:sz w:val="18"/>
              </w:rPr>
            </w:pPr>
            <w:r>
              <w:rPr>
                <w:color w:val="231F20"/>
                <w:w w:val="95"/>
                <w:sz w:val="18"/>
              </w:rPr>
              <w:t>40</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青  海</w:t>
            </w:r>
          </w:p>
        </w:tc>
        <w:tc>
          <w:tcPr>
            <w:tcW w:w="1761" w:type="dxa"/>
          </w:tcPr>
          <w:p w:rsidR="00932C3A" w:rsidRDefault="00932C3A" w:rsidP="00C11AEE">
            <w:pPr>
              <w:pStyle w:val="TableParagraph"/>
              <w:spacing w:before="17"/>
              <w:ind w:left="547" w:right="413"/>
              <w:jc w:val="center"/>
              <w:rPr>
                <w:sz w:val="18"/>
              </w:rPr>
            </w:pPr>
            <w:r>
              <w:rPr>
                <w:color w:val="231F20"/>
                <w:sz w:val="18"/>
              </w:rPr>
              <w:t>104</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44</w:t>
            </w:r>
          </w:p>
        </w:tc>
        <w:tc>
          <w:tcPr>
            <w:tcW w:w="1201" w:type="dxa"/>
          </w:tcPr>
          <w:p w:rsidR="00932C3A" w:rsidRDefault="00932C3A" w:rsidP="00C11AEE">
            <w:pPr>
              <w:pStyle w:val="TableParagraph"/>
              <w:spacing w:before="17"/>
              <w:ind w:right="335"/>
              <w:rPr>
                <w:sz w:val="18"/>
              </w:rPr>
            </w:pPr>
            <w:r>
              <w:rPr>
                <w:color w:val="231F20"/>
                <w:w w:val="95"/>
                <w:sz w:val="18"/>
              </w:rPr>
              <w:t>40</w:t>
            </w:r>
          </w:p>
        </w:tc>
        <w:tc>
          <w:tcPr>
            <w:tcW w:w="1201" w:type="dxa"/>
            <w:shd w:val="clear" w:color="auto" w:fill="D4E3F5"/>
          </w:tcPr>
          <w:p w:rsidR="00932C3A" w:rsidRDefault="00932C3A" w:rsidP="00C11AEE">
            <w:pPr>
              <w:pStyle w:val="TableParagraph"/>
              <w:spacing w:before="17"/>
              <w:ind w:right="391"/>
              <w:rPr>
                <w:sz w:val="18"/>
              </w:rPr>
            </w:pPr>
            <w:r>
              <w:rPr>
                <w:color w:val="231F20"/>
                <w:w w:val="99"/>
                <w:sz w:val="18"/>
              </w:rPr>
              <w:t>3</w:t>
            </w:r>
          </w:p>
        </w:tc>
        <w:tc>
          <w:tcPr>
            <w:tcW w:w="1254" w:type="dxa"/>
          </w:tcPr>
          <w:p w:rsidR="00932C3A" w:rsidRDefault="00932C3A" w:rsidP="00C11AEE">
            <w:pPr>
              <w:pStyle w:val="TableParagraph"/>
              <w:spacing w:before="17"/>
              <w:ind w:right="333"/>
              <w:rPr>
                <w:sz w:val="18"/>
              </w:rPr>
            </w:pPr>
            <w:r>
              <w:rPr>
                <w:color w:val="231F20"/>
                <w:w w:val="95"/>
                <w:sz w:val="18"/>
              </w:rPr>
              <w:t>17</w:t>
            </w:r>
          </w:p>
        </w:tc>
      </w:tr>
      <w:tr w:rsidR="00932C3A" w:rsidTr="00C11AEE">
        <w:trPr>
          <w:trHeight w:val="289"/>
        </w:trPr>
        <w:tc>
          <w:tcPr>
            <w:tcW w:w="2154" w:type="dxa"/>
            <w:shd w:val="clear" w:color="auto" w:fill="D4E3F5"/>
          </w:tcPr>
          <w:p w:rsidR="00932C3A" w:rsidRDefault="00932C3A" w:rsidP="00C11AEE">
            <w:pPr>
              <w:pStyle w:val="TableParagraph"/>
              <w:spacing w:before="17"/>
              <w:ind w:left="337" w:right="337"/>
              <w:jc w:val="center"/>
              <w:rPr>
                <w:sz w:val="18"/>
              </w:rPr>
            </w:pPr>
            <w:r>
              <w:rPr>
                <w:color w:val="231F20"/>
                <w:sz w:val="18"/>
              </w:rPr>
              <w:t>西  藏</w:t>
            </w:r>
          </w:p>
        </w:tc>
        <w:tc>
          <w:tcPr>
            <w:tcW w:w="1761" w:type="dxa"/>
          </w:tcPr>
          <w:p w:rsidR="00932C3A" w:rsidRDefault="00932C3A" w:rsidP="00C11AEE">
            <w:pPr>
              <w:pStyle w:val="TableParagraph"/>
              <w:spacing w:before="17"/>
              <w:ind w:left="547" w:right="324"/>
              <w:jc w:val="center"/>
              <w:rPr>
                <w:sz w:val="18"/>
              </w:rPr>
            </w:pPr>
            <w:r>
              <w:rPr>
                <w:color w:val="231F20"/>
                <w:sz w:val="18"/>
              </w:rPr>
              <w:t>40</w:t>
            </w:r>
          </w:p>
        </w:tc>
        <w:tc>
          <w:tcPr>
            <w:tcW w:w="1201" w:type="dxa"/>
            <w:shd w:val="clear" w:color="auto" w:fill="D4E3F5"/>
          </w:tcPr>
          <w:p w:rsidR="00932C3A" w:rsidRDefault="00932C3A" w:rsidP="00C11AEE">
            <w:pPr>
              <w:pStyle w:val="TableParagraph"/>
              <w:spacing w:before="17"/>
              <w:ind w:right="336"/>
              <w:rPr>
                <w:sz w:val="18"/>
              </w:rPr>
            </w:pPr>
            <w:r>
              <w:rPr>
                <w:color w:val="231F20"/>
                <w:w w:val="95"/>
                <w:sz w:val="18"/>
              </w:rPr>
              <w:t>27</w:t>
            </w:r>
          </w:p>
        </w:tc>
        <w:tc>
          <w:tcPr>
            <w:tcW w:w="1201" w:type="dxa"/>
          </w:tcPr>
          <w:p w:rsidR="00932C3A" w:rsidRDefault="00932C3A" w:rsidP="00C11AEE">
            <w:pPr>
              <w:pStyle w:val="TableParagraph"/>
              <w:spacing w:before="17"/>
              <w:ind w:right="335"/>
              <w:rPr>
                <w:sz w:val="18"/>
              </w:rPr>
            </w:pPr>
            <w:r>
              <w:rPr>
                <w:color w:val="231F20"/>
                <w:w w:val="99"/>
                <w:sz w:val="18"/>
              </w:rPr>
              <w:t>5</w:t>
            </w:r>
          </w:p>
        </w:tc>
        <w:tc>
          <w:tcPr>
            <w:tcW w:w="1201" w:type="dxa"/>
            <w:shd w:val="clear" w:color="auto" w:fill="D4E3F5"/>
          </w:tcPr>
          <w:p w:rsidR="00932C3A" w:rsidRDefault="00932C3A" w:rsidP="00C11AEE">
            <w:pPr>
              <w:pStyle w:val="TableParagraph"/>
              <w:spacing w:before="17"/>
              <w:ind w:right="391"/>
              <w:rPr>
                <w:sz w:val="18"/>
              </w:rPr>
            </w:pPr>
            <w:r>
              <w:rPr>
                <w:color w:val="231F20"/>
                <w:w w:val="99"/>
                <w:sz w:val="18"/>
              </w:rPr>
              <w:t>3</w:t>
            </w:r>
          </w:p>
        </w:tc>
        <w:tc>
          <w:tcPr>
            <w:tcW w:w="1254" w:type="dxa"/>
          </w:tcPr>
          <w:p w:rsidR="00932C3A" w:rsidRDefault="00932C3A" w:rsidP="00C11AEE">
            <w:pPr>
              <w:pStyle w:val="TableParagraph"/>
              <w:spacing w:before="17"/>
              <w:ind w:right="333"/>
              <w:rPr>
                <w:sz w:val="18"/>
              </w:rPr>
            </w:pPr>
            <w:r>
              <w:rPr>
                <w:color w:val="231F20"/>
                <w:w w:val="99"/>
                <w:sz w:val="18"/>
              </w:rPr>
              <w:t>4</w:t>
            </w:r>
          </w:p>
        </w:tc>
      </w:tr>
      <w:tr w:rsidR="00932C3A" w:rsidTr="00C11AEE">
        <w:trPr>
          <w:trHeight w:val="267"/>
        </w:trPr>
        <w:tc>
          <w:tcPr>
            <w:tcW w:w="2154" w:type="dxa"/>
            <w:tcBorders>
              <w:bottom w:val="single" w:sz="8" w:space="0" w:color="231F20"/>
            </w:tcBorders>
            <w:shd w:val="clear" w:color="auto" w:fill="D4E3F5"/>
          </w:tcPr>
          <w:p w:rsidR="00932C3A" w:rsidRDefault="00932C3A" w:rsidP="00C11AEE">
            <w:pPr>
              <w:pStyle w:val="TableParagraph"/>
              <w:spacing w:before="17" w:line="230" w:lineRule="exact"/>
              <w:ind w:left="337" w:right="337"/>
              <w:jc w:val="center"/>
              <w:rPr>
                <w:sz w:val="18"/>
              </w:rPr>
            </w:pPr>
            <w:r>
              <w:rPr>
                <w:color w:val="231F20"/>
                <w:sz w:val="18"/>
              </w:rPr>
              <w:t>集团、总公司本级</w:t>
            </w:r>
          </w:p>
        </w:tc>
        <w:tc>
          <w:tcPr>
            <w:tcW w:w="1761" w:type="dxa"/>
            <w:tcBorders>
              <w:bottom w:val="single" w:sz="8" w:space="0" w:color="231F20"/>
            </w:tcBorders>
          </w:tcPr>
          <w:p w:rsidR="00932C3A" w:rsidRDefault="00932C3A" w:rsidP="00C11AEE">
            <w:pPr>
              <w:pStyle w:val="TableParagraph"/>
              <w:spacing w:before="17" w:line="230" w:lineRule="exact"/>
              <w:ind w:left="547" w:right="324"/>
              <w:jc w:val="center"/>
              <w:rPr>
                <w:sz w:val="18"/>
              </w:rPr>
            </w:pPr>
            <w:r>
              <w:rPr>
                <w:color w:val="231F20"/>
                <w:sz w:val="18"/>
              </w:rPr>
              <w:t>61</w:t>
            </w:r>
          </w:p>
        </w:tc>
        <w:tc>
          <w:tcPr>
            <w:tcW w:w="1201" w:type="dxa"/>
            <w:tcBorders>
              <w:bottom w:val="single" w:sz="8" w:space="0" w:color="231F20"/>
            </w:tcBorders>
            <w:shd w:val="clear" w:color="auto" w:fill="D4E3F5"/>
          </w:tcPr>
          <w:p w:rsidR="00932C3A" w:rsidRDefault="00932C3A" w:rsidP="00C11AEE">
            <w:pPr>
              <w:pStyle w:val="TableParagraph"/>
              <w:spacing w:before="17" w:line="230" w:lineRule="exact"/>
              <w:ind w:right="336"/>
              <w:rPr>
                <w:sz w:val="18"/>
              </w:rPr>
            </w:pPr>
            <w:r>
              <w:rPr>
                <w:color w:val="231F20"/>
                <w:w w:val="95"/>
                <w:sz w:val="18"/>
              </w:rPr>
              <w:t>53</w:t>
            </w:r>
          </w:p>
        </w:tc>
        <w:tc>
          <w:tcPr>
            <w:tcW w:w="1201" w:type="dxa"/>
            <w:tcBorders>
              <w:bottom w:val="single" w:sz="8" w:space="0" w:color="231F20"/>
            </w:tcBorders>
          </w:tcPr>
          <w:p w:rsidR="00932C3A" w:rsidRDefault="00932C3A" w:rsidP="00C11AEE">
            <w:pPr>
              <w:pStyle w:val="TableParagraph"/>
              <w:spacing w:before="17" w:line="230" w:lineRule="exact"/>
              <w:ind w:right="335"/>
              <w:rPr>
                <w:sz w:val="18"/>
              </w:rPr>
            </w:pPr>
            <w:r>
              <w:rPr>
                <w:color w:val="231F20"/>
                <w:w w:val="99"/>
                <w:sz w:val="18"/>
              </w:rPr>
              <w:t>0</w:t>
            </w:r>
          </w:p>
        </w:tc>
        <w:tc>
          <w:tcPr>
            <w:tcW w:w="1201" w:type="dxa"/>
            <w:tcBorders>
              <w:bottom w:val="single" w:sz="8" w:space="0" w:color="231F20"/>
            </w:tcBorders>
            <w:shd w:val="clear" w:color="auto" w:fill="D4E3F5"/>
          </w:tcPr>
          <w:p w:rsidR="00932C3A" w:rsidRDefault="00932C3A" w:rsidP="00C11AEE">
            <w:pPr>
              <w:pStyle w:val="TableParagraph"/>
              <w:spacing w:before="17" w:line="230" w:lineRule="exact"/>
              <w:ind w:right="391"/>
              <w:rPr>
                <w:sz w:val="18"/>
              </w:rPr>
            </w:pPr>
            <w:r>
              <w:rPr>
                <w:color w:val="231F20"/>
                <w:w w:val="99"/>
                <w:sz w:val="18"/>
              </w:rPr>
              <w:t>3</w:t>
            </w:r>
          </w:p>
        </w:tc>
        <w:tc>
          <w:tcPr>
            <w:tcW w:w="1254" w:type="dxa"/>
            <w:tcBorders>
              <w:bottom w:val="single" w:sz="8" w:space="0" w:color="231F20"/>
            </w:tcBorders>
          </w:tcPr>
          <w:p w:rsidR="00932C3A" w:rsidRDefault="00932C3A" w:rsidP="00C11AEE">
            <w:pPr>
              <w:pStyle w:val="TableParagraph"/>
              <w:spacing w:before="17" w:line="230" w:lineRule="exact"/>
              <w:ind w:right="333"/>
              <w:rPr>
                <w:sz w:val="18"/>
              </w:rPr>
            </w:pPr>
            <w:r>
              <w:rPr>
                <w:color w:val="231F20"/>
                <w:w w:val="99"/>
                <w:sz w:val="18"/>
              </w:rPr>
              <w:t>5</w:t>
            </w:r>
          </w:p>
        </w:tc>
      </w:tr>
    </w:tbl>
    <w:p w:rsidR="00932C3A" w:rsidRDefault="00932C3A" w:rsidP="00932C3A">
      <w:pPr>
        <w:pStyle w:val="a5"/>
        <w:spacing w:before="11"/>
        <w:rPr>
          <w:sz w:val="6"/>
        </w:rPr>
      </w:pPr>
    </w:p>
    <w:p w:rsidR="00932C3A" w:rsidRDefault="00932C3A" w:rsidP="00932C3A">
      <w:pPr>
        <w:spacing w:before="79" w:line="249" w:lineRule="auto"/>
        <w:ind w:left="740" w:right="2802"/>
        <w:rPr>
          <w:sz w:val="18"/>
        </w:rPr>
      </w:pPr>
      <w:r>
        <w:rPr>
          <w:color w:val="231F20"/>
          <w:sz w:val="18"/>
        </w:rPr>
        <w:t>注：集团、总公司本级是指集团、总公司开展的业务，不计入任何地区。资料来源：中国银保监会。</w:t>
      </w:r>
    </w:p>
    <w:p w:rsidR="00932C3A" w:rsidRDefault="00932C3A" w:rsidP="00932C3A">
      <w:pPr>
        <w:spacing w:line="249" w:lineRule="auto"/>
        <w:rPr>
          <w:sz w:val="18"/>
        </w:rPr>
        <w:sectPr w:rsidR="00932C3A">
          <w:headerReference w:type="default" r:id="rId84"/>
          <w:pgSz w:w="11910" w:h="16160"/>
          <w:pgMar w:top="960" w:right="1300" w:bottom="280" w:left="1300" w:header="0" w:footer="0" w:gutter="0"/>
          <w:cols w:space="720"/>
        </w:sectPr>
      </w:pPr>
    </w:p>
    <w:p w:rsidR="00932C3A" w:rsidRDefault="00932C3A" w:rsidP="00932C3A">
      <w:pPr>
        <w:pStyle w:val="a5"/>
        <w:rPr>
          <w:sz w:val="20"/>
        </w:rPr>
      </w:pPr>
      <w:r>
        <w:rPr>
          <w:noProof/>
          <w:lang w:val="en-US" w:bidi="ar-SA"/>
        </w:rPr>
        <w:lastRenderedPageBreak/>
        <mc:AlternateContent>
          <mc:Choice Requires="wpg">
            <w:drawing>
              <wp:anchor distT="0" distB="0" distL="114300" distR="114300" simplePos="0" relativeHeight="251695104" behindDoc="0" locked="0" layoutInCell="1" allowOverlap="1">
                <wp:simplePos x="0" y="0"/>
                <wp:positionH relativeFrom="page">
                  <wp:posOffset>9359900</wp:posOffset>
                </wp:positionH>
                <wp:positionV relativeFrom="page">
                  <wp:posOffset>899795</wp:posOffset>
                </wp:positionV>
                <wp:extent cx="216535" cy="5580380"/>
                <wp:effectExtent l="6350" t="13970" r="0" b="6350"/>
                <wp:wrapNone/>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5580380"/>
                          <a:chOff x="14740" y="1417"/>
                          <a:chExt cx="341" cy="8788"/>
                        </a:xfrm>
                      </wpg:grpSpPr>
                      <wps:wsp>
                        <wps:cNvPr id="3" name="Rectangle 187"/>
                        <wps:cNvSpPr>
                          <a:spLocks noChangeArrowheads="1"/>
                        </wps:cNvSpPr>
                        <wps:spPr bwMode="auto">
                          <a:xfrm>
                            <a:off x="14740" y="1417"/>
                            <a:ext cx="341" cy="454"/>
                          </a:xfrm>
                          <a:prstGeom prst="rect">
                            <a:avLst/>
                          </a:prstGeom>
                          <a:solidFill>
                            <a:srgbClr val="0A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Line 188"/>
                        <wps:cNvCnPr/>
                        <wps:spPr bwMode="auto">
                          <a:xfrm>
                            <a:off x="14745" y="1417"/>
                            <a:ext cx="0" cy="8788"/>
                          </a:xfrm>
                          <a:prstGeom prst="line">
                            <a:avLst/>
                          </a:prstGeom>
                          <a:noFill/>
                          <a:ln w="6337">
                            <a:solidFill>
                              <a:srgbClr val="0A376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 name="Picture 1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4829" y="8623"/>
                            <a:ext cx="236"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4830" y="8320"/>
                            <a:ext cx="24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2" o:spid="_x0000_s1026" style="position:absolute;left:0;text-align:left;margin-left:737pt;margin-top:70.85pt;width:17.05pt;height:439.4pt;z-index:251695104;mso-position-horizontal-relative:page;mso-position-vertical-relative:page" coordorigin="14740,1417" coordsize="341,87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">
                <v:rect id="Rectangle 187" o:spid="_x0000_s1027" style="position:absolute;left:14740;top:1417;width:34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tdcUA&#10;AADaAAAADwAAAGRycy9kb3ducmV2LnhtbESPQWvCQBSE7wX/w/KE3pqNSm2SuooIQqEnjaXp7ZF9&#10;TaLZtyG7Nem/7xYEj8PMfMOsNqNpxZV611hWMItiEMSl1Q1XCk75/ikB4TyyxtYyKfglB5v15GGF&#10;mbYDH+h69JUIEHYZKqi97zIpXVmTQRfZjjh437Y36IPsK6l7HALctHIex0tpsOGwUGNHu5rKy/HH&#10;KHhefI0f+cvnOTXV4X2eXNJzUaRKPU7H7SsIT6O/h2/tN61gAf9Xwg2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O11xQAAANoAAAAPAAAAAAAAAAAAAAAAAJgCAABkcnMv&#10;ZG93bnJldi54bWxQSwUGAAAAAAQABAD1AAAAigMAAAAA&#10;" fillcolor="#0a376a" stroked="f"/>
                <v:line id="Line 188" o:spid="_x0000_s1028" style="position:absolute;visibility:visible;mso-wrap-style:square" from="14745,1417" to="14745,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2zMMMAAADaAAAADwAAAGRycy9kb3ducmV2LnhtbESP3WoCMRSE7wXfIZxCb0pNrGWR1Sj+&#10;UCpe+dMHOGyOm6Wbk2UTddunN4Lg5TAz3zDTeedqcaE2VJ41DAcKBHHhTcWlhp/j1/sYRIjIBmvP&#10;pOGPAsxn/d4Uc+OvvKfLIZYiQTjkqMHG2ORShsKSwzDwDXHyTr51GJNsS2lavCa4q+WHUpl0WHFa&#10;sNjQylLxezg7DW/Kjbyyy++tbxZyPd5V/+dspfXrS7eYgIjUxWf40d4YDZ9wv5Ju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dszDDAAAA2gAAAA8AAAAAAAAAAAAA&#10;AAAAoQIAAGRycy9kb3ducmV2LnhtbFBLBQYAAAAABAAEAPkAAACRAwAAAAA=&#10;" strokecolor="#0a376a" strokeweight=".17603mm"/>
                <v:shape id="Picture 189" o:spid="_x0000_s1029" type="#_x0000_t75" style="position:absolute;left:14829;top:8623;width:236;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ALGAAAA2gAAAA8AAABkcnMvZG93bnJldi54bWxEj09rwkAUxO+FfoflFXopzcZCS4iuUkWh&#10;XkqMFnt8ZF/+YPZtyG40fvtuQfA4zMxvmNliNK04U+8aywomUQyCuLC64UrBYb95TUA4j6yxtUwK&#10;ruRgMX98mGGq7YV3dM59JQKEXYoKau+7VEpX1GTQRbYjDl5pe4M+yL6SusdLgJtWvsXxhzTYcFio&#10;saNVTcUpH4yC/Wq5/T2ur9vvSZKV8Wk57LKfF6Wen8bPKQhPo7+Hb+0vreAd/q+EG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4/8AsYAAADaAAAADwAAAAAAAAAAAAAA&#10;AACfAgAAZHJzL2Rvd25yZXYueG1sUEsFBgAAAAAEAAQA9wAAAJIDAAAAAA==&#10;">
                  <v:imagedata r:id="rId71" o:title=""/>
                </v:shape>
                <v:shape id="Picture 190" o:spid="_x0000_s1030" type="#_x0000_t75" style="position:absolute;left:14830;top:8320;width:240;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N9vTFAAAA2gAAAA8AAABkcnMvZG93bnJldi54bWxEj91KAzEUhO+FvkM4hd7ZrEKr3TYtpaC0&#10;Ctq/BzjdHDdLNydrknZXn94IgpfDzHzDzBadrcWVfKgcK7gbZiCIC6crLhUcD0+3jyBCRNZYOyYF&#10;XxRgMe/dzDDXruUdXfexFAnCIUcFJsYmlzIUhiyGoWuIk/fhvMWYpC+l9tgmuK3lfZaNpcWK04LB&#10;hlaGivP+YhVMHtq3z/Ou24zM8+uL8Zv2+/20VWrQ75ZTEJG6+B/+a6+1gjH8Xkk3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zfb0xQAAANoAAAAPAAAAAAAAAAAAAAAA&#10;AJ8CAABkcnMvZG93bnJldi54bWxQSwUGAAAAAAQABAD3AAAAkQMAAAAA&#10;">
                  <v:imagedata r:id="rId86" o:title=""/>
                </v:shape>
                <w10:wrap anchorx="page" anchory="page"/>
              </v:group>
            </w:pict>
          </mc:Fallback>
        </mc:AlternateContent>
      </w:r>
      <w:r>
        <w:rPr>
          <w:noProof/>
          <w:lang w:val="en-US" w:bidi="ar-SA"/>
        </w:rPr>
        <mc:AlternateContent>
          <mc:Choice Requires="wps">
            <w:drawing>
              <wp:anchor distT="0" distB="0" distL="114300" distR="114300" simplePos="0" relativeHeight="251696128" behindDoc="0" locked="0" layoutInCell="1" allowOverlap="1">
                <wp:simplePos x="0" y="0"/>
                <wp:positionH relativeFrom="page">
                  <wp:posOffset>9377045</wp:posOffset>
                </wp:positionH>
                <wp:positionV relativeFrom="page">
                  <wp:posOffset>920115</wp:posOffset>
                </wp:positionV>
                <wp:extent cx="218440" cy="248285"/>
                <wp:effectExtent l="4445" t="0" r="0" b="317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C3A" w:rsidRDefault="00932C3A" w:rsidP="00932C3A">
                            <w:pPr>
                              <w:pStyle w:val="a5"/>
                              <w:spacing w:before="74"/>
                              <w:ind w:left="20"/>
                              <w:rPr>
                                <w:rFonts w:ascii="Arial"/>
                              </w:rPr>
                            </w:pPr>
                            <w:r>
                              <w:rPr>
                                <w:rFonts w:ascii="Arial"/>
                                <w:color w:val="FFFFFF"/>
                              </w:rPr>
                              <w:t>120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 o:spid="_x0000_s1033" type="#_x0000_t202" style="position:absolute;margin-left:738.35pt;margin-top:72.45pt;width:17.2pt;height:19.5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" filled="f" stroked="f">
                <v:textbox style="layout-flow:vertical" inset="0,0,0,0">
                  <w:txbxContent>
                    <w:p w:rsidR="00932C3A" w:rsidRDefault="00932C3A" w:rsidP="00932C3A">
                      <w:pPr>
                        <w:pStyle w:val="a5"/>
                        <w:spacing w:before="74"/>
                        <w:ind w:left="20"/>
                        <w:rPr>
                          <w:rFonts w:ascii="Arial"/>
                        </w:rPr>
                      </w:pPr>
                      <w:r>
                        <w:rPr>
                          <w:rFonts w:ascii="Arial"/>
                          <w:color w:val="FFFFFF"/>
                        </w:rPr>
                        <w:t>120</w:t>
                      </w:r>
                    </w:p>
                  </w:txbxContent>
                </v:textbox>
                <w10:wrap anchorx="page" anchory="page"/>
              </v:shape>
            </w:pict>
          </mc:Fallback>
        </mc:AlternateContent>
      </w: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rPr>
          <w:sz w:val="20"/>
        </w:rPr>
      </w:pPr>
    </w:p>
    <w:p w:rsidR="00932C3A" w:rsidRDefault="00932C3A" w:rsidP="00932C3A">
      <w:pPr>
        <w:pStyle w:val="a5"/>
        <w:spacing w:before="6"/>
      </w:pPr>
    </w:p>
    <w:p w:rsidR="00932C3A" w:rsidRDefault="00932C3A" w:rsidP="00932C3A">
      <w:pPr>
        <w:pStyle w:val="a5"/>
        <w:tabs>
          <w:tab w:val="left" w:pos="5490"/>
        </w:tabs>
        <w:spacing w:before="82"/>
        <w:ind w:left="655"/>
      </w:pPr>
      <w:r>
        <w:rPr>
          <w:color w:val="0A376A"/>
        </w:rPr>
        <w:t>附表</w:t>
      </w:r>
      <w:r>
        <w:rPr>
          <w:rFonts w:ascii="Times New Roman" w:eastAsia="Times New Roman"/>
          <w:b/>
          <w:color w:val="0A376A"/>
        </w:rPr>
        <w:t>24</w:t>
      </w:r>
      <w:r>
        <w:rPr>
          <w:rFonts w:ascii="Times New Roman" w:eastAsia="Times New Roman"/>
          <w:b/>
          <w:color w:val="0A376A"/>
        </w:rPr>
        <w:tab/>
      </w:r>
      <w:r>
        <w:rPr>
          <w:color w:val="0A376A"/>
        </w:rPr>
        <w:t>支付系统业务量统计表</w:t>
      </w:r>
    </w:p>
    <w:p w:rsidR="00932C3A" w:rsidRDefault="00932C3A" w:rsidP="00932C3A">
      <w:pPr>
        <w:pStyle w:val="a5"/>
        <w:spacing w:before="68"/>
        <w:ind w:left="10699"/>
      </w:pPr>
      <w:r>
        <w:rPr>
          <w:color w:val="231F20"/>
        </w:rPr>
        <w:t>单位：万笔，亿元</w:t>
      </w:r>
    </w:p>
    <w:p w:rsidR="00932C3A" w:rsidRDefault="00932C3A" w:rsidP="00932C3A">
      <w:pPr>
        <w:pStyle w:val="a5"/>
        <w:spacing w:before="10"/>
        <w:rPr>
          <w:sz w:val="4"/>
        </w:rPr>
      </w:pPr>
    </w:p>
    <w:tbl>
      <w:tblPr>
        <w:tblStyle w:val="TableNormal"/>
        <w:tblW w:w="0" w:type="auto"/>
        <w:tblInd w:w="27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215"/>
        <w:gridCol w:w="1054"/>
        <w:gridCol w:w="1027"/>
        <w:gridCol w:w="970"/>
        <w:gridCol w:w="1027"/>
        <w:gridCol w:w="1027"/>
        <w:gridCol w:w="1027"/>
        <w:gridCol w:w="1027"/>
        <w:gridCol w:w="1027"/>
        <w:gridCol w:w="1081"/>
        <w:gridCol w:w="1079"/>
      </w:tblGrid>
      <w:tr w:rsidR="00932C3A" w:rsidTr="00C11AEE">
        <w:trPr>
          <w:trHeight w:val="448"/>
        </w:trPr>
        <w:tc>
          <w:tcPr>
            <w:tcW w:w="2215" w:type="dxa"/>
            <w:vMerge w:val="restart"/>
            <w:tcBorders>
              <w:left w:val="nil"/>
              <w:bottom w:val="single" w:sz="4" w:space="0" w:color="231F20"/>
              <w:right w:val="single" w:sz="4" w:space="0" w:color="231F20"/>
            </w:tcBorders>
            <w:shd w:val="clear" w:color="auto" w:fill="D4E3F5"/>
          </w:tcPr>
          <w:p w:rsidR="00932C3A" w:rsidRDefault="00932C3A" w:rsidP="00C11AEE">
            <w:pPr>
              <w:pStyle w:val="TableParagraph"/>
              <w:spacing w:before="5"/>
              <w:jc w:val="left"/>
              <w:rPr>
                <w:sz w:val="26"/>
              </w:rPr>
            </w:pPr>
          </w:p>
          <w:p w:rsidR="00932C3A" w:rsidRDefault="00932C3A" w:rsidP="00C11AEE">
            <w:pPr>
              <w:pStyle w:val="TableParagraph"/>
              <w:spacing w:before="0"/>
              <w:ind w:left="93" w:right="88"/>
              <w:jc w:val="center"/>
              <w:rPr>
                <w:sz w:val="18"/>
              </w:rPr>
            </w:pPr>
            <w:r>
              <w:rPr>
                <w:color w:val="231F20"/>
                <w:w w:val="90"/>
                <w:sz w:val="18"/>
              </w:rPr>
              <w:t>项目/年份</w:t>
            </w:r>
          </w:p>
        </w:tc>
        <w:tc>
          <w:tcPr>
            <w:tcW w:w="2081" w:type="dxa"/>
            <w:gridSpan w:val="2"/>
            <w:tcBorders>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06"/>
              <w:ind w:left="844" w:right="845"/>
              <w:jc w:val="center"/>
              <w:rPr>
                <w:sz w:val="18"/>
              </w:rPr>
            </w:pPr>
            <w:r>
              <w:rPr>
                <w:color w:val="231F20"/>
                <w:w w:val="95"/>
                <w:sz w:val="18"/>
              </w:rPr>
              <w:t>2016</w:t>
            </w:r>
          </w:p>
        </w:tc>
        <w:tc>
          <w:tcPr>
            <w:tcW w:w="1997" w:type="dxa"/>
            <w:gridSpan w:val="2"/>
            <w:tcBorders>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06"/>
              <w:ind w:left="802" w:right="803"/>
              <w:jc w:val="center"/>
              <w:rPr>
                <w:sz w:val="18"/>
              </w:rPr>
            </w:pPr>
            <w:r>
              <w:rPr>
                <w:color w:val="231F20"/>
                <w:w w:val="95"/>
                <w:sz w:val="18"/>
              </w:rPr>
              <w:t>2017</w:t>
            </w:r>
          </w:p>
        </w:tc>
        <w:tc>
          <w:tcPr>
            <w:tcW w:w="2054" w:type="dxa"/>
            <w:gridSpan w:val="2"/>
            <w:tcBorders>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06"/>
              <w:ind w:left="827" w:right="831"/>
              <w:jc w:val="center"/>
              <w:rPr>
                <w:sz w:val="18"/>
              </w:rPr>
            </w:pPr>
            <w:r>
              <w:rPr>
                <w:color w:val="231F20"/>
                <w:w w:val="95"/>
                <w:sz w:val="18"/>
              </w:rPr>
              <w:t>2018</w:t>
            </w:r>
          </w:p>
        </w:tc>
        <w:tc>
          <w:tcPr>
            <w:tcW w:w="2054" w:type="dxa"/>
            <w:gridSpan w:val="2"/>
            <w:tcBorders>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06"/>
              <w:ind w:left="825" w:right="833"/>
              <w:jc w:val="center"/>
              <w:rPr>
                <w:sz w:val="18"/>
              </w:rPr>
            </w:pPr>
            <w:r>
              <w:rPr>
                <w:color w:val="231F20"/>
                <w:w w:val="95"/>
                <w:sz w:val="18"/>
              </w:rPr>
              <w:t>2019</w:t>
            </w:r>
          </w:p>
        </w:tc>
        <w:tc>
          <w:tcPr>
            <w:tcW w:w="2160" w:type="dxa"/>
            <w:gridSpan w:val="2"/>
            <w:tcBorders>
              <w:left w:val="single" w:sz="4" w:space="0" w:color="231F20"/>
              <w:bottom w:val="single" w:sz="4" w:space="0" w:color="231F20"/>
              <w:right w:val="nil"/>
            </w:tcBorders>
            <w:shd w:val="clear" w:color="auto" w:fill="D4E3F5"/>
          </w:tcPr>
          <w:p w:rsidR="00932C3A" w:rsidRDefault="00932C3A" w:rsidP="00C11AEE">
            <w:pPr>
              <w:pStyle w:val="TableParagraph"/>
              <w:spacing w:before="106"/>
              <w:ind w:left="878" w:right="894"/>
              <w:jc w:val="center"/>
              <w:rPr>
                <w:sz w:val="18"/>
              </w:rPr>
            </w:pPr>
            <w:r>
              <w:rPr>
                <w:color w:val="231F20"/>
                <w:w w:val="95"/>
                <w:sz w:val="18"/>
              </w:rPr>
              <w:t>2020</w:t>
            </w:r>
          </w:p>
        </w:tc>
      </w:tr>
      <w:tr w:rsidR="00932C3A" w:rsidTr="00C11AEE">
        <w:trPr>
          <w:trHeight w:val="453"/>
        </w:trPr>
        <w:tc>
          <w:tcPr>
            <w:tcW w:w="2215" w:type="dxa"/>
            <w:vMerge/>
            <w:tcBorders>
              <w:top w:val="nil"/>
              <w:left w:val="nil"/>
              <w:bottom w:val="single" w:sz="4" w:space="0" w:color="231F20"/>
              <w:right w:val="single" w:sz="4" w:space="0" w:color="231F20"/>
            </w:tcBorders>
            <w:shd w:val="clear" w:color="auto" w:fill="D4E3F5"/>
          </w:tcPr>
          <w:p w:rsidR="00932C3A" w:rsidRDefault="00932C3A" w:rsidP="00C11AEE">
            <w:pPr>
              <w:rPr>
                <w:sz w:val="2"/>
                <w:szCs w:val="2"/>
              </w:rPr>
            </w:pPr>
          </w:p>
        </w:tc>
        <w:tc>
          <w:tcPr>
            <w:tcW w:w="1054"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11"/>
              <w:ind w:left="331" w:right="331"/>
              <w:jc w:val="center"/>
              <w:rPr>
                <w:sz w:val="18"/>
              </w:rPr>
            </w:pPr>
            <w:r>
              <w:rPr>
                <w:color w:val="231F20"/>
                <w:w w:val="95"/>
                <w:sz w:val="18"/>
              </w:rPr>
              <w:t>笔数</w:t>
            </w:r>
          </w:p>
        </w:tc>
        <w:tc>
          <w:tcPr>
            <w:tcW w:w="1027"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11"/>
              <w:ind w:left="313" w:right="314"/>
              <w:jc w:val="center"/>
              <w:rPr>
                <w:sz w:val="18"/>
              </w:rPr>
            </w:pPr>
            <w:r>
              <w:rPr>
                <w:color w:val="231F20"/>
                <w:w w:val="95"/>
                <w:sz w:val="18"/>
              </w:rPr>
              <w:t>金额</w:t>
            </w:r>
          </w:p>
        </w:tc>
        <w:tc>
          <w:tcPr>
            <w:tcW w:w="970"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11"/>
              <w:ind w:left="289" w:right="289"/>
              <w:jc w:val="center"/>
              <w:rPr>
                <w:sz w:val="18"/>
              </w:rPr>
            </w:pPr>
            <w:r>
              <w:rPr>
                <w:color w:val="231F20"/>
                <w:w w:val="95"/>
                <w:sz w:val="18"/>
              </w:rPr>
              <w:t>笔数</w:t>
            </w:r>
          </w:p>
        </w:tc>
        <w:tc>
          <w:tcPr>
            <w:tcW w:w="1027"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11"/>
              <w:ind w:left="313" w:right="315"/>
              <w:jc w:val="center"/>
              <w:rPr>
                <w:sz w:val="18"/>
              </w:rPr>
            </w:pPr>
            <w:r>
              <w:rPr>
                <w:color w:val="231F20"/>
                <w:w w:val="95"/>
                <w:sz w:val="18"/>
              </w:rPr>
              <w:t>金额</w:t>
            </w:r>
          </w:p>
        </w:tc>
        <w:tc>
          <w:tcPr>
            <w:tcW w:w="1027"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11"/>
              <w:ind w:left="313" w:right="318"/>
              <w:jc w:val="center"/>
              <w:rPr>
                <w:sz w:val="18"/>
              </w:rPr>
            </w:pPr>
            <w:r>
              <w:rPr>
                <w:color w:val="231F20"/>
                <w:w w:val="95"/>
                <w:sz w:val="18"/>
              </w:rPr>
              <w:t>笔数</w:t>
            </w:r>
          </w:p>
        </w:tc>
        <w:tc>
          <w:tcPr>
            <w:tcW w:w="1027"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11"/>
              <w:ind w:left="313" w:right="318"/>
              <w:jc w:val="center"/>
              <w:rPr>
                <w:sz w:val="18"/>
              </w:rPr>
            </w:pPr>
            <w:r>
              <w:rPr>
                <w:color w:val="231F20"/>
                <w:w w:val="95"/>
                <w:sz w:val="18"/>
              </w:rPr>
              <w:t>金额</w:t>
            </w:r>
          </w:p>
        </w:tc>
        <w:tc>
          <w:tcPr>
            <w:tcW w:w="1027"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11"/>
              <w:ind w:left="311" w:right="318"/>
              <w:jc w:val="center"/>
              <w:rPr>
                <w:sz w:val="18"/>
              </w:rPr>
            </w:pPr>
            <w:r>
              <w:rPr>
                <w:color w:val="231F20"/>
                <w:w w:val="95"/>
                <w:sz w:val="18"/>
              </w:rPr>
              <w:t>笔数</w:t>
            </w:r>
          </w:p>
        </w:tc>
        <w:tc>
          <w:tcPr>
            <w:tcW w:w="1027"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11"/>
              <w:ind w:left="310" w:right="318"/>
              <w:jc w:val="center"/>
              <w:rPr>
                <w:sz w:val="18"/>
              </w:rPr>
            </w:pPr>
            <w:r>
              <w:rPr>
                <w:color w:val="231F20"/>
                <w:w w:val="95"/>
                <w:sz w:val="18"/>
              </w:rPr>
              <w:t>金额</w:t>
            </w:r>
          </w:p>
        </w:tc>
        <w:tc>
          <w:tcPr>
            <w:tcW w:w="1081" w:type="dxa"/>
            <w:tcBorders>
              <w:top w:val="single" w:sz="4" w:space="0" w:color="231F20"/>
              <w:left w:val="single" w:sz="4" w:space="0" w:color="231F20"/>
              <w:bottom w:val="single" w:sz="4" w:space="0" w:color="231F20"/>
              <w:right w:val="single" w:sz="4" w:space="0" w:color="231F20"/>
            </w:tcBorders>
            <w:shd w:val="clear" w:color="auto" w:fill="D4E3F5"/>
          </w:tcPr>
          <w:p w:rsidR="00932C3A" w:rsidRDefault="00932C3A" w:rsidP="00C11AEE">
            <w:pPr>
              <w:pStyle w:val="TableParagraph"/>
              <w:spacing w:before="111"/>
              <w:ind w:left="339" w:right="349"/>
              <w:jc w:val="center"/>
              <w:rPr>
                <w:sz w:val="18"/>
              </w:rPr>
            </w:pPr>
            <w:r>
              <w:rPr>
                <w:color w:val="231F20"/>
                <w:w w:val="95"/>
                <w:sz w:val="18"/>
              </w:rPr>
              <w:t>笔数</w:t>
            </w:r>
          </w:p>
        </w:tc>
        <w:tc>
          <w:tcPr>
            <w:tcW w:w="1079" w:type="dxa"/>
            <w:tcBorders>
              <w:top w:val="single" w:sz="4" w:space="0" w:color="231F20"/>
              <w:left w:val="single" w:sz="4" w:space="0" w:color="231F20"/>
              <w:bottom w:val="single" w:sz="4" w:space="0" w:color="231F20"/>
              <w:right w:val="nil"/>
            </w:tcBorders>
            <w:shd w:val="clear" w:color="auto" w:fill="D4E3F5"/>
          </w:tcPr>
          <w:p w:rsidR="00932C3A" w:rsidRDefault="00932C3A" w:rsidP="00C11AEE">
            <w:pPr>
              <w:pStyle w:val="TableParagraph"/>
              <w:spacing w:before="111"/>
              <w:ind w:left="338" w:right="354"/>
              <w:jc w:val="center"/>
              <w:rPr>
                <w:sz w:val="18"/>
              </w:rPr>
            </w:pPr>
            <w:r>
              <w:rPr>
                <w:color w:val="231F20"/>
                <w:w w:val="95"/>
                <w:sz w:val="18"/>
              </w:rPr>
              <w:t>金额</w:t>
            </w:r>
          </w:p>
        </w:tc>
      </w:tr>
      <w:tr w:rsidR="00932C3A" w:rsidTr="00C11AEE">
        <w:trPr>
          <w:trHeight w:val="471"/>
        </w:trPr>
        <w:tc>
          <w:tcPr>
            <w:tcW w:w="2215" w:type="dxa"/>
            <w:tcBorders>
              <w:top w:val="single" w:sz="4" w:space="0" w:color="231F20"/>
              <w:left w:val="nil"/>
              <w:bottom w:val="nil"/>
              <w:right w:val="single" w:sz="4" w:space="0" w:color="231F20"/>
            </w:tcBorders>
            <w:shd w:val="clear" w:color="auto" w:fill="D4E3F5"/>
          </w:tcPr>
          <w:p w:rsidR="00932C3A" w:rsidRDefault="00932C3A" w:rsidP="00C11AEE">
            <w:pPr>
              <w:pStyle w:val="TableParagraph"/>
              <w:spacing w:before="111"/>
              <w:ind w:left="93" w:right="88"/>
              <w:jc w:val="center"/>
              <w:rPr>
                <w:sz w:val="18"/>
              </w:rPr>
            </w:pPr>
            <w:r>
              <w:rPr>
                <w:color w:val="231F20"/>
                <w:w w:val="95"/>
                <w:sz w:val="18"/>
              </w:rPr>
              <w:t>大额支付系统</w:t>
            </w:r>
          </w:p>
        </w:tc>
        <w:tc>
          <w:tcPr>
            <w:tcW w:w="1054" w:type="dxa"/>
            <w:tcBorders>
              <w:top w:val="single" w:sz="4" w:space="0" w:color="231F20"/>
              <w:left w:val="single" w:sz="4" w:space="0" w:color="231F20"/>
              <w:bottom w:val="nil"/>
              <w:right w:val="single" w:sz="4" w:space="0" w:color="231F20"/>
            </w:tcBorders>
          </w:tcPr>
          <w:p w:rsidR="00932C3A" w:rsidRDefault="00932C3A" w:rsidP="00C11AEE">
            <w:pPr>
              <w:pStyle w:val="TableParagraph"/>
              <w:spacing w:before="111"/>
              <w:ind w:right="163"/>
              <w:rPr>
                <w:sz w:val="18"/>
              </w:rPr>
            </w:pPr>
            <w:r>
              <w:rPr>
                <w:color w:val="231F20"/>
                <w:w w:val="80"/>
                <w:sz w:val="18"/>
              </w:rPr>
              <w:t>82 566.97</w:t>
            </w:r>
          </w:p>
        </w:tc>
        <w:tc>
          <w:tcPr>
            <w:tcW w:w="1027" w:type="dxa"/>
            <w:tcBorders>
              <w:top w:val="single" w:sz="4" w:space="0" w:color="231F20"/>
              <w:left w:val="single" w:sz="4" w:space="0" w:color="231F20"/>
              <w:bottom w:val="nil"/>
              <w:right w:val="single" w:sz="4" w:space="0" w:color="231F20"/>
            </w:tcBorders>
            <w:shd w:val="clear" w:color="auto" w:fill="D4E3F5"/>
          </w:tcPr>
          <w:p w:rsidR="00932C3A" w:rsidRDefault="00932C3A" w:rsidP="00C11AEE">
            <w:pPr>
              <w:pStyle w:val="TableParagraph"/>
              <w:spacing w:before="111"/>
              <w:ind w:right="79"/>
              <w:rPr>
                <w:sz w:val="18"/>
              </w:rPr>
            </w:pPr>
            <w:r>
              <w:rPr>
                <w:color w:val="231F20"/>
                <w:w w:val="80"/>
                <w:sz w:val="18"/>
              </w:rPr>
              <w:t>36 162 984.12</w:t>
            </w:r>
          </w:p>
        </w:tc>
        <w:tc>
          <w:tcPr>
            <w:tcW w:w="970" w:type="dxa"/>
            <w:tcBorders>
              <w:top w:val="single" w:sz="4" w:space="0" w:color="231F20"/>
              <w:left w:val="single" w:sz="4" w:space="0" w:color="231F20"/>
              <w:bottom w:val="nil"/>
              <w:right w:val="single" w:sz="4" w:space="0" w:color="231F20"/>
            </w:tcBorders>
          </w:tcPr>
          <w:p w:rsidR="00932C3A" w:rsidRDefault="00932C3A" w:rsidP="00C11AEE">
            <w:pPr>
              <w:pStyle w:val="TableParagraph"/>
              <w:spacing w:before="111"/>
              <w:ind w:right="80"/>
              <w:rPr>
                <w:sz w:val="18"/>
              </w:rPr>
            </w:pPr>
            <w:r>
              <w:rPr>
                <w:color w:val="231F20"/>
                <w:w w:val="80"/>
                <w:sz w:val="18"/>
              </w:rPr>
              <w:t>93 208.70</w:t>
            </w:r>
          </w:p>
        </w:tc>
        <w:tc>
          <w:tcPr>
            <w:tcW w:w="1027" w:type="dxa"/>
            <w:tcBorders>
              <w:top w:val="single" w:sz="4" w:space="0" w:color="231F20"/>
              <w:left w:val="single" w:sz="4" w:space="0" w:color="231F20"/>
              <w:bottom w:val="nil"/>
              <w:right w:val="single" w:sz="4" w:space="0" w:color="231F20"/>
            </w:tcBorders>
            <w:shd w:val="clear" w:color="auto" w:fill="D4E3F5"/>
          </w:tcPr>
          <w:p w:rsidR="00932C3A" w:rsidRDefault="00932C3A" w:rsidP="00C11AEE">
            <w:pPr>
              <w:pStyle w:val="TableParagraph"/>
              <w:spacing w:before="111"/>
              <w:ind w:right="80"/>
              <w:rPr>
                <w:sz w:val="18"/>
              </w:rPr>
            </w:pPr>
            <w:r>
              <w:rPr>
                <w:color w:val="231F20"/>
                <w:w w:val="80"/>
                <w:sz w:val="18"/>
              </w:rPr>
              <w:t>37 318 633.92</w:t>
            </w:r>
          </w:p>
        </w:tc>
        <w:tc>
          <w:tcPr>
            <w:tcW w:w="1027" w:type="dxa"/>
            <w:tcBorders>
              <w:top w:val="single" w:sz="4" w:space="0" w:color="231F20"/>
              <w:left w:val="single" w:sz="4" w:space="0" w:color="231F20"/>
              <w:bottom w:val="nil"/>
              <w:right w:val="single" w:sz="4" w:space="0" w:color="231F20"/>
            </w:tcBorders>
          </w:tcPr>
          <w:p w:rsidR="00932C3A" w:rsidRDefault="00932C3A" w:rsidP="00C11AEE">
            <w:pPr>
              <w:pStyle w:val="TableParagraph"/>
              <w:spacing w:before="111"/>
              <w:ind w:right="110"/>
              <w:rPr>
                <w:sz w:val="18"/>
              </w:rPr>
            </w:pPr>
            <w:r>
              <w:rPr>
                <w:color w:val="231F20"/>
                <w:w w:val="80"/>
                <w:sz w:val="18"/>
              </w:rPr>
              <w:t>107 310.73</w:t>
            </w:r>
          </w:p>
        </w:tc>
        <w:tc>
          <w:tcPr>
            <w:tcW w:w="1027" w:type="dxa"/>
            <w:tcBorders>
              <w:top w:val="single" w:sz="4" w:space="0" w:color="231F20"/>
              <w:left w:val="single" w:sz="4" w:space="0" w:color="231F20"/>
              <w:bottom w:val="nil"/>
              <w:right w:val="single" w:sz="4" w:space="0" w:color="231F20"/>
            </w:tcBorders>
            <w:shd w:val="clear" w:color="auto" w:fill="D4E3F5"/>
          </w:tcPr>
          <w:p w:rsidR="00932C3A" w:rsidRDefault="00932C3A" w:rsidP="00C11AEE">
            <w:pPr>
              <w:pStyle w:val="TableParagraph"/>
              <w:spacing w:before="111"/>
              <w:ind w:right="82"/>
              <w:rPr>
                <w:sz w:val="18"/>
              </w:rPr>
            </w:pPr>
            <w:r>
              <w:rPr>
                <w:color w:val="231F20"/>
                <w:w w:val="80"/>
                <w:sz w:val="18"/>
              </w:rPr>
              <w:t>43</w:t>
            </w:r>
            <w:r>
              <w:rPr>
                <w:color w:val="231F20"/>
                <w:spacing w:val="-38"/>
                <w:w w:val="80"/>
                <w:sz w:val="18"/>
              </w:rPr>
              <w:t xml:space="preserve"> </w:t>
            </w:r>
            <w:r>
              <w:rPr>
                <w:color w:val="231F20"/>
                <w:w w:val="80"/>
                <w:sz w:val="18"/>
              </w:rPr>
              <w:t>534</w:t>
            </w:r>
            <w:r>
              <w:rPr>
                <w:color w:val="231F20"/>
                <w:spacing w:val="-37"/>
                <w:w w:val="80"/>
                <w:sz w:val="18"/>
              </w:rPr>
              <w:t xml:space="preserve"> </w:t>
            </w:r>
            <w:r>
              <w:rPr>
                <w:color w:val="231F20"/>
                <w:w w:val="80"/>
                <w:sz w:val="18"/>
              </w:rPr>
              <w:t>782.76</w:t>
            </w:r>
          </w:p>
        </w:tc>
        <w:tc>
          <w:tcPr>
            <w:tcW w:w="1027" w:type="dxa"/>
            <w:tcBorders>
              <w:top w:val="single" w:sz="4" w:space="0" w:color="231F20"/>
              <w:left w:val="single" w:sz="4" w:space="0" w:color="231F20"/>
              <w:bottom w:val="nil"/>
              <w:right w:val="single" w:sz="4" w:space="0" w:color="231F20"/>
            </w:tcBorders>
          </w:tcPr>
          <w:p w:rsidR="00932C3A" w:rsidRDefault="00932C3A" w:rsidP="00C11AEE">
            <w:pPr>
              <w:pStyle w:val="TableParagraph"/>
              <w:spacing w:before="111"/>
              <w:ind w:right="83"/>
              <w:rPr>
                <w:sz w:val="18"/>
              </w:rPr>
            </w:pPr>
            <w:r>
              <w:rPr>
                <w:color w:val="231F20"/>
                <w:w w:val="80"/>
                <w:sz w:val="18"/>
              </w:rPr>
              <w:t>109 420.65</w:t>
            </w:r>
          </w:p>
        </w:tc>
        <w:tc>
          <w:tcPr>
            <w:tcW w:w="1027" w:type="dxa"/>
            <w:tcBorders>
              <w:top w:val="single" w:sz="4" w:space="0" w:color="231F20"/>
              <w:left w:val="single" w:sz="4" w:space="0" w:color="231F20"/>
              <w:bottom w:val="nil"/>
              <w:right w:val="single" w:sz="4" w:space="0" w:color="231F20"/>
            </w:tcBorders>
            <w:shd w:val="clear" w:color="auto" w:fill="D4E3F5"/>
          </w:tcPr>
          <w:p w:rsidR="00932C3A" w:rsidRDefault="00932C3A" w:rsidP="00C11AEE">
            <w:pPr>
              <w:pStyle w:val="TableParagraph"/>
              <w:spacing w:before="111"/>
              <w:ind w:right="84"/>
              <w:rPr>
                <w:sz w:val="18"/>
              </w:rPr>
            </w:pPr>
            <w:r>
              <w:rPr>
                <w:color w:val="231F20"/>
                <w:w w:val="80"/>
                <w:sz w:val="18"/>
              </w:rPr>
              <w:t>49</w:t>
            </w:r>
            <w:r>
              <w:rPr>
                <w:color w:val="231F20"/>
                <w:spacing w:val="-38"/>
                <w:w w:val="80"/>
                <w:sz w:val="18"/>
              </w:rPr>
              <w:t xml:space="preserve"> </w:t>
            </w:r>
            <w:r>
              <w:rPr>
                <w:color w:val="231F20"/>
                <w:w w:val="80"/>
                <w:sz w:val="18"/>
              </w:rPr>
              <w:t>507</w:t>
            </w:r>
            <w:r>
              <w:rPr>
                <w:color w:val="231F20"/>
                <w:spacing w:val="-37"/>
                <w:w w:val="80"/>
                <w:sz w:val="18"/>
              </w:rPr>
              <w:t xml:space="preserve"> </w:t>
            </w:r>
            <w:r>
              <w:rPr>
                <w:color w:val="231F20"/>
                <w:w w:val="80"/>
                <w:sz w:val="18"/>
              </w:rPr>
              <w:t>235.60</w:t>
            </w:r>
          </w:p>
        </w:tc>
        <w:tc>
          <w:tcPr>
            <w:tcW w:w="1081" w:type="dxa"/>
            <w:tcBorders>
              <w:top w:val="single" w:sz="4" w:space="0" w:color="231F20"/>
              <w:left w:val="single" w:sz="4" w:space="0" w:color="231F20"/>
              <w:bottom w:val="nil"/>
              <w:right w:val="single" w:sz="4" w:space="0" w:color="231F20"/>
            </w:tcBorders>
          </w:tcPr>
          <w:p w:rsidR="00932C3A" w:rsidRDefault="00932C3A" w:rsidP="00C11AEE">
            <w:pPr>
              <w:pStyle w:val="TableParagraph"/>
              <w:spacing w:before="111"/>
              <w:ind w:right="84"/>
              <w:rPr>
                <w:sz w:val="18"/>
              </w:rPr>
            </w:pPr>
            <w:r>
              <w:rPr>
                <w:color w:val="231F20"/>
                <w:w w:val="80"/>
                <w:sz w:val="18"/>
              </w:rPr>
              <w:t>51 238.59</w:t>
            </w:r>
          </w:p>
        </w:tc>
        <w:tc>
          <w:tcPr>
            <w:tcW w:w="1079" w:type="dxa"/>
            <w:tcBorders>
              <w:top w:val="single" w:sz="4" w:space="0" w:color="231F20"/>
              <w:left w:val="single" w:sz="4" w:space="0" w:color="231F20"/>
              <w:bottom w:val="nil"/>
              <w:right w:val="nil"/>
            </w:tcBorders>
            <w:shd w:val="clear" w:color="auto" w:fill="D4E3F5"/>
          </w:tcPr>
          <w:p w:rsidR="00932C3A" w:rsidRDefault="00932C3A" w:rsidP="00C11AEE">
            <w:pPr>
              <w:pStyle w:val="TableParagraph"/>
              <w:spacing w:before="111"/>
              <w:ind w:right="90"/>
              <w:rPr>
                <w:sz w:val="18"/>
              </w:rPr>
            </w:pPr>
            <w:r>
              <w:rPr>
                <w:color w:val="231F20"/>
                <w:w w:val="80"/>
                <w:sz w:val="18"/>
              </w:rPr>
              <w:t>56 477 315.84</w:t>
            </w:r>
          </w:p>
        </w:tc>
      </w:tr>
      <w:tr w:rsidR="00932C3A" w:rsidTr="00C11AEE">
        <w:trPr>
          <w:trHeight w:val="463"/>
        </w:trPr>
        <w:tc>
          <w:tcPr>
            <w:tcW w:w="2215" w:type="dxa"/>
            <w:tcBorders>
              <w:top w:val="nil"/>
              <w:left w:val="nil"/>
              <w:bottom w:val="nil"/>
              <w:right w:val="single" w:sz="4" w:space="0" w:color="231F20"/>
            </w:tcBorders>
            <w:shd w:val="clear" w:color="auto" w:fill="D4E3F5"/>
          </w:tcPr>
          <w:p w:rsidR="00932C3A" w:rsidRDefault="00932C3A" w:rsidP="00C11AEE">
            <w:pPr>
              <w:pStyle w:val="TableParagraph"/>
              <w:spacing w:before="103"/>
              <w:ind w:left="93" w:right="88"/>
              <w:jc w:val="center"/>
              <w:rPr>
                <w:sz w:val="18"/>
              </w:rPr>
            </w:pPr>
            <w:r>
              <w:rPr>
                <w:color w:val="231F20"/>
                <w:w w:val="95"/>
                <w:sz w:val="18"/>
              </w:rPr>
              <w:t>小额支付系统</w:t>
            </w:r>
          </w:p>
        </w:tc>
        <w:tc>
          <w:tcPr>
            <w:tcW w:w="1054" w:type="dxa"/>
            <w:tcBorders>
              <w:top w:val="nil"/>
              <w:left w:val="single" w:sz="4" w:space="0" w:color="231F20"/>
              <w:bottom w:val="nil"/>
              <w:right w:val="single" w:sz="4" w:space="0" w:color="231F20"/>
            </w:tcBorders>
          </w:tcPr>
          <w:p w:rsidR="00932C3A" w:rsidRDefault="00932C3A" w:rsidP="00C11AEE">
            <w:pPr>
              <w:pStyle w:val="TableParagraph"/>
              <w:spacing w:before="103"/>
              <w:ind w:right="163"/>
              <w:rPr>
                <w:sz w:val="18"/>
              </w:rPr>
            </w:pPr>
            <w:r>
              <w:rPr>
                <w:color w:val="231F20"/>
                <w:w w:val="80"/>
                <w:sz w:val="18"/>
              </w:rPr>
              <w:t>234 830.13</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79"/>
              <w:rPr>
                <w:sz w:val="18"/>
              </w:rPr>
            </w:pPr>
            <w:r>
              <w:rPr>
                <w:color w:val="231F20"/>
                <w:w w:val="80"/>
                <w:sz w:val="18"/>
              </w:rPr>
              <w:t>309 131.24</w:t>
            </w:r>
          </w:p>
        </w:tc>
        <w:tc>
          <w:tcPr>
            <w:tcW w:w="970" w:type="dxa"/>
            <w:tcBorders>
              <w:top w:val="nil"/>
              <w:left w:val="single" w:sz="4" w:space="0" w:color="231F20"/>
              <w:bottom w:val="nil"/>
              <w:right w:val="single" w:sz="4" w:space="0" w:color="231F20"/>
            </w:tcBorders>
          </w:tcPr>
          <w:p w:rsidR="00932C3A" w:rsidRDefault="00932C3A" w:rsidP="00C11AEE">
            <w:pPr>
              <w:pStyle w:val="TableParagraph"/>
              <w:spacing w:before="103"/>
              <w:ind w:right="80"/>
              <w:rPr>
                <w:sz w:val="18"/>
              </w:rPr>
            </w:pPr>
            <w:r>
              <w:rPr>
                <w:color w:val="231F20"/>
                <w:w w:val="80"/>
                <w:sz w:val="18"/>
              </w:rPr>
              <w:t>252 753.84</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0"/>
              <w:rPr>
                <w:sz w:val="18"/>
              </w:rPr>
            </w:pPr>
            <w:r>
              <w:rPr>
                <w:color w:val="231F20"/>
                <w:w w:val="80"/>
                <w:sz w:val="18"/>
              </w:rPr>
              <w:t>331 445.29</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110"/>
              <w:rPr>
                <w:sz w:val="18"/>
              </w:rPr>
            </w:pPr>
            <w:r>
              <w:rPr>
                <w:color w:val="231F20"/>
                <w:w w:val="80"/>
                <w:sz w:val="18"/>
              </w:rPr>
              <w:t>218 279.40</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2"/>
              <w:rPr>
                <w:sz w:val="18"/>
              </w:rPr>
            </w:pPr>
            <w:r>
              <w:rPr>
                <w:color w:val="231F20"/>
                <w:w w:val="80"/>
                <w:sz w:val="18"/>
              </w:rPr>
              <w:t>355 326.99</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83"/>
              <w:rPr>
                <w:sz w:val="18"/>
              </w:rPr>
            </w:pPr>
            <w:r>
              <w:rPr>
                <w:color w:val="231F20"/>
                <w:w w:val="80"/>
                <w:sz w:val="18"/>
              </w:rPr>
              <w:t>262 747.64</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4"/>
              <w:rPr>
                <w:sz w:val="18"/>
              </w:rPr>
            </w:pPr>
            <w:r>
              <w:rPr>
                <w:color w:val="231F20"/>
                <w:w w:val="80"/>
                <w:sz w:val="18"/>
              </w:rPr>
              <w:t>605 762.37</w:t>
            </w:r>
          </w:p>
        </w:tc>
        <w:tc>
          <w:tcPr>
            <w:tcW w:w="1081" w:type="dxa"/>
            <w:tcBorders>
              <w:top w:val="nil"/>
              <w:left w:val="single" w:sz="4" w:space="0" w:color="231F20"/>
              <w:bottom w:val="nil"/>
              <w:right w:val="single" w:sz="4" w:space="0" w:color="231F20"/>
            </w:tcBorders>
          </w:tcPr>
          <w:p w:rsidR="00932C3A" w:rsidRDefault="00932C3A" w:rsidP="00C11AEE">
            <w:pPr>
              <w:pStyle w:val="TableParagraph"/>
              <w:spacing w:before="103"/>
              <w:ind w:right="84"/>
              <w:rPr>
                <w:sz w:val="18"/>
              </w:rPr>
            </w:pPr>
            <w:r>
              <w:rPr>
                <w:color w:val="231F20"/>
                <w:w w:val="80"/>
                <w:sz w:val="18"/>
              </w:rPr>
              <w:t>345 847.09</w:t>
            </w:r>
          </w:p>
        </w:tc>
        <w:tc>
          <w:tcPr>
            <w:tcW w:w="1079" w:type="dxa"/>
            <w:tcBorders>
              <w:top w:val="nil"/>
              <w:left w:val="single" w:sz="4" w:space="0" w:color="231F20"/>
              <w:bottom w:val="nil"/>
              <w:right w:val="nil"/>
            </w:tcBorders>
            <w:shd w:val="clear" w:color="auto" w:fill="D4E3F5"/>
          </w:tcPr>
          <w:p w:rsidR="00932C3A" w:rsidRDefault="00932C3A" w:rsidP="00C11AEE">
            <w:pPr>
              <w:pStyle w:val="TableParagraph"/>
              <w:spacing w:before="103"/>
              <w:ind w:right="90"/>
              <w:rPr>
                <w:sz w:val="18"/>
              </w:rPr>
            </w:pPr>
            <w:r>
              <w:rPr>
                <w:color w:val="231F20"/>
                <w:w w:val="80"/>
                <w:sz w:val="18"/>
              </w:rPr>
              <w:t>1 468 749.46</w:t>
            </w:r>
          </w:p>
        </w:tc>
      </w:tr>
      <w:tr w:rsidR="00932C3A" w:rsidTr="00C11AEE">
        <w:trPr>
          <w:trHeight w:val="463"/>
        </w:trPr>
        <w:tc>
          <w:tcPr>
            <w:tcW w:w="2215" w:type="dxa"/>
            <w:tcBorders>
              <w:top w:val="nil"/>
              <w:left w:val="nil"/>
              <w:bottom w:val="nil"/>
              <w:right w:val="single" w:sz="4" w:space="0" w:color="231F20"/>
            </w:tcBorders>
            <w:shd w:val="clear" w:color="auto" w:fill="D4E3F5"/>
          </w:tcPr>
          <w:p w:rsidR="00932C3A" w:rsidRDefault="00932C3A" w:rsidP="00C11AEE">
            <w:pPr>
              <w:pStyle w:val="TableParagraph"/>
              <w:spacing w:before="103"/>
              <w:ind w:left="93" w:right="88"/>
              <w:jc w:val="center"/>
              <w:rPr>
                <w:sz w:val="18"/>
                <w:lang w:eastAsia="zh-CN"/>
              </w:rPr>
            </w:pPr>
            <w:r>
              <w:rPr>
                <w:color w:val="231F20"/>
                <w:w w:val="95"/>
                <w:sz w:val="18"/>
                <w:lang w:eastAsia="zh-CN"/>
              </w:rPr>
              <w:t>网上支付跨行清算系统</w:t>
            </w:r>
          </w:p>
        </w:tc>
        <w:tc>
          <w:tcPr>
            <w:tcW w:w="1054" w:type="dxa"/>
            <w:tcBorders>
              <w:top w:val="nil"/>
              <w:left w:val="single" w:sz="4" w:space="0" w:color="231F20"/>
              <w:bottom w:val="nil"/>
              <w:right w:val="single" w:sz="4" w:space="0" w:color="231F20"/>
            </w:tcBorders>
          </w:tcPr>
          <w:p w:rsidR="00932C3A" w:rsidRDefault="00932C3A" w:rsidP="00C11AEE">
            <w:pPr>
              <w:pStyle w:val="TableParagraph"/>
              <w:spacing w:before="103"/>
              <w:ind w:right="163"/>
              <w:rPr>
                <w:sz w:val="18"/>
              </w:rPr>
            </w:pPr>
            <w:r>
              <w:rPr>
                <w:color w:val="231F20"/>
                <w:w w:val="80"/>
                <w:sz w:val="18"/>
              </w:rPr>
              <w:t>445 314.80</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79"/>
              <w:rPr>
                <w:sz w:val="18"/>
              </w:rPr>
            </w:pPr>
            <w:r>
              <w:rPr>
                <w:color w:val="231F20"/>
                <w:w w:val="80"/>
                <w:sz w:val="18"/>
              </w:rPr>
              <w:t>374 610.10</w:t>
            </w:r>
          </w:p>
        </w:tc>
        <w:tc>
          <w:tcPr>
            <w:tcW w:w="970" w:type="dxa"/>
            <w:tcBorders>
              <w:top w:val="nil"/>
              <w:left w:val="single" w:sz="4" w:space="0" w:color="231F20"/>
              <w:bottom w:val="nil"/>
              <w:right w:val="single" w:sz="4" w:space="0" w:color="231F20"/>
            </w:tcBorders>
          </w:tcPr>
          <w:p w:rsidR="00932C3A" w:rsidRDefault="00932C3A" w:rsidP="00C11AEE">
            <w:pPr>
              <w:pStyle w:val="TableParagraph"/>
              <w:spacing w:before="103"/>
              <w:ind w:right="80"/>
              <w:rPr>
                <w:sz w:val="18"/>
              </w:rPr>
            </w:pPr>
            <w:r>
              <w:rPr>
                <w:color w:val="231F20"/>
                <w:w w:val="80"/>
                <w:sz w:val="18"/>
              </w:rPr>
              <w:t>846 427.92</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0"/>
              <w:rPr>
                <w:sz w:val="18"/>
              </w:rPr>
            </w:pPr>
            <w:r>
              <w:rPr>
                <w:color w:val="231F20"/>
                <w:w w:val="80"/>
                <w:sz w:val="18"/>
              </w:rPr>
              <w:t>617 200.49</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110"/>
              <w:rPr>
                <w:sz w:val="18"/>
              </w:rPr>
            </w:pPr>
            <w:r>
              <w:rPr>
                <w:color w:val="231F20"/>
                <w:w w:val="80"/>
                <w:sz w:val="18"/>
              </w:rPr>
              <w:t>1 209 784.49</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2"/>
              <w:rPr>
                <w:sz w:val="18"/>
              </w:rPr>
            </w:pPr>
            <w:r>
              <w:rPr>
                <w:color w:val="231F20"/>
                <w:w w:val="80"/>
                <w:sz w:val="18"/>
              </w:rPr>
              <w:t>890 544.71</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83"/>
              <w:rPr>
                <w:sz w:val="18"/>
              </w:rPr>
            </w:pPr>
            <w:r>
              <w:rPr>
                <w:color w:val="231F20"/>
                <w:w w:val="80"/>
                <w:sz w:val="18"/>
              </w:rPr>
              <w:t>1 401 083.51</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4"/>
              <w:rPr>
                <w:sz w:val="18"/>
              </w:rPr>
            </w:pPr>
            <w:r>
              <w:rPr>
                <w:color w:val="231F20"/>
                <w:w w:val="80"/>
                <w:sz w:val="18"/>
              </w:rPr>
              <w:t>1 107 671.35</w:t>
            </w:r>
          </w:p>
        </w:tc>
        <w:tc>
          <w:tcPr>
            <w:tcW w:w="1081" w:type="dxa"/>
            <w:tcBorders>
              <w:top w:val="nil"/>
              <w:left w:val="single" w:sz="4" w:space="0" w:color="231F20"/>
              <w:bottom w:val="nil"/>
              <w:right w:val="single" w:sz="4" w:space="0" w:color="231F20"/>
            </w:tcBorders>
          </w:tcPr>
          <w:p w:rsidR="00932C3A" w:rsidRDefault="00932C3A" w:rsidP="00C11AEE">
            <w:pPr>
              <w:pStyle w:val="TableParagraph"/>
              <w:spacing w:before="103"/>
              <w:ind w:right="84"/>
              <w:rPr>
                <w:sz w:val="18"/>
              </w:rPr>
            </w:pPr>
            <w:r>
              <w:rPr>
                <w:color w:val="231F20"/>
                <w:w w:val="80"/>
                <w:sz w:val="18"/>
              </w:rPr>
              <w:t>1 562 428.52</w:t>
            </w:r>
          </w:p>
        </w:tc>
        <w:tc>
          <w:tcPr>
            <w:tcW w:w="1079" w:type="dxa"/>
            <w:tcBorders>
              <w:top w:val="nil"/>
              <w:left w:val="single" w:sz="4" w:space="0" w:color="231F20"/>
              <w:bottom w:val="nil"/>
              <w:right w:val="nil"/>
            </w:tcBorders>
            <w:shd w:val="clear" w:color="auto" w:fill="D4E3F5"/>
          </w:tcPr>
          <w:p w:rsidR="00932C3A" w:rsidRDefault="00932C3A" w:rsidP="00C11AEE">
            <w:pPr>
              <w:pStyle w:val="TableParagraph"/>
              <w:spacing w:before="103"/>
              <w:ind w:right="90"/>
              <w:rPr>
                <w:sz w:val="18"/>
              </w:rPr>
            </w:pPr>
            <w:r>
              <w:rPr>
                <w:color w:val="231F20"/>
                <w:w w:val="80"/>
                <w:sz w:val="18"/>
              </w:rPr>
              <w:t>2 034 909.53</w:t>
            </w:r>
          </w:p>
        </w:tc>
      </w:tr>
      <w:tr w:rsidR="00932C3A" w:rsidTr="00C11AEE">
        <w:trPr>
          <w:trHeight w:val="463"/>
        </w:trPr>
        <w:tc>
          <w:tcPr>
            <w:tcW w:w="2215" w:type="dxa"/>
            <w:tcBorders>
              <w:top w:val="nil"/>
              <w:left w:val="nil"/>
              <w:bottom w:val="nil"/>
              <w:right w:val="single" w:sz="4" w:space="0" w:color="231F20"/>
            </w:tcBorders>
            <w:shd w:val="clear" w:color="auto" w:fill="D4E3F5"/>
          </w:tcPr>
          <w:p w:rsidR="00932C3A" w:rsidRDefault="00932C3A" w:rsidP="00C11AEE">
            <w:pPr>
              <w:pStyle w:val="TableParagraph"/>
              <w:spacing w:before="103"/>
              <w:ind w:left="93" w:right="88"/>
              <w:jc w:val="center"/>
              <w:rPr>
                <w:sz w:val="18"/>
              </w:rPr>
            </w:pPr>
            <w:r>
              <w:rPr>
                <w:color w:val="231F20"/>
                <w:w w:val="95"/>
                <w:sz w:val="18"/>
              </w:rPr>
              <w:t>同城票据清算系统</w:t>
            </w:r>
          </w:p>
        </w:tc>
        <w:tc>
          <w:tcPr>
            <w:tcW w:w="1054" w:type="dxa"/>
            <w:tcBorders>
              <w:top w:val="nil"/>
              <w:left w:val="single" w:sz="4" w:space="0" w:color="231F20"/>
              <w:bottom w:val="nil"/>
              <w:right w:val="single" w:sz="4" w:space="0" w:color="231F20"/>
            </w:tcBorders>
          </w:tcPr>
          <w:p w:rsidR="00932C3A" w:rsidRDefault="00932C3A" w:rsidP="00C11AEE">
            <w:pPr>
              <w:pStyle w:val="TableParagraph"/>
              <w:spacing w:before="103"/>
              <w:ind w:right="163"/>
              <w:rPr>
                <w:sz w:val="18"/>
              </w:rPr>
            </w:pPr>
            <w:r>
              <w:rPr>
                <w:color w:val="231F20"/>
                <w:w w:val="80"/>
                <w:sz w:val="18"/>
              </w:rPr>
              <w:t>37 246.57</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79"/>
              <w:rPr>
                <w:sz w:val="18"/>
              </w:rPr>
            </w:pPr>
            <w:r>
              <w:rPr>
                <w:color w:val="231F20"/>
                <w:w w:val="80"/>
                <w:sz w:val="18"/>
              </w:rPr>
              <w:t>1 308 049.55</w:t>
            </w:r>
          </w:p>
        </w:tc>
        <w:tc>
          <w:tcPr>
            <w:tcW w:w="970" w:type="dxa"/>
            <w:tcBorders>
              <w:top w:val="nil"/>
              <w:left w:val="single" w:sz="4" w:space="0" w:color="231F20"/>
              <w:bottom w:val="nil"/>
              <w:right w:val="single" w:sz="4" w:space="0" w:color="231F20"/>
            </w:tcBorders>
          </w:tcPr>
          <w:p w:rsidR="00932C3A" w:rsidRDefault="00932C3A" w:rsidP="00C11AEE">
            <w:pPr>
              <w:pStyle w:val="TableParagraph"/>
              <w:spacing w:before="103"/>
              <w:ind w:right="80"/>
              <w:rPr>
                <w:sz w:val="18"/>
              </w:rPr>
            </w:pPr>
            <w:r>
              <w:rPr>
                <w:color w:val="231F20"/>
                <w:w w:val="80"/>
                <w:sz w:val="18"/>
              </w:rPr>
              <w:t>35 902.76</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0"/>
              <w:rPr>
                <w:sz w:val="18"/>
              </w:rPr>
            </w:pPr>
            <w:r>
              <w:rPr>
                <w:color w:val="231F20"/>
                <w:w w:val="80"/>
                <w:sz w:val="18"/>
              </w:rPr>
              <w:t>1 308 500.57</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110"/>
              <w:rPr>
                <w:sz w:val="18"/>
              </w:rPr>
            </w:pPr>
            <w:r>
              <w:rPr>
                <w:color w:val="231F20"/>
                <w:w w:val="80"/>
                <w:sz w:val="18"/>
              </w:rPr>
              <w:t>35 488.89</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2"/>
              <w:rPr>
                <w:sz w:val="18"/>
              </w:rPr>
            </w:pPr>
            <w:r>
              <w:rPr>
                <w:color w:val="231F20"/>
                <w:w w:val="80"/>
                <w:sz w:val="18"/>
              </w:rPr>
              <w:t>1 120 284.71</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83"/>
              <w:rPr>
                <w:sz w:val="18"/>
              </w:rPr>
            </w:pPr>
            <w:r>
              <w:rPr>
                <w:color w:val="231F20"/>
                <w:w w:val="80"/>
                <w:sz w:val="18"/>
              </w:rPr>
              <w:t>28 222.42</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4"/>
              <w:rPr>
                <w:sz w:val="18"/>
              </w:rPr>
            </w:pPr>
            <w:r>
              <w:rPr>
                <w:color w:val="231F20"/>
                <w:w w:val="80"/>
                <w:sz w:val="18"/>
              </w:rPr>
              <w:t>818 879.01</w:t>
            </w:r>
          </w:p>
        </w:tc>
        <w:tc>
          <w:tcPr>
            <w:tcW w:w="1081" w:type="dxa"/>
            <w:tcBorders>
              <w:top w:val="nil"/>
              <w:left w:val="single" w:sz="4" w:space="0" w:color="231F20"/>
              <w:bottom w:val="nil"/>
              <w:right w:val="single" w:sz="4" w:space="0" w:color="231F20"/>
            </w:tcBorders>
          </w:tcPr>
          <w:p w:rsidR="00932C3A" w:rsidRDefault="00932C3A" w:rsidP="00C11AEE">
            <w:pPr>
              <w:pStyle w:val="TableParagraph"/>
              <w:spacing w:before="103"/>
              <w:ind w:right="84"/>
              <w:rPr>
                <w:sz w:val="18"/>
              </w:rPr>
            </w:pPr>
            <w:r>
              <w:rPr>
                <w:color w:val="231F20"/>
                <w:w w:val="80"/>
                <w:sz w:val="18"/>
              </w:rPr>
              <w:t>7</w:t>
            </w:r>
            <w:r>
              <w:rPr>
                <w:color w:val="231F20"/>
                <w:spacing w:val="-52"/>
                <w:w w:val="80"/>
                <w:sz w:val="18"/>
              </w:rPr>
              <w:t xml:space="preserve"> </w:t>
            </w:r>
            <w:r>
              <w:rPr>
                <w:color w:val="231F20"/>
                <w:w w:val="80"/>
                <w:sz w:val="18"/>
              </w:rPr>
              <w:t>024.12</w:t>
            </w:r>
          </w:p>
        </w:tc>
        <w:tc>
          <w:tcPr>
            <w:tcW w:w="1079" w:type="dxa"/>
            <w:tcBorders>
              <w:top w:val="nil"/>
              <w:left w:val="single" w:sz="4" w:space="0" w:color="231F20"/>
              <w:bottom w:val="nil"/>
              <w:right w:val="nil"/>
            </w:tcBorders>
            <w:shd w:val="clear" w:color="auto" w:fill="D4E3F5"/>
          </w:tcPr>
          <w:p w:rsidR="00932C3A" w:rsidRDefault="00932C3A" w:rsidP="00C11AEE">
            <w:pPr>
              <w:pStyle w:val="TableParagraph"/>
              <w:spacing w:before="103"/>
              <w:ind w:right="90"/>
              <w:rPr>
                <w:sz w:val="18"/>
              </w:rPr>
            </w:pPr>
            <w:r>
              <w:rPr>
                <w:color w:val="231F20"/>
                <w:w w:val="80"/>
                <w:sz w:val="18"/>
              </w:rPr>
              <w:t>85 366.42</w:t>
            </w:r>
          </w:p>
        </w:tc>
      </w:tr>
      <w:tr w:rsidR="00932C3A" w:rsidTr="00C11AEE">
        <w:trPr>
          <w:trHeight w:val="463"/>
        </w:trPr>
        <w:tc>
          <w:tcPr>
            <w:tcW w:w="2215" w:type="dxa"/>
            <w:tcBorders>
              <w:top w:val="nil"/>
              <w:left w:val="nil"/>
              <w:bottom w:val="nil"/>
              <w:right w:val="single" w:sz="4" w:space="0" w:color="231F20"/>
            </w:tcBorders>
            <w:shd w:val="clear" w:color="auto" w:fill="D4E3F5"/>
          </w:tcPr>
          <w:p w:rsidR="00932C3A" w:rsidRDefault="00932C3A" w:rsidP="00C11AEE">
            <w:pPr>
              <w:pStyle w:val="TableParagraph"/>
              <w:spacing w:before="103"/>
              <w:ind w:left="93" w:right="88"/>
              <w:jc w:val="center"/>
              <w:rPr>
                <w:sz w:val="18"/>
              </w:rPr>
            </w:pPr>
            <w:r>
              <w:rPr>
                <w:color w:val="231F20"/>
                <w:w w:val="95"/>
                <w:sz w:val="18"/>
              </w:rPr>
              <w:t>境内外币支付系统</w:t>
            </w:r>
          </w:p>
        </w:tc>
        <w:tc>
          <w:tcPr>
            <w:tcW w:w="1054" w:type="dxa"/>
            <w:tcBorders>
              <w:top w:val="nil"/>
              <w:left w:val="single" w:sz="4" w:space="0" w:color="231F20"/>
              <w:bottom w:val="nil"/>
              <w:right w:val="single" w:sz="4" w:space="0" w:color="231F20"/>
            </w:tcBorders>
          </w:tcPr>
          <w:p w:rsidR="00932C3A" w:rsidRDefault="00932C3A" w:rsidP="00C11AEE">
            <w:pPr>
              <w:pStyle w:val="TableParagraph"/>
              <w:spacing w:before="103"/>
              <w:ind w:right="163"/>
              <w:rPr>
                <w:sz w:val="18"/>
              </w:rPr>
            </w:pPr>
            <w:r>
              <w:rPr>
                <w:color w:val="231F20"/>
                <w:w w:val="75"/>
                <w:sz w:val="18"/>
              </w:rPr>
              <w:t>198.58</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79"/>
              <w:rPr>
                <w:sz w:val="18"/>
              </w:rPr>
            </w:pPr>
            <w:r>
              <w:rPr>
                <w:color w:val="231F20"/>
                <w:w w:val="80"/>
                <w:sz w:val="18"/>
              </w:rPr>
              <w:t>54 732.23</w:t>
            </w:r>
          </w:p>
        </w:tc>
        <w:tc>
          <w:tcPr>
            <w:tcW w:w="970" w:type="dxa"/>
            <w:tcBorders>
              <w:top w:val="nil"/>
              <w:left w:val="single" w:sz="4" w:space="0" w:color="231F20"/>
              <w:bottom w:val="nil"/>
              <w:right w:val="single" w:sz="4" w:space="0" w:color="231F20"/>
            </w:tcBorders>
          </w:tcPr>
          <w:p w:rsidR="00932C3A" w:rsidRDefault="00932C3A" w:rsidP="00C11AEE">
            <w:pPr>
              <w:pStyle w:val="TableParagraph"/>
              <w:spacing w:before="103"/>
              <w:ind w:right="80"/>
              <w:rPr>
                <w:sz w:val="18"/>
              </w:rPr>
            </w:pPr>
            <w:r>
              <w:rPr>
                <w:color w:val="231F20"/>
                <w:w w:val="75"/>
                <w:sz w:val="18"/>
              </w:rPr>
              <w:t>201.66</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0"/>
              <w:rPr>
                <w:sz w:val="18"/>
              </w:rPr>
            </w:pPr>
            <w:r>
              <w:rPr>
                <w:color w:val="231F20"/>
                <w:w w:val="80"/>
                <w:sz w:val="18"/>
              </w:rPr>
              <w:t>67 456.07</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109"/>
              <w:rPr>
                <w:sz w:val="18"/>
              </w:rPr>
            </w:pPr>
            <w:r>
              <w:rPr>
                <w:color w:val="231F20"/>
                <w:w w:val="75"/>
                <w:sz w:val="18"/>
              </w:rPr>
              <w:t>213.52</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2"/>
              <w:rPr>
                <w:sz w:val="18"/>
              </w:rPr>
            </w:pPr>
            <w:r>
              <w:rPr>
                <w:color w:val="231F20"/>
                <w:w w:val="80"/>
                <w:sz w:val="18"/>
              </w:rPr>
              <w:t>83 267.58</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83"/>
              <w:rPr>
                <w:sz w:val="18"/>
              </w:rPr>
            </w:pPr>
            <w:r>
              <w:rPr>
                <w:color w:val="231F20"/>
                <w:w w:val="75"/>
                <w:sz w:val="18"/>
              </w:rPr>
              <w:t>220.26</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4"/>
              <w:rPr>
                <w:sz w:val="18"/>
              </w:rPr>
            </w:pPr>
            <w:r>
              <w:rPr>
                <w:color w:val="231F20"/>
                <w:w w:val="80"/>
                <w:sz w:val="18"/>
              </w:rPr>
              <w:t>85 351.07</w:t>
            </w:r>
          </w:p>
        </w:tc>
        <w:tc>
          <w:tcPr>
            <w:tcW w:w="1081" w:type="dxa"/>
            <w:tcBorders>
              <w:top w:val="nil"/>
              <w:left w:val="single" w:sz="4" w:space="0" w:color="231F20"/>
              <w:bottom w:val="nil"/>
              <w:right w:val="single" w:sz="4" w:space="0" w:color="231F20"/>
            </w:tcBorders>
          </w:tcPr>
          <w:p w:rsidR="00932C3A" w:rsidRDefault="00932C3A" w:rsidP="00C11AEE">
            <w:pPr>
              <w:pStyle w:val="TableParagraph"/>
              <w:spacing w:before="103"/>
              <w:ind w:right="84"/>
              <w:rPr>
                <w:sz w:val="18"/>
              </w:rPr>
            </w:pPr>
            <w:r>
              <w:rPr>
                <w:color w:val="231F20"/>
                <w:w w:val="75"/>
                <w:sz w:val="18"/>
              </w:rPr>
              <w:t>266.45</w:t>
            </w:r>
          </w:p>
        </w:tc>
        <w:tc>
          <w:tcPr>
            <w:tcW w:w="1079" w:type="dxa"/>
            <w:tcBorders>
              <w:top w:val="nil"/>
              <w:left w:val="single" w:sz="4" w:space="0" w:color="231F20"/>
              <w:bottom w:val="nil"/>
              <w:right w:val="nil"/>
            </w:tcBorders>
            <w:shd w:val="clear" w:color="auto" w:fill="D4E3F5"/>
          </w:tcPr>
          <w:p w:rsidR="00932C3A" w:rsidRDefault="00932C3A" w:rsidP="00C11AEE">
            <w:pPr>
              <w:pStyle w:val="TableParagraph"/>
              <w:spacing w:before="103"/>
              <w:ind w:right="90"/>
              <w:rPr>
                <w:sz w:val="18"/>
              </w:rPr>
            </w:pPr>
            <w:r>
              <w:rPr>
                <w:color w:val="231F20"/>
                <w:w w:val="80"/>
                <w:sz w:val="18"/>
              </w:rPr>
              <w:t>102 710.32</w:t>
            </w:r>
          </w:p>
        </w:tc>
      </w:tr>
      <w:tr w:rsidR="00932C3A" w:rsidTr="00C11AEE">
        <w:trPr>
          <w:trHeight w:val="463"/>
        </w:trPr>
        <w:tc>
          <w:tcPr>
            <w:tcW w:w="2215" w:type="dxa"/>
            <w:tcBorders>
              <w:top w:val="nil"/>
              <w:left w:val="nil"/>
              <w:bottom w:val="nil"/>
              <w:right w:val="single" w:sz="4" w:space="0" w:color="231F20"/>
            </w:tcBorders>
            <w:shd w:val="clear" w:color="auto" w:fill="D4E3F5"/>
          </w:tcPr>
          <w:p w:rsidR="00932C3A" w:rsidRDefault="00932C3A" w:rsidP="00C11AEE">
            <w:pPr>
              <w:pStyle w:val="TableParagraph"/>
              <w:spacing w:before="103"/>
              <w:ind w:left="93" w:right="88"/>
              <w:jc w:val="center"/>
              <w:rPr>
                <w:sz w:val="18"/>
              </w:rPr>
            </w:pPr>
            <w:r>
              <w:rPr>
                <w:color w:val="231F20"/>
                <w:w w:val="95"/>
                <w:sz w:val="18"/>
              </w:rPr>
              <w:t>人民币跨境支付系统</w:t>
            </w:r>
          </w:p>
        </w:tc>
        <w:tc>
          <w:tcPr>
            <w:tcW w:w="1054" w:type="dxa"/>
            <w:tcBorders>
              <w:top w:val="nil"/>
              <w:left w:val="single" w:sz="4" w:space="0" w:color="231F20"/>
              <w:bottom w:val="nil"/>
              <w:right w:val="single" w:sz="4" w:space="0" w:color="231F20"/>
            </w:tcBorders>
          </w:tcPr>
          <w:p w:rsidR="00932C3A" w:rsidRDefault="00932C3A" w:rsidP="00C11AEE">
            <w:pPr>
              <w:pStyle w:val="TableParagraph"/>
              <w:spacing w:before="103"/>
              <w:ind w:right="163"/>
              <w:rPr>
                <w:sz w:val="18"/>
              </w:rPr>
            </w:pPr>
            <w:r>
              <w:rPr>
                <w:color w:val="231F20"/>
                <w:w w:val="75"/>
                <w:sz w:val="18"/>
              </w:rPr>
              <w:t>63.61</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79"/>
              <w:rPr>
                <w:sz w:val="18"/>
              </w:rPr>
            </w:pPr>
            <w:r>
              <w:rPr>
                <w:color w:val="231F20"/>
                <w:w w:val="80"/>
                <w:sz w:val="18"/>
              </w:rPr>
              <w:t>43 617.74</w:t>
            </w:r>
          </w:p>
        </w:tc>
        <w:tc>
          <w:tcPr>
            <w:tcW w:w="970" w:type="dxa"/>
            <w:tcBorders>
              <w:top w:val="nil"/>
              <w:left w:val="single" w:sz="4" w:space="0" w:color="231F20"/>
              <w:bottom w:val="nil"/>
              <w:right w:val="single" w:sz="4" w:space="0" w:color="231F20"/>
            </w:tcBorders>
          </w:tcPr>
          <w:p w:rsidR="00932C3A" w:rsidRDefault="00932C3A" w:rsidP="00C11AEE">
            <w:pPr>
              <w:pStyle w:val="TableParagraph"/>
              <w:spacing w:before="103"/>
              <w:ind w:right="80"/>
              <w:rPr>
                <w:sz w:val="18"/>
              </w:rPr>
            </w:pPr>
            <w:r>
              <w:rPr>
                <w:color w:val="231F20"/>
                <w:w w:val="75"/>
                <w:sz w:val="18"/>
              </w:rPr>
              <w:t>125.90</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0"/>
              <w:rPr>
                <w:sz w:val="18"/>
              </w:rPr>
            </w:pPr>
            <w:r>
              <w:rPr>
                <w:color w:val="231F20"/>
                <w:w w:val="80"/>
                <w:sz w:val="18"/>
              </w:rPr>
              <w:t>145 539.58</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109"/>
              <w:rPr>
                <w:sz w:val="18"/>
              </w:rPr>
            </w:pPr>
            <w:r>
              <w:rPr>
                <w:color w:val="231F20"/>
                <w:w w:val="75"/>
                <w:sz w:val="18"/>
              </w:rPr>
              <w:t>144.24</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2"/>
              <w:rPr>
                <w:sz w:val="18"/>
              </w:rPr>
            </w:pPr>
            <w:r>
              <w:rPr>
                <w:color w:val="231F20"/>
                <w:w w:val="80"/>
                <w:sz w:val="18"/>
              </w:rPr>
              <w:t>264 463.17</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83"/>
              <w:rPr>
                <w:sz w:val="18"/>
              </w:rPr>
            </w:pPr>
            <w:r>
              <w:rPr>
                <w:color w:val="231F20"/>
                <w:w w:val="75"/>
                <w:sz w:val="18"/>
              </w:rPr>
              <w:t>188.43</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4"/>
              <w:rPr>
                <w:sz w:val="18"/>
              </w:rPr>
            </w:pPr>
            <w:r>
              <w:rPr>
                <w:color w:val="231F20"/>
                <w:w w:val="80"/>
                <w:sz w:val="18"/>
              </w:rPr>
              <w:t>339 255.39</w:t>
            </w:r>
          </w:p>
        </w:tc>
        <w:tc>
          <w:tcPr>
            <w:tcW w:w="1081" w:type="dxa"/>
            <w:tcBorders>
              <w:top w:val="nil"/>
              <w:left w:val="single" w:sz="4" w:space="0" w:color="231F20"/>
              <w:bottom w:val="nil"/>
              <w:right w:val="single" w:sz="4" w:space="0" w:color="231F20"/>
            </w:tcBorders>
          </w:tcPr>
          <w:p w:rsidR="00932C3A" w:rsidRDefault="00932C3A" w:rsidP="00C11AEE">
            <w:pPr>
              <w:pStyle w:val="TableParagraph"/>
              <w:spacing w:before="103"/>
              <w:ind w:right="84"/>
              <w:rPr>
                <w:sz w:val="18"/>
              </w:rPr>
            </w:pPr>
            <w:r>
              <w:rPr>
                <w:color w:val="231F20"/>
                <w:w w:val="75"/>
                <w:sz w:val="18"/>
              </w:rPr>
              <w:t>220.49</w:t>
            </w:r>
          </w:p>
        </w:tc>
        <w:tc>
          <w:tcPr>
            <w:tcW w:w="1079" w:type="dxa"/>
            <w:tcBorders>
              <w:top w:val="nil"/>
              <w:left w:val="single" w:sz="4" w:space="0" w:color="231F20"/>
              <w:bottom w:val="nil"/>
              <w:right w:val="nil"/>
            </w:tcBorders>
            <w:shd w:val="clear" w:color="auto" w:fill="D4E3F5"/>
          </w:tcPr>
          <w:p w:rsidR="00932C3A" w:rsidRDefault="00932C3A" w:rsidP="00C11AEE">
            <w:pPr>
              <w:pStyle w:val="TableParagraph"/>
              <w:spacing w:before="103"/>
              <w:ind w:right="90"/>
              <w:rPr>
                <w:sz w:val="18"/>
              </w:rPr>
            </w:pPr>
            <w:r>
              <w:rPr>
                <w:color w:val="231F20"/>
                <w:w w:val="80"/>
                <w:sz w:val="18"/>
              </w:rPr>
              <w:t>452 719.17</w:t>
            </w:r>
          </w:p>
        </w:tc>
      </w:tr>
      <w:tr w:rsidR="00932C3A" w:rsidTr="00C11AEE">
        <w:trPr>
          <w:trHeight w:val="463"/>
        </w:trPr>
        <w:tc>
          <w:tcPr>
            <w:tcW w:w="2215" w:type="dxa"/>
            <w:tcBorders>
              <w:top w:val="nil"/>
              <w:left w:val="nil"/>
              <w:bottom w:val="nil"/>
              <w:right w:val="single" w:sz="4" w:space="0" w:color="231F20"/>
            </w:tcBorders>
            <w:shd w:val="clear" w:color="auto" w:fill="D4E3F5"/>
          </w:tcPr>
          <w:p w:rsidR="00932C3A" w:rsidRDefault="00932C3A" w:rsidP="00C11AEE">
            <w:pPr>
              <w:pStyle w:val="TableParagraph"/>
              <w:spacing w:before="103"/>
              <w:ind w:left="93" w:right="88"/>
              <w:jc w:val="center"/>
              <w:rPr>
                <w:sz w:val="18"/>
                <w:lang w:eastAsia="zh-CN"/>
              </w:rPr>
            </w:pPr>
            <w:r>
              <w:rPr>
                <w:color w:val="231F20"/>
                <w:w w:val="85"/>
                <w:sz w:val="18"/>
                <w:lang w:eastAsia="zh-CN"/>
              </w:rPr>
              <w:t>银行业金融机构行内支付系统</w:t>
            </w:r>
          </w:p>
        </w:tc>
        <w:tc>
          <w:tcPr>
            <w:tcW w:w="1054" w:type="dxa"/>
            <w:tcBorders>
              <w:top w:val="nil"/>
              <w:left w:val="single" w:sz="4" w:space="0" w:color="231F20"/>
              <w:bottom w:val="nil"/>
              <w:right w:val="single" w:sz="4" w:space="0" w:color="231F20"/>
            </w:tcBorders>
          </w:tcPr>
          <w:p w:rsidR="00932C3A" w:rsidRDefault="00932C3A" w:rsidP="00C11AEE">
            <w:pPr>
              <w:pStyle w:val="TableParagraph"/>
              <w:spacing w:before="103"/>
              <w:ind w:right="163"/>
              <w:rPr>
                <w:sz w:val="18"/>
              </w:rPr>
            </w:pPr>
            <w:r>
              <w:rPr>
                <w:color w:val="231F20"/>
                <w:w w:val="80"/>
                <w:sz w:val="18"/>
              </w:rPr>
              <w:t>2 583 027.85</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79"/>
              <w:rPr>
                <w:sz w:val="18"/>
              </w:rPr>
            </w:pPr>
            <w:r>
              <w:rPr>
                <w:color w:val="231F20"/>
                <w:w w:val="80"/>
                <w:sz w:val="18"/>
              </w:rPr>
              <w:t>12 154 693.66</w:t>
            </w:r>
          </w:p>
        </w:tc>
        <w:tc>
          <w:tcPr>
            <w:tcW w:w="970" w:type="dxa"/>
            <w:tcBorders>
              <w:top w:val="nil"/>
              <w:left w:val="single" w:sz="4" w:space="0" w:color="231F20"/>
              <w:bottom w:val="nil"/>
              <w:right w:val="single" w:sz="4" w:space="0" w:color="231F20"/>
            </w:tcBorders>
          </w:tcPr>
          <w:p w:rsidR="00932C3A" w:rsidRDefault="00932C3A" w:rsidP="00C11AEE">
            <w:pPr>
              <w:pStyle w:val="TableParagraph"/>
              <w:spacing w:before="103"/>
              <w:ind w:right="80"/>
              <w:rPr>
                <w:sz w:val="18"/>
              </w:rPr>
            </w:pPr>
            <w:r>
              <w:rPr>
                <w:color w:val="231F20"/>
                <w:w w:val="80"/>
                <w:sz w:val="18"/>
              </w:rPr>
              <w:t>3 231 336.24</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0"/>
              <w:rPr>
                <w:sz w:val="18"/>
              </w:rPr>
            </w:pPr>
            <w:r>
              <w:rPr>
                <w:color w:val="231F20"/>
                <w:w w:val="80"/>
                <w:sz w:val="18"/>
              </w:rPr>
              <w:t>13 336 885.70</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110"/>
              <w:rPr>
                <w:sz w:val="18"/>
              </w:rPr>
            </w:pPr>
            <w:r>
              <w:rPr>
                <w:color w:val="231F20"/>
                <w:w w:val="80"/>
                <w:sz w:val="18"/>
              </w:rPr>
              <w:t>3 669 527.73</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2"/>
              <w:rPr>
                <w:sz w:val="18"/>
              </w:rPr>
            </w:pPr>
            <w:r>
              <w:rPr>
                <w:color w:val="231F20"/>
                <w:w w:val="80"/>
                <w:sz w:val="18"/>
              </w:rPr>
              <w:t>13</w:t>
            </w:r>
            <w:r>
              <w:rPr>
                <w:color w:val="231F20"/>
                <w:spacing w:val="-38"/>
                <w:w w:val="80"/>
                <w:sz w:val="18"/>
              </w:rPr>
              <w:t xml:space="preserve"> </w:t>
            </w:r>
            <w:r>
              <w:rPr>
                <w:color w:val="231F20"/>
                <w:w w:val="80"/>
                <w:sz w:val="18"/>
              </w:rPr>
              <w:t>320</w:t>
            </w:r>
            <w:r>
              <w:rPr>
                <w:color w:val="231F20"/>
                <w:spacing w:val="-37"/>
                <w:w w:val="80"/>
                <w:sz w:val="18"/>
              </w:rPr>
              <w:t xml:space="preserve"> </w:t>
            </w:r>
            <w:r>
              <w:rPr>
                <w:color w:val="231F20"/>
                <w:w w:val="80"/>
                <w:sz w:val="18"/>
              </w:rPr>
              <w:t>871.21</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83"/>
              <w:rPr>
                <w:sz w:val="18"/>
              </w:rPr>
            </w:pPr>
            <w:r>
              <w:rPr>
                <w:color w:val="231F20"/>
                <w:w w:val="80"/>
                <w:sz w:val="18"/>
              </w:rPr>
              <w:t>1 646 891.13</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4"/>
              <w:rPr>
                <w:sz w:val="18"/>
              </w:rPr>
            </w:pPr>
            <w:r>
              <w:rPr>
                <w:color w:val="231F20"/>
                <w:w w:val="80"/>
                <w:sz w:val="18"/>
              </w:rPr>
              <w:t>12</w:t>
            </w:r>
            <w:r>
              <w:rPr>
                <w:color w:val="231F20"/>
                <w:spacing w:val="-38"/>
                <w:w w:val="80"/>
                <w:sz w:val="18"/>
              </w:rPr>
              <w:t xml:space="preserve"> </w:t>
            </w:r>
            <w:r>
              <w:rPr>
                <w:color w:val="231F20"/>
                <w:w w:val="80"/>
                <w:sz w:val="18"/>
              </w:rPr>
              <w:t>186</w:t>
            </w:r>
            <w:r>
              <w:rPr>
                <w:color w:val="231F20"/>
                <w:spacing w:val="-37"/>
                <w:w w:val="80"/>
                <w:sz w:val="18"/>
              </w:rPr>
              <w:t xml:space="preserve"> </w:t>
            </w:r>
            <w:r>
              <w:rPr>
                <w:color w:val="231F20"/>
                <w:w w:val="80"/>
                <w:sz w:val="18"/>
              </w:rPr>
              <w:t>942.70</w:t>
            </w:r>
          </w:p>
        </w:tc>
        <w:tc>
          <w:tcPr>
            <w:tcW w:w="1081" w:type="dxa"/>
            <w:tcBorders>
              <w:top w:val="nil"/>
              <w:left w:val="single" w:sz="4" w:space="0" w:color="231F20"/>
              <w:bottom w:val="nil"/>
              <w:right w:val="single" w:sz="4" w:space="0" w:color="231F20"/>
            </w:tcBorders>
          </w:tcPr>
          <w:p w:rsidR="00932C3A" w:rsidRDefault="00932C3A" w:rsidP="00C11AEE">
            <w:pPr>
              <w:pStyle w:val="TableParagraph"/>
              <w:spacing w:before="103"/>
              <w:ind w:right="84"/>
              <w:rPr>
                <w:sz w:val="18"/>
              </w:rPr>
            </w:pPr>
            <w:r>
              <w:rPr>
                <w:color w:val="231F20"/>
                <w:w w:val="80"/>
                <w:sz w:val="18"/>
              </w:rPr>
              <w:t>1 691 863.67</w:t>
            </w:r>
          </w:p>
        </w:tc>
        <w:tc>
          <w:tcPr>
            <w:tcW w:w="1079" w:type="dxa"/>
            <w:tcBorders>
              <w:top w:val="nil"/>
              <w:left w:val="single" w:sz="4" w:space="0" w:color="231F20"/>
              <w:bottom w:val="nil"/>
              <w:right w:val="nil"/>
            </w:tcBorders>
            <w:shd w:val="clear" w:color="auto" w:fill="D4E3F5"/>
          </w:tcPr>
          <w:p w:rsidR="00932C3A" w:rsidRDefault="00932C3A" w:rsidP="00C11AEE">
            <w:pPr>
              <w:pStyle w:val="TableParagraph"/>
              <w:spacing w:before="103"/>
              <w:ind w:right="90"/>
              <w:rPr>
                <w:sz w:val="18"/>
              </w:rPr>
            </w:pPr>
            <w:r>
              <w:rPr>
                <w:color w:val="231F20"/>
                <w:w w:val="80"/>
                <w:sz w:val="18"/>
              </w:rPr>
              <w:t>15 883 193.10</w:t>
            </w:r>
          </w:p>
        </w:tc>
      </w:tr>
      <w:tr w:rsidR="00932C3A" w:rsidTr="00C11AEE">
        <w:trPr>
          <w:trHeight w:val="463"/>
        </w:trPr>
        <w:tc>
          <w:tcPr>
            <w:tcW w:w="2215" w:type="dxa"/>
            <w:tcBorders>
              <w:top w:val="nil"/>
              <w:left w:val="nil"/>
              <w:bottom w:val="nil"/>
              <w:right w:val="single" w:sz="4" w:space="0" w:color="231F20"/>
            </w:tcBorders>
            <w:shd w:val="clear" w:color="auto" w:fill="D4E3F5"/>
          </w:tcPr>
          <w:p w:rsidR="00932C3A" w:rsidRDefault="00932C3A" w:rsidP="00C11AEE">
            <w:pPr>
              <w:pStyle w:val="TableParagraph"/>
              <w:spacing w:before="103"/>
              <w:ind w:left="93" w:right="88"/>
              <w:jc w:val="center"/>
              <w:rPr>
                <w:sz w:val="18"/>
              </w:rPr>
            </w:pPr>
            <w:r>
              <w:rPr>
                <w:color w:val="231F20"/>
                <w:w w:val="95"/>
                <w:sz w:val="18"/>
              </w:rPr>
              <w:t>银行卡跨行支付系统</w:t>
            </w:r>
          </w:p>
        </w:tc>
        <w:tc>
          <w:tcPr>
            <w:tcW w:w="1054" w:type="dxa"/>
            <w:tcBorders>
              <w:top w:val="nil"/>
              <w:left w:val="single" w:sz="4" w:space="0" w:color="231F20"/>
              <w:bottom w:val="nil"/>
              <w:right w:val="single" w:sz="4" w:space="0" w:color="231F20"/>
            </w:tcBorders>
          </w:tcPr>
          <w:p w:rsidR="00932C3A" w:rsidRDefault="00932C3A" w:rsidP="00C11AEE">
            <w:pPr>
              <w:pStyle w:val="TableParagraph"/>
              <w:spacing w:before="103"/>
              <w:ind w:right="163"/>
              <w:rPr>
                <w:sz w:val="18"/>
              </w:rPr>
            </w:pPr>
            <w:r>
              <w:rPr>
                <w:color w:val="231F20"/>
                <w:w w:val="80"/>
                <w:sz w:val="18"/>
              </w:rPr>
              <w:t>2 376 180.09</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79"/>
              <w:rPr>
                <w:sz w:val="18"/>
              </w:rPr>
            </w:pPr>
            <w:r>
              <w:rPr>
                <w:color w:val="231F20"/>
                <w:w w:val="80"/>
                <w:sz w:val="18"/>
              </w:rPr>
              <w:t>670 694.00</w:t>
            </w:r>
          </w:p>
        </w:tc>
        <w:tc>
          <w:tcPr>
            <w:tcW w:w="970" w:type="dxa"/>
            <w:tcBorders>
              <w:top w:val="nil"/>
              <w:left w:val="single" w:sz="4" w:space="0" w:color="231F20"/>
              <w:bottom w:val="nil"/>
              <w:right w:val="single" w:sz="4" w:space="0" w:color="231F20"/>
            </w:tcBorders>
          </w:tcPr>
          <w:p w:rsidR="00932C3A" w:rsidRDefault="00932C3A" w:rsidP="00C11AEE">
            <w:pPr>
              <w:pStyle w:val="TableParagraph"/>
              <w:spacing w:before="103"/>
              <w:ind w:right="80"/>
              <w:rPr>
                <w:sz w:val="18"/>
              </w:rPr>
            </w:pPr>
            <w:r>
              <w:rPr>
                <w:color w:val="231F20"/>
                <w:w w:val="80"/>
                <w:sz w:val="18"/>
              </w:rPr>
              <w:t>2 934 772.13</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0"/>
              <w:rPr>
                <w:sz w:val="18"/>
              </w:rPr>
            </w:pPr>
            <w:r>
              <w:rPr>
                <w:color w:val="231F20"/>
                <w:w w:val="80"/>
                <w:sz w:val="18"/>
              </w:rPr>
              <w:t>938 491.66</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110"/>
              <w:rPr>
                <w:sz w:val="18"/>
              </w:rPr>
            </w:pPr>
            <w:r>
              <w:rPr>
                <w:color w:val="231F20"/>
                <w:w w:val="80"/>
                <w:sz w:val="18"/>
              </w:rPr>
              <w:t>3 551 388.83</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2"/>
              <w:rPr>
                <w:sz w:val="18"/>
              </w:rPr>
            </w:pPr>
            <w:r>
              <w:rPr>
                <w:color w:val="231F20"/>
                <w:w w:val="80"/>
                <w:sz w:val="18"/>
              </w:rPr>
              <w:t>1 202 916.18</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83"/>
              <w:rPr>
                <w:sz w:val="18"/>
              </w:rPr>
            </w:pPr>
            <w:r>
              <w:rPr>
                <w:color w:val="231F20"/>
                <w:w w:val="80"/>
                <w:sz w:val="18"/>
              </w:rPr>
              <w:t>13</w:t>
            </w:r>
            <w:r>
              <w:rPr>
                <w:color w:val="231F20"/>
                <w:spacing w:val="-38"/>
                <w:w w:val="80"/>
                <w:sz w:val="18"/>
              </w:rPr>
              <w:t xml:space="preserve"> </w:t>
            </w:r>
            <w:r>
              <w:rPr>
                <w:color w:val="231F20"/>
                <w:w w:val="80"/>
                <w:sz w:val="18"/>
              </w:rPr>
              <w:t>517</w:t>
            </w:r>
            <w:r>
              <w:rPr>
                <w:color w:val="231F20"/>
                <w:spacing w:val="-37"/>
                <w:w w:val="80"/>
                <w:sz w:val="18"/>
              </w:rPr>
              <w:t xml:space="preserve"> </w:t>
            </w:r>
            <w:r>
              <w:rPr>
                <w:color w:val="231F20"/>
                <w:w w:val="80"/>
                <w:sz w:val="18"/>
              </w:rPr>
              <w:t>472.61</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4"/>
              <w:rPr>
                <w:sz w:val="18"/>
              </w:rPr>
            </w:pPr>
            <w:r>
              <w:rPr>
                <w:color w:val="231F20"/>
                <w:w w:val="80"/>
                <w:sz w:val="18"/>
              </w:rPr>
              <w:t>1 736 037.62</w:t>
            </w:r>
          </w:p>
        </w:tc>
        <w:tc>
          <w:tcPr>
            <w:tcW w:w="1081" w:type="dxa"/>
            <w:tcBorders>
              <w:top w:val="nil"/>
              <w:left w:val="single" w:sz="4" w:space="0" w:color="231F20"/>
              <w:bottom w:val="nil"/>
              <w:right w:val="single" w:sz="4" w:space="0" w:color="231F20"/>
            </w:tcBorders>
          </w:tcPr>
          <w:p w:rsidR="00932C3A" w:rsidRDefault="00932C3A" w:rsidP="00C11AEE">
            <w:pPr>
              <w:pStyle w:val="TableParagraph"/>
              <w:spacing w:before="103"/>
              <w:ind w:right="84"/>
              <w:rPr>
                <w:sz w:val="18"/>
              </w:rPr>
            </w:pPr>
            <w:r>
              <w:rPr>
                <w:color w:val="231F20"/>
                <w:w w:val="80"/>
                <w:sz w:val="18"/>
              </w:rPr>
              <w:t>15 056 000.29</w:t>
            </w:r>
          </w:p>
        </w:tc>
        <w:tc>
          <w:tcPr>
            <w:tcW w:w="1079" w:type="dxa"/>
            <w:tcBorders>
              <w:top w:val="nil"/>
              <w:left w:val="single" w:sz="4" w:space="0" w:color="231F20"/>
              <w:bottom w:val="nil"/>
              <w:right w:val="nil"/>
            </w:tcBorders>
            <w:shd w:val="clear" w:color="auto" w:fill="D4E3F5"/>
          </w:tcPr>
          <w:p w:rsidR="00932C3A" w:rsidRDefault="00932C3A" w:rsidP="00C11AEE">
            <w:pPr>
              <w:pStyle w:val="TableParagraph"/>
              <w:spacing w:before="103"/>
              <w:ind w:right="90"/>
              <w:rPr>
                <w:sz w:val="18"/>
              </w:rPr>
            </w:pPr>
            <w:r>
              <w:rPr>
                <w:color w:val="231F20"/>
                <w:w w:val="80"/>
                <w:sz w:val="18"/>
              </w:rPr>
              <w:t>1 921 845.97</w:t>
            </w:r>
          </w:p>
        </w:tc>
      </w:tr>
      <w:tr w:rsidR="00932C3A" w:rsidTr="00C11AEE">
        <w:trPr>
          <w:trHeight w:val="463"/>
        </w:trPr>
        <w:tc>
          <w:tcPr>
            <w:tcW w:w="2215" w:type="dxa"/>
            <w:tcBorders>
              <w:top w:val="nil"/>
              <w:left w:val="nil"/>
              <w:bottom w:val="nil"/>
              <w:right w:val="single" w:sz="4" w:space="0" w:color="231F20"/>
            </w:tcBorders>
            <w:shd w:val="clear" w:color="auto" w:fill="D4E3F5"/>
          </w:tcPr>
          <w:p w:rsidR="00932C3A" w:rsidRDefault="00932C3A" w:rsidP="00C11AEE">
            <w:pPr>
              <w:pStyle w:val="TableParagraph"/>
              <w:spacing w:before="103"/>
              <w:ind w:left="93" w:right="88"/>
              <w:jc w:val="center"/>
              <w:rPr>
                <w:sz w:val="18"/>
              </w:rPr>
            </w:pPr>
            <w:r>
              <w:rPr>
                <w:color w:val="231F20"/>
                <w:w w:val="95"/>
                <w:sz w:val="18"/>
              </w:rPr>
              <w:t>网联清算平台</w:t>
            </w:r>
          </w:p>
        </w:tc>
        <w:tc>
          <w:tcPr>
            <w:tcW w:w="1054" w:type="dxa"/>
            <w:tcBorders>
              <w:top w:val="nil"/>
              <w:left w:val="single" w:sz="4" w:space="0" w:color="231F20"/>
              <w:bottom w:val="nil"/>
              <w:right w:val="single" w:sz="4" w:space="0" w:color="231F20"/>
            </w:tcBorders>
          </w:tcPr>
          <w:p w:rsidR="00932C3A" w:rsidRDefault="00932C3A" w:rsidP="00C11AEE">
            <w:pPr>
              <w:pStyle w:val="TableParagraph"/>
              <w:spacing w:before="103"/>
              <w:ind w:left="37"/>
              <w:jc w:val="center"/>
              <w:rPr>
                <w:sz w:val="18"/>
              </w:rPr>
            </w:pPr>
            <w:r>
              <w:rPr>
                <w:color w:val="231F20"/>
                <w:w w:val="85"/>
                <w:sz w:val="18"/>
              </w:rPr>
              <w:t>—</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left="36"/>
              <w:jc w:val="center"/>
              <w:rPr>
                <w:sz w:val="18"/>
              </w:rPr>
            </w:pPr>
            <w:r>
              <w:rPr>
                <w:color w:val="231F20"/>
                <w:w w:val="85"/>
                <w:sz w:val="18"/>
              </w:rPr>
              <w:t>—</w:t>
            </w:r>
          </w:p>
        </w:tc>
        <w:tc>
          <w:tcPr>
            <w:tcW w:w="970" w:type="dxa"/>
            <w:tcBorders>
              <w:top w:val="nil"/>
              <w:left w:val="single" w:sz="4" w:space="0" w:color="231F20"/>
              <w:bottom w:val="nil"/>
              <w:right w:val="single" w:sz="4" w:space="0" w:color="231F20"/>
            </w:tcBorders>
          </w:tcPr>
          <w:p w:rsidR="00932C3A" w:rsidRDefault="00932C3A" w:rsidP="00C11AEE">
            <w:pPr>
              <w:pStyle w:val="TableParagraph"/>
              <w:spacing w:before="103"/>
              <w:ind w:left="34"/>
              <w:jc w:val="center"/>
              <w:rPr>
                <w:sz w:val="18"/>
              </w:rPr>
            </w:pPr>
            <w:r>
              <w:rPr>
                <w:color w:val="231F20"/>
                <w:w w:val="85"/>
                <w:sz w:val="18"/>
              </w:rPr>
              <w:t>—</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left="33"/>
              <w:jc w:val="center"/>
              <w:rPr>
                <w:sz w:val="18"/>
              </w:rPr>
            </w:pPr>
            <w:r>
              <w:rPr>
                <w:color w:val="231F20"/>
                <w:w w:val="85"/>
                <w:sz w:val="18"/>
              </w:rPr>
              <w:t>—</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55"/>
              <w:rPr>
                <w:sz w:val="18"/>
              </w:rPr>
            </w:pPr>
            <w:r>
              <w:rPr>
                <w:color w:val="231F20"/>
                <w:w w:val="80"/>
                <w:sz w:val="18"/>
              </w:rPr>
              <w:t>12 847 693.77</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150"/>
              <w:rPr>
                <w:sz w:val="18"/>
              </w:rPr>
            </w:pPr>
            <w:r>
              <w:rPr>
                <w:color w:val="231F20"/>
                <w:w w:val="80"/>
                <w:sz w:val="18"/>
              </w:rPr>
              <w:t>579 065.80</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103"/>
              <w:ind w:right="83"/>
              <w:rPr>
                <w:sz w:val="18"/>
              </w:rPr>
            </w:pPr>
            <w:r>
              <w:rPr>
                <w:color w:val="231F20"/>
                <w:w w:val="80"/>
                <w:sz w:val="18"/>
              </w:rPr>
              <w:t>39</w:t>
            </w:r>
            <w:r>
              <w:rPr>
                <w:color w:val="231F20"/>
                <w:spacing w:val="-38"/>
                <w:w w:val="80"/>
                <w:sz w:val="18"/>
              </w:rPr>
              <w:t xml:space="preserve"> </w:t>
            </w:r>
            <w:r>
              <w:rPr>
                <w:color w:val="231F20"/>
                <w:w w:val="80"/>
                <w:sz w:val="18"/>
              </w:rPr>
              <w:t>754</w:t>
            </w:r>
            <w:r>
              <w:rPr>
                <w:color w:val="231F20"/>
                <w:spacing w:val="-37"/>
                <w:w w:val="80"/>
                <w:sz w:val="18"/>
              </w:rPr>
              <w:t xml:space="preserve"> </w:t>
            </w:r>
            <w:r>
              <w:rPr>
                <w:color w:val="231F20"/>
                <w:w w:val="80"/>
                <w:sz w:val="18"/>
              </w:rPr>
              <w:t>200.00</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103"/>
              <w:ind w:right="84"/>
              <w:rPr>
                <w:sz w:val="18"/>
              </w:rPr>
            </w:pPr>
            <w:r>
              <w:rPr>
                <w:color w:val="231F20"/>
                <w:w w:val="80"/>
                <w:sz w:val="18"/>
              </w:rPr>
              <w:t>2 598 422.78</w:t>
            </w:r>
          </w:p>
        </w:tc>
        <w:tc>
          <w:tcPr>
            <w:tcW w:w="1081" w:type="dxa"/>
            <w:tcBorders>
              <w:top w:val="nil"/>
              <w:left w:val="single" w:sz="4" w:space="0" w:color="231F20"/>
              <w:bottom w:val="nil"/>
              <w:right w:val="single" w:sz="4" w:space="0" w:color="231F20"/>
            </w:tcBorders>
          </w:tcPr>
          <w:p w:rsidR="00932C3A" w:rsidRDefault="00932C3A" w:rsidP="00C11AEE">
            <w:pPr>
              <w:pStyle w:val="TableParagraph"/>
              <w:spacing w:before="103"/>
              <w:ind w:right="84"/>
              <w:rPr>
                <w:sz w:val="18"/>
              </w:rPr>
            </w:pPr>
            <w:r>
              <w:rPr>
                <w:color w:val="231F20"/>
                <w:w w:val="80"/>
                <w:sz w:val="18"/>
              </w:rPr>
              <w:t>54 316 848.16</w:t>
            </w:r>
          </w:p>
        </w:tc>
        <w:tc>
          <w:tcPr>
            <w:tcW w:w="1079" w:type="dxa"/>
            <w:tcBorders>
              <w:top w:val="nil"/>
              <w:left w:val="single" w:sz="4" w:space="0" w:color="231F20"/>
              <w:bottom w:val="nil"/>
              <w:right w:val="nil"/>
            </w:tcBorders>
            <w:shd w:val="clear" w:color="auto" w:fill="D4E3F5"/>
          </w:tcPr>
          <w:p w:rsidR="00932C3A" w:rsidRDefault="00932C3A" w:rsidP="00C11AEE">
            <w:pPr>
              <w:pStyle w:val="TableParagraph"/>
              <w:spacing w:before="103"/>
              <w:ind w:right="90"/>
              <w:rPr>
                <w:sz w:val="18"/>
              </w:rPr>
            </w:pPr>
            <w:r>
              <w:rPr>
                <w:color w:val="231F20"/>
                <w:w w:val="80"/>
                <w:sz w:val="18"/>
              </w:rPr>
              <w:t>3 488 636.29</w:t>
            </w:r>
          </w:p>
        </w:tc>
      </w:tr>
      <w:tr w:rsidR="00932C3A" w:rsidTr="00C11AEE">
        <w:trPr>
          <w:trHeight w:val="703"/>
        </w:trPr>
        <w:tc>
          <w:tcPr>
            <w:tcW w:w="2215" w:type="dxa"/>
            <w:tcBorders>
              <w:top w:val="nil"/>
              <w:left w:val="nil"/>
              <w:bottom w:val="nil"/>
              <w:right w:val="single" w:sz="4" w:space="0" w:color="231F20"/>
            </w:tcBorders>
            <w:shd w:val="clear" w:color="auto" w:fill="D4E3F5"/>
          </w:tcPr>
          <w:p w:rsidR="00932C3A" w:rsidRDefault="00932C3A" w:rsidP="00C11AEE">
            <w:pPr>
              <w:pStyle w:val="TableParagraph"/>
              <w:spacing w:before="103" w:line="249" w:lineRule="auto"/>
              <w:ind w:left="648" w:right="68" w:hanging="498"/>
              <w:jc w:val="left"/>
              <w:rPr>
                <w:sz w:val="18"/>
                <w:lang w:eastAsia="zh-CN"/>
              </w:rPr>
            </w:pPr>
            <w:r>
              <w:rPr>
                <w:color w:val="231F20"/>
                <w:w w:val="85"/>
                <w:sz w:val="18"/>
                <w:lang w:eastAsia="zh-CN"/>
              </w:rPr>
              <w:t>城市商业银行汇票处理系统和</w:t>
            </w:r>
            <w:r>
              <w:rPr>
                <w:color w:val="231F20"/>
                <w:w w:val="95"/>
                <w:sz w:val="18"/>
                <w:lang w:eastAsia="zh-CN"/>
              </w:rPr>
              <w:t>支付清算系统</w:t>
            </w:r>
          </w:p>
        </w:tc>
        <w:tc>
          <w:tcPr>
            <w:tcW w:w="1054" w:type="dxa"/>
            <w:tcBorders>
              <w:top w:val="nil"/>
              <w:left w:val="single" w:sz="4" w:space="0" w:color="231F20"/>
              <w:bottom w:val="nil"/>
              <w:right w:val="single" w:sz="4" w:space="0" w:color="231F20"/>
            </w:tcBorders>
          </w:tcPr>
          <w:p w:rsidR="00932C3A" w:rsidRDefault="00932C3A" w:rsidP="00C11AEE">
            <w:pPr>
              <w:pStyle w:val="TableParagraph"/>
              <w:spacing w:before="5"/>
              <w:jc w:val="left"/>
              <w:rPr>
                <w:sz w:val="17"/>
                <w:lang w:eastAsia="zh-CN"/>
              </w:rPr>
            </w:pPr>
          </w:p>
          <w:p w:rsidR="00932C3A" w:rsidRDefault="00932C3A" w:rsidP="00C11AEE">
            <w:pPr>
              <w:pStyle w:val="TableParagraph"/>
              <w:spacing w:before="1"/>
              <w:ind w:left="37"/>
              <w:jc w:val="center"/>
              <w:rPr>
                <w:sz w:val="18"/>
              </w:rPr>
            </w:pPr>
            <w:r>
              <w:rPr>
                <w:color w:val="231F20"/>
                <w:w w:val="85"/>
                <w:sz w:val="18"/>
              </w:rPr>
              <w:t>—</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5"/>
              <w:jc w:val="left"/>
              <w:rPr>
                <w:sz w:val="17"/>
              </w:rPr>
            </w:pPr>
          </w:p>
          <w:p w:rsidR="00932C3A" w:rsidRDefault="00932C3A" w:rsidP="00C11AEE">
            <w:pPr>
              <w:pStyle w:val="TableParagraph"/>
              <w:spacing w:before="1"/>
              <w:ind w:left="36"/>
              <w:jc w:val="center"/>
              <w:rPr>
                <w:sz w:val="18"/>
              </w:rPr>
            </w:pPr>
            <w:r>
              <w:rPr>
                <w:color w:val="231F20"/>
                <w:w w:val="85"/>
                <w:sz w:val="18"/>
              </w:rPr>
              <w:t>—</w:t>
            </w:r>
          </w:p>
        </w:tc>
        <w:tc>
          <w:tcPr>
            <w:tcW w:w="970" w:type="dxa"/>
            <w:tcBorders>
              <w:top w:val="nil"/>
              <w:left w:val="single" w:sz="4" w:space="0" w:color="231F20"/>
              <w:bottom w:val="nil"/>
              <w:right w:val="single" w:sz="4" w:space="0" w:color="231F20"/>
            </w:tcBorders>
          </w:tcPr>
          <w:p w:rsidR="00932C3A" w:rsidRDefault="00932C3A" w:rsidP="00C11AEE">
            <w:pPr>
              <w:pStyle w:val="TableParagraph"/>
              <w:spacing w:before="5"/>
              <w:jc w:val="left"/>
              <w:rPr>
                <w:sz w:val="17"/>
              </w:rPr>
            </w:pPr>
          </w:p>
          <w:p w:rsidR="00932C3A" w:rsidRDefault="00932C3A" w:rsidP="00C11AEE">
            <w:pPr>
              <w:pStyle w:val="TableParagraph"/>
              <w:spacing w:before="1"/>
              <w:ind w:left="34"/>
              <w:jc w:val="center"/>
              <w:rPr>
                <w:sz w:val="18"/>
              </w:rPr>
            </w:pPr>
            <w:r>
              <w:rPr>
                <w:color w:val="231F20"/>
                <w:w w:val="85"/>
                <w:sz w:val="18"/>
              </w:rPr>
              <w:t>—</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5"/>
              <w:jc w:val="left"/>
              <w:rPr>
                <w:sz w:val="17"/>
              </w:rPr>
            </w:pPr>
          </w:p>
          <w:p w:rsidR="00932C3A" w:rsidRDefault="00932C3A" w:rsidP="00C11AEE">
            <w:pPr>
              <w:pStyle w:val="TableParagraph"/>
              <w:spacing w:before="1"/>
              <w:ind w:left="33"/>
              <w:jc w:val="center"/>
              <w:rPr>
                <w:sz w:val="18"/>
              </w:rPr>
            </w:pPr>
            <w:r>
              <w:rPr>
                <w:color w:val="231F20"/>
                <w:w w:val="85"/>
                <w:sz w:val="18"/>
              </w:rPr>
              <w:t>—</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5"/>
              <w:jc w:val="left"/>
              <w:rPr>
                <w:sz w:val="17"/>
              </w:rPr>
            </w:pPr>
          </w:p>
          <w:p w:rsidR="00932C3A" w:rsidRDefault="00932C3A" w:rsidP="00C11AEE">
            <w:pPr>
              <w:pStyle w:val="TableParagraph"/>
              <w:spacing w:before="1"/>
              <w:ind w:left="258"/>
              <w:jc w:val="left"/>
              <w:rPr>
                <w:sz w:val="18"/>
              </w:rPr>
            </w:pPr>
            <w:r>
              <w:rPr>
                <w:color w:val="231F20"/>
                <w:w w:val="90"/>
                <w:sz w:val="18"/>
              </w:rPr>
              <w:t>6</w:t>
            </w:r>
            <w:r>
              <w:rPr>
                <w:color w:val="231F20"/>
                <w:spacing w:val="-55"/>
                <w:w w:val="90"/>
                <w:sz w:val="18"/>
              </w:rPr>
              <w:t xml:space="preserve"> </w:t>
            </w:r>
            <w:r>
              <w:rPr>
                <w:color w:val="231F20"/>
                <w:w w:val="90"/>
                <w:sz w:val="18"/>
              </w:rPr>
              <w:t>295.78</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5"/>
              <w:jc w:val="left"/>
              <w:rPr>
                <w:sz w:val="17"/>
              </w:rPr>
            </w:pPr>
          </w:p>
          <w:p w:rsidR="00932C3A" w:rsidRDefault="00932C3A" w:rsidP="00C11AEE">
            <w:pPr>
              <w:pStyle w:val="TableParagraph"/>
              <w:spacing w:before="1"/>
              <w:ind w:left="258"/>
              <w:jc w:val="left"/>
              <w:rPr>
                <w:sz w:val="18"/>
              </w:rPr>
            </w:pPr>
            <w:r>
              <w:rPr>
                <w:color w:val="231F20"/>
                <w:w w:val="90"/>
                <w:sz w:val="18"/>
              </w:rPr>
              <w:t>5</w:t>
            </w:r>
            <w:r>
              <w:rPr>
                <w:color w:val="231F20"/>
                <w:spacing w:val="-55"/>
                <w:w w:val="90"/>
                <w:sz w:val="18"/>
              </w:rPr>
              <w:t xml:space="preserve"> </w:t>
            </w:r>
            <w:r>
              <w:rPr>
                <w:color w:val="231F20"/>
                <w:w w:val="90"/>
                <w:sz w:val="18"/>
              </w:rPr>
              <w:t>882.82</w:t>
            </w:r>
          </w:p>
        </w:tc>
        <w:tc>
          <w:tcPr>
            <w:tcW w:w="1027" w:type="dxa"/>
            <w:tcBorders>
              <w:top w:val="nil"/>
              <w:left w:val="single" w:sz="4" w:space="0" w:color="231F20"/>
              <w:bottom w:val="nil"/>
              <w:right w:val="single" w:sz="4" w:space="0" w:color="231F20"/>
            </w:tcBorders>
          </w:tcPr>
          <w:p w:rsidR="00932C3A" w:rsidRDefault="00932C3A" w:rsidP="00C11AEE">
            <w:pPr>
              <w:pStyle w:val="TableParagraph"/>
              <w:spacing w:before="5"/>
              <w:jc w:val="left"/>
              <w:rPr>
                <w:sz w:val="17"/>
              </w:rPr>
            </w:pPr>
          </w:p>
          <w:p w:rsidR="00932C3A" w:rsidRDefault="00932C3A" w:rsidP="00C11AEE">
            <w:pPr>
              <w:pStyle w:val="TableParagraph"/>
              <w:spacing w:before="1"/>
              <w:ind w:right="83"/>
              <w:rPr>
                <w:sz w:val="18"/>
              </w:rPr>
            </w:pPr>
            <w:r>
              <w:rPr>
                <w:color w:val="231F20"/>
                <w:w w:val="75"/>
                <w:sz w:val="18"/>
              </w:rPr>
              <w:t>477.20</w:t>
            </w:r>
          </w:p>
        </w:tc>
        <w:tc>
          <w:tcPr>
            <w:tcW w:w="1027" w:type="dxa"/>
            <w:tcBorders>
              <w:top w:val="nil"/>
              <w:left w:val="single" w:sz="4" w:space="0" w:color="231F20"/>
              <w:bottom w:val="nil"/>
              <w:right w:val="single" w:sz="4" w:space="0" w:color="231F20"/>
            </w:tcBorders>
            <w:shd w:val="clear" w:color="auto" w:fill="D4E3F5"/>
          </w:tcPr>
          <w:p w:rsidR="00932C3A" w:rsidRDefault="00932C3A" w:rsidP="00C11AEE">
            <w:pPr>
              <w:pStyle w:val="TableParagraph"/>
              <w:spacing w:before="5"/>
              <w:jc w:val="left"/>
              <w:rPr>
                <w:sz w:val="17"/>
              </w:rPr>
            </w:pPr>
          </w:p>
          <w:p w:rsidR="00932C3A" w:rsidRDefault="00932C3A" w:rsidP="00C11AEE">
            <w:pPr>
              <w:pStyle w:val="TableParagraph"/>
              <w:spacing w:before="1"/>
              <w:ind w:right="84"/>
              <w:rPr>
                <w:sz w:val="18"/>
              </w:rPr>
            </w:pPr>
            <w:r>
              <w:rPr>
                <w:color w:val="231F20"/>
                <w:w w:val="80"/>
                <w:sz w:val="18"/>
              </w:rPr>
              <w:t>7</w:t>
            </w:r>
            <w:r>
              <w:rPr>
                <w:color w:val="231F20"/>
                <w:spacing w:val="-52"/>
                <w:w w:val="80"/>
                <w:sz w:val="18"/>
              </w:rPr>
              <w:t xml:space="preserve"> </w:t>
            </w:r>
            <w:r>
              <w:rPr>
                <w:color w:val="231F20"/>
                <w:w w:val="80"/>
                <w:sz w:val="18"/>
              </w:rPr>
              <w:t>320.89</w:t>
            </w:r>
          </w:p>
        </w:tc>
        <w:tc>
          <w:tcPr>
            <w:tcW w:w="1081" w:type="dxa"/>
            <w:tcBorders>
              <w:top w:val="nil"/>
              <w:left w:val="single" w:sz="4" w:space="0" w:color="231F20"/>
              <w:bottom w:val="nil"/>
              <w:right w:val="single" w:sz="4" w:space="0" w:color="231F20"/>
            </w:tcBorders>
          </w:tcPr>
          <w:p w:rsidR="00932C3A" w:rsidRDefault="00932C3A" w:rsidP="00C11AEE">
            <w:pPr>
              <w:pStyle w:val="TableParagraph"/>
              <w:spacing w:before="5"/>
              <w:jc w:val="left"/>
              <w:rPr>
                <w:sz w:val="17"/>
              </w:rPr>
            </w:pPr>
          </w:p>
          <w:p w:rsidR="00932C3A" w:rsidRDefault="00932C3A" w:rsidP="00C11AEE">
            <w:pPr>
              <w:pStyle w:val="TableParagraph"/>
              <w:spacing w:before="1"/>
              <w:ind w:right="84"/>
              <w:rPr>
                <w:sz w:val="18"/>
              </w:rPr>
            </w:pPr>
            <w:r>
              <w:rPr>
                <w:color w:val="231F20"/>
                <w:w w:val="75"/>
                <w:sz w:val="18"/>
              </w:rPr>
              <w:t>755.90</w:t>
            </w:r>
          </w:p>
        </w:tc>
        <w:tc>
          <w:tcPr>
            <w:tcW w:w="1079" w:type="dxa"/>
            <w:tcBorders>
              <w:top w:val="nil"/>
              <w:left w:val="single" w:sz="4" w:space="0" w:color="231F20"/>
              <w:bottom w:val="nil"/>
              <w:right w:val="nil"/>
            </w:tcBorders>
            <w:shd w:val="clear" w:color="auto" w:fill="D4E3F5"/>
          </w:tcPr>
          <w:p w:rsidR="00932C3A" w:rsidRDefault="00932C3A" w:rsidP="00C11AEE">
            <w:pPr>
              <w:pStyle w:val="TableParagraph"/>
              <w:spacing w:before="5"/>
              <w:jc w:val="left"/>
              <w:rPr>
                <w:sz w:val="17"/>
              </w:rPr>
            </w:pPr>
          </w:p>
          <w:p w:rsidR="00932C3A" w:rsidRDefault="00932C3A" w:rsidP="00C11AEE">
            <w:pPr>
              <w:pStyle w:val="TableParagraph"/>
              <w:spacing w:before="1"/>
              <w:ind w:right="90"/>
              <w:rPr>
                <w:sz w:val="18"/>
              </w:rPr>
            </w:pPr>
            <w:r>
              <w:rPr>
                <w:color w:val="231F20"/>
                <w:w w:val="80"/>
                <w:sz w:val="18"/>
              </w:rPr>
              <w:t>11 004.03</w:t>
            </w:r>
          </w:p>
        </w:tc>
      </w:tr>
      <w:tr w:rsidR="00932C3A" w:rsidTr="00C11AEE">
        <w:trPr>
          <w:trHeight w:val="440"/>
        </w:trPr>
        <w:tc>
          <w:tcPr>
            <w:tcW w:w="2215" w:type="dxa"/>
            <w:tcBorders>
              <w:top w:val="nil"/>
              <w:left w:val="nil"/>
              <w:right w:val="single" w:sz="4" w:space="0" w:color="231F20"/>
            </w:tcBorders>
            <w:shd w:val="clear" w:color="auto" w:fill="D4E3F5"/>
          </w:tcPr>
          <w:p w:rsidR="00932C3A" w:rsidRDefault="00932C3A" w:rsidP="00C11AEE">
            <w:pPr>
              <w:pStyle w:val="TableParagraph"/>
              <w:spacing w:before="103"/>
              <w:ind w:left="93" w:right="51"/>
              <w:jc w:val="center"/>
              <w:rPr>
                <w:sz w:val="18"/>
              </w:rPr>
            </w:pPr>
            <w:r>
              <w:rPr>
                <w:color w:val="231F20"/>
                <w:w w:val="95"/>
                <w:sz w:val="18"/>
              </w:rPr>
              <w:t>农信银支付清算系统</w:t>
            </w:r>
          </w:p>
        </w:tc>
        <w:tc>
          <w:tcPr>
            <w:tcW w:w="1054" w:type="dxa"/>
            <w:tcBorders>
              <w:top w:val="nil"/>
              <w:left w:val="single" w:sz="4" w:space="0" w:color="231F20"/>
              <w:right w:val="single" w:sz="4" w:space="0" w:color="231F20"/>
            </w:tcBorders>
          </w:tcPr>
          <w:p w:rsidR="00932C3A" w:rsidRDefault="00932C3A" w:rsidP="00C11AEE">
            <w:pPr>
              <w:pStyle w:val="TableParagraph"/>
              <w:spacing w:before="103"/>
              <w:ind w:left="37"/>
              <w:jc w:val="center"/>
              <w:rPr>
                <w:sz w:val="18"/>
              </w:rPr>
            </w:pPr>
            <w:r>
              <w:rPr>
                <w:color w:val="231F20"/>
                <w:w w:val="85"/>
                <w:sz w:val="18"/>
              </w:rPr>
              <w:t>—</w:t>
            </w:r>
          </w:p>
        </w:tc>
        <w:tc>
          <w:tcPr>
            <w:tcW w:w="1027" w:type="dxa"/>
            <w:tcBorders>
              <w:top w:val="nil"/>
              <w:left w:val="single" w:sz="4" w:space="0" w:color="231F20"/>
              <w:right w:val="single" w:sz="4" w:space="0" w:color="231F20"/>
            </w:tcBorders>
            <w:shd w:val="clear" w:color="auto" w:fill="D4E3F5"/>
          </w:tcPr>
          <w:p w:rsidR="00932C3A" w:rsidRDefault="00932C3A" w:rsidP="00C11AEE">
            <w:pPr>
              <w:pStyle w:val="TableParagraph"/>
              <w:spacing w:before="103"/>
              <w:ind w:left="36"/>
              <w:jc w:val="center"/>
              <w:rPr>
                <w:sz w:val="18"/>
              </w:rPr>
            </w:pPr>
            <w:r>
              <w:rPr>
                <w:color w:val="231F20"/>
                <w:w w:val="85"/>
                <w:sz w:val="18"/>
              </w:rPr>
              <w:t>—</w:t>
            </w:r>
          </w:p>
        </w:tc>
        <w:tc>
          <w:tcPr>
            <w:tcW w:w="970" w:type="dxa"/>
            <w:tcBorders>
              <w:top w:val="nil"/>
              <w:left w:val="single" w:sz="4" w:space="0" w:color="231F20"/>
              <w:right w:val="single" w:sz="4" w:space="0" w:color="231F20"/>
            </w:tcBorders>
          </w:tcPr>
          <w:p w:rsidR="00932C3A" w:rsidRDefault="00932C3A" w:rsidP="00C11AEE">
            <w:pPr>
              <w:pStyle w:val="TableParagraph"/>
              <w:spacing w:before="103"/>
              <w:ind w:left="34"/>
              <w:jc w:val="center"/>
              <w:rPr>
                <w:sz w:val="18"/>
              </w:rPr>
            </w:pPr>
            <w:r>
              <w:rPr>
                <w:color w:val="231F20"/>
                <w:w w:val="85"/>
                <w:sz w:val="18"/>
              </w:rPr>
              <w:t>—</w:t>
            </w:r>
          </w:p>
        </w:tc>
        <w:tc>
          <w:tcPr>
            <w:tcW w:w="1027" w:type="dxa"/>
            <w:tcBorders>
              <w:top w:val="nil"/>
              <w:left w:val="single" w:sz="4" w:space="0" w:color="231F20"/>
              <w:right w:val="single" w:sz="4" w:space="0" w:color="231F20"/>
            </w:tcBorders>
            <w:shd w:val="clear" w:color="auto" w:fill="D4E3F5"/>
          </w:tcPr>
          <w:p w:rsidR="00932C3A" w:rsidRDefault="00932C3A" w:rsidP="00C11AEE">
            <w:pPr>
              <w:pStyle w:val="TableParagraph"/>
              <w:spacing w:before="103"/>
              <w:ind w:left="33"/>
              <w:jc w:val="center"/>
              <w:rPr>
                <w:sz w:val="18"/>
              </w:rPr>
            </w:pPr>
            <w:r>
              <w:rPr>
                <w:color w:val="231F20"/>
                <w:w w:val="85"/>
                <w:sz w:val="18"/>
              </w:rPr>
              <w:t>—</w:t>
            </w:r>
          </w:p>
        </w:tc>
        <w:tc>
          <w:tcPr>
            <w:tcW w:w="1027" w:type="dxa"/>
            <w:tcBorders>
              <w:top w:val="nil"/>
              <w:left w:val="single" w:sz="4" w:space="0" w:color="231F20"/>
              <w:right w:val="single" w:sz="4" w:space="0" w:color="231F20"/>
            </w:tcBorders>
          </w:tcPr>
          <w:p w:rsidR="00932C3A" w:rsidRDefault="00932C3A" w:rsidP="00C11AEE">
            <w:pPr>
              <w:pStyle w:val="TableParagraph"/>
              <w:spacing w:before="103"/>
              <w:ind w:left="221"/>
              <w:jc w:val="left"/>
              <w:rPr>
                <w:sz w:val="18"/>
              </w:rPr>
            </w:pPr>
            <w:r>
              <w:rPr>
                <w:color w:val="231F20"/>
                <w:w w:val="90"/>
                <w:sz w:val="18"/>
              </w:rPr>
              <w:t>59</w:t>
            </w:r>
            <w:r>
              <w:rPr>
                <w:color w:val="231F20"/>
                <w:spacing w:val="-58"/>
                <w:w w:val="90"/>
                <w:sz w:val="18"/>
              </w:rPr>
              <w:t xml:space="preserve"> </w:t>
            </w:r>
            <w:r>
              <w:rPr>
                <w:color w:val="231F20"/>
                <w:w w:val="90"/>
                <w:sz w:val="18"/>
              </w:rPr>
              <w:t>778.84</w:t>
            </w:r>
          </w:p>
        </w:tc>
        <w:tc>
          <w:tcPr>
            <w:tcW w:w="1027" w:type="dxa"/>
            <w:tcBorders>
              <w:top w:val="nil"/>
              <w:left w:val="single" w:sz="4" w:space="0" w:color="231F20"/>
              <w:right w:val="single" w:sz="4" w:space="0" w:color="231F20"/>
            </w:tcBorders>
            <w:shd w:val="clear" w:color="auto" w:fill="D4E3F5"/>
          </w:tcPr>
          <w:p w:rsidR="00932C3A" w:rsidRDefault="00932C3A" w:rsidP="00C11AEE">
            <w:pPr>
              <w:pStyle w:val="TableParagraph"/>
              <w:spacing w:before="103"/>
              <w:ind w:left="220"/>
              <w:jc w:val="left"/>
              <w:rPr>
                <w:sz w:val="18"/>
              </w:rPr>
            </w:pPr>
            <w:r>
              <w:rPr>
                <w:color w:val="231F20"/>
                <w:w w:val="90"/>
                <w:sz w:val="18"/>
              </w:rPr>
              <w:t>30</w:t>
            </w:r>
            <w:r>
              <w:rPr>
                <w:color w:val="231F20"/>
                <w:spacing w:val="-58"/>
                <w:w w:val="90"/>
                <w:sz w:val="18"/>
              </w:rPr>
              <w:t xml:space="preserve"> </w:t>
            </w:r>
            <w:r>
              <w:rPr>
                <w:color w:val="231F20"/>
                <w:w w:val="90"/>
                <w:sz w:val="18"/>
              </w:rPr>
              <w:t>285.70</w:t>
            </w:r>
          </w:p>
        </w:tc>
        <w:tc>
          <w:tcPr>
            <w:tcW w:w="1027" w:type="dxa"/>
            <w:tcBorders>
              <w:top w:val="nil"/>
              <w:left w:val="single" w:sz="4" w:space="0" w:color="231F20"/>
              <w:right w:val="single" w:sz="4" w:space="0" w:color="231F20"/>
            </w:tcBorders>
          </w:tcPr>
          <w:p w:rsidR="00932C3A" w:rsidRDefault="00932C3A" w:rsidP="00C11AEE">
            <w:pPr>
              <w:pStyle w:val="TableParagraph"/>
              <w:spacing w:before="103"/>
              <w:ind w:right="83"/>
              <w:rPr>
                <w:sz w:val="18"/>
              </w:rPr>
            </w:pPr>
            <w:r>
              <w:rPr>
                <w:color w:val="231F20"/>
                <w:w w:val="80"/>
                <w:sz w:val="18"/>
              </w:rPr>
              <w:t>130 239.91</w:t>
            </w:r>
          </w:p>
        </w:tc>
        <w:tc>
          <w:tcPr>
            <w:tcW w:w="1027" w:type="dxa"/>
            <w:tcBorders>
              <w:top w:val="nil"/>
              <w:left w:val="single" w:sz="4" w:space="0" w:color="231F20"/>
              <w:right w:val="single" w:sz="4" w:space="0" w:color="231F20"/>
            </w:tcBorders>
            <w:shd w:val="clear" w:color="auto" w:fill="D4E3F5"/>
          </w:tcPr>
          <w:p w:rsidR="00932C3A" w:rsidRDefault="00932C3A" w:rsidP="00C11AEE">
            <w:pPr>
              <w:pStyle w:val="TableParagraph"/>
              <w:spacing w:before="103"/>
              <w:ind w:right="84"/>
              <w:rPr>
                <w:sz w:val="18"/>
              </w:rPr>
            </w:pPr>
            <w:r>
              <w:rPr>
                <w:color w:val="231F20"/>
                <w:w w:val="80"/>
                <w:sz w:val="18"/>
              </w:rPr>
              <w:t>29 284.94</w:t>
            </w:r>
          </w:p>
        </w:tc>
        <w:tc>
          <w:tcPr>
            <w:tcW w:w="1081" w:type="dxa"/>
            <w:tcBorders>
              <w:top w:val="nil"/>
              <w:left w:val="single" w:sz="4" w:space="0" w:color="231F20"/>
              <w:right w:val="single" w:sz="4" w:space="0" w:color="231F20"/>
            </w:tcBorders>
          </w:tcPr>
          <w:p w:rsidR="00932C3A" w:rsidRDefault="00932C3A" w:rsidP="00C11AEE">
            <w:pPr>
              <w:pStyle w:val="TableParagraph"/>
              <w:spacing w:before="103"/>
              <w:ind w:right="84"/>
              <w:rPr>
                <w:sz w:val="18"/>
              </w:rPr>
            </w:pPr>
            <w:r>
              <w:rPr>
                <w:color w:val="231F20"/>
                <w:w w:val="80"/>
                <w:sz w:val="18"/>
              </w:rPr>
              <w:t>173 805.52</w:t>
            </w:r>
          </w:p>
        </w:tc>
        <w:tc>
          <w:tcPr>
            <w:tcW w:w="1079" w:type="dxa"/>
            <w:tcBorders>
              <w:top w:val="nil"/>
              <w:left w:val="single" w:sz="4" w:space="0" w:color="231F20"/>
              <w:right w:val="nil"/>
            </w:tcBorders>
            <w:shd w:val="clear" w:color="auto" w:fill="D4E3F5"/>
          </w:tcPr>
          <w:p w:rsidR="00932C3A" w:rsidRDefault="00932C3A" w:rsidP="00C11AEE">
            <w:pPr>
              <w:pStyle w:val="TableParagraph"/>
              <w:spacing w:before="103"/>
              <w:ind w:right="90"/>
              <w:rPr>
                <w:sz w:val="18"/>
              </w:rPr>
            </w:pPr>
            <w:r>
              <w:rPr>
                <w:color w:val="231F20"/>
                <w:w w:val="80"/>
                <w:sz w:val="18"/>
              </w:rPr>
              <w:t>26 442.46</w:t>
            </w:r>
          </w:p>
        </w:tc>
      </w:tr>
    </w:tbl>
    <w:p w:rsidR="00932C3A" w:rsidRDefault="00932C3A" w:rsidP="00932C3A">
      <w:pPr>
        <w:spacing w:before="96" w:line="249" w:lineRule="auto"/>
        <w:ind w:left="247" w:right="110" w:firstLine="340"/>
        <w:rPr>
          <w:sz w:val="18"/>
        </w:rPr>
      </w:pPr>
      <w:r>
        <w:rPr>
          <w:color w:val="231F20"/>
          <w:sz w:val="18"/>
        </w:rPr>
        <w:t>注：</w:t>
      </w:r>
      <w:r>
        <w:rPr>
          <w:rFonts w:ascii="Times New Roman" w:eastAsia="Times New Roman" w:hAnsi="Times New Roman"/>
          <w:color w:val="231F20"/>
          <w:sz w:val="18"/>
        </w:rPr>
        <w:t>1.</w:t>
      </w:r>
      <w:r>
        <w:rPr>
          <w:color w:val="231F20"/>
          <w:sz w:val="18"/>
        </w:rPr>
        <w:t>根据人民银行“断直连”工作要求，第三方支付机构全部接入银联或网联系统，商业银行与支付机构之间的业务不再计入行内系统，城银清算有限公司和农信银资金清算中心成员机构与第三方支付机构之间的业务不再计入城商行支付清算系统和农信银支付清算系统业务量统计。</w:t>
      </w:r>
    </w:p>
    <w:p w:rsidR="00932C3A" w:rsidRDefault="00932C3A" w:rsidP="00932C3A">
      <w:pPr>
        <w:spacing w:line="249" w:lineRule="auto"/>
        <w:ind w:left="247" w:right="106" w:firstLine="340"/>
        <w:rPr>
          <w:sz w:val="18"/>
        </w:rPr>
      </w:pPr>
      <w:r>
        <w:rPr>
          <w:rFonts w:ascii="Times New Roman" w:eastAsia="Times New Roman"/>
          <w:color w:val="231F20"/>
          <w:sz w:val="18"/>
        </w:rPr>
        <w:t>2.</w:t>
      </w:r>
      <w:r>
        <w:rPr>
          <w:color w:val="231F20"/>
          <w:sz w:val="18"/>
        </w:rPr>
        <w:t>自</w:t>
      </w:r>
      <w:r>
        <w:rPr>
          <w:rFonts w:ascii="Times New Roman" w:eastAsia="Times New Roman"/>
          <w:color w:val="231F20"/>
          <w:sz w:val="18"/>
        </w:rPr>
        <w:t>2018</w:t>
      </w:r>
      <w:r>
        <w:rPr>
          <w:color w:val="231F20"/>
          <w:sz w:val="18"/>
        </w:rPr>
        <w:t>年起，银行卡跨行支付系统业务笔数统计口径有所调整，一是增加支付机构发起的通过银行卡跨行支付系统处理的涉及银行账户的网络支付业务量；二是业务笔数仅包含资金清算的交易，不再包含查询、账户验证等不参与资金清算的交易。</w:t>
      </w:r>
    </w:p>
    <w:p w:rsidR="00932C3A" w:rsidRDefault="00932C3A" w:rsidP="00932C3A">
      <w:pPr>
        <w:ind w:left="587"/>
        <w:rPr>
          <w:sz w:val="18"/>
        </w:rPr>
      </w:pPr>
      <w:r>
        <w:rPr>
          <w:color w:val="231F20"/>
          <w:sz w:val="18"/>
        </w:rPr>
        <w:t>数据来源：中国人民银行。</w:t>
      </w:r>
    </w:p>
    <w:p w:rsidR="00932C3A" w:rsidRDefault="00932C3A" w:rsidP="00932C3A">
      <w:pPr>
        <w:rPr>
          <w:sz w:val="18"/>
        </w:rPr>
        <w:sectPr w:rsidR="00932C3A">
          <w:headerReference w:type="even" r:id="rId87"/>
          <w:pgSz w:w="16160" w:h="11910" w:orient="landscape"/>
          <w:pgMar w:top="0" w:right="1880" w:bottom="280" w:left="1340" w:header="0" w:footer="0" w:gutter="0"/>
          <w:cols w:space="720"/>
        </w:sectPr>
      </w:pPr>
    </w:p>
    <w:p w:rsidR="00932C3A" w:rsidRDefault="00932C3A" w:rsidP="00932C3A">
      <w:pPr>
        <w:pStyle w:val="a5"/>
        <w:spacing w:before="4"/>
        <w:rPr>
          <w:rFonts w:ascii="Times New Roman"/>
          <w:sz w:val="17"/>
        </w:rPr>
      </w:pPr>
    </w:p>
    <w:p w:rsidR="00932C3A" w:rsidRDefault="00932C3A" w:rsidP="00932C3A">
      <w:pPr>
        <w:rPr>
          <w:rFonts w:ascii="Times New Roman"/>
          <w:sz w:val="17"/>
        </w:rPr>
        <w:sectPr w:rsidR="00932C3A">
          <w:headerReference w:type="default" r:id="rId88"/>
          <w:pgSz w:w="11910" w:h="16160"/>
          <w:pgMar w:top="1520" w:right="1680" w:bottom="280" w:left="1680" w:header="0" w:footer="0" w:gutter="0"/>
          <w:cols w:space="720"/>
        </w:sectPr>
      </w:pPr>
    </w:p>
    <w:p w:rsidR="00932C3A" w:rsidRDefault="00932C3A" w:rsidP="00932C3A">
      <w:pPr>
        <w:pStyle w:val="a5"/>
        <w:spacing w:before="4"/>
        <w:rPr>
          <w:rFonts w:ascii="Times New Roman"/>
          <w:sz w:val="17"/>
        </w:rPr>
      </w:pPr>
    </w:p>
    <w:p w:rsidR="004A11E6" w:rsidRDefault="004A11E6">
      <w:bookmarkStart w:id="26" w:name="_GoBack"/>
      <w:bookmarkEnd w:id="26"/>
    </w:p>
    <w:sectPr w:rsidR="004A11E6">
      <w:headerReference w:type="even" r:id="rId89"/>
      <w:pgSz w:w="11910" w:h="16160"/>
      <w:pgMar w:top="152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EA5" w:rsidRDefault="00192EA5" w:rsidP="00932C3A">
      <w:r>
        <w:separator/>
      </w:r>
    </w:p>
  </w:endnote>
  <w:endnote w:type="continuationSeparator" w:id="0">
    <w:p w:rsidR="00192EA5" w:rsidRDefault="00192EA5" w:rsidP="00932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EA5" w:rsidRDefault="00192EA5" w:rsidP="00932C3A">
      <w:r>
        <w:separator/>
      </w:r>
    </w:p>
  </w:footnote>
  <w:footnote w:type="continuationSeparator" w:id="0">
    <w:p w:rsidR="00192EA5" w:rsidRDefault="00192EA5" w:rsidP="00932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
      </w:rPr>
    </w:pPr>
    <w:r>
      <w:rPr>
        <w:noProof/>
        <w:lang w:val="en-US" w:bidi="ar-SA"/>
      </w:rPr>
      <mc:AlternateContent>
        <mc:Choice Requires="wps">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310" cy="10259695"/>
              <wp:effectExtent l="0" t="0" r="2540" b="0"/>
              <wp:wrapNone/>
              <wp:docPr id="238" name="矩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259695"/>
                      </a:xfrm>
                      <a:prstGeom prst="rect">
                        <a:avLst/>
                      </a:prstGeom>
                      <a:solidFill>
                        <a:srgbClr val="E1E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8" o:spid="_x0000_s1026" style="position:absolute;left:0;text-align:left;margin-left:0;margin-top:0;width:595.3pt;height:807.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" fillcolor="#e1e8f5" stroked="f">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6ED" w:rsidRDefault="00192EA5">
    <w:pPr>
      <w:pStyle w:val="a5"/>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0"/>
      </w:rPr>
    </w:pPr>
    <w:r>
      <w:rPr>
        <w:noProof/>
        <w:lang w:val="en-US" w:bidi="ar-SA"/>
      </w:rPr>
      <w:drawing>
        <wp:anchor distT="0" distB="0" distL="0" distR="0" simplePos="0" relativeHeight="251663360" behindDoc="1" locked="0" layoutInCell="1" allowOverlap="1" wp14:anchorId="4C54E83A" wp14:editId="705DC8CB">
          <wp:simplePos x="0" y="0"/>
          <wp:positionH relativeFrom="page">
            <wp:posOffset>5283555</wp:posOffset>
          </wp:positionH>
          <wp:positionV relativeFrom="page">
            <wp:posOffset>690169</wp:posOffset>
          </wp:positionV>
          <wp:extent cx="175920" cy="152400"/>
          <wp:effectExtent l="0" t="0" r="0" b="0"/>
          <wp:wrapNone/>
          <wp:docPr id="8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jpeg"/>
                  <pic:cNvPicPr/>
                </pic:nvPicPr>
                <pic:blipFill>
                  <a:blip r:embed="rId1" cstate="print"/>
                  <a:stretch>
                    <a:fillRect/>
                  </a:stretch>
                </pic:blipFill>
                <pic:spPr>
                  <a:xfrm>
                    <a:off x="0" y="0"/>
                    <a:ext cx="175920" cy="152400"/>
                  </a:xfrm>
                  <a:prstGeom prst="rect">
                    <a:avLst/>
                  </a:prstGeom>
                </pic:spPr>
              </pic:pic>
            </a:graphicData>
          </a:graphic>
        </wp:anchor>
      </w:drawing>
    </w:r>
    <w:r>
      <w:rPr>
        <w:noProof/>
        <w:lang w:val="en-US" w:bidi="ar-SA"/>
      </w:rPr>
      <w:drawing>
        <wp:anchor distT="0" distB="0" distL="0" distR="0" simplePos="0" relativeHeight="251664384" behindDoc="1" locked="0" layoutInCell="1" allowOverlap="1" wp14:anchorId="58ECF7C6" wp14:editId="15EA53A7">
          <wp:simplePos x="0" y="0"/>
          <wp:positionH relativeFrom="page">
            <wp:posOffset>5475960</wp:posOffset>
          </wp:positionH>
          <wp:positionV relativeFrom="page">
            <wp:posOffset>693987</wp:posOffset>
          </wp:positionV>
          <wp:extent cx="944397" cy="149603"/>
          <wp:effectExtent l="0" t="0" r="0" b="0"/>
          <wp:wrapNone/>
          <wp:docPr id="8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5.png"/>
                  <pic:cNvPicPr/>
                </pic:nvPicPr>
                <pic:blipFill>
                  <a:blip r:embed="rId2" cstate="print"/>
                  <a:stretch>
                    <a:fillRect/>
                  </a:stretch>
                </pic:blipFill>
                <pic:spPr>
                  <a:xfrm>
                    <a:off x="0" y="0"/>
                    <a:ext cx="944397" cy="149603"/>
                  </a:xfrm>
                  <a:prstGeom prst="rect">
                    <a:avLst/>
                  </a:prstGeom>
                </pic:spPr>
              </pic:pic>
            </a:graphicData>
          </a:graphic>
        </wp:anchor>
      </w:drawing>
    </w:r>
    <w:r>
      <w:rPr>
        <w:noProof/>
        <w:lang w:val="en-US" w:bidi="ar-SA"/>
      </w:rPr>
      <mc:AlternateContent>
        <mc:Choice Requires="wps">
          <w:drawing>
            <wp:anchor distT="0" distB="0" distL="114300" distR="114300" simplePos="0" relativeHeight="251665408" behindDoc="1" locked="0" layoutInCell="1" allowOverlap="1">
              <wp:simplePos x="0" y="0"/>
              <wp:positionH relativeFrom="page">
                <wp:posOffset>899795</wp:posOffset>
              </wp:positionH>
              <wp:positionV relativeFrom="page">
                <wp:posOffset>896620</wp:posOffset>
              </wp:positionV>
              <wp:extent cx="5580380" cy="0"/>
              <wp:effectExtent l="13970" t="10795" r="6350" b="8255"/>
              <wp:wrapNone/>
              <wp:docPr id="237" name="直接连接符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6337">
                        <a:solidFill>
                          <a:srgbClr val="0A376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37"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0.6pt" to="510.2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" strokecolor="#0a376a" strokeweight=".17603mm">
              <w10:wrap anchorx="page" anchory="page"/>
            </v:line>
          </w:pict>
        </mc:Fallback>
      </mc:AlternateContent>
    </w:r>
    <w:r>
      <w:rPr>
        <w:noProof/>
        <w:lang w:val="en-US" w:bidi="ar-SA"/>
      </w:rPr>
      <mc:AlternateContent>
        <mc:Choice Requires="wps">
          <w:drawing>
            <wp:anchor distT="0" distB="0" distL="114300" distR="114300" simplePos="0" relativeHeight="251666432" behindDoc="1" locked="0" layoutInCell="1" allowOverlap="1">
              <wp:simplePos x="0" y="0"/>
              <wp:positionH relativeFrom="page">
                <wp:posOffset>887095</wp:posOffset>
              </wp:positionH>
              <wp:positionV relativeFrom="page">
                <wp:posOffset>664845</wp:posOffset>
              </wp:positionV>
              <wp:extent cx="294005" cy="218440"/>
              <wp:effectExtent l="1270" t="0" r="0" b="2540"/>
              <wp:wrapNone/>
              <wp:docPr id="236" name="文本框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C3A" w:rsidRDefault="00932C3A">
                          <w:pPr>
                            <w:pStyle w:val="a5"/>
                            <w:spacing w:before="74"/>
                            <w:ind w:left="20"/>
                            <w:rPr>
                              <w:rFonts w:ascii="Arial"/>
                            </w:rPr>
                          </w:pPr>
                          <w:r>
                            <w:rPr>
                              <w:rFonts w:ascii="Times New Roman"/>
                              <w:color w:val="FFFFFF"/>
                              <w:shd w:val="clear" w:color="auto" w:fill="0A376A"/>
                            </w:rPr>
                            <w:t xml:space="preserve"> </w:t>
                          </w:r>
                          <w:r>
                            <w:fldChar w:fldCharType="begin"/>
                          </w:r>
                          <w:r>
                            <w:rPr>
                              <w:rFonts w:ascii="Arial"/>
                              <w:color w:val="FFFFFF"/>
                              <w:shd w:val="clear" w:color="auto" w:fill="0A376A"/>
                            </w:rPr>
                            <w:instrText xml:space="preserve"> PAGE </w:instrText>
                          </w:r>
                          <w:r>
                            <w:fldChar w:fldCharType="separate"/>
                          </w:r>
                          <w:r>
                            <w:rPr>
                              <w:rFonts w:ascii="Arial"/>
                              <w:noProof/>
                              <w:color w:val="FFFFFF"/>
                              <w:shd w:val="clear" w:color="auto" w:fill="0A376A"/>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36" o:spid="_x0000_s1034" type="#_x0000_t202" style="position:absolute;margin-left:69.85pt;margin-top:52.35pt;width:23.15pt;height:17.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" filled="f" stroked="f">
              <v:textbox inset="0,0,0,0">
                <w:txbxContent>
                  <w:p w:rsidR="00932C3A" w:rsidRDefault="00932C3A">
                    <w:pPr>
                      <w:pStyle w:val="a5"/>
                      <w:spacing w:before="74"/>
                      <w:ind w:left="20"/>
                      <w:rPr>
                        <w:rFonts w:ascii="Arial"/>
                      </w:rPr>
                    </w:pPr>
                    <w:r>
                      <w:rPr>
                        <w:rFonts w:ascii="Times New Roman"/>
                        <w:color w:val="FFFFFF"/>
                        <w:shd w:val="clear" w:color="auto" w:fill="0A376A"/>
                      </w:rPr>
                      <w:t xml:space="preserve"> </w:t>
                    </w:r>
                    <w:r>
                      <w:fldChar w:fldCharType="begin"/>
                    </w:r>
                    <w:r>
                      <w:rPr>
                        <w:rFonts w:ascii="Arial"/>
                        <w:color w:val="FFFFFF"/>
                        <w:shd w:val="clear" w:color="auto" w:fill="0A376A"/>
                      </w:rPr>
                      <w:instrText xml:space="preserve"> PAGE </w:instrText>
                    </w:r>
                    <w:r>
                      <w:fldChar w:fldCharType="separate"/>
                    </w:r>
                    <w:r>
                      <w:rPr>
                        <w:rFonts w:ascii="Arial"/>
                        <w:noProof/>
                        <w:color w:val="FFFFFF"/>
                        <w:shd w:val="clear" w:color="auto" w:fill="0A376A"/>
                      </w:rPr>
                      <w:t>110</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0"/>
      </w:rPr>
    </w:pPr>
    <w:r>
      <w:rPr>
        <w:noProof/>
        <w:lang w:val="en-US" w:bidi="ar-SA"/>
      </w:rPr>
      <mc:AlternateContent>
        <mc:Choice Requires="wps">
          <w:drawing>
            <wp:anchor distT="0" distB="0" distL="114300" distR="114300" simplePos="0" relativeHeight="251660288" behindDoc="1" locked="0" layoutInCell="1" allowOverlap="1">
              <wp:simplePos x="0" y="0"/>
              <wp:positionH relativeFrom="page">
                <wp:posOffset>6659880</wp:posOffset>
              </wp:positionH>
              <wp:positionV relativeFrom="page">
                <wp:posOffset>896620</wp:posOffset>
              </wp:positionV>
              <wp:extent cx="0" cy="0"/>
              <wp:effectExtent l="5593080" t="10795" r="5587365" b="8255"/>
              <wp:wrapNone/>
              <wp:docPr id="235" name="直接连接符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37">
                        <a:solidFill>
                          <a:srgbClr val="0A376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35"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4pt,70.6pt" to="524.4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" strokecolor="#0a376a" strokeweight=".17603mm">
              <w10:wrap anchorx="page" anchory="page"/>
            </v:line>
          </w:pict>
        </mc:Fallback>
      </mc:AlternateContent>
    </w:r>
    <w:r>
      <w:rPr>
        <w:noProof/>
        <w:lang w:val="en-US" w:bidi="ar-SA"/>
      </w:rPr>
      <mc:AlternateContent>
        <mc:Choice Requires="wps">
          <w:drawing>
            <wp:anchor distT="0" distB="0" distL="114300" distR="114300" simplePos="0" relativeHeight="251661312" behindDoc="1" locked="0" layoutInCell="1" allowOverlap="1">
              <wp:simplePos x="0" y="0"/>
              <wp:positionH relativeFrom="page">
                <wp:posOffset>6359525</wp:posOffset>
              </wp:positionH>
              <wp:positionV relativeFrom="page">
                <wp:posOffset>664845</wp:posOffset>
              </wp:positionV>
              <wp:extent cx="294005" cy="218440"/>
              <wp:effectExtent l="0" t="0" r="4445" b="2540"/>
              <wp:wrapNone/>
              <wp:docPr id="234" name="文本框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C3A" w:rsidRDefault="00932C3A">
                          <w:pPr>
                            <w:pStyle w:val="a5"/>
                            <w:spacing w:before="74"/>
                            <w:ind w:left="20"/>
                            <w:rPr>
                              <w:rFonts w:ascii="Arial"/>
                            </w:rPr>
                          </w:pPr>
                          <w:r>
                            <w:rPr>
                              <w:rFonts w:ascii="Times New Roman"/>
                              <w:color w:val="FFFFFF"/>
                              <w:shd w:val="clear" w:color="auto" w:fill="0A376A"/>
                            </w:rPr>
                            <w:t xml:space="preserve"> </w:t>
                          </w:r>
                          <w:r>
                            <w:fldChar w:fldCharType="begin"/>
                          </w:r>
                          <w:r>
                            <w:rPr>
                              <w:rFonts w:ascii="Arial"/>
                              <w:color w:val="FFFFFF"/>
                              <w:shd w:val="clear" w:color="auto" w:fill="0A376A"/>
                            </w:rPr>
                            <w:instrText xml:space="preserve"> PAGE </w:instrText>
                          </w:r>
                          <w:r>
                            <w:fldChar w:fldCharType="separate"/>
                          </w:r>
                          <w:r>
                            <w:rPr>
                              <w:rFonts w:ascii="Arial"/>
                              <w:noProof/>
                              <w:color w:val="FFFFFF"/>
                              <w:shd w:val="clear" w:color="auto" w:fill="0A376A"/>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34" o:spid="_x0000_s1035" type="#_x0000_t202" style="position:absolute;margin-left:500.75pt;margin-top:52.35pt;width:23.15pt;height:1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" filled="f" stroked="f">
              <v:textbox inset="0,0,0,0">
                <w:txbxContent>
                  <w:p w:rsidR="00932C3A" w:rsidRDefault="00932C3A">
                    <w:pPr>
                      <w:pStyle w:val="a5"/>
                      <w:spacing w:before="74"/>
                      <w:ind w:left="20"/>
                      <w:rPr>
                        <w:rFonts w:ascii="Arial"/>
                      </w:rPr>
                    </w:pPr>
                    <w:r>
                      <w:rPr>
                        <w:rFonts w:ascii="Times New Roman"/>
                        <w:color w:val="FFFFFF"/>
                        <w:shd w:val="clear" w:color="auto" w:fill="0A376A"/>
                      </w:rPr>
                      <w:t xml:space="preserve"> </w:t>
                    </w:r>
                    <w:r>
                      <w:fldChar w:fldCharType="begin"/>
                    </w:r>
                    <w:r>
                      <w:rPr>
                        <w:rFonts w:ascii="Arial"/>
                        <w:color w:val="FFFFFF"/>
                        <w:shd w:val="clear" w:color="auto" w:fill="0A376A"/>
                      </w:rPr>
                      <w:instrText xml:space="preserve"> PAGE </w:instrText>
                    </w:r>
                    <w:r>
                      <w:fldChar w:fldCharType="separate"/>
                    </w:r>
                    <w:r>
                      <w:rPr>
                        <w:rFonts w:ascii="Arial"/>
                        <w:noProof/>
                        <w:color w:val="FFFFFF"/>
                        <w:shd w:val="clear" w:color="auto" w:fill="0A376A"/>
                      </w:rPr>
                      <w:t>112</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51662336" behindDoc="1" locked="0" layoutInCell="1" allowOverlap="1">
              <wp:simplePos x="0" y="0"/>
              <wp:positionH relativeFrom="page">
                <wp:posOffset>1067435</wp:posOffset>
              </wp:positionH>
              <wp:positionV relativeFrom="page">
                <wp:posOffset>697230</wp:posOffset>
              </wp:positionV>
              <wp:extent cx="958850" cy="179070"/>
              <wp:effectExtent l="635" t="1905" r="2540" b="0"/>
              <wp:wrapNone/>
              <wp:docPr id="233" name="文本框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C3A" w:rsidRDefault="00932C3A">
                          <w:pPr>
                            <w:pStyle w:val="a5"/>
                            <w:tabs>
                              <w:tab w:val="left" w:pos="649"/>
                            </w:tabs>
                            <w:spacing w:line="260" w:lineRule="exact"/>
                            <w:ind w:left="20"/>
                          </w:pPr>
                          <w:r>
                            <w:rPr>
                              <w:color w:val="231F20"/>
                            </w:rPr>
                            <w:t>附录</w:t>
                          </w:r>
                          <w:r>
                            <w:rPr>
                              <w:color w:val="231F20"/>
                            </w:rPr>
                            <w:tab/>
                            <w:t>统计资料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33" o:spid="_x0000_s1036" type="#_x0000_t202" style="position:absolute;margin-left:84.05pt;margin-top:54.9pt;width:75.5pt;height:1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" filled="f" stroked="f">
              <v:textbox inset="0,0,0,0">
                <w:txbxContent>
                  <w:p w:rsidR="00932C3A" w:rsidRDefault="00932C3A">
                    <w:pPr>
                      <w:pStyle w:val="a5"/>
                      <w:tabs>
                        <w:tab w:val="left" w:pos="649"/>
                      </w:tabs>
                      <w:spacing w:line="260" w:lineRule="exact"/>
                      <w:ind w:left="20"/>
                    </w:pPr>
                    <w:r>
                      <w:rPr>
                        <w:color w:val="231F20"/>
                      </w:rPr>
                      <w:t>附录</w:t>
                    </w:r>
                    <w:r>
                      <w:rPr>
                        <w:color w:val="231F20"/>
                      </w:rPr>
                      <w:tab/>
                      <w:t>统计资料</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0"/>
      </w:rPr>
    </w:pPr>
    <w:r>
      <w:rPr>
        <w:noProof/>
        <w:lang w:val="en-US" w:bidi="ar-SA"/>
      </w:rPr>
      <mc:AlternateContent>
        <mc:Choice Requires="wps">
          <w:drawing>
            <wp:anchor distT="0" distB="0" distL="114300" distR="114300" simplePos="0" relativeHeight="251667456" behindDoc="1" locked="0" layoutInCell="1" allowOverlap="1">
              <wp:simplePos x="0" y="0"/>
              <wp:positionH relativeFrom="page">
                <wp:posOffset>6659880</wp:posOffset>
              </wp:positionH>
              <wp:positionV relativeFrom="page">
                <wp:posOffset>896620</wp:posOffset>
              </wp:positionV>
              <wp:extent cx="0" cy="0"/>
              <wp:effectExtent l="5593080" t="10795" r="5587365" b="8255"/>
              <wp:wrapNone/>
              <wp:docPr id="232" name="直接连接符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37">
                        <a:solidFill>
                          <a:srgbClr val="0A376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32"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4pt,70.6pt" to="524.4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" strokecolor="#0a376a" strokeweight=".17603mm">
              <w10:wrap anchorx="page" anchory="page"/>
            </v:line>
          </w:pict>
        </mc:Fallback>
      </mc:AlternateContent>
    </w:r>
    <w:r>
      <w:rPr>
        <w:noProof/>
        <w:lang w:val="en-US" w:bidi="ar-SA"/>
      </w:rPr>
      <mc:AlternateContent>
        <mc:Choice Requires="wps">
          <w:drawing>
            <wp:anchor distT="0" distB="0" distL="114300" distR="114300" simplePos="0" relativeHeight="251668480" behindDoc="1" locked="0" layoutInCell="1" allowOverlap="1">
              <wp:simplePos x="0" y="0"/>
              <wp:positionH relativeFrom="page">
                <wp:posOffset>6359525</wp:posOffset>
              </wp:positionH>
              <wp:positionV relativeFrom="page">
                <wp:posOffset>664845</wp:posOffset>
              </wp:positionV>
              <wp:extent cx="294005" cy="218440"/>
              <wp:effectExtent l="0" t="0" r="4445" b="2540"/>
              <wp:wrapNone/>
              <wp:docPr id="231" name="文本框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C3A" w:rsidRDefault="00932C3A">
                          <w:pPr>
                            <w:pStyle w:val="a5"/>
                            <w:spacing w:before="74"/>
                            <w:ind w:left="20"/>
                            <w:rPr>
                              <w:rFonts w:ascii="Arial"/>
                            </w:rPr>
                          </w:pPr>
                          <w:r>
                            <w:rPr>
                              <w:rFonts w:ascii="Times New Roman"/>
                              <w:color w:val="FFFFFF"/>
                              <w:shd w:val="clear" w:color="auto" w:fill="0A376A"/>
                            </w:rPr>
                            <w:t xml:space="preserve"> </w:t>
                          </w:r>
                          <w:r>
                            <w:fldChar w:fldCharType="begin"/>
                          </w:r>
                          <w:r>
                            <w:rPr>
                              <w:rFonts w:ascii="Arial"/>
                              <w:color w:val="FFFFFF"/>
                              <w:shd w:val="clear" w:color="auto" w:fill="0A376A"/>
                            </w:rPr>
                            <w:instrText xml:space="preserve"> PAGE </w:instrText>
                          </w:r>
                          <w:r>
                            <w:fldChar w:fldCharType="separate"/>
                          </w:r>
                          <w:r>
                            <w:rPr>
                              <w:rFonts w:ascii="Arial"/>
                              <w:noProof/>
                              <w:color w:val="FFFFFF"/>
                              <w:shd w:val="clear" w:color="auto" w:fill="0A376A"/>
                            </w:rP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31" o:spid="_x0000_s1037" type="#_x0000_t202" style="position:absolute;margin-left:500.75pt;margin-top:52.35pt;width:23.15pt;height:17.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" filled="f" stroked="f">
              <v:textbox inset="0,0,0,0">
                <w:txbxContent>
                  <w:p w:rsidR="00932C3A" w:rsidRDefault="00932C3A">
                    <w:pPr>
                      <w:pStyle w:val="a5"/>
                      <w:spacing w:before="74"/>
                      <w:ind w:left="20"/>
                      <w:rPr>
                        <w:rFonts w:ascii="Arial"/>
                      </w:rPr>
                    </w:pPr>
                    <w:r>
                      <w:rPr>
                        <w:rFonts w:ascii="Times New Roman"/>
                        <w:color w:val="FFFFFF"/>
                        <w:shd w:val="clear" w:color="auto" w:fill="0A376A"/>
                      </w:rPr>
                      <w:t xml:space="preserve"> </w:t>
                    </w:r>
                    <w:r>
                      <w:fldChar w:fldCharType="begin"/>
                    </w:r>
                    <w:r>
                      <w:rPr>
                        <w:rFonts w:ascii="Arial"/>
                        <w:color w:val="FFFFFF"/>
                        <w:shd w:val="clear" w:color="auto" w:fill="0A376A"/>
                      </w:rPr>
                      <w:instrText xml:space="preserve"> PAGE </w:instrText>
                    </w:r>
                    <w:r>
                      <w:fldChar w:fldCharType="separate"/>
                    </w:r>
                    <w:r>
                      <w:rPr>
                        <w:rFonts w:ascii="Arial"/>
                        <w:noProof/>
                        <w:color w:val="FFFFFF"/>
                        <w:shd w:val="clear" w:color="auto" w:fill="0A376A"/>
                      </w:rPr>
                      <w:t>114</w:t>
                    </w:r>
                    <w:r>
                      <w:fldChar w:fldCharType="end"/>
                    </w:r>
                  </w:p>
                </w:txbxContent>
              </v:textbox>
              <w10:wrap anchorx="page" anchory="page"/>
            </v:shape>
          </w:pict>
        </mc:Fallback>
      </mc:AlternateContent>
    </w:r>
    <w:r>
      <w:rPr>
        <w:noProof/>
        <w:lang w:val="en-US" w:bidi="ar-SA"/>
      </w:rPr>
      <mc:AlternateContent>
        <mc:Choice Requires="wps">
          <w:drawing>
            <wp:anchor distT="0" distB="0" distL="114300" distR="114300" simplePos="0" relativeHeight="251669504" behindDoc="1" locked="0" layoutInCell="1" allowOverlap="1">
              <wp:simplePos x="0" y="0"/>
              <wp:positionH relativeFrom="page">
                <wp:posOffset>1067435</wp:posOffset>
              </wp:positionH>
              <wp:positionV relativeFrom="page">
                <wp:posOffset>697230</wp:posOffset>
              </wp:positionV>
              <wp:extent cx="958850" cy="179070"/>
              <wp:effectExtent l="635" t="1905" r="2540" b="0"/>
              <wp:wrapNone/>
              <wp:docPr id="230" name="文本框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C3A" w:rsidRDefault="00932C3A">
                          <w:pPr>
                            <w:pStyle w:val="a5"/>
                            <w:tabs>
                              <w:tab w:val="left" w:pos="649"/>
                            </w:tabs>
                            <w:spacing w:line="260" w:lineRule="exact"/>
                            <w:ind w:left="20"/>
                          </w:pPr>
                          <w:r>
                            <w:rPr>
                              <w:color w:val="231F20"/>
                            </w:rPr>
                            <w:t>附录</w:t>
                          </w:r>
                          <w:r>
                            <w:rPr>
                              <w:color w:val="231F20"/>
                            </w:rPr>
                            <w:tab/>
                            <w:t>统计资料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30" o:spid="_x0000_s1038" type="#_x0000_t202" style="position:absolute;margin-left:84.05pt;margin-top:54.9pt;width:75.5pt;height:14.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" filled="f" stroked="f">
              <v:textbox inset="0,0,0,0">
                <w:txbxContent>
                  <w:p w:rsidR="00932C3A" w:rsidRDefault="00932C3A">
                    <w:pPr>
                      <w:pStyle w:val="a5"/>
                      <w:tabs>
                        <w:tab w:val="left" w:pos="649"/>
                      </w:tabs>
                      <w:spacing w:line="260" w:lineRule="exact"/>
                      <w:ind w:left="20"/>
                    </w:pPr>
                    <w:r>
                      <w:rPr>
                        <w:color w:val="231F20"/>
                      </w:rPr>
                      <w:t>附录</w:t>
                    </w:r>
                    <w:r>
                      <w:rPr>
                        <w:color w:val="231F20"/>
                      </w:rPr>
                      <w:tab/>
                      <w:t>统计资料</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C3A" w:rsidRDefault="00932C3A">
    <w:pPr>
      <w:pStyle w:val="a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F40"/>
    <w:multiLevelType w:val="hybridMultilevel"/>
    <w:tmpl w:val="322E5826"/>
    <w:lvl w:ilvl="0" w:tplc="1F182350">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067E4D52">
      <w:numFmt w:val="bullet"/>
      <w:lvlText w:val="•"/>
      <w:lvlJc w:val="left"/>
      <w:pPr>
        <w:ind w:left="886" w:hanging="100"/>
      </w:pPr>
      <w:rPr>
        <w:rFonts w:hint="default"/>
        <w:lang w:val="zh-CN" w:eastAsia="zh-CN" w:bidi="zh-CN"/>
      </w:rPr>
    </w:lvl>
    <w:lvl w:ilvl="2" w:tplc="B16026B2">
      <w:numFmt w:val="bullet"/>
      <w:lvlText w:val="•"/>
      <w:lvlJc w:val="left"/>
      <w:pPr>
        <w:ind w:left="1593" w:hanging="100"/>
      </w:pPr>
      <w:rPr>
        <w:rFonts w:hint="default"/>
        <w:lang w:val="zh-CN" w:eastAsia="zh-CN" w:bidi="zh-CN"/>
      </w:rPr>
    </w:lvl>
    <w:lvl w:ilvl="3" w:tplc="EE2E1DAA">
      <w:numFmt w:val="bullet"/>
      <w:lvlText w:val="•"/>
      <w:lvlJc w:val="left"/>
      <w:pPr>
        <w:ind w:left="2300" w:hanging="100"/>
      </w:pPr>
      <w:rPr>
        <w:rFonts w:hint="default"/>
        <w:lang w:val="zh-CN" w:eastAsia="zh-CN" w:bidi="zh-CN"/>
      </w:rPr>
    </w:lvl>
    <w:lvl w:ilvl="4" w:tplc="73F032C8">
      <w:numFmt w:val="bullet"/>
      <w:lvlText w:val="•"/>
      <w:lvlJc w:val="left"/>
      <w:pPr>
        <w:ind w:left="3007" w:hanging="100"/>
      </w:pPr>
      <w:rPr>
        <w:rFonts w:hint="default"/>
        <w:lang w:val="zh-CN" w:eastAsia="zh-CN" w:bidi="zh-CN"/>
      </w:rPr>
    </w:lvl>
    <w:lvl w:ilvl="5" w:tplc="6A70AF16">
      <w:numFmt w:val="bullet"/>
      <w:lvlText w:val="•"/>
      <w:lvlJc w:val="left"/>
      <w:pPr>
        <w:ind w:left="3714" w:hanging="100"/>
      </w:pPr>
      <w:rPr>
        <w:rFonts w:hint="default"/>
        <w:lang w:val="zh-CN" w:eastAsia="zh-CN" w:bidi="zh-CN"/>
      </w:rPr>
    </w:lvl>
    <w:lvl w:ilvl="6" w:tplc="800602A2">
      <w:numFmt w:val="bullet"/>
      <w:lvlText w:val="•"/>
      <w:lvlJc w:val="left"/>
      <w:pPr>
        <w:ind w:left="4421" w:hanging="100"/>
      </w:pPr>
      <w:rPr>
        <w:rFonts w:hint="default"/>
        <w:lang w:val="zh-CN" w:eastAsia="zh-CN" w:bidi="zh-CN"/>
      </w:rPr>
    </w:lvl>
    <w:lvl w:ilvl="7" w:tplc="3F96A8FE">
      <w:numFmt w:val="bullet"/>
      <w:lvlText w:val="•"/>
      <w:lvlJc w:val="left"/>
      <w:pPr>
        <w:ind w:left="5128" w:hanging="100"/>
      </w:pPr>
      <w:rPr>
        <w:rFonts w:hint="default"/>
        <w:lang w:val="zh-CN" w:eastAsia="zh-CN" w:bidi="zh-CN"/>
      </w:rPr>
    </w:lvl>
    <w:lvl w:ilvl="8" w:tplc="A71A15FE">
      <w:numFmt w:val="bullet"/>
      <w:lvlText w:val="•"/>
      <w:lvlJc w:val="left"/>
      <w:pPr>
        <w:ind w:left="5835" w:hanging="100"/>
      </w:pPr>
      <w:rPr>
        <w:rFonts w:hint="default"/>
        <w:lang w:val="zh-CN" w:eastAsia="zh-CN" w:bidi="zh-CN"/>
      </w:rPr>
    </w:lvl>
  </w:abstractNum>
  <w:abstractNum w:abstractNumId="1">
    <w:nsid w:val="1A695697"/>
    <w:multiLevelType w:val="hybridMultilevel"/>
    <w:tmpl w:val="647AF9F6"/>
    <w:lvl w:ilvl="0" w:tplc="E04C4668">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867A7C84">
      <w:numFmt w:val="bullet"/>
      <w:lvlText w:val="•"/>
      <w:lvlJc w:val="left"/>
      <w:pPr>
        <w:ind w:left="886" w:hanging="100"/>
      </w:pPr>
      <w:rPr>
        <w:rFonts w:hint="default"/>
        <w:lang w:val="zh-CN" w:eastAsia="zh-CN" w:bidi="zh-CN"/>
      </w:rPr>
    </w:lvl>
    <w:lvl w:ilvl="2" w:tplc="4F54A7EE">
      <w:numFmt w:val="bullet"/>
      <w:lvlText w:val="•"/>
      <w:lvlJc w:val="left"/>
      <w:pPr>
        <w:ind w:left="1593" w:hanging="100"/>
      </w:pPr>
      <w:rPr>
        <w:rFonts w:hint="default"/>
        <w:lang w:val="zh-CN" w:eastAsia="zh-CN" w:bidi="zh-CN"/>
      </w:rPr>
    </w:lvl>
    <w:lvl w:ilvl="3" w:tplc="C95A14C6">
      <w:numFmt w:val="bullet"/>
      <w:lvlText w:val="•"/>
      <w:lvlJc w:val="left"/>
      <w:pPr>
        <w:ind w:left="2300" w:hanging="100"/>
      </w:pPr>
      <w:rPr>
        <w:rFonts w:hint="default"/>
        <w:lang w:val="zh-CN" w:eastAsia="zh-CN" w:bidi="zh-CN"/>
      </w:rPr>
    </w:lvl>
    <w:lvl w:ilvl="4" w:tplc="691A8642">
      <w:numFmt w:val="bullet"/>
      <w:lvlText w:val="•"/>
      <w:lvlJc w:val="left"/>
      <w:pPr>
        <w:ind w:left="3007" w:hanging="100"/>
      </w:pPr>
      <w:rPr>
        <w:rFonts w:hint="default"/>
        <w:lang w:val="zh-CN" w:eastAsia="zh-CN" w:bidi="zh-CN"/>
      </w:rPr>
    </w:lvl>
    <w:lvl w:ilvl="5" w:tplc="318C3C06">
      <w:numFmt w:val="bullet"/>
      <w:lvlText w:val="•"/>
      <w:lvlJc w:val="left"/>
      <w:pPr>
        <w:ind w:left="3714" w:hanging="100"/>
      </w:pPr>
      <w:rPr>
        <w:rFonts w:hint="default"/>
        <w:lang w:val="zh-CN" w:eastAsia="zh-CN" w:bidi="zh-CN"/>
      </w:rPr>
    </w:lvl>
    <w:lvl w:ilvl="6" w:tplc="374A8D50">
      <w:numFmt w:val="bullet"/>
      <w:lvlText w:val="•"/>
      <w:lvlJc w:val="left"/>
      <w:pPr>
        <w:ind w:left="4421" w:hanging="100"/>
      </w:pPr>
      <w:rPr>
        <w:rFonts w:hint="default"/>
        <w:lang w:val="zh-CN" w:eastAsia="zh-CN" w:bidi="zh-CN"/>
      </w:rPr>
    </w:lvl>
    <w:lvl w:ilvl="7" w:tplc="9752BD6E">
      <w:numFmt w:val="bullet"/>
      <w:lvlText w:val="•"/>
      <w:lvlJc w:val="left"/>
      <w:pPr>
        <w:ind w:left="5128" w:hanging="100"/>
      </w:pPr>
      <w:rPr>
        <w:rFonts w:hint="default"/>
        <w:lang w:val="zh-CN" w:eastAsia="zh-CN" w:bidi="zh-CN"/>
      </w:rPr>
    </w:lvl>
    <w:lvl w:ilvl="8" w:tplc="BACCC22E">
      <w:numFmt w:val="bullet"/>
      <w:lvlText w:val="•"/>
      <w:lvlJc w:val="left"/>
      <w:pPr>
        <w:ind w:left="5835" w:hanging="100"/>
      </w:pPr>
      <w:rPr>
        <w:rFonts w:hint="default"/>
        <w:lang w:val="zh-CN" w:eastAsia="zh-CN" w:bidi="zh-CN"/>
      </w:rPr>
    </w:lvl>
  </w:abstractNum>
  <w:abstractNum w:abstractNumId="2">
    <w:nsid w:val="2A0E0F9C"/>
    <w:multiLevelType w:val="hybridMultilevel"/>
    <w:tmpl w:val="FCEA4188"/>
    <w:lvl w:ilvl="0" w:tplc="9028C494">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0CBA8B8C">
      <w:numFmt w:val="bullet"/>
      <w:lvlText w:val="•"/>
      <w:lvlJc w:val="left"/>
      <w:pPr>
        <w:ind w:left="886" w:hanging="100"/>
      </w:pPr>
      <w:rPr>
        <w:rFonts w:hint="default"/>
        <w:lang w:val="zh-CN" w:eastAsia="zh-CN" w:bidi="zh-CN"/>
      </w:rPr>
    </w:lvl>
    <w:lvl w:ilvl="2" w:tplc="16FAB844">
      <w:numFmt w:val="bullet"/>
      <w:lvlText w:val="•"/>
      <w:lvlJc w:val="left"/>
      <w:pPr>
        <w:ind w:left="1593" w:hanging="100"/>
      </w:pPr>
      <w:rPr>
        <w:rFonts w:hint="default"/>
        <w:lang w:val="zh-CN" w:eastAsia="zh-CN" w:bidi="zh-CN"/>
      </w:rPr>
    </w:lvl>
    <w:lvl w:ilvl="3" w:tplc="7F1E3B0C">
      <w:numFmt w:val="bullet"/>
      <w:lvlText w:val="•"/>
      <w:lvlJc w:val="left"/>
      <w:pPr>
        <w:ind w:left="2300" w:hanging="100"/>
      </w:pPr>
      <w:rPr>
        <w:rFonts w:hint="default"/>
        <w:lang w:val="zh-CN" w:eastAsia="zh-CN" w:bidi="zh-CN"/>
      </w:rPr>
    </w:lvl>
    <w:lvl w:ilvl="4" w:tplc="83F83C74">
      <w:numFmt w:val="bullet"/>
      <w:lvlText w:val="•"/>
      <w:lvlJc w:val="left"/>
      <w:pPr>
        <w:ind w:left="3007" w:hanging="100"/>
      </w:pPr>
      <w:rPr>
        <w:rFonts w:hint="default"/>
        <w:lang w:val="zh-CN" w:eastAsia="zh-CN" w:bidi="zh-CN"/>
      </w:rPr>
    </w:lvl>
    <w:lvl w:ilvl="5" w:tplc="BE240262">
      <w:numFmt w:val="bullet"/>
      <w:lvlText w:val="•"/>
      <w:lvlJc w:val="left"/>
      <w:pPr>
        <w:ind w:left="3714" w:hanging="100"/>
      </w:pPr>
      <w:rPr>
        <w:rFonts w:hint="default"/>
        <w:lang w:val="zh-CN" w:eastAsia="zh-CN" w:bidi="zh-CN"/>
      </w:rPr>
    </w:lvl>
    <w:lvl w:ilvl="6" w:tplc="AB10FFD6">
      <w:numFmt w:val="bullet"/>
      <w:lvlText w:val="•"/>
      <w:lvlJc w:val="left"/>
      <w:pPr>
        <w:ind w:left="4421" w:hanging="100"/>
      </w:pPr>
      <w:rPr>
        <w:rFonts w:hint="default"/>
        <w:lang w:val="zh-CN" w:eastAsia="zh-CN" w:bidi="zh-CN"/>
      </w:rPr>
    </w:lvl>
    <w:lvl w:ilvl="7" w:tplc="819A59B8">
      <w:numFmt w:val="bullet"/>
      <w:lvlText w:val="•"/>
      <w:lvlJc w:val="left"/>
      <w:pPr>
        <w:ind w:left="5128" w:hanging="100"/>
      </w:pPr>
      <w:rPr>
        <w:rFonts w:hint="default"/>
        <w:lang w:val="zh-CN" w:eastAsia="zh-CN" w:bidi="zh-CN"/>
      </w:rPr>
    </w:lvl>
    <w:lvl w:ilvl="8" w:tplc="6FCA1898">
      <w:numFmt w:val="bullet"/>
      <w:lvlText w:val="•"/>
      <w:lvlJc w:val="left"/>
      <w:pPr>
        <w:ind w:left="5835" w:hanging="100"/>
      </w:pPr>
      <w:rPr>
        <w:rFonts w:hint="default"/>
        <w:lang w:val="zh-CN" w:eastAsia="zh-CN" w:bidi="zh-CN"/>
      </w:rPr>
    </w:lvl>
  </w:abstractNum>
  <w:abstractNum w:abstractNumId="3">
    <w:nsid w:val="40901D8A"/>
    <w:multiLevelType w:val="hybridMultilevel"/>
    <w:tmpl w:val="E6F61E10"/>
    <w:lvl w:ilvl="0" w:tplc="AC2ECF80">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0710596C">
      <w:numFmt w:val="bullet"/>
      <w:lvlText w:val="•"/>
      <w:lvlJc w:val="left"/>
      <w:pPr>
        <w:ind w:left="886" w:hanging="100"/>
      </w:pPr>
      <w:rPr>
        <w:rFonts w:hint="default"/>
        <w:lang w:val="zh-CN" w:eastAsia="zh-CN" w:bidi="zh-CN"/>
      </w:rPr>
    </w:lvl>
    <w:lvl w:ilvl="2" w:tplc="1682B75A">
      <w:numFmt w:val="bullet"/>
      <w:lvlText w:val="•"/>
      <w:lvlJc w:val="left"/>
      <w:pPr>
        <w:ind w:left="1593" w:hanging="100"/>
      </w:pPr>
      <w:rPr>
        <w:rFonts w:hint="default"/>
        <w:lang w:val="zh-CN" w:eastAsia="zh-CN" w:bidi="zh-CN"/>
      </w:rPr>
    </w:lvl>
    <w:lvl w:ilvl="3" w:tplc="9864DCF0">
      <w:numFmt w:val="bullet"/>
      <w:lvlText w:val="•"/>
      <w:lvlJc w:val="left"/>
      <w:pPr>
        <w:ind w:left="2300" w:hanging="100"/>
      </w:pPr>
      <w:rPr>
        <w:rFonts w:hint="default"/>
        <w:lang w:val="zh-CN" w:eastAsia="zh-CN" w:bidi="zh-CN"/>
      </w:rPr>
    </w:lvl>
    <w:lvl w:ilvl="4" w:tplc="90B849E0">
      <w:numFmt w:val="bullet"/>
      <w:lvlText w:val="•"/>
      <w:lvlJc w:val="left"/>
      <w:pPr>
        <w:ind w:left="3007" w:hanging="100"/>
      </w:pPr>
      <w:rPr>
        <w:rFonts w:hint="default"/>
        <w:lang w:val="zh-CN" w:eastAsia="zh-CN" w:bidi="zh-CN"/>
      </w:rPr>
    </w:lvl>
    <w:lvl w:ilvl="5" w:tplc="970AF2AE">
      <w:numFmt w:val="bullet"/>
      <w:lvlText w:val="•"/>
      <w:lvlJc w:val="left"/>
      <w:pPr>
        <w:ind w:left="3714" w:hanging="100"/>
      </w:pPr>
      <w:rPr>
        <w:rFonts w:hint="default"/>
        <w:lang w:val="zh-CN" w:eastAsia="zh-CN" w:bidi="zh-CN"/>
      </w:rPr>
    </w:lvl>
    <w:lvl w:ilvl="6" w:tplc="9D928D02">
      <w:numFmt w:val="bullet"/>
      <w:lvlText w:val="•"/>
      <w:lvlJc w:val="left"/>
      <w:pPr>
        <w:ind w:left="4421" w:hanging="100"/>
      </w:pPr>
      <w:rPr>
        <w:rFonts w:hint="default"/>
        <w:lang w:val="zh-CN" w:eastAsia="zh-CN" w:bidi="zh-CN"/>
      </w:rPr>
    </w:lvl>
    <w:lvl w:ilvl="7" w:tplc="30FA5522">
      <w:numFmt w:val="bullet"/>
      <w:lvlText w:val="•"/>
      <w:lvlJc w:val="left"/>
      <w:pPr>
        <w:ind w:left="5128" w:hanging="100"/>
      </w:pPr>
      <w:rPr>
        <w:rFonts w:hint="default"/>
        <w:lang w:val="zh-CN" w:eastAsia="zh-CN" w:bidi="zh-CN"/>
      </w:rPr>
    </w:lvl>
    <w:lvl w:ilvl="8" w:tplc="897AA740">
      <w:numFmt w:val="bullet"/>
      <w:lvlText w:val="•"/>
      <w:lvlJc w:val="left"/>
      <w:pPr>
        <w:ind w:left="5835" w:hanging="100"/>
      </w:pPr>
      <w:rPr>
        <w:rFonts w:hint="default"/>
        <w:lang w:val="zh-CN" w:eastAsia="zh-CN" w:bidi="zh-CN"/>
      </w:rPr>
    </w:lvl>
  </w:abstractNum>
  <w:abstractNum w:abstractNumId="4">
    <w:nsid w:val="41C614BE"/>
    <w:multiLevelType w:val="hybridMultilevel"/>
    <w:tmpl w:val="E0D614A0"/>
    <w:lvl w:ilvl="0" w:tplc="B85669F4">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0C28AAF0">
      <w:numFmt w:val="bullet"/>
      <w:lvlText w:val="•"/>
      <w:lvlJc w:val="left"/>
      <w:pPr>
        <w:ind w:left="886" w:hanging="100"/>
      </w:pPr>
      <w:rPr>
        <w:rFonts w:hint="default"/>
        <w:lang w:val="zh-CN" w:eastAsia="zh-CN" w:bidi="zh-CN"/>
      </w:rPr>
    </w:lvl>
    <w:lvl w:ilvl="2" w:tplc="581EF622">
      <w:numFmt w:val="bullet"/>
      <w:lvlText w:val="•"/>
      <w:lvlJc w:val="left"/>
      <w:pPr>
        <w:ind w:left="1593" w:hanging="100"/>
      </w:pPr>
      <w:rPr>
        <w:rFonts w:hint="default"/>
        <w:lang w:val="zh-CN" w:eastAsia="zh-CN" w:bidi="zh-CN"/>
      </w:rPr>
    </w:lvl>
    <w:lvl w:ilvl="3" w:tplc="378077FA">
      <w:numFmt w:val="bullet"/>
      <w:lvlText w:val="•"/>
      <w:lvlJc w:val="left"/>
      <w:pPr>
        <w:ind w:left="2300" w:hanging="100"/>
      </w:pPr>
      <w:rPr>
        <w:rFonts w:hint="default"/>
        <w:lang w:val="zh-CN" w:eastAsia="zh-CN" w:bidi="zh-CN"/>
      </w:rPr>
    </w:lvl>
    <w:lvl w:ilvl="4" w:tplc="254E8780">
      <w:numFmt w:val="bullet"/>
      <w:lvlText w:val="•"/>
      <w:lvlJc w:val="left"/>
      <w:pPr>
        <w:ind w:left="3007" w:hanging="100"/>
      </w:pPr>
      <w:rPr>
        <w:rFonts w:hint="default"/>
        <w:lang w:val="zh-CN" w:eastAsia="zh-CN" w:bidi="zh-CN"/>
      </w:rPr>
    </w:lvl>
    <w:lvl w:ilvl="5" w:tplc="E38CEF68">
      <w:numFmt w:val="bullet"/>
      <w:lvlText w:val="•"/>
      <w:lvlJc w:val="left"/>
      <w:pPr>
        <w:ind w:left="3714" w:hanging="100"/>
      </w:pPr>
      <w:rPr>
        <w:rFonts w:hint="default"/>
        <w:lang w:val="zh-CN" w:eastAsia="zh-CN" w:bidi="zh-CN"/>
      </w:rPr>
    </w:lvl>
    <w:lvl w:ilvl="6" w:tplc="09102D6E">
      <w:numFmt w:val="bullet"/>
      <w:lvlText w:val="•"/>
      <w:lvlJc w:val="left"/>
      <w:pPr>
        <w:ind w:left="4421" w:hanging="100"/>
      </w:pPr>
      <w:rPr>
        <w:rFonts w:hint="default"/>
        <w:lang w:val="zh-CN" w:eastAsia="zh-CN" w:bidi="zh-CN"/>
      </w:rPr>
    </w:lvl>
    <w:lvl w:ilvl="7" w:tplc="28F22BA2">
      <w:numFmt w:val="bullet"/>
      <w:lvlText w:val="•"/>
      <w:lvlJc w:val="left"/>
      <w:pPr>
        <w:ind w:left="5128" w:hanging="100"/>
      </w:pPr>
      <w:rPr>
        <w:rFonts w:hint="default"/>
        <w:lang w:val="zh-CN" w:eastAsia="zh-CN" w:bidi="zh-CN"/>
      </w:rPr>
    </w:lvl>
    <w:lvl w:ilvl="8" w:tplc="384E5922">
      <w:numFmt w:val="bullet"/>
      <w:lvlText w:val="•"/>
      <w:lvlJc w:val="left"/>
      <w:pPr>
        <w:ind w:left="5835" w:hanging="100"/>
      </w:pPr>
      <w:rPr>
        <w:rFonts w:hint="default"/>
        <w:lang w:val="zh-CN" w:eastAsia="zh-CN" w:bidi="zh-CN"/>
      </w:rPr>
    </w:lvl>
  </w:abstractNum>
  <w:abstractNum w:abstractNumId="5">
    <w:nsid w:val="522F25E3"/>
    <w:multiLevelType w:val="hybridMultilevel"/>
    <w:tmpl w:val="6FA0CDBC"/>
    <w:lvl w:ilvl="0" w:tplc="2BDC0572">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51AA58A0">
      <w:numFmt w:val="bullet"/>
      <w:lvlText w:val="•"/>
      <w:lvlJc w:val="left"/>
      <w:pPr>
        <w:ind w:left="886" w:hanging="100"/>
      </w:pPr>
      <w:rPr>
        <w:rFonts w:hint="default"/>
        <w:lang w:val="zh-CN" w:eastAsia="zh-CN" w:bidi="zh-CN"/>
      </w:rPr>
    </w:lvl>
    <w:lvl w:ilvl="2" w:tplc="4A8ADE86">
      <w:numFmt w:val="bullet"/>
      <w:lvlText w:val="•"/>
      <w:lvlJc w:val="left"/>
      <w:pPr>
        <w:ind w:left="1593" w:hanging="100"/>
      </w:pPr>
      <w:rPr>
        <w:rFonts w:hint="default"/>
        <w:lang w:val="zh-CN" w:eastAsia="zh-CN" w:bidi="zh-CN"/>
      </w:rPr>
    </w:lvl>
    <w:lvl w:ilvl="3" w:tplc="3D1CD66A">
      <w:numFmt w:val="bullet"/>
      <w:lvlText w:val="•"/>
      <w:lvlJc w:val="left"/>
      <w:pPr>
        <w:ind w:left="2300" w:hanging="100"/>
      </w:pPr>
      <w:rPr>
        <w:rFonts w:hint="default"/>
        <w:lang w:val="zh-CN" w:eastAsia="zh-CN" w:bidi="zh-CN"/>
      </w:rPr>
    </w:lvl>
    <w:lvl w:ilvl="4" w:tplc="3CE81354">
      <w:numFmt w:val="bullet"/>
      <w:lvlText w:val="•"/>
      <w:lvlJc w:val="left"/>
      <w:pPr>
        <w:ind w:left="3007" w:hanging="100"/>
      </w:pPr>
      <w:rPr>
        <w:rFonts w:hint="default"/>
        <w:lang w:val="zh-CN" w:eastAsia="zh-CN" w:bidi="zh-CN"/>
      </w:rPr>
    </w:lvl>
    <w:lvl w:ilvl="5" w:tplc="060691B6">
      <w:numFmt w:val="bullet"/>
      <w:lvlText w:val="•"/>
      <w:lvlJc w:val="left"/>
      <w:pPr>
        <w:ind w:left="3714" w:hanging="100"/>
      </w:pPr>
      <w:rPr>
        <w:rFonts w:hint="default"/>
        <w:lang w:val="zh-CN" w:eastAsia="zh-CN" w:bidi="zh-CN"/>
      </w:rPr>
    </w:lvl>
    <w:lvl w:ilvl="6" w:tplc="8F6EE18A">
      <w:numFmt w:val="bullet"/>
      <w:lvlText w:val="•"/>
      <w:lvlJc w:val="left"/>
      <w:pPr>
        <w:ind w:left="4421" w:hanging="100"/>
      </w:pPr>
      <w:rPr>
        <w:rFonts w:hint="default"/>
        <w:lang w:val="zh-CN" w:eastAsia="zh-CN" w:bidi="zh-CN"/>
      </w:rPr>
    </w:lvl>
    <w:lvl w:ilvl="7" w:tplc="EF8447BC">
      <w:numFmt w:val="bullet"/>
      <w:lvlText w:val="•"/>
      <w:lvlJc w:val="left"/>
      <w:pPr>
        <w:ind w:left="5128" w:hanging="100"/>
      </w:pPr>
      <w:rPr>
        <w:rFonts w:hint="default"/>
        <w:lang w:val="zh-CN" w:eastAsia="zh-CN" w:bidi="zh-CN"/>
      </w:rPr>
    </w:lvl>
    <w:lvl w:ilvl="8" w:tplc="8B025B02">
      <w:numFmt w:val="bullet"/>
      <w:lvlText w:val="•"/>
      <w:lvlJc w:val="left"/>
      <w:pPr>
        <w:ind w:left="5835" w:hanging="100"/>
      </w:pPr>
      <w:rPr>
        <w:rFonts w:hint="default"/>
        <w:lang w:val="zh-CN" w:eastAsia="zh-CN" w:bidi="zh-CN"/>
      </w:rPr>
    </w:lvl>
  </w:abstractNum>
  <w:abstractNum w:abstractNumId="6">
    <w:nsid w:val="5B5B7075"/>
    <w:multiLevelType w:val="hybridMultilevel"/>
    <w:tmpl w:val="FB62793A"/>
    <w:lvl w:ilvl="0" w:tplc="3F285186">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13D41EDE">
      <w:numFmt w:val="bullet"/>
      <w:lvlText w:val="•"/>
      <w:lvlJc w:val="left"/>
      <w:pPr>
        <w:ind w:left="886" w:hanging="100"/>
      </w:pPr>
      <w:rPr>
        <w:rFonts w:hint="default"/>
        <w:lang w:val="zh-CN" w:eastAsia="zh-CN" w:bidi="zh-CN"/>
      </w:rPr>
    </w:lvl>
    <w:lvl w:ilvl="2" w:tplc="8C6ED44C">
      <w:numFmt w:val="bullet"/>
      <w:lvlText w:val="•"/>
      <w:lvlJc w:val="left"/>
      <w:pPr>
        <w:ind w:left="1593" w:hanging="100"/>
      </w:pPr>
      <w:rPr>
        <w:rFonts w:hint="default"/>
        <w:lang w:val="zh-CN" w:eastAsia="zh-CN" w:bidi="zh-CN"/>
      </w:rPr>
    </w:lvl>
    <w:lvl w:ilvl="3" w:tplc="236E7EAE">
      <w:numFmt w:val="bullet"/>
      <w:lvlText w:val="•"/>
      <w:lvlJc w:val="left"/>
      <w:pPr>
        <w:ind w:left="2300" w:hanging="100"/>
      </w:pPr>
      <w:rPr>
        <w:rFonts w:hint="default"/>
        <w:lang w:val="zh-CN" w:eastAsia="zh-CN" w:bidi="zh-CN"/>
      </w:rPr>
    </w:lvl>
    <w:lvl w:ilvl="4" w:tplc="81AAF360">
      <w:numFmt w:val="bullet"/>
      <w:lvlText w:val="•"/>
      <w:lvlJc w:val="left"/>
      <w:pPr>
        <w:ind w:left="3007" w:hanging="100"/>
      </w:pPr>
      <w:rPr>
        <w:rFonts w:hint="default"/>
        <w:lang w:val="zh-CN" w:eastAsia="zh-CN" w:bidi="zh-CN"/>
      </w:rPr>
    </w:lvl>
    <w:lvl w:ilvl="5" w:tplc="39364D20">
      <w:numFmt w:val="bullet"/>
      <w:lvlText w:val="•"/>
      <w:lvlJc w:val="left"/>
      <w:pPr>
        <w:ind w:left="3714" w:hanging="100"/>
      </w:pPr>
      <w:rPr>
        <w:rFonts w:hint="default"/>
        <w:lang w:val="zh-CN" w:eastAsia="zh-CN" w:bidi="zh-CN"/>
      </w:rPr>
    </w:lvl>
    <w:lvl w:ilvl="6" w:tplc="2A5A2796">
      <w:numFmt w:val="bullet"/>
      <w:lvlText w:val="•"/>
      <w:lvlJc w:val="left"/>
      <w:pPr>
        <w:ind w:left="4421" w:hanging="100"/>
      </w:pPr>
      <w:rPr>
        <w:rFonts w:hint="default"/>
        <w:lang w:val="zh-CN" w:eastAsia="zh-CN" w:bidi="zh-CN"/>
      </w:rPr>
    </w:lvl>
    <w:lvl w:ilvl="7" w:tplc="22C66774">
      <w:numFmt w:val="bullet"/>
      <w:lvlText w:val="•"/>
      <w:lvlJc w:val="left"/>
      <w:pPr>
        <w:ind w:left="5128" w:hanging="100"/>
      </w:pPr>
      <w:rPr>
        <w:rFonts w:hint="default"/>
        <w:lang w:val="zh-CN" w:eastAsia="zh-CN" w:bidi="zh-CN"/>
      </w:rPr>
    </w:lvl>
    <w:lvl w:ilvl="8" w:tplc="4D7AB976">
      <w:numFmt w:val="bullet"/>
      <w:lvlText w:val="•"/>
      <w:lvlJc w:val="left"/>
      <w:pPr>
        <w:ind w:left="5835" w:hanging="100"/>
      </w:pPr>
      <w:rPr>
        <w:rFonts w:hint="default"/>
        <w:lang w:val="zh-CN" w:eastAsia="zh-CN" w:bidi="zh-CN"/>
      </w:rPr>
    </w:lvl>
  </w:abstractNum>
  <w:abstractNum w:abstractNumId="7">
    <w:nsid w:val="61DE5B01"/>
    <w:multiLevelType w:val="hybridMultilevel"/>
    <w:tmpl w:val="163C42E2"/>
    <w:lvl w:ilvl="0" w:tplc="58DA38CA">
      <w:start w:val="1"/>
      <w:numFmt w:val="lowerLetter"/>
      <w:lvlText w:val="%1"/>
      <w:lvlJc w:val="left"/>
      <w:pPr>
        <w:ind w:left="897" w:hanging="248"/>
        <w:jc w:val="left"/>
      </w:pPr>
      <w:rPr>
        <w:rFonts w:ascii="Courier New" w:eastAsia="Courier New" w:hAnsi="Courier New" w:cs="Courier New" w:hint="default"/>
        <w:color w:val="231F20"/>
        <w:w w:val="172"/>
        <w:sz w:val="16"/>
        <w:szCs w:val="16"/>
        <w:lang w:val="zh-CN" w:eastAsia="zh-CN" w:bidi="zh-CN"/>
      </w:rPr>
    </w:lvl>
    <w:lvl w:ilvl="1" w:tplc="ECC030F6">
      <w:numFmt w:val="bullet"/>
      <w:lvlText w:val="•"/>
      <w:lvlJc w:val="left"/>
      <w:pPr>
        <w:ind w:left="1948" w:hanging="248"/>
      </w:pPr>
      <w:rPr>
        <w:rFonts w:hint="default"/>
        <w:lang w:val="zh-CN" w:eastAsia="zh-CN" w:bidi="zh-CN"/>
      </w:rPr>
    </w:lvl>
    <w:lvl w:ilvl="2" w:tplc="AB520F16">
      <w:numFmt w:val="bullet"/>
      <w:lvlText w:val="•"/>
      <w:lvlJc w:val="left"/>
      <w:pPr>
        <w:ind w:left="2997" w:hanging="248"/>
      </w:pPr>
      <w:rPr>
        <w:rFonts w:hint="default"/>
        <w:lang w:val="zh-CN" w:eastAsia="zh-CN" w:bidi="zh-CN"/>
      </w:rPr>
    </w:lvl>
    <w:lvl w:ilvl="3" w:tplc="3174A750">
      <w:numFmt w:val="bullet"/>
      <w:lvlText w:val="•"/>
      <w:lvlJc w:val="left"/>
      <w:pPr>
        <w:ind w:left="4045" w:hanging="248"/>
      </w:pPr>
      <w:rPr>
        <w:rFonts w:hint="default"/>
        <w:lang w:val="zh-CN" w:eastAsia="zh-CN" w:bidi="zh-CN"/>
      </w:rPr>
    </w:lvl>
    <w:lvl w:ilvl="4" w:tplc="1E5AD648">
      <w:numFmt w:val="bullet"/>
      <w:lvlText w:val="•"/>
      <w:lvlJc w:val="left"/>
      <w:pPr>
        <w:ind w:left="5094" w:hanging="248"/>
      </w:pPr>
      <w:rPr>
        <w:rFonts w:hint="default"/>
        <w:lang w:val="zh-CN" w:eastAsia="zh-CN" w:bidi="zh-CN"/>
      </w:rPr>
    </w:lvl>
    <w:lvl w:ilvl="5" w:tplc="074E98AC">
      <w:numFmt w:val="bullet"/>
      <w:lvlText w:val="•"/>
      <w:lvlJc w:val="left"/>
      <w:pPr>
        <w:ind w:left="6142" w:hanging="248"/>
      </w:pPr>
      <w:rPr>
        <w:rFonts w:hint="default"/>
        <w:lang w:val="zh-CN" w:eastAsia="zh-CN" w:bidi="zh-CN"/>
      </w:rPr>
    </w:lvl>
    <w:lvl w:ilvl="6" w:tplc="7B7E05BA">
      <w:numFmt w:val="bullet"/>
      <w:lvlText w:val="•"/>
      <w:lvlJc w:val="left"/>
      <w:pPr>
        <w:ind w:left="7191" w:hanging="248"/>
      </w:pPr>
      <w:rPr>
        <w:rFonts w:hint="default"/>
        <w:lang w:val="zh-CN" w:eastAsia="zh-CN" w:bidi="zh-CN"/>
      </w:rPr>
    </w:lvl>
    <w:lvl w:ilvl="7" w:tplc="0876043C">
      <w:numFmt w:val="bullet"/>
      <w:lvlText w:val="•"/>
      <w:lvlJc w:val="left"/>
      <w:pPr>
        <w:ind w:left="8239" w:hanging="248"/>
      </w:pPr>
      <w:rPr>
        <w:rFonts w:hint="default"/>
        <w:lang w:val="zh-CN" w:eastAsia="zh-CN" w:bidi="zh-CN"/>
      </w:rPr>
    </w:lvl>
    <w:lvl w:ilvl="8" w:tplc="D33AF0E8">
      <w:numFmt w:val="bullet"/>
      <w:lvlText w:val="•"/>
      <w:lvlJc w:val="left"/>
      <w:pPr>
        <w:ind w:left="9288" w:hanging="248"/>
      </w:pPr>
      <w:rPr>
        <w:rFonts w:hint="default"/>
        <w:lang w:val="zh-CN" w:eastAsia="zh-CN" w:bidi="zh-CN"/>
      </w:rPr>
    </w:lvl>
  </w:abstractNum>
  <w:abstractNum w:abstractNumId="8">
    <w:nsid w:val="6DFA54BF"/>
    <w:multiLevelType w:val="hybridMultilevel"/>
    <w:tmpl w:val="F4F6337C"/>
    <w:lvl w:ilvl="0" w:tplc="A29E2EEE">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AE4C1ABA">
      <w:numFmt w:val="bullet"/>
      <w:lvlText w:val="•"/>
      <w:lvlJc w:val="left"/>
      <w:pPr>
        <w:ind w:left="886" w:hanging="100"/>
      </w:pPr>
      <w:rPr>
        <w:rFonts w:hint="default"/>
        <w:lang w:val="zh-CN" w:eastAsia="zh-CN" w:bidi="zh-CN"/>
      </w:rPr>
    </w:lvl>
    <w:lvl w:ilvl="2" w:tplc="DC2C0CEE">
      <w:numFmt w:val="bullet"/>
      <w:lvlText w:val="•"/>
      <w:lvlJc w:val="left"/>
      <w:pPr>
        <w:ind w:left="1593" w:hanging="100"/>
      </w:pPr>
      <w:rPr>
        <w:rFonts w:hint="default"/>
        <w:lang w:val="zh-CN" w:eastAsia="zh-CN" w:bidi="zh-CN"/>
      </w:rPr>
    </w:lvl>
    <w:lvl w:ilvl="3" w:tplc="805E0676">
      <w:numFmt w:val="bullet"/>
      <w:lvlText w:val="•"/>
      <w:lvlJc w:val="left"/>
      <w:pPr>
        <w:ind w:left="2300" w:hanging="100"/>
      </w:pPr>
      <w:rPr>
        <w:rFonts w:hint="default"/>
        <w:lang w:val="zh-CN" w:eastAsia="zh-CN" w:bidi="zh-CN"/>
      </w:rPr>
    </w:lvl>
    <w:lvl w:ilvl="4" w:tplc="30E2DE3E">
      <w:numFmt w:val="bullet"/>
      <w:lvlText w:val="•"/>
      <w:lvlJc w:val="left"/>
      <w:pPr>
        <w:ind w:left="3007" w:hanging="100"/>
      </w:pPr>
      <w:rPr>
        <w:rFonts w:hint="default"/>
        <w:lang w:val="zh-CN" w:eastAsia="zh-CN" w:bidi="zh-CN"/>
      </w:rPr>
    </w:lvl>
    <w:lvl w:ilvl="5" w:tplc="99CA7B30">
      <w:numFmt w:val="bullet"/>
      <w:lvlText w:val="•"/>
      <w:lvlJc w:val="left"/>
      <w:pPr>
        <w:ind w:left="3714" w:hanging="100"/>
      </w:pPr>
      <w:rPr>
        <w:rFonts w:hint="default"/>
        <w:lang w:val="zh-CN" w:eastAsia="zh-CN" w:bidi="zh-CN"/>
      </w:rPr>
    </w:lvl>
    <w:lvl w:ilvl="6" w:tplc="851644C8">
      <w:numFmt w:val="bullet"/>
      <w:lvlText w:val="•"/>
      <w:lvlJc w:val="left"/>
      <w:pPr>
        <w:ind w:left="4421" w:hanging="100"/>
      </w:pPr>
      <w:rPr>
        <w:rFonts w:hint="default"/>
        <w:lang w:val="zh-CN" w:eastAsia="zh-CN" w:bidi="zh-CN"/>
      </w:rPr>
    </w:lvl>
    <w:lvl w:ilvl="7" w:tplc="23B643EE">
      <w:numFmt w:val="bullet"/>
      <w:lvlText w:val="•"/>
      <w:lvlJc w:val="left"/>
      <w:pPr>
        <w:ind w:left="5128" w:hanging="100"/>
      </w:pPr>
      <w:rPr>
        <w:rFonts w:hint="default"/>
        <w:lang w:val="zh-CN" w:eastAsia="zh-CN" w:bidi="zh-CN"/>
      </w:rPr>
    </w:lvl>
    <w:lvl w:ilvl="8" w:tplc="6C4057E0">
      <w:numFmt w:val="bullet"/>
      <w:lvlText w:val="•"/>
      <w:lvlJc w:val="left"/>
      <w:pPr>
        <w:ind w:left="5835" w:hanging="100"/>
      </w:pPr>
      <w:rPr>
        <w:rFonts w:hint="default"/>
        <w:lang w:val="zh-CN" w:eastAsia="zh-CN" w:bidi="zh-CN"/>
      </w:rPr>
    </w:lvl>
  </w:abstractNum>
  <w:abstractNum w:abstractNumId="9">
    <w:nsid w:val="6E810FCE"/>
    <w:multiLevelType w:val="hybridMultilevel"/>
    <w:tmpl w:val="FBF46A62"/>
    <w:lvl w:ilvl="0" w:tplc="8EC8115E">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C2F6D7D8">
      <w:numFmt w:val="bullet"/>
      <w:lvlText w:val="•"/>
      <w:lvlJc w:val="left"/>
      <w:pPr>
        <w:ind w:left="886" w:hanging="100"/>
      </w:pPr>
      <w:rPr>
        <w:rFonts w:hint="default"/>
        <w:lang w:val="zh-CN" w:eastAsia="zh-CN" w:bidi="zh-CN"/>
      </w:rPr>
    </w:lvl>
    <w:lvl w:ilvl="2" w:tplc="1CCE6B86">
      <w:numFmt w:val="bullet"/>
      <w:lvlText w:val="•"/>
      <w:lvlJc w:val="left"/>
      <w:pPr>
        <w:ind w:left="1593" w:hanging="100"/>
      </w:pPr>
      <w:rPr>
        <w:rFonts w:hint="default"/>
        <w:lang w:val="zh-CN" w:eastAsia="zh-CN" w:bidi="zh-CN"/>
      </w:rPr>
    </w:lvl>
    <w:lvl w:ilvl="3" w:tplc="66462936">
      <w:numFmt w:val="bullet"/>
      <w:lvlText w:val="•"/>
      <w:lvlJc w:val="left"/>
      <w:pPr>
        <w:ind w:left="2300" w:hanging="100"/>
      </w:pPr>
      <w:rPr>
        <w:rFonts w:hint="default"/>
        <w:lang w:val="zh-CN" w:eastAsia="zh-CN" w:bidi="zh-CN"/>
      </w:rPr>
    </w:lvl>
    <w:lvl w:ilvl="4" w:tplc="814016B4">
      <w:numFmt w:val="bullet"/>
      <w:lvlText w:val="•"/>
      <w:lvlJc w:val="left"/>
      <w:pPr>
        <w:ind w:left="3007" w:hanging="100"/>
      </w:pPr>
      <w:rPr>
        <w:rFonts w:hint="default"/>
        <w:lang w:val="zh-CN" w:eastAsia="zh-CN" w:bidi="zh-CN"/>
      </w:rPr>
    </w:lvl>
    <w:lvl w:ilvl="5" w:tplc="47FE6C7C">
      <w:numFmt w:val="bullet"/>
      <w:lvlText w:val="•"/>
      <w:lvlJc w:val="left"/>
      <w:pPr>
        <w:ind w:left="3714" w:hanging="100"/>
      </w:pPr>
      <w:rPr>
        <w:rFonts w:hint="default"/>
        <w:lang w:val="zh-CN" w:eastAsia="zh-CN" w:bidi="zh-CN"/>
      </w:rPr>
    </w:lvl>
    <w:lvl w:ilvl="6" w:tplc="361C3FBC">
      <w:numFmt w:val="bullet"/>
      <w:lvlText w:val="•"/>
      <w:lvlJc w:val="left"/>
      <w:pPr>
        <w:ind w:left="4421" w:hanging="100"/>
      </w:pPr>
      <w:rPr>
        <w:rFonts w:hint="default"/>
        <w:lang w:val="zh-CN" w:eastAsia="zh-CN" w:bidi="zh-CN"/>
      </w:rPr>
    </w:lvl>
    <w:lvl w:ilvl="7" w:tplc="7DF6D44A">
      <w:numFmt w:val="bullet"/>
      <w:lvlText w:val="•"/>
      <w:lvlJc w:val="left"/>
      <w:pPr>
        <w:ind w:left="5128" w:hanging="100"/>
      </w:pPr>
      <w:rPr>
        <w:rFonts w:hint="default"/>
        <w:lang w:val="zh-CN" w:eastAsia="zh-CN" w:bidi="zh-CN"/>
      </w:rPr>
    </w:lvl>
    <w:lvl w:ilvl="8" w:tplc="C85C0880">
      <w:numFmt w:val="bullet"/>
      <w:lvlText w:val="•"/>
      <w:lvlJc w:val="left"/>
      <w:pPr>
        <w:ind w:left="5835" w:hanging="100"/>
      </w:pPr>
      <w:rPr>
        <w:rFonts w:hint="default"/>
        <w:lang w:val="zh-CN" w:eastAsia="zh-CN" w:bidi="zh-CN"/>
      </w:rPr>
    </w:lvl>
  </w:abstractNum>
  <w:abstractNum w:abstractNumId="10">
    <w:nsid w:val="79795BB2"/>
    <w:multiLevelType w:val="multilevel"/>
    <w:tmpl w:val="15085CCE"/>
    <w:lvl w:ilvl="0">
      <w:start w:val="100"/>
      <w:numFmt w:val="decimal"/>
      <w:lvlText w:val="%1"/>
      <w:lvlJc w:val="left"/>
      <w:pPr>
        <w:ind w:left="388" w:hanging="604"/>
        <w:jc w:val="left"/>
      </w:pPr>
      <w:rPr>
        <w:rFonts w:hint="default"/>
        <w:lang w:val="zh-CN" w:eastAsia="zh-CN" w:bidi="zh-CN"/>
      </w:rPr>
    </w:lvl>
    <w:lvl w:ilvl="1">
      <w:start w:val="90"/>
      <w:numFmt w:val="decimal"/>
      <w:lvlText w:val="%1.%2"/>
      <w:lvlJc w:val="left"/>
      <w:pPr>
        <w:ind w:left="388" w:hanging="604"/>
        <w:jc w:val="left"/>
      </w:pPr>
      <w:rPr>
        <w:rFonts w:ascii="Times New Roman" w:eastAsia="Times New Roman" w:hAnsi="Times New Roman" w:cs="Times New Roman" w:hint="default"/>
        <w:color w:val="231F20"/>
        <w:spacing w:val="0"/>
        <w:w w:val="100"/>
        <w:sz w:val="19"/>
        <w:szCs w:val="19"/>
        <w:lang w:val="zh-CN" w:eastAsia="zh-CN" w:bidi="zh-CN"/>
      </w:rPr>
    </w:lvl>
    <w:lvl w:ilvl="2">
      <w:start w:val="1"/>
      <w:numFmt w:val="decimal"/>
      <w:lvlText w:val="%3."/>
      <w:lvlJc w:val="left"/>
      <w:pPr>
        <w:ind w:left="1417" w:hanging="180"/>
        <w:jc w:val="left"/>
      </w:pPr>
      <w:rPr>
        <w:rFonts w:ascii="Times New Roman" w:eastAsia="Times New Roman" w:hAnsi="Times New Roman" w:cs="Times New Roman" w:hint="default"/>
        <w:color w:val="231F20"/>
        <w:spacing w:val="-1"/>
        <w:w w:val="100"/>
        <w:sz w:val="18"/>
        <w:szCs w:val="18"/>
        <w:lang w:val="zh-CN" w:eastAsia="zh-CN" w:bidi="zh-CN"/>
      </w:rPr>
    </w:lvl>
    <w:lvl w:ilvl="3">
      <w:numFmt w:val="bullet"/>
      <w:lvlText w:val="•"/>
      <w:lvlJc w:val="left"/>
      <w:pPr>
        <w:ind w:left="2060" w:hanging="180"/>
      </w:pPr>
      <w:rPr>
        <w:rFonts w:hint="default"/>
        <w:lang w:val="zh-CN" w:eastAsia="zh-CN" w:bidi="zh-CN"/>
      </w:rPr>
    </w:lvl>
    <w:lvl w:ilvl="4">
      <w:numFmt w:val="bullet"/>
      <w:lvlText w:val="•"/>
      <w:lvlJc w:val="left"/>
      <w:pPr>
        <w:ind w:left="2659" w:hanging="180"/>
      </w:pPr>
      <w:rPr>
        <w:rFonts w:hint="default"/>
        <w:lang w:val="zh-CN" w:eastAsia="zh-CN" w:bidi="zh-CN"/>
      </w:rPr>
    </w:lvl>
    <w:lvl w:ilvl="5">
      <w:numFmt w:val="bullet"/>
      <w:lvlText w:val="•"/>
      <w:lvlJc w:val="left"/>
      <w:pPr>
        <w:ind w:left="3258" w:hanging="180"/>
      </w:pPr>
      <w:rPr>
        <w:rFonts w:hint="default"/>
        <w:lang w:val="zh-CN" w:eastAsia="zh-CN" w:bidi="zh-CN"/>
      </w:rPr>
    </w:lvl>
    <w:lvl w:ilvl="6">
      <w:numFmt w:val="bullet"/>
      <w:lvlText w:val="•"/>
      <w:lvlJc w:val="left"/>
      <w:pPr>
        <w:ind w:left="3858" w:hanging="180"/>
      </w:pPr>
      <w:rPr>
        <w:rFonts w:hint="default"/>
        <w:lang w:val="zh-CN" w:eastAsia="zh-CN" w:bidi="zh-CN"/>
      </w:rPr>
    </w:lvl>
    <w:lvl w:ilvl="7">
      <w:numFmt w:val="bullet"/>
      <w:lvlText w:val="•"/>
      <w:lvlJc w:val="left"/>
      <w:pPr>
        <w:ind w:left="4457" w:hanging="180"/>
      </w:pPr>
      <w:rPr>
        <w:rFonts w:hint="default"/>
        <w:lang w:val="zh-CN" w:eastAsia="zh-CN" w:bidi="zh-CN"/>
      </w:rPr>
    </w:lvl>
    <w:lvl w:ilvl="8">
      <w:numFmt w:val="bullet"/>
      <w:lvlText w:val="•"/>
      <w:lvlJc w:val="left"/>
      <w:pPr>
        <w:ind w:left="5057" w:hanging="180"/>
      </w:pPr>
      <w:rPr>
        <w:rFonts w:hint="default"/>
        <w:lang w:val="zh-CN" w:eastAsia="zh-CN" w:bidi="zh-CN"/>
      </w:rPr>
    </w:lvl>
  </w:abstractNum>
  <w:num w:numId="1">
    <w:abstractNumId w:val="7"/>
  </w:num>
  <w:num w:numId="2">
    <w:abstractNumId w:val="4"/>
  </w:num>
  <w:num w:numId="3">
    <w:abstractNumId w:val="9"/>
  </w:num>
  <w:num w:numId="4">
    <w:abstractNumId w:val="2"/>
  </w:num>
  <w:num w:numId="5">
    <w:abstractNumId w:val="0"/>
  </w:num>
  <w:num w:numId="6">
    <w:abstractNumId w:val="1"/>
  </w:num>
  <w:num w:numId="7">
    <w:abstractNumId w:val="8"/>
  </w:num>
  <w:num w:numId="8">
    <w:abstractNumId w:val="5"/>
  </w:num>
  <w:num w:numId="9">
    <w:abstractNumId w:val="6"/>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706"/>
    <w:rsid w:val="00192EA5"/>
    <w:rsid w:val="004A11E6"/>
    <w:rsid w:val="00932C3A"/>
    <w:rsid w:val="00962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32C3A"/>
    <w:pPr>
      <w:widowControl w:val="0"/>
      <w:autoSpaceDE w:val="0"/>
      <w:autoSpaceDN w:val="0"/>
    </w:pPr>
    <w:rPr>
      <w:rFonts w:ascii="宋体" w:eastAsia="宋体" w:hAnsi="宋体" w:cs="宋体"/>
      <w:kern w:val="0"/>
      <w:sz w:val="22"/>
      <w:lang w:val="zh-CN" w:bidi="zh-CN"/>
    </w:rPr>
  </w:style>
  <w:style w:type="paragraph" w:styleId="1">
    <w:name w:val="heading 1"/>
    <w:basedOn w:val="a"/>
    <w:link w:val="1Char"/>
    <w:uiPriority w:val="1"/>
    <w:qFormat/>
    <w:rsid w:val="00932C3A"/>
    <w:pPr>
      <w:spacing w:before="228"/>
      <w:outlineLvl w:val="0"/>
    </w:pPr>
    <w:rPr>
      <w:sz w:val="34"/>
      <w:szCs w:val="34"/>
    </w:rPr>
  </w:style>
  <w:style w:type="paragraph" w:styleId="2">
    <w:name w:val="heading 2"/>
    <w:basedOn w:val="a"/>
    <w:link w:val="2Char"/>
    <w:uiPriority w:val="1"/>
    <w:qFormat/>
    <w:rsid w:val="00932C3A"/>
    <w:pPr>
      <w:ind w:left="897"/>
      <w:outlineLvl w:val="1"/>
    </w:pPr>
    <w:rPr>
      <w:sz w:val="28"/>
      <w:szCs w:val="28"/>
    </w:rPr>
  </w:style>
  <w:style w:type="paragraph" w:styleId="3">
    <w:name w:val="heading 3"/>
    <w:basedOn w:val="a"/>
    <w:link w:val="3Char"/>
    <w:uiPriority w:val="1"/>
    <w:qFormat/>
    <w:rsid w:val="00932C3A"/>
    <w:pPr>
      <w:ind w:left="897"/>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2C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32C3A"/>
    <w:rPr>
      <w:sz w:val="18"/>
      <w:szCs w:val="18"/>
    </w:rPr>
  </w:style>
  <w:style w:type="paragraph" w:styleId="a4">
    <w:name w:val="footer"/>
    <w:basedOn w:val="a"/>
    <w:link w:val="Char0"/>
    <w:uiPriority w:val="99"/>
    <w:unhideWhenUsed/>
    <w:rsid w:val="00932C3A"/>
    <w:pPr>
      <w:tabs>
        <w:tab w:val="center" w:pos="4153"/>
        <w:tab w:val="right" w:pos="8306"/>
      </w:tabs>
      <w:snapToGrid w:val="0"/>
    </w:pPr>
    <w:rPr>
      <w:sz w:val="18"/>
      <w:szCs w:val="18"/>
    </w:rPr>
  </w:style>
  <w:style w:type="character" w:customStyle="1" w:styleId="Char0">
    <w:name w:val="页脚 Char"/>
    <w:basedOn w:val="a0"/>
    <w:link w:val="a4"/>
    <w:uiPriority w:val="99"/>
    <w:rsid w:val="00932C3A"/>
    <w:rPr>
      <w:sz w:val="18"/>
      <w:szCs w:val="18"/>
    </w:rPr>
  </w:style>
  <w:style w:type="character" w:customStyle="1" w:styleId="1Char">
    <w:name w:val="标题 1 Char"/>
    <w:basedOn w:val="a0"/>
    <w:link w:val="1"/>
    <w:uiPriority w:val="1"/>
    <w:rsid w:val="00932C3A"/>
    <w:rPr>
      <w:rFonts w:ascii="宋体" w:eastAsia="宋体" w:hAnsi="宋体" w:cs="宋体"/>
      <w:kern w:val="0"/>
      <w:sz w:val="34"/>
      <w:szCs w:val="34"/>
      <w:lang w:val="zh-CN" w:bidi="zh-CN"/>
    </w:rPr>
  </w:style>
  <w:style w:type="character" w:customStyle="1" w:styleId="2Char">
    <w:name w:val="标题 2 Char"/>
    <w:basedOn w:val="a0"/>
    <w:link w:val="2"/>
    <w:uiPriority w:val="1"/>
    <w:rsid w:val="00932C3A"/>
    <w:rPr>
      <w:rFonts w:ascii="宋体" w:eastAsia="宋体" w:hAnsi="宋体" w:cs="宋体"/>
      <w:kern w:val="0"/>
      <w:sz w:val="28"/>
      <w:szCs w:val="28"/>
      <w:lang w:val="zh-CN" w:bidi="zh-CN"/>
    </w:rPr>
  </w:style>
  <w:style w:type="character" w:customStyle="1" w:styleId="3Char">
    <w:name w:val="标题 3 Char"/>
    <w:basedOn w:val="a0"/>
    <w:link w:val="3"/>
    <w:uiPriority w:val="1"/>
    <w:rsid w:val="00932C3A"/>
    <w:rPr>
      <w:rFonts w:ascii="宋体" w:eastAsia="宋体" w:hAnsi="宋体" w:cs="宋体"/>
      <w:kern w:val="0"/>
      <w:sz w:val="24"/>
      <w:szCs w:val="24"/>
      <w:lang w:val="zh-CN" w:bidi="zh-CN"/>
    </w:rPr>
  </w:style>
  <w:style w:type="table" w:customStyle="1" w:styleId="TableNormal">
    <w:name w:val="Table Normal"/>
    <w:uiPriority w:val="2"/>
    <w:semiHidden/>
    <w:unhideWhenUsed/>
    <w:qFormat/>
    <w:rsid w:val="00932C3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10">
    <w:name w:val="toc 1"/>
    <w:basedOn w:val="a"/>
    <w:uiPriority w:val="1"/>
    <w:qFormat/>
    <w:rsid w:val="00932C3A"/>
    <w:pPr>
      <w:spacing w:before="304"/>
      <w:ind w:left="1407"/>
    </w:pPr>
    <w:rPr>
      <w:sz w:val="24"/>
      <w:szCs w:val="24"/>
    </w:rPr>
  </w:style>
  <w:style w:type="paragraph" w:styleId="20">
    <w:name w:val="toc 2"/>
    <w:basedOn w:val="a"/>
    <w:uiPriority w:val="1"/>
    <w:qFormat/>
    <w:rsid w:val="00932C3A"/>
    <w:pPr>
      <w:spacing w:before="92"/>
      <w:ind w:left="1645"/>
    </w:pPr>
    <w:rPr>
      <w:sz w:val="24"/>
      <w:szCs w:val="24"/>
    </w:rPr>
  </w:style>
  <w:style w:type="paragraph" w:styleId="a5">
    <w:name w:val="Body Text"/>
    <w:basedOn w:val="a"/>
    <w:link w:val="Char1"/>
    <w:uiPriority w:val="1"/>
    <w:qFormat/>
    <w:rsid w:val="00932C3A"/>
    <w:rPr>
      <w:sz w:val="21"/>
      <w:szCs w:val="21"/>
    </w:rPr>
  </w:style>
  <w:style w:type="character" w:customStyle="1" w:styleId="Char1">
    <w:name w:val="正文文本 Char"/>
    <w:basedOn w:val="a0"/>
    <w:link w:val="a5"/>
    <w:uiPriority w:val="1"/>
    <w:rsid w:val="00932C3A"/>
    <w:rPr>
      <w:rFonts w:ascii="宋体" w:eastAsia="宋体" w:hAnsi="宋体" w:cs="宋体"/>
      <w:kern w:val="0"/>
      <w:szCs w:val="21"/>
      <w:lang w:val="zh-CN" w:bidi="zh-CN"/>
    </w:rPr>
  </w:style>
  <w:style w:type="paragraph" w:styleId="a6">
    <w:name w:val="List Paragraph"/>
    <w:basedOn w:val="a"/>
    <w:uiPriority w:val="1"/>
    <w:qFormat/>
    <w:rsid w:val="00932C3A"/>
    <w:pPr>
      <w:spacing w:before="9"/>
      <w:ind w:left="897" w:right="1695" w:firstLine="340"/>
      <w:jc w:val="both"/>
    </w:pPr>
  </w:style>
  <w:style w:type="paragraph" w:customStyle="1" w:styleId="TableParagraph">
    <w:name w:val="Table Paragraph"/>
    <w:basedOn w:val="a"/>
    <w:uiPriority w:val="1"/>
    <w:qFormat/>
    <w:rsid w:val="00932C3A"/>
    <w:pPr>
      <w:spacing w:before="47"/>
      <w:jc w:val="right"/>
    </w:pPr>
  </w:style>
  <w:style w:type="paragraph" w:styleId="a7">
    <w:name w:val="Balloon Text"/>
    <w:basedOn w:val="a"/>
    <w:link w:val="Char2"/>
    <w:uiPriority w:val="99"/>
    <w:semiHidden/>
    <w:unhideWhenUsed/>
    <w:rsid w:val="00932C3A"/>
    <w:rPr>
      <w:sz w:val="18"/>
      <w:szCs w:val="18"/>
    </w:rPr>
  </w:style>
  <w:style w:type="character" w:customStyle="1" w:styleId="Char2">
    <w:name w:val="批注框文本 Char"/>
    <w:basedOn w:val="a0"/>
    <w:link w:val="a7"/>
    <w:uiPriority w:val="99"/>
    <w:semiHidden/>
    <w:rsid w:val="00932C3A"/>
    <w:rPr>
      <w:rFonts w:ascii="宋体" w:eastAsia="宋体" w:hAnsi="宋体" w:cs="宋体"/>
      <w:kern w:val="0"/>
      <w:sz w:val="18"/>
      <w:szCs w:val="1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32C3A"/>
    <w:pPr>
      <w:widowControl w:val="0"/>
      <w:autoSpaceDE w:val="0"/>
      <w:autoSpaceDN w:val="0"/>
    </w:pPr>
    <w:rPr>
      <w:rFonts w:ascii="宋体" w:eastAsia="宋体" w:hAnsi="宋体" w:cs="宋体"/>
      <w:kern w:val="0"/>
      <w:sz w:val="22"/>
      <w:lang w:val="zh-CN" w:bidi="zh-CN"/>
    </w:rPr>
  </w:style>
  <w:style w:type="paragraph" w:styleId="1">
    <w:name w:val="heading 1"/>
    <w:basedOn w:val="a"/>
    <w:link w:val="1Char"/>
    <w:uiPriority w:val="1"/>
    <w:qFormat/>
    <w:rsid w:val="00932C3A"/>
    <w:pPr>
      <w:spacing w:before="228"/>
      <w:outlineLvl w:val="0"/>
    </w:pPr>
    <w:rPr>
      <w:sz w:val="34"/>
      <w:szCs w:val="34"/>
    </w:rPr>
  </w:style>
  <w:style w:type="paragraph" w:styleId="2">
    <w:name w:val="heading 2"/>
    <w:basedOn w:val="a"/>
    <w:link w:val="2Char"/>
    <w:uiPriority w:val="1"/>
    <w:qFormat/>
    <w:rsid w:val="00932C3A"/>
    <w:pPr>
      <w:ind w:left="897"/>
      <w:outlineLvl w:val="1"/>
    </w:pPr>
    <w:rPr>
      <w:sz w:val="28"/>
      <w:szCs w:val="28"/>
    </w:rPr>
  </w:style>
  <w:style w:type="paragraph" w:styleId="3">
    <w:name w:val="heading 3"/>
    <w:basedOn w:val="a"/>
    <w:link w:val="3Char"/>
    <w:uiPriority w:val="1"/>
    <w:qFormat/>
    <w:rsid w:val="00932C3A"/>
    <w:pPr>
      <w:ind w:left="897"/>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2C3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32C3A"/>
    <w:rPr>
      <w:sz w:val="18"/>
      <w:szCs w:val="18"/>
    </w:rPr>
  </w:style>
  <w:style w:type="paragraph" w:styleId="a4">
    <w:name w:val="footer"/>
    <w:basedOn w:val="a"/>
    <w:link w:val="Char0"/>
    <w:uiPriority w:val="99"/>
    <w:unhideWhenUsed/>
    <w:rsid w:val="00932C3A"/>
    <w:pPr>
      <w:tabs>
        <w:tab w:val="center" w:pos="4153"/>
        <w:tab w:val="right" w:pos="8306"/>
      </w:tabs>
      <w:snapToGrid w:val="0"/>
    </w:pPr>
    <w:rPr>
      <w:sz w:val="18"/>
      <w:szCs w:val="18"/>
    </w:rPr>
  </w:style>
  <w:style w:type="character" w:customStyle="1" w:styleId="Char0">
    <w:name w:val="页脚 Char"/>
    <w:basedOn w:val="a0"/>
    <w:link w:val="a4"/>
    <w:uiPriority w:val="99"/>
    <w:rsid w:val="00932C3A"/>
    <w:rPr>
      <w:sz w:val="18"/>
      <w:szCs w:val="18"/>
    </w:rPr>
  </w:style>
  <w:style w:type="character" w:customStyle="1" w:styleId="1Char">
    <w:name w:val="标题 1 Char"/>
    <w:basedOn w:val="a0"/>
    <w:link w:val="1"/>
    <w:uiPriority w:val="1"/>
    <w:rsid w:val="00932C3A"/>
    <w:rPr>
      <w:rFonts w:ascii="宋体" w:eastAsia="宋体" w:hAnsi="宋体" w:cs="宋体"/>
      <w:kern w:val="0"/>
      <w:sz w:val="34"/>
      <w:szCs w:val="34"/>
      <w:lang w:val="zh-CN" w:bidi="zh-CN"/>
    </w:rPr>
  </w:style>
  <w:style w:type="character" w:customStyle="1" w:styleId="2Char">
    <w:name w:val="标题 2 Char"/>
    <w:basedOn w:val="a0"/>
    <w:link w:val="2"/>
    <w:uiPriority w:val="1"/>
    <w:rsid w:val="00932C3A"/>
    <w:rPr>
      <w:rFonts w:ascii="宋体" w:eastAsia="宋体" w:hAnsi="宋体" w:cs="宋体"/>
      <w:kern w:val="0"/>
      <w:sz w:val="28"/>
      <w:szCs w:val="28"/>
      <w:lang w:val="zh-CN" w:bidi="zh-CN"/>
    </w:rPr>
  </w:style>
  <w:style w:type="character" w:customStyle="1" w:styleId="3Char">
    <w:name w:val="标题 3 Char"/>
    <w:basedOn w:val="a0"/>
    <w:link w:val="3"/>
    <w:uiPriority w:val="1"/>
    <w:rsid w:val="00932C3A"/>
    <w:rPr>
      <w:rFonts w:ascii="宋体" w:eastAsia="宋体" w:hAnsi="宋体" w:cs="宋体"/>
      <w:kern w:val="0"/>
      <w:sz w:val="24"/>
      <w:szCs w:val="24"/>
      <w:lang w:val="zh-CN" w:bidi="zh-CN"/>
    </w:rPr>
  </w:style>
  <w:style w:type="table" w:customStyle="1" w:styleId="TableNormal">
    <w:name w:val="Table Normal"/>
    <w:uiPriority w:val="2"/>
    <w:semiHidden/>
    <w:unhideWhenUsed/>
    <w:qFormat/>
    <w:rsid w:val="00932C3A"/>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10">
    <w:name w:val="toc 1"/>
    <w:basedOn w:val="a"/>
    <w:uiPriority w:val="1"/>
    <w:qFormat/>
    <w:rsid w:val="00932C3A"/>
    <w:pPr>
      <w:spacing w:before="304"/>
      <w:ind w:left="1407"/>
    </w:pPr>
    <w:rPr>
      <w:sz w:val="24"/>
      <w:szCs w:val="24"/>
    </w:rPr>
  </w:style>
  <w:style w:type="paragraph" w:styleId="20">
    <w:name w:val="toc 2"/>
    <w:basedOn w:val="a"/>
    <w:uiPriority w:val="1"/>
    <w:qFormat/>
    <w:rsid w:val="00932C3A"/>
    <w:pPr>
      <w:spacing w:before="92"/>
      <w:ind w:left="1645"/>
    </w:pPr>
    <w:rPr>
      <w:sz w:val="24"/>
      <w:szCs w:val="24"/>
    </w:rPr>
  </w:style>
  <w:style w:type="paragraph" w:styleId="a5">
    <w:name w:val="Body Text"/>
    <w:basedOn w:val="a"/>
    <w:link w:val="Char1"/>
    <w:uiPriority w:val="1"/>
    <w:qFormat/>
    <w:rsid w:val="00932C3A"/>
    <w:rPr>
      <w:sz w:val="21"/>
      <w:szCs w:val="21"/>
    </w:rPr>
  </w:style>
  <w:style w:type="character" w:customStyle="1" w:styleId="Char1">
    <w:name w:val="正文文本 Char"/>
    <w:basedOn w:val="a0"/>
    <w:link w:val="a5"/>
    <w:uiPriority w:val="1"/>
    <w:rsid w:val="00932C3A"/>
    <w:rPr>
      <w:rFonts w:ascii="宋体" w:eastAsia="宋体" w:hAnsi="宋体" w:cs="宋体"/>
      <w:kern w:val="0"/>
      <w:szCs w:val="21"/>
      <w:lang w:val="zh-CN" w:bidi="zh-CN"/>
    </w:rPr>
  </w:style>
  <w:style w:type="paragraph" w:styleId="a6">
    <w:name w:val="List Paragraph"/>
    <w:basedOn w:val="a"/>
    <w:uiPriority w:val="1"/>
    <w:qFormat/>
    <w:rsid w:val="00932C3A"/>
    <w:pPr>
      <w:spacing w:before="9"/>
      <w:ind w:left="897" w:right="1695" w:firstLine="340"/>
      <w:jc w:val="both"/>
    </w:pPr>
  </w:style>
  <w:style w:type="paragraph" w:customStyle="1" w:styleId="TableParagraph">
    <w:name w:val="Table Paragraph"/>
    <w:basedOn w:val="a"/>
    <w:uiPriority w:val="1"/>
    <w:qFormat/>
    <w:rsid w:val="00932C3A"/>
    <w:pPr>
      <w:spacing w:before="47"/>
      <w:jc w:val="right"/>
    </w:pPr>
  </w:style>
  <w:style w:type="paragraph" w:styleId="a7">
    <w:name w:val="Balloon Text"/>
    <w:basedOn w:val="a"/>
    <w:link w:val="Char2"/>
    <w:uiPriority w:val="99"/>
    <w:semiHidden/>
    <w:unhideWhenUsed/>
    <w:rsid w:val="00932C3A"/>
    <w:rPr>
      <w:sz w:val="18"/>
      <w:szCs w:val="18"/>
    </w:rPr>
  </w:style>
  <w:style w:type="character" w:customStyle="1" w:styleId="Char2">
    <w:name w:val="批注框文本 Char"/>
    <w:basedOn w:val="a0"/>
    <w:link w:val="a7"/>
    <w:uiPriority w:val="99"/>
    <w:semiHidden/>
    <w:rsid w:val="00932C3A"/>
    <w:rPr>
      <w:rFonts w:ascii="宋体" w:eastAsia="宋体" w:hAnsi="宋体" w:cs="宋体"/>
      <w:kern w:val="0"/>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eader" Target="header4.xml"/><Relationship Id="rId76" Type="http://schemas.openxmlformats.org/officeDocument/2006/relationships/header" Target="header8.xml"/><Relationship Id="rId84" Type="http://schemas.openxmlformats.org/officeDocument/2006/relationships/header" Target="header12.xml"/><Relationship Id="rId89"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2.xml"/><Relationship Id="rId74" Type="http://schemas.openxmlformats.org/officeDocument/2006/relationships/header" Target="header6.xml"/><Relationship Id="rId79" Type="http://schemas.openxmlformats.org/officeDocument/2006/relationships/image" Target="media/image59.png"/><Relationship Id="rId87"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65.jpe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0.png"/><Relationship Id="rId77"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jpeg"/><Relationship Id="rId80" Type="http://schemas.openxmlformats.org/officeDocument/2006/relationships/image" Target="media/image58.jpeg"/><Relationship Id="rId85" Type="http://schemas.openxmlformats.org/officeDocument/2006/relationships/image" Target="media/image66.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1.jpeg"/><Relationship Id="rId75" Type="http://schemas.openxmlformats.org/officeDocument/2006/relationships/header" Target="header7.xml"/><Relationship Id="rId83" Type="http://schemas.openxmlformats.org/officeDocument/2006/relationships/header" Target="header11.xml"/><Relationship Id="rId88" Type="http://schemas.openxmlformats.org/officeDocument/2006/relationships/header" Target="header14.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73" Type="http://schemas.openxmlformats.org/officeDocument/2006/relationships/header" Target="header5.xml"/><Relationship Id="rId78" Type="http://schemas.openxmlformats.org/officeDocument/2006/relationships/header" Target="header10.xml"/><Relationship Id="rId81" Type="http://schemas.openxmlformats.org/officeDocument/2006/relationships/image" Target="media/image64.png"/><Relationship Id="rId86"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9.png"/><Relationship Id="rId1" Type="http://schemas.openxmlformats.org/officeDocument/2006/relationships/image" Target="media/image5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8776</Words>
  <Characters>50027</Characters>
  <Application>Microsoft Office Word</Application>
  <DocSecurity>0</DocSecurity>
  <Lines>416</Lines>
  <Paragraphs>117</Paragraphs>
  <ScaleCrop>false</ScaleCrop>
  <Company/>
  <LinksUpToDate>false</LinksUpToDate>
  <CharactersWithSpaces>58686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CreditCN1106</dc:creator>
  <cp:keywords/>
  <dc:description/>
  <cp:lastModifiedBy>CreditCN1106</cp:lastModifiedBy>
  <cp:revision>2</cp:revision>
  <dcterms:created xsi:type="dcterms:W3CDTF">2021-09-06T03:21:00Z</dcterms:created>
  <dcterms:modified xsi:type="dcterms:W3CDTF">2021-09-06T03:22:00Z</dcterms:modified>
</cp:coreProperties>
</file>