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70C" w:rsidRDefault="00AD34C1" w:rsidP="001C4AF8">
      <w:pPr>
        <w:spacing w:line="600" w:lineRule="exact"/>
        <w:jc w:val="center"/>
        <w:textAlignment w:val="baseline"/>
        <w:rPr>
          <w:rFonts w:cs="Times New Roman"/>
          <w:b/>
          <w:bCs/>
          <w:color w:val="000000"/>
          <w:sz w:val="44"/>
          <w:szCs w:val="44"/>
        </w:rPr>
      </w:pPr>
      <w:r>
        <w:rPr>
          <w:rFonts w:cs="宋体" w:hint="eastAsia"/>
          <w:b/>
          <w:bCs/>
          <w:color w:val="000000"/>
          <w:sz w:val="44"/>
          <w:szCs w:val="44"/>
        </w:rPr>
        <w:t>附件一：参会须知</w:t>
      </w:r>
    </w:p>
    <w:p w:rsidR="003C670C" w:rsidRDefault="00AD34C1" w:rsidP="00D220FA">
      <w:pPr>
        <w:spacing w:before="156" w:after="156" w:line="600" w:lineRule="exact"/>
        <w:ind w:firstLineChars="200" w:firstLine="562"/>
        <w:textAlignment w:val="baseline"/>
        <w:rPr>
          <w:rFonts w:ascii="仿宋" w:eastAsia="仿宋" w:hAnsi="仿宋" w:cs="仿宋_GB2312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color w:val="000000"/>
          <w:sz w:val="28"/>
          <w:szCs w:val="28"/>
        </w:rPr>
        <w:t>一、会议时间</w:t>
      </w:r>
    </w:p>
    <w:p w:rsidR="003C670C" w:rsidRDefault="00AD34C1" w:rsidP="00D220FA">
      <w:pPr>
        <w:spacing w:before="156" w:after="156" w:line="600" w:lineRule="exact"/>
        <w:ind w:firstLineChars="200" w:firstLine="560"/>
        <w:textAlignment w:val="baseline"/>
        <w:rPr>
          <w:rFonts w:ascii="仿宋" w:eastAsia="仿宋" w:hAnsi="仿宋" w:cs="仿宋_GB2312"/>
          <w:bCs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20</w:t>
      </w:r>
      <w:r w:rsidR="006A5ACD">
        <w:rPr>
          <w:rFonts w:ascii="仿宋" w:eastAsia="仿宋" w:hAnsi="仿宋" w:cs="仿宋_GB2312" w:hint="eastAsia"/>
          <w:bCs/>
          <w:color w:val="000000"/>
          <w:sz w:val="28"/>
          <w:szCs w:val="28"/>
        </w:rPr>
        <w:t>2</w:t>
      </w:r>
      <w:r w:rsidR="000554D6">
        <w:rPr>
          <w:rFonts w:ascii="仿宋" w:eastAsia="仿宋" w:hAnsi="仿宋" w:cs="仿宋_GB2312" w:hint="eastAsia"/>
          <w:bCs/>
          <w:color w:val="000000"/>
          <w:sz w:val="28"/>
          <w:szCs w:val="28"/>
        </w:rPr>
        <w:t>1</w:t>
      </w: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年</w:t>
      </w:r>
      <w:r w:rsidR="00BD2006">
        <w:rPr>
          <w:rFonts w:ascii="仿宋" w:eastAsia="仿宋" w:hAnsi="仿宋" w:cs="仿宋_GB2312" w:hint="eastAsia"/>
          <w:bCs/>
          <w:color w:val="000000"/>
          <w:sz w:val="28"/>
          <w:szCs w:val="28"/>
        </w:rPr>
        <w:t>10</w:t>
      </w: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月</w:t>
      </w:r>
      <w:r w:rsidR="00BD2006">
        <w:rPr>
          <w:rFonts w:ascii="仿宋" w:eastAsia="仿宋" w:hAnsi="仿宋" w:cs="仿宋_GB2312" w:hint="eastAsia"/>
          <w:bCs/>
          <w:color w:val="000000"/>
          <w:sz w:val="28"/>
          <w:szCs w:val="28"/>
        </w:rPr>
        <w:t>13</w:t>
      </w: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—</w:t>
      </w:r>
      <w:r w:rsidR="00BD2006">
        <w:rPr>
          <w:rFonts w:ascii="仿宋" w:eastAsia="仿宋" w:hAnsi="仿宋" w:cs="仿宋_GB2312" w:hint="eastAsia"/>
          <w:bCs/>
          <w:color w:val="000000"/>
          <w:sz w:val="28"/>
          <w:szCs w:val="28"/>
        </w:rPr>
        <w:t>15</w:t>
      </w: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日</w:t>
      </w:r>
    </w:p>
    <w:p w:rsidR="003C670C" w:rsidRDefault="00AD34C1" w:rsidP="00D220FA">
      <w:pPr>
        <w:spacing w:before="156" w:after="156" w:line="600" w:lineRule="exact"/>
        <w:ind w:firstLineChars="200" w:firstLine="562"/>
        <w:textAlignment w:val="baseline"/>
        <w:rPr>
          <w:rFonts w:ascii="仿宋" w:eastAsia="仿宋" w:hAnsi="仿宋" w:cs="仿宋_GB2312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color w:val="000000"/>
          <w:sz w:val="28"/>
          <w:szCs w:val="28"/>
        </w:rPr>
        <w:t>二、会议地点</w:t>
      </w:r>
    </w:p>
    <w:p w:rsidR="003C670C" w:rsidRDefault="00AD34C1" w:rsidP="00D220FA">
      <w:pPr>
        <w:spacing w:before="156" w:after="156" w:line="600" w:lineRule="exact"/>
        <w:ind w:firstLineChars="200" w:firstLine="560"/>
        <w:textAlignment w:val="baseline"/>
        <w:rPr>
          <w:rFonts w:ascii="仿宋" w:eastAsia="仿宋" w:hAnsi="仿宋" w:cs="仿宋_GB2312"/>
          <w:bCs/>
          <w:color w:val="000000"/>
          <w:sz w:val="28"/>
          <w:szCs w:val="28"/>
        </w:rPr>
      </w:pPr>
      <w:r w:rsidRPr="00BB5299">
        <w:rPr>
          <w:rFonts w:ascii="仿宋" w:eastAsia="仿宋" w:hAnsi="仿宋" w:cs="仿宋_GB2312" w:hint="eastAsia"/>
          <w:bCs/>
          <w:color w:val="000000"/>
          <w:sz w:val="28"/>
          <w:szCs w:val="28"/>
        </w:rPr>
        <w:t>天津于家堡洲际酒店会议中心</w:t>
      </w:r>
    </w:p>
    <w:p w:rsidR="003C670C" w:rsidRDefault="00AD34C1" w:rsidP="00D220FA">
      <w:pPr>
        <w:spacing w:before="156" w:after="156" w:line="600" w:lineRule="exact"/>
        <w:ind w:firstLineChars="200" w:firstLine="562"/>
        <w:textAlignment w:val="baseline"/>
        <w:rPr>
          <w:rFonts w:ascii="仿宋" w:eastAsia="仿宋" w:hAnsi="仿宋" w:cs="仿宋_GB2312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color w:val="000000"/>
          <w:sz w:val="28"/>
          <w:szCs w:val="28"/>
        </w:rPr>
        <w:t>三、会议日程（拟）</w:t>
      </w:r>
    </w:p>
    <w:p w:rsidR="003C670C" w:rsidRPr="0061555B" w:rsidRDefault="00BD2006" w:rsidP="00D220FA">
      <w:pPr>
        <w:pStyle w:val="a9"/>
        <w:numPr>
          <w:ilvl w:val="0"/>
          <w:numId w:val="6"/>
        </w:numPr>
        <w:spacing w:before="156" w:after="156" w:line="600" w:lineRule="exact"/>
        <w:ind w:firstLineChars="0"/>
        <w:textAlignment w:val="baseline"/>
        <w:rPr>
          <w:rFonts w:ascii="仿宋" w:eastAsia="仿宋" w:hAnsi="仿宋" w:cs="仿宋_GB2312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color w:val="000000"/>
          <w:sz w:val="28"/>
          <w:szCs w:val="28"/>
        </w:rPr>
        <w:t>10</w:t>
      </w:r>
      <w:r w:rsidR="00AD34C1" w:rsidRPr="0061555B">
        <w:rPr>
          <w:rFonts w:ascii="仿宋" w:eastAsia="仿宋" w:hAnsi="仿宋" w:cs="仿宋_GB2312" w:hint="eastAsia"/>
          <w:b/>
          <w:bCs/>
          <w:color w:val="000000"/>
          <w:sz w:val="28"/>
          <w:szCs w:val="28"/>
        </w:rPr>
        <w:t>月</w:t>
      </w:r>
      <w:r>
        <w:rPr>
          <w:rFonts w:ascii="仿宋" w:eastAsia="仿宋" w:hAnsi="仿宋" w:cs="仿宋_GB2312" w:hint="eastAsia"/>
          <w:b/>
          <w:bCs/>
          <w:color w:val="000000"/>
          <w:sz w:val="28"/>
          <w:szCs w:val="28"/>
        </w:rPr>
        <w:t>13</w:t>
      </w:r>
      <w:r w:rsidR="00AD34C1" w:rsidRPr="0061555B">
        <w:rPr>
          <w:rFonts w:ascii="仿宋" w:eastAsia="仿宋" w:hAnsi="仿宋" w:cs="仿宋_GB2312" w:hint="eastAsia"/>
          <w:b/>
          <w:bCs/>
          <w:color w:val="000000"/>
          <w:sz w:val="28"/>
          <w:szCs w:val="28"/>
        </w:rPr>
        <w:t>日</w:t>
      </w:r>
      <w:r w:rsidR="00F3043E" w:rsidRPr="0061555B">
        <w:rPr>
          <w:rFonts w:ascii="仿宋" w:eastAsia="仿宋" w:hAnsi="仿宋" w:cs="仿宋_GB2312" w:hint="eastAsia"/>
          <w:b/>
          <w:bCs/>
          <w:color w:val="000000"/>
          <w:sz w:val="28"/>
          <w:szCs w:val="28"/>
        </w:rPr>
        <w:t>（周</w:t>
      </w:r>
      <w:r w:rsidR="005503B7" w:rsidRPr="0061555B">
        <w:rPr>
          <w:rFonts w:ascii="仿宋" w:eastAsia="仿宋" w:hAnsi="仿宋" w:cs="仿宋_GB2312" w:hint="eastAsia"/>
          <w:b/>
          <w:bCs/>
          <w:color w:val="000000"/>
          <w:sz w:val="28"/>
          <w:szCs w:val="28"/>
        </w:rPr>
        <w:t>三</w:t>
      </w:r>
      <w:r w:rsidR="00F3043E" w:rsidRPr="0061555B">
        <w:rPr>
          <w:rFonts w:ascii="仿宋" w:eastAsia="仿宋" w:hAnsi="仿宋" w:cs="仿宋_GB2312" w:hint="eastAsia"/>
          <w:b/>
          <w:bCs/>
          <w:color w:val="000000"/>
          <w:sz w:val="28"/>
          <w:szCs w:val="28"/>
        </w:rPr>
        <w:t>）</w:t>
      </w:r>
    </w:p>
    <w:p w:rsidR="003C670C" w:rsidRPr="006A5ACD" w:rsidRDefault="006A5ACD" w:rsidP="00270306">
      <w:pPr>
        <w:pStyle w:val="a9"/>
        <w:numPr>
          <w:ilvl w:val="0"/>
          <w:numId w:val="1"/>
        </w:numPr>
        <w:snapToGrid w:val="0"/>
        <w:spacing w:before="156" w:after="156" w:line="500" w:lineRule="exact"/>
        <w:ind w:leftChars="-1" w:left="-2" w:firstLineChars="212" w:firstLine="594"/>
        <w:textAlignment w:val="baseline"/>
        <w:rPr>
          <w:rFonts w:ascii="仿宋" w:eastAsia="仿宋" w:hAnsi="仿宋" w:cs="仿宋_GB2312"/>
          <w:bCs/>
          <w:color w:val="000000"/>
          <w:sz w:val="28"/>
          <w:szCs w:val="28"/>
        </w:rPr>
      </w:pPr>
      <w:r w:rsidRPr="006A5ACD">
        <w:rPr>
          <w:rFonts w:ascii="仿宋" w:eastAsia="仿宋" w:hAnsi="仿宋" w:cs="仿宋_GB2312" w:hint="eastAsia"/>
          <w:bCs/>
          <w:color w:val="000000"/>
          <w:sz w:val="28"/>
          <w:szCs w:val="28"/>
        </w:rPr>
        <w:t>10</w:t>
      </w:r>
      <w:r w:rsidR="00AD34C1" w:rsidRPr="006A5ACD">
        <w:rPr>
          <w:rFonts w:ascii="仿宋" w:eastAsia="仿宋" w:hAnsi="仿宋" w:cs="仿宋_GB2312" w:hint="eastAsia"/>
          <w:bCs/>
          <w:color w:val="000000"/>
          <w:sz w:val="28"/>
          <w:szCs w:val="28"/>
        </w:rPr>
        <w:t>:00--</w:t>
      </w:r>
      <w:r w:rsidRPr="006A5ACD">
        <w:rPr>
          <w:rFonts w:ascii="仿宋" w:eastAsia="仿宋" w:hAnsi="仿宋" w:cs="仿宋_GB2312" w:hint="eastAsia"/>
          <w:bCs/>
          <w:color w:val="000000"/>
          <w:sz w:val="28"/>
          <w:szCs w:val="28"/>
        </w:rPr>
        <w:t>12</w:t>
      </w:r>
      <w:r w:rsidR="00AD34C1" w:rsidRPr="006A5ACD">
        <w:rPr>
          <w:rFonts w:ascii="仿宋" w:eastAsia="仿宋" w:hAnsi="仿宋" w:cs="仿宋_GB2312" w:hint="eastAsia"/>
          <w:bCs/>
          <w:color w:val="000000"/>
          <w:sz w:val="28"/>
          <w:szCs w:val="28"/>
        </w:rPr>
        <w:t>:00  签到</w:t>
      </w:r>
    </w:p>
    <w:p w:rsidR="006A5ACD" w:rsidRDefault="006A5ACD" w:rsidP="00270306">
      <w:pPr>
        <w:pStyle w:val="a9"/>
        <w:numPr>
          <w:ilvl w:val="0"/>
          <w:numId w:val="1"/>
        </w:numPr>
        <w:snapToGrid w:val="0"/>
        <w:spacing w:before="156" w:after="156" w:line="500" w:lineRule="exact"/>
        <w:ind w:leftChars="-1" w:left="-2" w:firstLineChars="212" w:firstLine="594"/>
        <w:textAlignment w:val="baseline"/>
        <w:rPr>
          <w:rFonts w:ascii="仿宋" w:eastAsia="仿宋" w:hAnsi="仿宋" w:cs="仿宋_GB2312"/>
          <w:bCs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12:00</w:t>
      </w:r>
      <w:r>
        <w:rPr>
          <w:rFonts w:ascii="仿宋" w:eastAsia="仿宋" w:hAnsi="仿宋" w:cs="仿宋_GB2312"/>
          <w:bCs/>
          <w:color w:val="000000"/>
          <w:sz w:val="28"/>
          <w:szCs w:val="28"/>
        </w:rPr>
        <w:t>—</w:t>
      </w: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13:50  自助午餐</w:t>
      </w:r>
    </w:p>
    <w:p w:rsidR="005F20F7" w:rsidRDefault="006A5ACD" w:rsidP="00270306">
      <w:pPr>
        <w:pStyle w:val="a9"/>
        <w:numPr>
          <w:ilvl w:val="0"/>
          <w:numId w:val="1"/>
        </w:numPr>
        <w:snapToGrid w:val="0"/>
        <w:spacing w:before="156" w:after="156" w:line="500" w:lineRule="exact"/>
        <w:ind w:leftChars="-1" w:left="-2" w:firstLineChars="212" w:firstLine="594"/>
        <w:textAlignment w:val="baseline"/>
        <w:rPr>
          <w:rFonts w:ascii="仿宋" w:eastAsia="仿宋" w:hAnsi="仿宋" w:cs="仿宋_GB2312"/>
          <w:bCs/>
          <w:color w:val="000000"/>
          <w:sz w:val="28"/>
          <w:szCs w:val="28"/>
        </w:rPr>
      </w:pPr>
      <w:r w:rsidRPr="006A5ACD">
        <w:rPr>
          <w:rFonts w:ascii="仿宋" w:eastAsia="仿宋" w:hAnsi="仿宋" w:cs="仿宋_GB2312" w:hint="eastAsia"/>
          <w:bCs/>
          <w:color w:val="000000"/>
          <w:sz w:val="28"/>
          <w:szCs w:val="28"/>
        </w:rPr>
        <w:t>14</w:t>
      </w:r>
      <w:r w:rsidR="00AD34C1" w:rsidRPr="006A5ACD">
        <w:rPr>
          <w:rFonts w:ascii="仿宋" w:eastAsia="仿宋" w:hAnsi="仿宋" w:cs="仿宋_GB2312" w:hint="eastAsia"/>
          <w:bCs/>
          <w:color w:val="000000"/>
          <w:sz w:val="28"/>
          <w:szCs w:val="28"/>
        </w:rPr>
        <w:t>:00--1</w:t>
      </w:r>
      <w:r w:rsidR="000554D6">
        <w:rPr>
          <w:rFonts w:ascii="仿宋" w:eastAsia="仿宋" w:hAnsi="仿宋" w:cs="仿宋_GB2312" w:hint="eastAsia"/>
          <w:bCs/>
          <w:color w:val="000000"/>
          <w:sz w:val="28"/>
          <w:szCs w:val="28"/>
        </w:rPr>
        <w:t>7</w:t>
      </w:r>
      <w:r w:rsidR="00AD34C1" w:rsidRPr="006A5ACD">
        <w:rPr>
          <w:rFonts w:ascii="仿宋" w:eastAsia="仿宋" w:hAnsi="仿宋" w:cs="仿宋_GB2312" w:hint="eastAsia"/>
          <w:bCs/>
          <w:color w:val="000000"/>
          <w:sz w:val="28"/>
          <w:szCs w:val="28"/>
        </w:rPr>
        <w:t>:</w:t>
      </w:r>
      <w:r w:rsidR="000554D6">
        <w:rPr>
          <w:rFonts w:ascii="仿宋" w:eastAsia="仿宋" w:hAnsi="仿宋" w:cs="仿宋_GB2312" w:hint="eastAsia"/>
          <w:bCs/>
          <w:color w:val="000000"/>
          <w:sz w:val="28"/>
          <w:szCs w:val="28"/>
        </w:rPr>
        <w:t>3</w:t>
      </w:r>
      <w:r w:rsidR="00AD34C1" w:rsidRPr="006A5ACD">
        <w:rPr>
          <w:rFonts w:ascii="仿宋" w:eastAsia="仿宋" w:hAnsi="仿宋" w:cs="仿宋_GB2312" w:hint="eastAsia"/>
          <w:bCs/>
          <w:color w:val="000000"/>
          <w:sz w:val="28"/>
          <w:szCs w:val="28"/>
        </w:rPr>
        <w:t>0  商业</w:t>
      </w:r>
      <w:proofErr w:type="gramStart"/>
      <w:r w:rsidR="00AD34C1" w:rsidRPr="006A5ACD">
        <w:rPr>
          <w:rFonts w:ascii="仿宋" w:eastAsia="仿宋" w:hAnsi="仿宋" w:cs="仿宋_GB2312" w:hint="eastAsia"/>
          <w:bCs/>
          <w:color w:val="000000"/>
          <w:sz w:val="28"/>
          <w:szCs w:val="28"/>
        </w:rPr>
        <w:t>保理专</w:t>
      </w:r>
      <w:proofErr w:type="gramEnd"/>
      <w:r w:rsidR="00AD34C1" w:rsidRPr="006A5ACD">
        <w:rPr>
          <w:rFonts w:ascii="仿宋" w:eastAsia="仿宋" w:hAnsi="仿宋" w:cs="仿宋_GB2312" w:hint="eastAsia"/>
          <w:bCs/>
          <w:color w:val="000000"/>
          <w:sz w:val="28"/>
          <w:szCs w:val="28"/>
        </w:rPr>
        <w:t>委会第</w:t>
      </w:r>
      <w:r w:rsidR="000554D6">
        <w:rPr>
          <w:rFonts w:ascii="仿宋" w:eastAsia="仿宋" w:hAnsi="仿宋" w:cs="仿宋_GB2312" w:hint="eastAsia"/>
          <w:bCs/>
          <w:color w:val="000000"/>
          <w:sz w:val="28"/>
          <w:szCs w:val="28"/>
        </w:rPr>
        <w:t>九</w:t>
      </w:r>
      <w:r w:rsidR="00AD34C1" w:rsidRPr="006A5ACD">
        <w:rPr>
          <w:rFonts w:ascii="仿宋" w:eastAsia="仿宋" w:hAnsi="仿宋" w:cs="仿宋_GB2312" w:hint="eastAsia"/>
          <w:bCs/>
          <w:color w:val="000000"/>
          <w:sz w:val="28"/>
          <w:szCs w:val="28"/>
        </w:rPr>
        <w:t>次（20</w:t>
      </w:r>
      <w:r w:rsidRPr="006A5ACD">
        <w:rPr>
          <w:rFonts w:ascii="仿宋" w:eastAsia="仿宋" w:hAnsi="仿宋" w:cs="仿宋_GB2312" w:hint="eastAsia"/>
          <w:bCs/>
          <w:color w:val="000000"/>
          <w:sz w:val="28"/>
          <w:szCs w:val="28"/>
        </w:rPr>
        <w:t>2</w:t>
      </w:r>
      <w:r w:rsidR="000554D6">
        <w:rPr>
          <w:rFonts w:ascii="仿宋" w:eastAsia="仿宋" w:hAnsi="仿宋" w:cs="仿宋_GB2312" w:hint="eastAsia"/>
          <w:bCs/>
          <w:color w:val="000000"/>
          <w:sz w:val="28"/>
          <w:szCs w:val="28"/>
        </w:rPr>
        <w:t>1</w:t>
      </w:r>
      <w:r w:rsidR="00AD34C1" w:rsidRPr="006A5ACD">
        <w:rPr>
          <w:rFonts w:ascii="仿宋" w:eastAsia="仿宋" w:hAnsi="仿宋" w:cs="仿宋_GB2312" w:hint="eastAsia"/>
          <w:bCs/>
          <w:color w:val="000000"/>
          <w:sz w:val="28"/>
          <w:szCs w:val="28"/>
        </w:rPr>
        <w:t>）工作会议</w:t>
      </w:r>
    </w:p>
    <w:p w:rsidR="003C670C" w:rsidRDefault="00AD34C1" w:rsidP="00270306">
      <w:pPr>
        <w:pStyle w:val="a9"/>
        <w:numPr>
          <w:ilvl w:val="0"/>
          <w:numId w:val="1"/>
        </w:numPr>
        <w:snapToGrid w:val="0"/>
        <w:spacing w:before="156" w:after="156" w:line="500" w:lineRule="exact"/>
        <w:ind w:leftChars="-1" w:left="-2" w:firstLineChars="212" w:firstLine="594"/>
        <w:textAlignment w:val="baseline"/>
        <w:rPr>
          <w:rFonts w:ascii="仿宋" w:eastAsia="仿宋" w:hAnsi="仿宋" w:cs="仿宋_GB2312"/>
          <w:bCs/>
          <w:color w:val="000000"/>
          <w:sz w:val="28"/>
          <w:szCs w:val="28"/>
        </w:rPr>
      </w:pPr>
      <w:r w:rsidRPr="005F20F7">
        <w:rPr>
          <w:rFonts w:ascii="仿宋" w:eastAsia="仿宋" w:hAnsi="仿宋" w:cs="仿宋_GB2312" w:hint="eastAsia"/>
          <w:bCs/>
          <w:color w:val="000000"/>
          <w:sz w:val="28"/>
          <w:szCs w:val="28"/>
        </w:rPr>
        <w:t>1</w:t>
      </w:r>
      <w:r w:rsidR="000554D6">
        <w:rPr>
          <w:rFonts w:ascii="仿宋" w:eastAsia="仿宋" w:hAnsi="仿宋" w:cs="仿宋_GB2312" w:hint="eastAsia"/>
          <w:bCs/>
          <w:color w:val="000000"/>
          <w:sz w:val="28"/>
          <w:szCs w:val="28"/>
        </w:rPr>
        <w:t>7</w:t>
      </w:r>
      <w:r w:rsidRPr="005F20F7">
        <w:rPr>
          <w:rFonts w:ascii="仿宋" w:eastAsia="仿宋" w:hAnsi="仿宋" w:cs="仿宋_GB2312" w:hint="eastAsia"/>
          <w:bCs/>
          <w:color w:val="000000"/>
          <w:sz w:val="28"/>
          <w:szCs w:val="28"/>
        </w:rPr>
        <w:t>:</w:t>
      </w:r>
      <w:r w:rsidR="000554D6">
        <w:rPr>
          <w:rFonts w:ascii="仿宋" w:eastAsia="仿宋" w:hAnsi="仿宋" w:cs="仿宋_GB2312" w:hint="eastAsia"/>
          <w:bCs/>
          <w:color w:val="000000"/>
          <w:sz w:val="28"/>
          <w:szCs w:val="28"/>
        </w:rPr>
        <w:t>3</w:t>
      </w:r>
      <w:r w:rsidRPr="005F20F7">
        <w:rPr>
          <w:rFonts w:ascii="仿宋" w:eastAsia="仿宋" w:hAnsi="仿宋" w:cs="仿宋_GB2312" w:hint="eastAsia"/>
          <w:bCs/>
          <w:color w:val="000000"/>
          <w:sz w:val="28"/>
          <w:szCs w:val="28"/>
        </w:rPr>
        <w:t>0--</w:t>
      </w:r>
      <w:r w:rsidR="000554D6">
        <w:rPr>
          <w:rFonts w:ascii="仿宋" w:eastAsia="仿宋" w:hAnsi="仿宋" w:cs="仿宋_GB2312" w:hint="eastAsia"/>
          <w:bCs/>
          <w:color w:val="000000"/>
          <w:sz w:val="28"/>
          <w:szCs w:val="28"/>
        </w:rPr>
        <w:t>19</w:t>
      </w:r>
      <w:r w:rsidRPr="005F20F7">
        <w:rPr>
          <w:rFonts w:ascii="仿宋" w:eastAsia="仿宋" w:hAnsi="仿宋" w:cs="仿宋_GB2312" w:hint="eastAsia"/>
          <w:bCs/>
          <w:color w:val="000000"/>
          <w:sz w:val="28"/>
          <w:szCs w:val="28"/>
        </w:rPr>
        <w:t>:</w:t>
      </w:r>
      <w:r w:rsidR="00FA65D4">
        <w:rPr>
          <w:rFonts w:ascii="仿宋" w:eastAsia="仿宋" w:hAnsi="仿宋" w:cs="仿宋_GB2312" w:hint="eastAsia"/>
          <w:bCs/>
          <w:color w:val="000000"/>
          <w:sz w:val="28"/>
          <w:szCs w:val="28"/>
        </w:rPr>
        <w:t>0</w:t>
      </w:r>
      <w:r w:rsidRPr="005F20F7">
        <w:rPr>
          <w:rFonts w:ascii="仿宋" w:eastAsia="仿宋" w:hAnsi="仿宋" w:cs="仿宋_GB2312" w:hint="eastAsia"/>
          <w:bCs/>
          <w:color w:val="000000"/>
          <w:sz w:val="28"/>
          <w:szCs w:val="28"/>
        </w:rPr>
        <w:t xml:space="preserve">0  </w:t>
      </w:r>
      <w:r w:rsidR="00BD2006">
        <w:rPr>
          <w:rFonts w:ascii="仿宋" w:eastAsia="仿宋" w:hAnsi="仿宋" w:cs="仿宋_GB2312" w:hint="eastAsia"/>
          <w:bCs/>
          <w:color w:val="000000"/>
          <w:sz w:val="28"/>
          <w:szCs w:val="28"/>
        </w:rPr>
        <w:t>欢迎晚宴</w:t>
      </w:r>
    </w:p>
    <w:p w:rsidR="003C670C" w:rsidRPr="0061555B" w:rsidRDefault="00BD2006" w:rsidP="00D220FA">
      <w:pPr>
        <w:pStyle w:val="a9"/>
        <w:numPr>
          <w:ilvl w:val="0"/>
          <w:numId w:val="6"/>
        </w:numPr>
        <w:spacing w:before="156" w:after="156" w:line="600" w:lineRule="exact"/>
        <w:ind w:firstLineChars="0"/>
        <w:textAlignment w:val="baseline"/>
        <w:rPr>
          <w:rFonts w:ascii="仿宋" w:eastAsia="仿宋" w:hAnsi="仿宋" w:cs="仿宋_GB2312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color w:val="000000"/>
          <w:sz w:val="28"/>
          <w:szCs w:val="28"/>
        </w:rPr>
        <w:t>10</w:t>
      </w:r>
      <w:r w:rsidR="00AD34C1" w:rsidRPr="0061555B">
        <w:rPr>
          <w:rFonts w:ascii="仿宋" w:eastAsia="仿宋" w:hAnsi="仿宋" w:cs="仿宋_GB2312" w:hint="eastAsia"/>
          <w:b/>
          <w:bCs/>
          <w:color w:val="000000"/>
          <w:sz w:val="28"/>
          <w:szCs w:val="28"/>
        </w:rPr>
        <w:t>月</w:t>
      </w:r>
      <w:r>
        <w:rPr>
          <w:rFonts w:ascii="仿宋" w:eastAsia="仿宋" w:hAnsi="仿宋" w:cs="仿宋_GB2312" w:hint="eastAsia"/>
          <w:b/>
          <w:bCs/>
          <w:color w:val="000000"/>
          <w:sz w:val="28"/>
          <w:szCs w:val="28"/>
        </w:rPr>
        <w:t>14</w:t>
      </w:r>
      <w:r w:rsidR="00AD34C1" w:rsidRPr="0061555B">
        <w:rPr>
          <w:rFonts w:ascii="仿宋" w:eastAsia="仿宋" w:hAnsi="仿宋" w:cs="仿宋_GB2312" w:hint="eastAsia"/>
          <w:b/>
          <w:bCs/>
          <w:color w:val="000000"/>
          <w:sz w:val="28"/>
          <w:szCs w:val="28"/>
        </w:rPr>
        <w:t>日</w:t>
      </w:r>
      <w:r w:rsidR="00F3043E" w:rsidRPr="0061555B">
        <w:rPr>
          <w:rFonts w:ascii="仿宋" w:eastAsia="仿宋" w:hAnsi="仿宋" w:cs="仿宋_GB2312" w:hint="eastAsia"/>
          <w:b/>
          <w:bCs/>
          <w:color w:val="000000"/>
          <w:sz w:val="28"/>
          <w:szCs w:val="28"/>
        </w:rPr>
        <w:t>（周</w:t>
      </w:r>
      <w:r w:rsidR="006A5ACD" w:rsidRPr="0061555B">
        <w:rPr>
          <w:rFonts w:ascii="仿宋" w:eastAsia="仿宋" w:hAnsi="仿宋" w:cs="仿宋_GB2312" w:hint="eastAsia"/>
          <w:b/>
          <w:bCs/>
          <w:color w:val="000000"/>
          <w:sz w:val="28"/>
          <w:szCs w:val="28"/>
        </w:rPr>
        <w:t>四</w:t>
      </w:r>
      <w:r w:rsidR="00F3043E" w:rsidRPr="0061555B">
        <w:rPr>
          <w:rFonts w:ascii="仿宋" w:eastAsia="仿宋" w:hAnsi="仿宋" w:cs="仿宋_GB2312" w:hint="eastAsia"/>
          <w:b/>
          <w:bCs/>
          <w:color w:val="000000"/>
          <w:sz w:val="28"/>
          <w:szCs w:val="28"/>
        </w:rPr>
        <w:t>）</w:t>
      </w:r>
    </w:p>
    <w:p w:rsidR="006A5ACD" w:rsidRPr="00270306" w:rsidRDefault="006A5ACD" w:rsidP="00270306">
      <w:pPr>
        <w:pStyle w:val="a9"/>
        <w:numPr>
          <w:ilvl w:val="0"/>
          <w:numId w:val="2"/>
        </w:numPr>
        <w:snapToGrid w:val="0"/>
        <w:spacing w:before="156" w:after="156" w:line="500" w:lineRule="exact"/>
        <w:ind w:left="1276" w:firstLineChars="0" w:hanging="709"/>
        <w:textAlignment w:val="baseline"/>
        <w:rPr>
          <w:rFonts w:ascii="仿宋" w:eastAsia="仿宋" w:hAnsi="仿宋" w:cs="仿宋_GB2312"/>
          <w:bCs/>
          <w:color w:val="000000"/>
          <w:sz w:val="28"/>
          <w:szCs w:val="28"/>
        </w:rPr>
      </w:pPr>
      <w:r w:rsidRPr="005F20F7">
        <w:rPr>
          <w:rFonts w:ascii="仿宋" w:eastAsia="仿宋" w:hAnsi="仿宋" w:cs="仿宋_GB2312" w:hint="eastAsia"/>
          <w:bCs/>
          <w:color w:val="000000"/>
          <w:sz w:val="28"/>
          <w:szCs w:val="28"/>
        </w:rPr>
        <w:t>09:00--1</w:t>
      </w:r>
      <w:r w:rsidR="00FA65D4">
        <w:rPr>
          <w:rFonts w:ascii="仿宋" w:eastAsia="仿宋" w:hAnsi="仿宋" w:cs="仿宋_GB2312" w:hint="eastAsia"/>
          <w:bCs/>
          <w:color w:val="000000"/>
          <w:sz w:val="28"/>
          <w:szCs w:val="28"/>
        </w:rPr>
        <w:t>2</w:t>
      </w:r>
      <w:r w:rsidRPr="005F20F7">
        <w:rPr>
          <w:rFonts w:ascii="仿宋" w:eastAsia="仿宋" w:hAnsi="仿宋" w:cs="仿宋_GB2312" w:hint="eastAsia"/>
          <w:bCs/>
          <w:color w:val="000000"/>
          <w:sz w:val="28"/>
          <w:szCs w:val="28"/>
        </w:rPr>
        <w:t>:</w:t>
      </w:r>
      <w:r w:rsidR="00FA65D4">
        <w:rPr>
          <w:rFonts w:ascii="仿宋" w:eastAsia="仿宋" w:hAnsi="仿宋" w:cs="仿宋_GB2312" w:hint="eastAsia"/>
          <w:bCs/>
          <w:color w:val="000000"/>
          <w:sz w:val="28"/>
          <w:szCs w:val="28"/>
        </w:rPr>
        <w:t>00</w:t>
      </w:r>
      <w:r w:rsidRPr="005F20F7">
        <w:rPr>
          <w:rFonts w:ascii="仿宋" w:eastAsia="仿宋" w:hAnsi="仿宋" w:cs="仿宋_GB2312" w:hint="eastAsia"/>
          <w:bCs/>
          <w:color w:val="000000"/>
          <w:sz w:val="28"/>
          <w:szCs w:val="28"/>
        </w:rPr>
        <w:t xml:space="preserve">  第</w:t>
      </w:r>
      <w:r w:rsidR="000554D6">
        <w:rPr>
          <w:rFonts w:ascii="仿宋" w:eastAsia="仿宋" w:hAnsi="仿宋" w:cs="仿宋_GB2312" w:hint="eastAsia"/>
          <w:bCs/>
          <w:color w:val="000000"/>
          <w:sz w:val="28"/>
          <w:szCs w:val="28"/>
        </w:rPr>
        <w:t>九</w:t>
      </w:r>
      <w:r w:rsidRPr="005F20F7">
        <w:rPr>
          <w:rFonts w:ascii="仿宋" w:eastAsia="仿宋" w:hAnsi="仿宋" w:cs="仿宋_GB2312" w:hint="eastAsia"/>
          <w:bCs/>
          <w:color w:val="000000"/>
          <w:sz w:val="28"/>
          <w:szCs w:val="28"/>
        </w:rPr>
        <w:t>届（202</w:t>
      </w:r>
      <w:r w:rsidR="000554D6">
        <w:rPr>
          <w:rFonts w:ascii="仿宋" w:eastAsia="仿宋" w:hAnsi="仿宋" w:cs="仿宋_GB2312" w:hint="eastAsia"/>
          <w:bCs/>
          <w:color w:val="000000"/>
          <w:sz w:val="28"/>
          <w:szCs w:val="28"/>
        </w:rPr>
        <w:t>1</w:t>
      </w:r>
      <w:r w:rsidR="005F20F7">
        <w:rPr>
          <w:rFonts w:ascii="仿宋" w:eastAsia="仿宋" w:hAnsi="仿宋" w:cs="仿宋_GB2312" w:hint="eastAsia"/>
          <w:bCs/>
          <w:color w:val="000000"/>
          <w:sz w:val="28"/>
          <w:szCs w:val="28"/>
        </w:rPr>
        <w:t>）中国商业</w:t>
      </w:r>
      <w:proofErr w:type="gramStart"/>
      <w:r w:rsidR="005F20F7">
        <w:rPr>
          <w:rFonts w:ascii="仿宋" w:eastAsia="仿宋" w:hAnsi="仿宋" w:cs="仿宋_GB2312" w:hint="eastAsia"/>
          <w:bCs/>
          <w:color w:val="000000"/>
          <w:sz w:val="28"/>
          <w:szCs w:val="28"/>
        </w:rPr>
        <w:t>保理行业</w:t>
      </w:r>
      <w:proofErr w:type="gramEnd"/>
      <w:r w:rsidR="005F20F7">
        <w:rPr>
          <w:rFonts w:ascii="仿宋" w:eastAsia="仿宋" w:hAnsi="仿宋" w:cs="仿宋_GB2312" w:hint="eastAsia"/>
          <w:bCs/>
          <w:color w:val="000000"/>
          <w:sz w:val="28"/>
          <w:szCs w:val="28"/>
        </w:rPr>
        <w:t>峰会</w:t>
      </w:r>
      <w:r w:rsidRPr="001C4AF8">
        <w:rPr>
          <w:rFonts w:ascii="仿宋" w:eastAsia="仿宋" w:hAnsi="仿宋" w:cs="仿宋_GB2312" w:hint="eastAsia"/>
          <w:bCs/>
          <w:color w:val="000000"/>
          <w:sz w:val="28"/>
          <w:szCs w:val="28"/>
        </w:rPr>
        <w:t>暨第</w:t>
      </w:r>
      <w:r w:rsidR="000554D6" w:rsidRPr="00270306">
        <w:rPr>
          <w:rFonts w:ascii="仿宋" w:eastAsia="仿宋" w:hAnsi="仿宋" w:cs="仿宋_GB2312" w:hint="eastAsia"/>
          <w:bCs/>
          <w:color w:val="000000"/>
          <w:sz w:val="28"/>
          <w:szCs w:val="28"/>
        </w:rPr>
        <w:t>八</w:t>
      </w:r>
      <w:r w:rsidRPr="00270306">
        <w:rPr>
          <w:rFonts w:ascii="仿宋" w:eastAsia="仿宋" w:hAnsi="仿宋" w:cs="仿宋_GB2312" w:hint="eastAsia"/>
          <w:bCs/>
          <w:color w:val="000000"/>
          <w:sz w:val="28"/>
          <w:szCs w:val="28"/>
        </w:rPr>
        <w:t>届于家</w:t>
      </w:r>
      <w:proofErr w:type="gramStart"/>
      <w:r w:rsidRPr="00270306">
        <w:rPr>
          <w:rFonts w:ascii="仿宋" w:eastAsia="仿宋" w:hAnsi="仿宋" w:cs="仿宋_GB2312" w:hint="eastAsia"/>
          <w:bCs/>
          <w:color w:val="000000"/>
          <w:sz w:val="28"/>
          <w:szCs w:val="28"/>
        </w:rPr>
        <w:t>堡保理</w:t>
      </w:r>
      <w:proofErr w:type="gramEnd"/>
      <w:r w:rsidRPr="00270306">
        <w:rPr>
          <w:rFonts w:ascii="仿宋" w:eastAsia="仿宋" w:hAnsi="仿宋" w:cs="仿宋_GB2312" w:hint="eastAsia"/>
          <w:bCs/>
          <w:color w:val="000000"/>
          <w:sz w:val="28"/>
          <w:szCs w:val="28"/>
        </w:rPr>
        <w:t>论坛</w:t>
      </w:r>
      <w:r w:rsidR="001C4AF8" w:rsidRPr="00270306">
        <w:rPr>
          <w:rFonts w:ascii="仿宋" w:eastAsia="仿宋" w:hAnsi="仿宋" w:cs="仿宋_GB2312" w:hint="eastAsia"/>
          <w:bCs/>
          <w:color w:val="000000"/>
          <w:sz w:val="28"/>
          <w:szCs w:val="28"/>
        </w:rPr>
        <w:t>开幕式及主论坛</w:t>
      </w:r>
    </w:p>
    <w:p w:rsidR="005F20F7" w:rsidRDefault="005F20F7" w:rsidP="00270306">
      <w:pPr>
        <w:pStyle w:val="a9"/>
        <w:numPr>
          <w:ilvl w:val="0"/>
          <w:numId w:val="2"/>
        </w:numPr>
        <w:snapToGrid w:val="0"/>
        <w:spacing w:before="156" w:after="156" w:line="500" w:lineRule="exact"/>
        <w:ind w:left="1276" w:firstLineChars="0" w:hanging="709"/>
        <w:textAlignment w:val="baseline"/>
        <w:rPr>
          <w:rFonts w:ascii="仿宋" w:eastAsia="仿宋" w:hAnsi="仿宋" w:cs="仿宋_GB2312"/>
          <w:bCs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12:</w:t>
      </w:r>
      <w:r w:rsidR="00FA65D4">
        <w:rPr>
          <w:rFonts w:ascii="仿宋" w:eastAsia="仿宋" w:hAnsi="仿宋" w:cs="仿宋_GB2312" w:hint="eastAsia"/>
          <w:bCs/>
          <w:color w:val="000000"/>
          <w:sz w:val="28"/>
          <w:szCs w:val="28"/>
        </w:rPr>
        <w:t>0</w:t>
      </w: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0</w:t>
      </w:r>
      <w:r>
        <w:rPr>
          <w:rFonts w:ascii="仿宋" w:eastAsia="仿宋" w:hAnsi="仿宋" w:cs="仿宋_GB2312"/>
          <w:bCs/>
          <w:color w:val="000000"/>
          <w:sz w:val="28"/>
          <w:szCs w:val="28"/>
        </w:rPr>
        <w:t>—</w:t>
      </w: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13:</w:t>
      </w:r>
      <w:r w:rsidR="00CE2CAD">
        <w:rPr>
          <w:rFonts w:ascii="仿宋" w:eastAsia="仿宋" w:hAnsi="仿宋" w:cs="仿宋_GB2312" w:hint="eastAsia"/>
          <w:bCs/>
          <w:color w:val="000000"/>
          <w:sz w:val="28"/>
          <w:szCs w:val="28"/>
        </w:rPr>
        <w:t>5</w:t>
      </w: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0  自助午餐</w:t>
      </w:r>
    </w:p>
    <w:p w:rsidR="00855E2C" w:rsidRPr="00855E2C" w:rsidRDefault="005F20F7" w:rsidP="00270306">
      <w:pPr>
        <w:pStyle w:val="a9"/>
        <w:numPr>
          <w:ilvl w:val="0"/>
          <w:numId w:val="2"/>
        </w:numPr>
        <w:snapToGrid w:val="0"/>
        <w:spacing w:before="156" w:after="156" w:line="500" w:lineRule="exact"/>
        <w:ind w:left="1276" w:firstLineChars="0" w:hanging="709"/>
        <w:textAlignment w:val="baseline"/>
        <w:rPr>
          <w:rFonts w:ascii="仿宋" w:eastAsia="仿宋" w:hAnsi="仿宋" w:cs="仿宋_GB2312"/>
          <w:bCs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14</w:t>
      </w:r>
      <w:r w:rsidR="00AD34C1" w:rsidRPr="005F20F7">
        <w:rPr>
          <w:rFonts w:ascii="仿宋" w:eastAsia="仿宋" w:hAnsi="仿宋" w:cs="仿宋_GB2312" w:hint="eastAsia"/>
          <w:bCs/>
          <w:color w:val="000000"/>
          <w:sz w:val="28"/>
          <w:szCs w:val="28"/>
        </w:rPr>
        <w:t>:</w:t>
      </w:r>
      <w:r w:rsidR="004E082F" w:rsidRPr="005F20F7">
        <w:rPr>
          <w:rFonts w:ascii="仿宋" w:eastAsia="仿宋" w:hAnsi="仿宋" w:cs="仿宋_GB2312" w:hint="eastAsia"/>
          <w:bCs/>
          <w:color w:val="000000"/>
          <w:sz w:val="28"/>
          <w:szCs w:val="28"/>
        </w:rPr>
        <w:t>0</w:t>
      </w:r>
      <w:r w:rsidR="00AD34C1" w:rsidRPr="005F20F7">
        <w:rPr>
          <w:rFonts w:ascii="仿宋" w:eastAsia="仿宋" w:hAnsi="仿宋" w:cs="仿宋_GB2312" w:hint="eastAsia"/>
          <w:bCs/>
          <w:color w:val="000000"/>
          <w:sz w:val="28"/>
          <w:szCs w:val="28"/>
        </w:rPr>
        <w:t>0--1</w:t>
      </w:r>
      <w:r w:rsidR="00FA65D4">
        <w:rPr>
          <w:rFonts w:ascii="仿宋" w:eastAsia="仿宋" w:hAnsi="仿宋" w:cs="仿宋_GB2312" w:hint="eastAsia"/>
          <w:bCs/>
          <w:color w:val="000000"/>
          <w:sz w:val="28"/>
          <w:szCs w:val="28"/>
        </w:rPr>
        <w:t>7</w:t>
      </w:r>
      <w:r w:rsidR="00AD34C1" w:rsidRPr="005F20F7">
        <w:rPr>
          <w:rFonts w:ascii="仿宋" w:eastAsia="仿宋" w:hAnsi="仿宋" w:cs="仿宋_GB2312" w:hint="eastAsia"/>
          <w:bCs/>
          <w:color w:val="000000"/>
          <w:sz w:val="28"/>
          <w:szCs w:val="28"/>
        </w:rPr>
        <w:t>:</w:t>
      </w:r>
      <w:r w:rsidR="00FA65D4">
        <w:rPr>
          <w:rFonts w:ascii="仿宋" w:eastAsia="仿宋" w:hAnsi="仿宋" w:cs="仿宋_GB2312" w:hint="eastAsia"/>
          <w:bCs/>
          <w:color w:val="000000"/>
          <w:sz w:val="28"/>
          <w:szCs w:val="28"/>
        </w:rPr>
        <w:t>0</w:t>
      </w:r>
      <w:r w:rsidR="00AD34C1" w:rsidRPr="005F20F7">
        <w:rPr>
          <w:rFonts w:ascii="仿宋" w:eastAsia="仿宋" w:hAnsi="仿宋" w:cs="仿宋_GB2312" w:hint="eastAsia"/>
          <w:bCs/>
          <w:color w:val="000000"/>
          <w:sz w:val="28"/>
          <w:szCs w:val="28"/>
        </w:rPr>
        <w:t xml:space="preserve">0  </w:t>
      </w:r>
    </w:p>
    <w:p w:rsidR="00855E2C" w:rsidRPr="00855E2C" w:rsidRDefault="00855E2C" w:rsidP="00D220FA">
      <w:pPr>
        <w:pStyle w:val="a9"/>
        <w:widowControl/>
        <w:numPr>
          <w:ilvl w:val="0"/>
          <w:numId w:val="4"/>
        </w:numPr>
        <w:snapToGrid w:val="0"/>
        <w:spacing w:before="156" w:after="156" w:line="500" w:lineRule="exact"/>
        <w:ind w:left="567" w:firstLineChars="101" w:firstLine="283"/>
        <w:jc w:val="left"/>
        <w:textAlignment w:val="baseline"/>
        <w:rPr>
          <w:rFonts w:ascii="仿宋" w:eastAsia="仿宋" w:hAnsi="仿宋" w:cs="仿宋_GB2312"/>
          <w:bCs/>
          <w:color w:val="000000"/>
          <w:sz w:val="28"/>
          <w:szCs w:val="28"/>
        </w:rPr>
      </w:pPr>
      <w:r w:rsidRPr="00855E2C">
        <w:rPr>
          <w:rFonts w:ascii="仿宋" w:eastAsia="仿宋" w:hAnsi="仿宋" w:cs="仿宋_GB2312" w:hint="eastAsia"/>
          <w:bCs/>
          <w:color w:val="000000"/>
          <w:sz w:val="28"/>
          <w:szCs w:val="28"/>
        </w:rPr>
        <w:t>平行论坛</w:t>
      </w:r>
      <w:proofErr w:type="gramStart"/>
      <w:r w:rsidRPr="00855E2C">
        <w:rPr>
          <w:rFonts w:ascii="仿宋" w:eastAsia="仿宋" w:hAnsi="仿宋" w:cs="仿宋_GB2312" w:hint="eastAsia"/>
          <w:bCs/>
          <w:color w:val="000000"/>
          <w:sz w:val="28"/>
          <w:szCs w:val="28"/>
        </w:rPr>
        <w:t>一</w:t>
      </w:r>
      <w:proofErr w:type="gramEnd"/>
      <w:r w:rsidRPr="00855E2C">
        <w:rPr>
          <w:rFonts w:ascii="仿宋" w:eastAsia="仿宋" w:hAnsi="仿宋" w:cs="仿宋_GB2312" w:hint="eastAsia"/>
          <w:bCs/>
          <w:color w:val="000000"/>
          <w:sz w:val="28"/>
          <w:szCs w:val="28"/>
        </w:rPr>
        <w:t>：</w:t>
      </w:r>
      <w:proofErr w:type="gramStart"/>
      <w:r w:rsidRPr="00855E2C">
        <w:rPr>
          <w:rFonts w:ascii="仿宋" w:eastAsia="仿宋" w:hAnsi="仿宋" w:cs="仿宋_GB2312" w:hint="eastAsia"/>
          <w:bCs/>
          <w:color w:val="000000"/>
          <w:sz w:val="28"/>
          <w:szCs w:val="28"/>
        </w:rPr>
        <w:t>保理模式</w:t>
      </w:r>
      <w:proofErr w:type="gramEnd"/>
      <w:r w:rsidRPr="00855E2C">
        <w:rPr>
          <w:rFonts w:ascii="仿宋" w:eastAsia="仿宋" w:hAnsi="仿宋" w:cs="仿宋_GB2312" w:hint="eastAsia"/>
          <w:bCs/>
          <w:color w:val="000000"/>
          <w:sz w:val="28"/>
          <w:szCs w:val="28"/>
        </w:rPr>
        <w:t>创新论坛</w:t>
      </w:r>
    </w:p>
    <w:p w:rsidR="00855E2C" w:rsidRPr="00855E2C" w:rsidRDefault="00855E2C" w:rsidP="00D220FA">
      <w:pPr>
        <w:widowControl/>
        <w:snapToGrid w:val="0"/>
        <w:spacing w:before="156" w:after="156" w:line="500" w:lineRule="exact"/>
        <w:ind w:left="567" w:firstLineChars="251" w:firstLine="703"/>
        <w:jc w:val="left"/>
        <w:textAlignment w:val="baseline"/>
        <w:rPr>
          <w:rFonts w:ascii="仿宋" w:eastAsia="仿宋" w:hAnsi="仿宋" w:cs="仿宋_GB2312"/>
          <w:bCs/>
          <w:color w:val="000000"/>
          <w:sz w:val="28"/>
          <w:szCs w:val="28"/>
        </w:rPr>
      </w:pPr>
      <w:r w:rsidRPr="00855E2C">
        <w:rPr>
          <w:rFonts w:ascii="仿宋" w:eastAsia="仿宋" w:hAnsi="仿宋" w:cs="仿宋_GB2312" w:hint="eastAsia"/>
          <w:bCs/>
          <w:color w:val="000000"/>
          <w:sz w:val="28"/>
          <w:szCs w:val="28"/>
        </w:rPr>
        <w:t>议题：双保理、再保理、</w:t>
      </w:r>
      <w:proofErr w:type="gramStart"/>
      <w:r w:rsidRPr="00855E2C">
        <w:rPr>
          <w:rFonts w:ascii="仿宋" w:eastAsia="仿宋" w:hAnsi="仿宋" w:cs="仿宋_GB2312" w:hint="eastAsia"/>
          <w:bCs/>
          <w:color w:val="000000"/>
          <w:sz w:val="28"/>
          <w:szCs w:val="28"/>
        </w:rPr>
        <w:t>国际保理等</w:t>
      </w:r>
      <w:proofErr w:type="gramEnd"/>
    </w:p>
    <w:p w:rsidR="00855E2C" w:rsidRPr="00855E2C" w:rsidRDefault="00855E2C" w:rsidP="00D220FA">
      <w:pPr>
        <w:pStyle w:val="a9"/>
        <w:numPr>
          <w:ilvl w:val="0"/>
          <w:numId w:val="4"/>
        </w:numPr>
        <w:snapToGrid w:val="0"/>
        <w:spacing w:before="156" w:after="156" w:line="500" w:lineRule="exact"/>
        <w:ind w:left="567" w:firstLineChars="101" w:firstLine="283"/>
        <w:textAlignment w:val="baseline"/>
        <w:rPr>
          <w:rFonts w:ascii="仿宋" w:eastAsia="仿宋" w:hAnsi="仿宋" w:cs="仿宋_GB2312"/>
          <w:bCs/>
          <w:color w:val="000000"/>
          <w:sz w:val="28"/>
          <w:szCs w:val="28"/>
        </w:rPr>
      </w:pPr>
      <w:r w:rsidRPr="00855E2C">
        <w:rPr>
          <w:rFonts w:ascii="仿宋" w:eastAsia="仿宋" w:hAnsi="仿宋" w:cs="仿宋_GB2312" w:hint="eastAsia"/>
          <w:bCs/>
          <w:color w:val="000000"/>
          <w:sz w:val="28"/>
          <w:szCs w:val="28"/>
        </w:rPr>
        <w:t>平行论坛二：数字信用</w:t>
      </w:r>
      <w:proofErr w:type="gramStart"/>
      <w:r w:rsidRPr="00855E2C">
        <w:rPr>
          <w:rFonts w:ascii="仿宋" w:eastAsia="仿宋" w:hAnsi="仿宋" w:cs="仿宋_GB2312" w:hint="eastAsia"/>
          <w:bCs/>
          <w:color w:val="000000"/>
          <w:sz w:val="28"/>
          <w:szCs w:val="28"/>
        </w:rPr>
        <w:t>与风控论坛</w:t>
      </w:r>
      <w:proofErr w:type="gramEnd"/>
    </w:p>
    <w:p w:rsidR="00855E2C" w:rsidRPr="00855E2C" w:rsidRDefault="00855E2C" w:rsidP="00D220FA">
      <w:pPr>
        <w:widowControl/>
        <w:snapToGrid w:val="0"/>
        <w:spacing w:before="156" w:after="156" w:line="500" w:lineRule="exact"/>
        <w:ind w:left="567" w:firstLineChars="251" w:firstLine="703"/>
        <w:jc w:val="left"/>
        <w:textAlignment w:val="baseline"/>
        <w:rPr>
          <w:rFonts w:ascii="仿宋" w:eastAsia="仿宋" w:hAnsi="仿宋" w:cs="仿宋_GB2312"/>
          <w:bCs/>
          <w:color w:val="000000"/>
          <w:sz w:val="28"/>
          <w:szCs w:val="28"/>
        </w:rPr>
      </w:pPr>
      <w:r w:rsidRPr="00855E2C">
        <w:rPr>
          <w:rFonts w:ascii="仿宋" w:eastAsia="仿宋" w:hAnsi="仿宋" w:cs="仿宋_GB2312" w:hint="eastAsia"/>
          <w:bCs/>
          <w:color w:val="000000"/>
          <w:sz w:val="28"/>
          <w:szCs w:val="28"/>
        </w:rPr>
        <w:t>议题：供应</w:t>
      </w:r>
      <w:proofErr w:type="gramStart"/>
      <w:r w:rsidRPr="00855E2C">
        <w:rPr>
          <w:rFonts w:ascii="仿宋" w:eastAsia="仿宋" w:hAnsi="仿宋" w:cs="仿宋_GB2312" w:hint="eastAsia"/>
          <w:bCs/>
          <w:color w:val="000000"/>
          <w:sz w:val="28"/>
          <w:szCs w:val="28"/>
        </w:rPr>
        <w:t>链金融</w:t>
      </w:r>
      <w:proofErr w:type="gramEnd"/>
      <w:r w:rsidRPr="00855E2C">
        <w:rPr>
          <w:rFonts w:ascii="仿宋" w:eastAsia="仿宋" w:hAnsi="仿宋" w:cs="仿宋_GB2312" w:hint="eastAsia"/>
          <w:bCs/>
          <w:color w:val="000000"/>
          <w:sz w:val="28"/>
          <w:szCs w:val="28"/>
        </w:rPr>
        <w:t>平台、大</w:t>
      </w:r>
      <w:proofErr w:type="gramStart"/>
      <w:r w:rsidRPr="00855E2C">
        <w:rPr>
          <w:rFonts w:ascii="仿宋" w:eastAsia="仿宋" w:hAnsi="仿宋" w:cs="仿宋_GB2312" w:hint="eastAsia"/>
          <w:bCs/>
          <w:color w:val="000000"/>
          <w:sz w:val="28"/>
          <w:szCs w:val="28"/>
        </w:rPr>
        <w:t>数据风控等</w:t>
      </w:r>
      <w:proofErr w:type="gramEnd"/>
    </w:p>
    <w:p w:rsidR="00855E2C" w:rsidRPr="00855E2C" w:rsidRDefault="00855E2C" w:rsidP="00D220FA">
      <w:pPr>
        <w:pStyle w:val="a9"/>
        <w:widowControl/>
        <w:numPr>
          <w:ilvl w:val="0"/>
          <w:numId w:val="4"/>
        </w:numPr>
        <w:snapToGrid w:val="0"/>
        <w:spacing w:before="156" w:after="156" w:line="500" w:lineRule="exact"/>
        <w:ind w:left="567" w:firstLineChars="101" w:firstLine="283"/>
        <w:jc w:val="left"/>
        <w:textAlignment w:val="baseline"/>
        <w:rPr>
          <w:rFonts w:ascii="仿宋" w:eastAsia="仿宋" w:hAnsi="仿宋" w:cs="仿宋_GB2312"/>
          <w:bCs/>
          <w:color w:val="000000"/>
          <w:sz w:val="28"/>
          <w:szCs w:val="28"/>
        </w:rPr>
      </w:pPr>
      <w:r w:rsidRPr="00855E2C">
        <w:rPr>
          <w:rFonts w:ascii="仿宋" w:eastAsia="仿宋" w:hAnsi="仿宋" w:cs="仿宋_GB2312" w:hint="eastAsia"/>
          <w:bCs/>
          <w:color w:val="000000"/>
          <w:sz w:val="28"/>
          <w:szCs w:val="28"/>
        </w:rPr>
        <w:lastRenderedPageBreak/>
        <w:t>平行论坛三：</w:t>
      </w:r>
      <w:proofErr w:type="gramStart"/>
      <w:r w:rsidRPr="00855E2C">
        <w:rPr>
          <w:rFonts w:ascii="仿宋" w:eastAsia="仿宋" w:hAnsi="仿宋" w:cs="仿宋_GB2312" w:hint="eastAsia"/>
          <w:bCs/>
          <w:color w:val="000000"/>
          <w:sz w:val="28"/>
          <w:szCs w:val="28"/>
        </w:rPr>
        <w:t>央企保理</w:t>
      </w:r>
      <w:proofErr w:type="gramEnd"/>
      <w:r w:rsidRPr="00855E2C">
        <w:rPr>
          <w:rFonts w:ascii="仿宋" w:eastAsia="仿宋" w:hAnsi="仿宋" w:cs="仿宋_GB2312" w:hint="eastAsia"/>
          <w:bCs/>
          <w:color w:val="000000"/>
          <w:sz w:val="28"/>
          <w:szCs w:val="28"/>
        </w:rPr>
        <w:t>五十人论坛（闭门）</w:t>
      </w:r>
    </w:p>
    <w:p w:rsidR="003C670C" w:rsidRDefault="00855E2C" w:rsidP="00D220FA">
      <w:pPr>
        <w:widowControl/>
        <w:snapToGrid w:val="0"/>
        <w:spacing w:before="156" w:after="156" w:line="500" w:lineRule="exact"/>
        <w:ind w:left="567" w:firstLineChars="251" w:firstLine="703"/>
        <w:jc w:val="left"/>
        <w:textAlignment w:val="baseline"/>
        <w:rPr>
          <w:rFonts w:ascii="仿宋" w:eastAsia="仿宋" w:hAnsi="仿宋" w:cs="仿宋_GB2312"/>
          <w:bCs/>
          <w:color w:val="000000"/>
          <w:sz w:val="28"/>
          <w:szCs w:val="28"/>
        </w:rPr>
      </w:pPr>
      <w:r w:rsidRPr="00855E2C">
        <w:rPr>
          <w:rFonts w:ascii="仿宋" w:eastAsia="仿宋" w:hAnsi="仿宋" w:cs="仿宋_GB2312" w:hint="eastAsia"/>
          <w:bCs/>
          <w:color w:val="000000"/>
          <w:sz w:val="28"/>
          <w:szCs w:val="28"/>
        </w:rPr>
        <w:t>参与</w:t>
      </w:r>
      <w:r w:rsidR="00AB2ABB">
        <w:rPr>
          <w:rFonts w:ascii="仿宋" w:eastAsia="仿宋" w:hAnsi="仿宋" w:cs="仿宋_GB2312" w:hint="eastAsia"/>
          <w:bCs/>
          <w:color w:val="000000"/>
          <w:sz w:val="28"/>
          <w:szCs w:val="28"/>
        </w:rPr>
        <w:t>者</w:t>
      </w:r>
      <w:r w:rsidRPr="00855E2C">
        <w:rPr>
          <w:rFonts w:ascii="仿宋" w:eastAsia="仿宋" w:hAnsi="仿宋" w:cs="仿宋_GB2312" w:hint="eastAsia"/>
          <w:bCs/>
          <w:color w:val="000000"/>
          <w:sz w:val="28"/>
          <w:szCs w:val="28"/>
        </w:rPr>
        <w:t>：</w:t>
      </w:r>
      <w:proofErr w:type="gramStart"/>
      <w:r w:rsidRPr="00855E2C">
        <w:rPr>
          <w:rFonts w:ascii="仿宋" w:eastAsia="仿宋" w:hAnsi="仿宋" w:cs="仿宋_GB2312" w:hint="eastAsia"/>
          <w:bCs/>
          <w:color w:val="000000"/>
          <w:sz w:val="28"/>
          <w:szCs w:val="28"/>
        </w:rPr>
        <w:t>央企保理</w:t>
      </w:r>
      <w:proofErr w:type="gramEnd"/>
      <w:r w:rsidRPr="00855E2C">
        <w:rPr>
          <w:rFonts w:ascii="仿宋" w:eastAsia="仿宋" w:hAnsi="仿宋" w:cs="仿宋_GB2312" w:hint="eastAsia"/>
          <w:bCs/>
          <w:color w:val="000000"/>
          <w:sz w:val="28"/>
          <w:szCs w:val="28"/>
        </w:rPr>
        <w:t>公司</w:t>
      </w:r>
      <w:r w:rsidR="00AB2ABB">
        <w:rPr>
          <w:rFonts w:ascii="仿宋" w:eastAsia="仿宋" w:hAnsi="仿宋" w:cs="仿宋_GB2312" w:hint="eastAsia"/>
          <w:bCs/>
          <w:color w:val="000000"/>
          <w:sz w:val="28"/>
          <w:szCs w:val="28"/>
        </w:rPr>
        <w:t>负责人</w:t>
      </w:r>
      <w:r w:rsidRPr="00855E2C">
        <w:rPr>
          <w:rFonts w:ascii="仿宋" w:eastAsia="仿宋" w:hAnsi="仿宋" w:cs="仿宋_GB2312" w:hint="eastAsia"/>
          <w:bCs/>
          <w:color w:val="000000"/>
          <w:sz w:val="28"/>
          <w:szCs w:val="28"/>
        </w:rPr>
        <w:t>、银行、学术</w:t>
      </w:r>
      <w:r w:rsidR="00AB2ABB">
        <w:rPr>
          <w:rFonts w:ascii="仿宋" w:eastAsia="仿宋" w:hAnsi="仿宋" w:cs="仿宋_GB2312" w:hint="eastAsia"/>
          <w:bCs/>
          <w:color w:val="000000"/>
          <w:sz w:val="28"/>
          <w:szCs w:val="28"/>
        </w:rPr>
        <w:t>机构</w:t>
      </w:r>
      <w:r w:rsidR="008D27C3">
        <w:rPr>
          <w:rFonts w:ascii="仿宋" w:eastAsia="仿宋" w:hAnsi="仿宋" w:cs="仿宋_GB2312" w:hint="eastAsia"/>
          <w:bCs/>
          <w:color w:val="000000"/>
          <w:sz w:val="28"/>
          <w:szCs w:val="28"/>
        </w:rPr>
        <w:t>专家</w:t>
      </w:r>
      <w:r w:rsidRPr="00855E2C">
        <w:rPr>
          <w:rFonts w:ascii="仿宋" w:eastAsia="仿宋" w:hAnsi="仿宋" w:cs="仿宋_GB2312" w:hint="eastAsia"/>
          <w:bCs/>
          <w:color w:val="000000"/>
          <w:sz w:val="28"/>
          <w:szCs w:val="28"/>
        </w:rPr>
        <w:t>参加</w:t>
      </w:r>
    </w:p>
    <w:p w:rsidR="00855E2C" w:rsidRDefault="00855E2C" w:rsidP="008D27C3">
      <w:pPr>
        <w:snapToGrid w:val="0"/>
        <w:spacing w:before="156" w:after="156" w:line="500" w:lineRule="exact"/>
        <w:ind w:leftChars="250" w:left="2905" w:hangingChars="850" w:hanging="2380"/>
        <w:textAlignment w:val="baseline"/>
        <w:rPr>
          <w:rFonts w:ascii="仿宋" w:eastAsia="仿宋" w:hAnsi="仿宋" w:cs="仿宋_GB2312"/>
          <w:bCs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4. 18:00</w:t>
      </w:r>
      <w:r w:rsidRPr="005F20F7">
        <w:rPr>
          <w:rFonts w:ascii="仿宋" w:eastAsia="仿宋" w:hAnsi="仿宋" w:cs="仿宋_GB2312" w:hint="eastAsia"/>
          <w:bCs/>
          <w:color w:val="000000"/>
          <w:sz w:val="28"/>
          <w:szCs w:val="28"/>
        </w:rPr>
        <w:t>--</w:t>
      </w: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20:00  交流晚会</w:t>
      </w:r>
    </w:p>
    <w:p w:rsidR="00855E2C" w:rsidRPr="0061555B" w:rsidRDefault="00BD2006" w:rsidP="00D220FA">
      <w:pPr>
        <w:pStyle w:val="a9"/>
        <w:numPr>
          <w:ilvl w:val="0"/>
          <w:numId w:val="6"/>
        </w:numPr>
        <w:spacing w:after="156" w:line="600" w:lineRule="exact"/>
        <w:ind w:firstLineChars="0"/>
        <w:textAlignment w:val="baseline"/>
        <w:rPr>
          <w:rFonts w:ascii="仿宋" w:eastAsia="仿宋" w:hAnsi="仿宋" w:cs="仿宋_GB2312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color w:val="000000"/>
          <w:sz w:val="28"/>
          <w:szCs w:val="28"/>
        </w:rPr>
        <w:t>10</w:t>
      </w:r>
      <w:r w:rsidR="00855E2C" w:rsidRPr="0061555B">
        <w:rPr>
          <w:rFonts w:ascii="仿宋" w:eastAsia="仿宋" w:hAnsi="仿宋" w:cs="仿宋_GB2312" w:hint="eastAsia"/>
          <w:b/>
          <w:bCs/>
          <w:color w:val="000000"/>
          <w:sz w:val="28"/>
          <w:szCs w:val="28"/>
        </w:rPr>
        <w:t>月</w:t>
      </w:r>
      <w:r>
        <w:rPr>
          <w:rFonts w:ascii="仿宋" w:eastAsia="仿宋" w:hAnsi="仿宋" w:cs="仿宋_GB2312" w:hint="eastAsia"/>
          <w:b/>
          <w:bCs/>
          <w:color w:val="000000"/>
          <w:sz w:val="28"/>
          <w:szCs w:val="28"/>
        </w:rPr>
        <w:t>15</w:t>
      </w:r>
      <w:r w:rsidR="00855E2C" w:rsidRPr="0061555B">
        <w:rPr>
          <w:rFonts w:ascii="仿宋" w:eastAsia="仿宋" w:hAnsi="仿宋" w:cs="仿宋_GB2312" w:hint="eastAsia"/>
          <w:b/>
          <w:bCs/>
          <w:color w:val="000000"/>
          <w:sz w:val="28"/>
          <w:szCs w:val="28"/>
        </w:rPr>
        <w:t>日（周五）</w:t>
      </w:r>
    </w:p>
    <w:p w:rsidR="000E2024" w:rsidRDefault="000E2024" w:rsidP="00D220FA">
      <w:pPr>
        <w:pStyle w:val="a9"/>
        <w:numPr>
          <w:ilvl w:val="0"/>
          <w:numId w:val="5"/>
        </w:numPr>
        <w:spacing w:before="156" w:after="156" w:line="500" w:lineRule="exact"/>
        <w:ind w:firstLineChars="0"/>
        <w:textAlignment w:val="baseline"/>
        <w:rPr>
          <w:rFonts w:ascii="仿宋" w:eastAsia="仿宋" w:hAnsi="仿宋" w:cs="仿宋_GB2312"/>
          <w:bCs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0</w:t>
      </w:r>
      <w:r w:rsidRPr="000E2024">
        <w:rPr>
          <w:rFonts w:ascii="仿宋" w:eastAsia="仿宋" w:hAnsi="仿宋" w:cs="仿宋_GB2312" w:hint="eastAsia"/>
          <w:bCs/>
          <w:color w:val="000000"/>
          <w:sz w:val="28"/>
          <w:szCs w:val="28"/>
        </w:rPr>
        <w:t>9:</w:t>
      </w:r>
      <w:r w:rsidRPr="000E2024">
        <w:rPr>
          <w:rFonts w:ascii="仿宋" w:eastAsia="仿宋" w:hAnsi="仿宋" w:cs="仿宋_GB2312"/>
          <w:bCs/>
          <w:color w:val="000000"/>
          <w:sz w:val="28"/>
          <w:szCs w:val="28"/>
        </w:rPr>
        <w:t>00</w:t>
      </w:r>
      <w:r w:rsidRPr="005F20F7">
        <w:rPr>
          <w:rFonts w:ascii="仿宋" w:eastAsia="仿宋" w:hAnsi="仿宋" w:cs="仿宋_GB2312" w:hint="eastAsia"/>
          <w:bCs/>
          <w:color w:val="000000"/>
          <w:sz w:val="28"/>
          <w:szCs w:val="28"/>
        </w:rPr>
        <w:t>--</w:t>
      </w:r>
      <w:r w:rsidRPr="000E2024">
        <w:rPr>
          <w:rFonts w:ascii="仿宋" w:eastAsia="仿宋" w:hAnsi="仿宋" w:cs="仿宋_GB2312" w:hint="eastAsia"/>
          <w:bCs/>
          <w:color w:val="000000"/>
          <w:sz w:val="28"/>
          <w:szCs w:val="28"/>
        </w:rPr>
        <w:t>11:30</w:t>
      </w: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 xml:space="preserve">  </w:t>
      </w:r>
      <w:r w:rsidR="00BD2006">
        <w:rPr>
          <w:rFonts w:ascii="仿宋" w:eastAsia="仿宋" w:hAnsi="仿宋" w:cs="仿宋_GB2312" w:hint="eastAsia"/>
          <w:bCs/>
          <w:color w:val="000000"/>
          <w:sz w:val="28"/>
          <w:szCs w:val="28"/>
        </w:rPr>
        <w:t>论坛四：产业保理发展之道</w:t>
      </w:r>
    </w:p>
    <w:p w:rsidR="000E2024" w:rsidRDefault="000E2024" w:rsidP="00D220FA">
      <w:pPr>
        <w:pStyle w:val="a9"/>
        <w:numPr>
          <w:ilvl w:val="0"/>
          <w:numId w:val="5"/>
        </w:numPr>
        <w:spacing w:before="156" w:after="156" w:line="500" w:lineRule="exact"/>
        <w:ind w:firstLineChars="0"/>
        <w:textAlignment w:val="baseline"/>
        <w:rPr>
          <w:rFonts w:ascii="仿宋" w:eastAsia="仿宋" w:hAnsi="仿宋" w:cs="仿宋_GB2312"/>
          <w:bCs/>
          <w:color w:val="000000"/>
          <w:sz w:val="28"/>
          <w:szCs w:val="28"/>
        </w:rPr>
      </w:pPr>
      <w:r w:rsidRPr="000E2024">
        <w:rPr>
          <w:rFonts w:ascii="仿宋" w:eastAsia="仿宋" w:hAnsi="仿宋" w:cs="仿宋_GB2312" w:hint="eastAsia"/>
          <w:bCs/>
          <w:color w:val="000000"/>
          <w:sz w:val="28"/>
          <w:szCs w:val="28"/>
        </w:rPr>
        <w:t>11:3</w:t>
      </w:r>
      <w:r w:rsidRPr="000E2024">
        <w:rPr>
          <w:rFonts w:ascii="仿宋" w:eastAsia="仿宋" w:hAnsi="仿宋" w:cs="仿宋_GB2312"/>
          <w:bCs/>
          <w:color w:val="000000"/>
          <w:sz w:val="28"/>
          <w:szCs w:val="28"/>
        </w:rPr>
        <w:t>0</w:t>
      </w:r>
      <w:r w:rsidRPr="005F20F7">
        <w:rPr>
          <w:rFonts w:ascii="仿宋" w:eastAsia="仿宋" w:hAnsi="仿宋" w:cs="仿宋_GB2312" w:hint="eastAsia"/>
          <w:bCs/>
          <w:color w:val="000000"/>
          <w:sz w:val="28"/>
          <w:szCs w:val="28"/>
        </w:rPr>
        <w:t>--</w:t>
      </w:r>
      <w:r w:rsidRPr="000E2024">
        <w:rPr>
          <w:rFonts w:ascii="仿宋" w:eastAsia="仿宋" w:hAnsi="仿宋" w:cs="仿宋_GB2312" w:hint="eastAsia"/>
          <w:bCs/>
          <w:color w:val="000000"/>
          <w:sz w:val="28"/>
          <w:szCs w:val="28"/>
        </w:rPr>
        <w:t>1</w:t>
      </w:r>
      <w:r w:rsidR="00BD2006">
        <w:rPr>
          <w:rFonts w:ascii="仿宋" w:eastAsia="仿宋" w:hAnsi="仿宋" w:cs="仿宋_GB2312" w:hint="eastAsia"/>
          <w:bCs/>
          <w:color w:val="000000"/>
          <w:sz w:val="28"/>
          <w:szCs w:val="28"/>
        </w:rPr>
        <w:t>1</w:t>
      </w:r>
      <w:r w:rsidRPr="000E2024">
        <w:rPr>
          <w:rFonts w:ascii="仿宋" w:eastAsia="仿宋" w:hAnsi="仿宋" w:cs="仿宋_GB2312" w:hint="eastAsia"/>
          <w:bCs/>
          <w:color w:val="000000"/>
          <w:sz w:val="28"/>
          <w:szCs w:val="28"/>
        </w:rPr>
        <w:t>:</w:t>
      </w:r>
      <w:r w:rsidR="00BD2006">
        <w:rPr>
          <w:rFonts w:ascii="仿宋" w:eastAsia="仿宋" w:hAnsi="仿宋" w:cs="仿宋_GB2312" w:hint="eastAsia"/>
          <w:bCs/>
          <w:color w:val="000000"/>
          <w:sz w:val="28"/>
          <w:szCs w:val="28"/>
        </w:rPr>
        <w:t>4</w:t>
      </w:r>
      <w:r w:rsidRPr="000E2024">
        <w:rPr>
          <w:rFonts w:ascii="仿宋" w:eastAsia="仿宋" w:hAnsi="仿宋" w:cs="仿宋_GB2312" w:hint="eastAsia"/>
          <w:bCs/>
          <w:color w:val="000000"/>
          <w:sz w:val="28"/>
          <w:szCs w:val="28"/>
        </w:rPr>
        <w:t xml:space="preserve">0  </w:t>
      </w:r>
      <w:r w:rsidRPr="005F20F7">
        <w:rPr>
          <w:rFonts w:ascii="仿宋" w:eastAsia="仿宋" w:hAnsi="仿宋" w:cs="仿宋_GB2312" w:hint="eastAsia"/>
          <w:bCs/>
          <w:color w:val="000000"/>
          <w:sz w:val="28"/>
          <w:szCs w:val="28"/>
        </w:rPr>
        <w:t>第</w:t>
      </w: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九</w:t>
      </w:r>
      <w:r w:rsidRPr="005F20F7">
        <w:rPr>
          <w:rFonts w:ascii="仿宋" w:eastAsia="仿宋" w:hAnsi="仿宋" w:cs="仿宋_GB2312" w:hint="eastAsia"/>
          <w:bCs/>
          <w:color w:val="000000"/>
          <w:sz w:val="28"/>
          <w:szCs w:val="28"/>
        </w:rPr>
        <w:t>届（202</w:t>
      </w: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1）中国商业保理行业峰会</w:t>
      </w:r>
      <w:r w:rsidRPr="001C4AF8">
        <w:rPr>
          <w:rFonts w:ascii="仿宋" w:eastAsia="仿宋" w:hAnsi="仿宋" w:cs="仿宋_GB2312" w:hint="eastAsia"/>
          <w:bCs/>
          <w:color w:val="000000"/>
          <w:sz w:val="28"/>
          <w:szCs w:val="28"/>
        </w:rPr>
        <w:t>暨第</w:t>
      </w:r>
    </w:p>
    <w:p w:rsidR="000E2024" w:rsidRPr="000E2024" w:rsidRDefault="000E2024" w:rsidP="00D220FA">
      <w:pPr>
        <w:pStyle w:val="a9"/>
        <w:spacing w:before="156" w:after="156" w:line="500" w:lineRule="exact"/>
        <w:ind w:left="885" w:firstLineChars="700" w:firstLine="1960"/>
        <w:textAlignment w:val="baseline"/>
        <w:rPr>
          <w:rFonts w:ascii="仿宋" w:eastAsia="仿宋" w:hAnsi="仿宋" w:cs="仿宋_GB2312"/>
          <w:bCs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八</w:t>
      </w:r>
      <w:r w:rsidRPr="001C4AF8">
        <w:rPr>
          <w:rFonts w:ascii="仿宋" w:eastAsia="仿宋" w:hAnsi="仿宋" w:cs="仿宋_GB2312" w:hint="eastAsia"/>
          <w:bCs/>
          <w:color w:val="000000"/>
          <w:sz w:val="28"/>
          <w:szCs w:val="28"/>
        </w:rPr>
        <w:t>届于家</w:t>
      </w:r>
      <w:proofErr w:type="gramStart"/>
      <w:r w:rsidRPr="001C4AF8">
        <w:rPr>
          <w:rFonts w:ascii="仿宋" w:eastAsia="仿宋" w:hAnsi="仿宋" w:cs="仿宋_GB2312" w:hint="eastAsia"/>
          <w:bCs/>
          <w:color w:val="000000"/>
          <w:sz w:val="28"/>
          <w:szCs w:val="28"/>
        </w:rPr>
        <w:t>堡保理</w:t>
      </w:r>
      <w:proofErr w:type="gramEnd"/>
      <w:r w:rsidRPr="001C4AF8">
        <w:rPr>
          <w:rFonts w:ascii="仿宋" w:eastAsia="仿宋" w:hAnsi="仿宋" w:cs="仿宋_GB2312" w:hint="eastAsia"/>
          <w:bCs/>
          <w:color w:val="000000"/>
          <w:sz w:val="28"/>
          <w:szCs w:val="28"/>
        </w:rPr>
        <w:t>论坛</w:t>
      </w:r>
      <w:r w:rsidRPr="000E2024">
        <w:rPr>
          <w:rFonts w:ascii="仿宋" w:eastAsia="仿宋" w:hAnsi="仿宋" w:cs="仿宋_GB2312" w:hint="eastAsia"/>
          <w:bCs/>
          <w:color w:val="000000"/>
          <w:sz w:val="28"/>
          <w:szCs w:val="28"/>
        </w:rPr>
        <w:t>闭幕式</w:t>
      </w:r>
    </w:p>
    <w:p w:rsidR="003C670C" w:rsidRDefault="00AD34C1">
      <w:pPr>
        <w:spacing w:line="600" w:lineRule="exact"/>
        <w:ind w:firstLineChars="200" w:firstLine="562"/>
        <w:textAlignment w:val="baseline"/>
        <w:rPr>
          <w:rFonts w:ascii="仿宋" w:eastAsia="仿宋" w:hAnsi="仿宋" w:cs="Times New Roman"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color w:val="000000"/>
          <w:sz w:val="28"/>
          <w:szCs w:val="28"/>
        </w:rPr>
        <w:t>四、参会费用</w:t>
      </w:r>
    </w:p>
    <w:p w:rsidR="003C670C" w:rsidRDefault="00AD34C1">
      <w:pPr>
        <w:pStyle w:val="1"/>
        <w:spacing w:line="600" w:lineRule="exact"/>
        <w:ind w:firstLine="560"/>
        <w:textAlignment w:val="baseline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/>
          <w:sz w:val="28"/>
          <w:szCs w:val="28"/>
        </w:rPr>
        <w:t>1</w:t>
      </w:r>
      <w:r>
        <w:rPr>
          <w:rFonts w:ascii="仿宋" w:eastAsia="仿宋" w:hAnsi="仿宋" w:cs="仿宋_GB2312" w:hint="eastAsia"/>
          <w:sz w:val="28"/>
          <w:szCs w:val="28"/>
        </w:rPr>
        <w:t>.</w:t>
      </w:r>
      <w:r w:rsidR="005018AE">
        <w:rPr>
          <w:rFonts w:ascii="仿宋" w:eastAsia="仿宋" w:hAnsi="仿宋" w:cs="仿宋_GB2312" w:hint="eastAsia"/>
          <w:sz w:val="28"/>
          <w:szCs w:val="28"/>
        </w:rPr>
        <w:t xml:space="preserve"> </w:t>
      </w:r>
      <w:r>
        <w:rPr>
          <w:rFonts w:ascii="仿宋" w:eastAsia="仿宋" w:hAnsi="仿宋" w:cs="仿宋_GB2312" w:hint="eastAsia"/>
          <w:sz w:val="28"/>
          <w:szCs w:val="28"/>
        </w:rPr>
        <w:t>专委会</w:t>
      </w:r>
      <w:r w:rsidRPr="00D220FA">
        <w:rPr>
          <w:rFonts w:ascii="仿宋" w:eastAsia="仿宋" w:hAnsi="仿宋" w:cs="仿宋_GB2312" w:hint="eastAsia"/>
          <w:b/>
          <w:sz w:val="28"/>
          <w:szCs w:val="28"/>
        </w:rPr>
        <w:t>副主任单位</w:t>
      </w:r>
      <w:r>
        <w:rPr>
          <w:rFonts w:ascii="仿宋" w:eastAsia="仿宋" w:hAnsi="仿宋" w:cs="仿宋_GB2312" w:hint="eastAsia"/>
          <w:sz w:val="28"/>
          <w:szCs w:val="28"/>
        </w:rPr>
        <w:t>享有</w:t>
      </w:r>
      <w:r w:rsidRPr="00D220FA">
        <w:rPr>
          <w:rFonts w:ascii="仿宋" w:eastAsia="仿宋" w:hAnsi="仿宋" w:cs="仿宋_GB2312" w:hint="eastAsia"/>
          <w:b/>
          <w:sz w:val="28"/>
          <w:szCs w:val="28"/>
        </w:rPr>
        <w:t>3个免费参会名额</w:t>
      </w:r>
      <w:r>
        <w:rPr>
          <w:rFonts w:ascii="仿宋" w:eastAsia="仿宋" w:hAnsi="仿宋" w:cs="仿宋_GB2312" w:hint="eastAsia"/>
          <w:sz w:val="28"/>
          <w:szCs w:val="28"/>
        </w:rPr>
        <w:t>，</w:t>
      </w:r>
      <w:r w:rsidRPr="00D220FA">
        <w:rPr>
          <w:rFonts w:ascii="仿宋" w:eastAsia="仿宋" w:hAnsi="仿宋" w:cs="仿宋_GB2312" w:hint="eastAsia"/>
          <w:b/>
          <w:sz w:val="28"/>
          <w:szCs w:val="28"/>
        </w:rPr>
        <w:t>常务委员单位</w:t>
      </w:r>
      <w:r>
        <w:rPr>
          <w:rFonts w:ascii="仿宋" w:eastAsia="仿宋" w:hAnsi="仿宋" w:cs="仿宋_GB2312" w:hint="eastAsia"/>
          <w:sz w:val="28"/>
          <w:szCs w:val="28"/>
        </w:rPr>
        <w:t>享有</w:t>
      </w:r>
      <w:r w:rsidRPr="00D220FA">
        <w:rPr>
          <w:rFonts w:ascii="仿宋" w:eastAsia="仿宋" w:hAnsi="仿宋" w:cs="仿宋_GB2312" w:hint="eastAsia"/>
          <w:b/>
          <w:sz w:val="28"/>
          <w:szCs w:val="28"/>
        </w:rPr>
        <w:t>2个免费参会名额</w:t>
      </w:r>
      <w:r>
        <w:rPr>
          <w:rFonts w:ascii="仿宋" w:eastAsia="仿宋" w:hAnsi="仿宋" w:cs="仿宋_GB2312" w:hint="eastAsia"/>
          <w:sz w:val="28"/>
          <w:szCs w:val="28"/>
        </w:rPr>
        <w:t>，</w:t>
      </w:r>
      <w:r w:rsidRPr="00D220FA">
        <w:rPr>
          <w:rFonts w:ascii="仿宋" w:eastAsia="仿宋" w:hAnsi="仿宋" w:cs="仿宋_GB2312" w:hint="eastAsia"/>
          <w:b/>
          <w:sz w:val="28"/>
          <w:szCs w:val="28"/>
        </w:rPr>
        <w:t>普通会员单位</w:t>
      </w:r>
      <w:r>
        <w:rPr>
          <w:rFonts w:ascii="仿宋" w:eastAsia="仿宋" w:hAnsi="仿宋" w:cs="仿宋_GB2312" w:hint="eastAsia"/>
          <w:sz w:val="28"/>
          <w:szCs w:val="28"/>
        </w:rPr>
        <w:t>享有</w:t>
      </w:r>
      <w:r w:rsidRPr="00D220FA">
        <w:rPr>
          <w:rFonts w:ascii="仿宋" w:eastAsia="仿宋" w:hAnsi="仿宋" w:cs="仿宋_GB2312" w:hint="eastAsia"/>
          <w:b/>
          <w:sz w:val="28"/>
          <w:szCs w:val="28"/>
        </w:rPr>
        <w:t>1个免费参会名额</w:t>
      </w:r>
      <w:r>
        <w:rPr>
          <w:rFonts w:ascii="仿宋" w:eastAsia="仿宋" w:hAnsi="仿宋" w:cs="仿宋_GB2312" w:hint="eastAsia"/>
          <w:sz w:val="28"/>
          <w:szCs w:val="28"/>
        </w:rPr>
        <w:t>。在天津经济技术开发区注册的商业</w:t>
      </w:r>
      <w:proofErr w:type="gramStart"/>
      <w:r>
        <w:rPr>
          <w:rFonts w:ascii="仿宋" w:eastAsia="仿宋" w:hAnsi="仿宋" w:cs="仿宋_GB2312" w:hint="eastAsia"/>
          <w:sz w:val="28"/>
          <w:szCs w:val="28"/>
        </w:rPr>
        <w:t>保理企业</w:t>
      </w:r>
      <w:proofErr w:type="gramEnd"/>
      <w:r>
        <w:rPr>
          <w:rFonts w:ascii="仿宋" w:eastAsia="仿宋" w:hAnsi="仿宋" w:cs="仿宋_GB2312" w:hint="eastAsia"/>
          <w:sz w:val="28"/>
          <w:szCs w:val="28"/>
        </w:rPr>
        <w:t>每家享有1个免费名额。（注：以上名额不可叠加使用。）</w:t>
      </w:r>
    </w:p>
    <w:p w:rsidR="003C670C" w:rsidRDefault="00AD34C1">
      <w:pPr>
        <w:pStyle w:val="1"/>
        <w:spacing w:line="600" w:lineRule="exact"/>
        <w:ind w:firstLine="560"/>
        <w:textAlignment w:val="baseline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2.</w:t>
      </w:r>
      <w:r w:rsidR="005018AE">
        <w:rPr>
          <w:rFonts w:ascii="仿宋" w:eastAsia="仿宋" w:hAnsi="仿宋" w:cs="仿宋_GB2312" w:hint="eastAsia"/>
          <w:sz w:val="28"/>
          <w:szCs w:val="28"/>
        </w:rPr>
        <w:t xml:space="preserve"> </w:t>
      </w:r>
      <w:r>
        <w:rPr>
          <w:rFonts w:ascii="仿宋" w:eastAsia="仿宋" w:hAnsi="仿宋" w:cs="仿宋_GB2312" w:hint="eastAsia"/>
          <w:sz w:val="28"/>
          <w:szCs w:val="28"/>
        </w:rPr>
        <w:t>其余参会人员每位收费</w:t>
      </w:r>
      <w:r w:rsidR="0061555B" w:rsidRPr="00D220FA">
        <w:rPr>
          <w:rFonts w:ascii="仿宋" w:eastAsia="仿宋" w:hAnsi="仿宋" w:cs="仿宋_GB2312" w:hint="eastAsia"/>
          <w:b/>
          <w:sz w:val="28"/>
          <w:szCs w:val="28"/>
        </w:rPr>
        <w:t>2</w:t>
      </w:r>
      <w:r w:rsidR="0087389B" w:rsidRPr="00D220FA">
        <w:rPr>
          <w:rFonts w:ascii="仿宋" w:eastAsia="仿宋" w:hAnsi="仿宋" w:cs="仿宋_GB2312"/>
          <w:b/>
          <w:sz w:val="28"/>
          <w:szCs w:val="28"/>
        </w:rPr>
        <w:t>8</w:t>
      </w:r>
      <w:r w:rsidRPr="00D220FA">
        <w:rPr>
          <w:rFonts w:ascii="仿宋" w:eastAsia="仿宋" w:hAnsi="仿宋" w:cs="仿宋_GB2312" w:hint="eastAsia"/>
          <w:b/>
          <w:sz w:val="28"/>
          <w:szCs w:val="28"/>
        </w:rPr>
        <w:t>00元</w:t>
      </w:r>
      <w:r>
        <w:rPr>
          <w:rFonts w:ascii="仿宋" w:eastAsia="仿宋" w:hAnsi="仿宋" w:cs="仿宋_GB2312" w:hint="eastAsia"/>
          <w:sz w:val="28"/>
          <w:szCs w:val="28"/>
        </w:rPr>
        <w:t>（含参会费、餐费、《中国商业保理行业发展报告（20</w:t>
      </w:r>
      <w:r w:rsidR="0061555B">
        <w:rPr>
          <w:rFonts w:ascii="仿宋" w:eastAsia="仿宋" w:hAnsi="仿宋" w:cs="仿宋_GB2312" w:hint="eastAsia"/>
          <w:sz w:val="28"/>
          <w:szCs w:val="28"/>
        </w:rPr>
        <w:t>20</w:t>
      </w:r>
      <w:r>
        <w:rPr>
          <w:rFonts w:ascii="仿宋" w:eastAsia="仿宋" w:hAnsi="仿宋" w:cs="仿宋_GB2312" w:hint="eastAsia"/>
          <w:sz w:val="28"/>
          <w:szCs w:val="28"/>
        </w:rPr>
        <w:t>）》及会议资料费）。</w:t>
      </w:r>
    </w:p>
    <w:p w:rsidR="003C670C" w:rsidRDefault="00AD34C1">
      <w:pPr>
        <w:pStyle w:val="1"/>
        <w:spacing w:line="600" w:lineRule="exact"/>
        <w:ind w:firstLine="560"/>
        <w:textAlignment w:val="baseline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3.</w:t>
      </w:r>
      <w:r w:rsidR="005018AE">
        <w:rPr>
          <w:rFonts w:ascii="仿宋" w:eastAsia="仿宋" w:hAnsi="仿宋" w:cs="仿宋_GB2312" w:hint="eastAsia"/>
          <w:sz w:val="28"/>
          <w:szCs w:val="28"/>
        </w:rPr>
        <w:t xml:space="preserve"> </w:t>
      </w:r>
      <w:r>
        <w:rPr>
          <w:rFonts w:ascii="仿宋" w:eastAsia="仿宋" w:hAnsi="仿宋" w:cs="仿宋_GB2312" w:hint="eastAsia"/>
          <w:sz w:val="28"/>
          <w:szCs w:val="28"/>
        </w:rPr>
        <w:t>参会人员交通、住宿费用自理，</w:t>
      </w:r>
      <w:r w:rsidRPr="0061555B">
        <w:rPr>
          <w:rFonts w:ascii="仿宋" w:eastAsia="仿宋" w:hAnsi="仿宋" w:cs="仿宋_GB2312" w:hint="eastAsia"/>
          <w:b/>
          <w:sz w:val="28"/>
          <w:szCs w:val="28"/>
        </w:rPr>
        <w:t>住宿费用在入住时直接交付酒店</w:t>
      </w:r>
      <w:r>
        <w:rPr>
          <w:rFonts w:ascii="仿宋" w:eastAsia="仿宋" w:hAnsi="仿宋" w:cs="仿宋_GB2312" w:hint="eastAsia"/>
          <w:sz w:val="28"/>
          <w:szCs w:val="28"/>
        </w:rPr>
        <w:t>。</w:t>
      </w:r>
    </w:p>
    <w:p w:rsidR="003C670C" w:rsidRDefault="00AD34C1">
      <w:pPr>
        <w:pStyle w:val="1"/>
        <w:spacing w:line="600" w:lineRule="exact"/>
        <w:ind w:firstLine="560"/>
        <w:textAlignment w:val="baseline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4.</w:t>
      </w:r>
      <w:r w:rsidR="005018AE">
        <w:rPr>
          <w:rFonts w:ascii="仿宋" w:eastAsia="仿宋" w:hAnsi="仿宋" w:cs="仿宋_GB2312" w:hint="eastAsia"/>
          <w:sz w:val="28"/>
          <w:szCs w:val="28"/>
        </w:rPr>
        <w:t xml:space="preserve"> </w:t>
      </w:r>
      <w:r>
        <w:rPr>
          <w:rFonts w:ascii="仿宋" w:eastAsia="仿宋" w:hAnsi="仿宋" w:cs="仿宋_GB2312" w:hint="eastAsia"/>
          <w:sz w:val="28"/>
          <w:szCs w:val="28"/>
        </w:rPr>
        <w:t>参会单位需缴费的，请务必在</w:t>
      </w:r>
      <w:r>
        <w:rPr>
          <w:rFonts w:ascii="仿宋" w:eastAsia="仿宋" w:hAnsi="仿宋" w:cs="仿宋_GB2312"/>
          <w:b/>
          <w:bCs/>
          <w:sz w:val="30"/>
          <w:szCs w:val="30"/>
        </w:rPr>
        <w:t>20</w:t>
      </w:r>
      <w:r w:rsidR="00C138B8">
        <w:rPr>
          <w:rFonts w:ascii="仿宋" w:eastAsia="仿宋" w:hAnsi="仿宋" w:cs="仿宋_GB2312" w:hint="eastAsia"/>
          <w:b/>
          <w:bCs/>
          <w:sz w:val="30"/>
          <w:szCs w:val="30"/>
        </w:rPr>
        <w:t>2</w:t>
      </w:r>
      <w:r w:rsidR="0061555B">
        <w:rPr>
          <w:rFonts w:ascii="仿宋" w:eastAsia="仿宋" w:hAnsi="仿宋" w:cs="仿宋_GB2312" w:hint="eastAsia"/>
          <w:b/>
          <w:bCs/>
          <w:sz w:val="30"/>
          <w:szCs w:val="30"/>
        </w:rPr>
        <w:t>1</w:t>
      </w:r>
      <w:r>
        <w:rPr>
          <w:rFonts w:ascii="仿宋" w:eastAsia="仿宋" w:hAnsi="仿宋" w:cs="仿宋_GB2312" w:hint="eastAsia"/>
          <w:b/>
          <w:bCs/>
          <w:sz w:val="30"/>
          <w:szCs w:val="30"/>
        </w:rPr>
        <w:t>年</w:t>
      </w:r>
      <w:r w:rsidR="00BD2006">
        <w:rPr>
          <w:rFonts w:ascii="仿宋" w:eastAsia="仿宋" w:hAnsi="仿宋" w:cs="仿宋_GB2312" w:hint="eastAsia"/>
          <w:b/>
          <w:bCs/>
          <w:sz w:val="30"/>
          <w:szCs w:val="30"/>
        </w:rPr>
        <w:t>10</w:t>
      </w:r>
      <w:r>
        <w:rPr>
          <w:rFonts w:ascii="仿宋" w:eastAsia="仿宋" w:hAnsi="仿宋" w:cs="仿宋_GB2312" w:hint="eastAsia"/>
          <w:b/>
          <w:bCs/>
          <w:sz w:val="30"/>
          <w:szCs w:val="30"/>
        </w:rPr>
        <w:t>月1</w:t>
      </w:r>
      <w:r w:rsidR="00BD2006">
        <w:rPr>
          <w:rFonts w:ascii="仿宋" w:eastAsia="仿宋" w:hAnsi="仿宋" w:cs="仿宋_GB2312" w:hint="eastAsia"/>
          <w:b/>
          <w:bCs/>
          <w:sz w:val="30"/>
          <w:szCs w:val="30"/>
        </w:rPr>
        <w:t>0</w:t>
      </w:r>
      <w:r>
        <w:rPr>
          <w:rFonts w:ascii="仿宋" w:eastAsia="仿宋" w:hAnsi="仿宋" w:cs="仿宋_GB2312" w:hint="eastAsia"/>
          <w:b/>
          <w:bCs/>
          <w:sz w:val="30"/>
          <w:szCs w:val="30"/>
        </w:rPr>
        <w:t>日</w:t>
      </w:r>
      <w:r>
        <w:rPr>
          <w:rFonts w:ascii="仿宋" w:eastAsia="仿宋" w:hAnsi="仿宋" w:cs="仿宋_GB2312" w:hint="eastAsia"/>
          <w:sz w:val="28"/>
          <w:szCs w:val="28"/>
        </w:rPr>
        <w:t>前将应付的费用付</w:t>
      </w:r>
      <w:proofErr w:type="gramStart"/>
      <w:r>
        <w:rPr>
          <w:rFonts w:ascii="仿宋" w:eastAsia="仿宋" w:hAnsi="仿宋" w:cs="仿宋_GB2312" w:hint="eastAsia"/>
          <w:sz w:val="28"/>
          <w:szCs w:val="28"/>
        </w:rPr>
        <w:t>至会议</w:t>
      </w:r>
      <w:proofErr w:type="gramEnd"/>
      <w:r>
        <w:rPr>
          <w:rFonts w:ascii="仿宋" w:eastAsia="仿宋" w:hAnsi="仿宋" w:cs="仿宋_GB2312" w:hint="eastAsia"/>
          <w:sz w:val="28"/>
          <w:szCs w:val="28"/>
        </w:rPr>
        <w:t>指定账户</w:t>
      </w:r>
      <w:r>
        <w:rPr>
          <w:rFonts w:ascii="仿宋" w:eastAsia="仿宋" w:hAnsi="仿宋" w:cs="仿宋_GB2312" w:hint="eastAsia"/>
          <w:sz w:val="30"/>
          <w:szCs w:val="30"/>
        </w:rPr>
        <w:t>：</w:t>
      </w:r>
    </w:p>
    <w:p w:rsidR="003C670C" w:rsidRDefault="00AD34C1" w:rsidP="00D220FA">
      <w:pPr>
        <w:widowControl/>
        <w:spacing w:before="93" w:line="600" w:lineRule="exact"/>
        <w:ind w:firstLineChars="198" w:firstLine="557"/>
        <w:jc w:val="left"/>
        <w:textAlignment w:val="baseline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sz w:val="28"/>
          <w:szCs w:val="28"/>
        </w:rPr>
        <w:t>开户名：北京中贸远大信用管理有限公司</w:t>
      </w:r>
    </w:p>
    <w:p w:rsidR="003C670C" w:rsidRDefault="00AD34C1" w:rsidP="00D220FA">
      <w:pPr>
        <w:widowControl/>
        <w:spacing w:before="93" w:line="600" w:lineRule="exact"/>
        <w:ind w:firstLineChars="198" w:firstLine="557"/>
        <w:jc w:val="left"/>
        <w:textAlignment w:val="baseline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sz w:val="28"/>
          <w:szCs w:val="28"/>
        </w:rPr>
        <w:t>开户银行：光大银行北京安定门支行</w:t>
      </w:r>
    </w:p>
    <w:p w:rsidR="003C670C" w:rsidRDefault="00AD34C1" w:rsidP="00D220FA">
      <w:pPr>
        <w:widowControl/>
        <w:spacing w:before="93" w:line="600" w:lineRule="exact"/>
        <w:ind w:firstLineChars="198" w:firstLine="557"/>
        <w:jc w:val="left"/>
        <w:textAlignment w:val="baseline"/>
        <w:rPr>
          <w:rFonts w:ascii="仿宋" w:eastAsia="仿宋" w:hAnsi="仿宋" w:cs="仿宋_GB2312"/>
          <w:b/>
          <w:bCs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sz w:val="28"/>
          <w:szCs w:val="28"/>
        </w:rPr>
        <w:t>银行帐号：</w:t>
      </w:r>
      <w:r>
        <w:rPr>
          <w:rFonts w:ascii="仿宋" w:eastAsia="仿宋" w:hAnsi="仿宋" w:cs="仿宋_GB2312"/>
          <w:b/>
          <w:bCs/>
          <w:sz w:val="28"/>
          <w:szCs w:val="28"/>
        </w:rPr>
        <w:t>087511120100304113140</w:t>
      </w:r>
    </w:p>
    <w:p w:rsidR="003C670C" w:rsidRDefault="00AD34C1" w:rsidP="00D220FA">
      <w:pPr>
        <w:spacing w:before="156" w:line="600" w:lineRule="exact"/>
        <w:textAlignment w:val="baseline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lastRenderedPageBreak/>
        <w:t xml:space="preserve">　　</w:t>
      </w:r>
      <w:r>
        <w:rPr>
          <w:rFonts w:ascii="仿宋" w:eastAsia="仿宋" w:hAnsi="仿宋" w:cs="仿宋_GB2312" w:hint="eastAsia"/>
          <w:b/>
          <w:bCs/>
          <w:sz w:val="28"/>
          <w:szCs w:val="28"/>
        </w:rPr>
        <w:t>（由个人代公司缴纳会议费的，请在汇款时备注一栏注明公司全称及参加行业峰会字样，以便开具发票）</w:t>
      </w:r>
      <w:r>
        <w:rPr>
          <w:rFonts w:ascii="仿宋" w:eastAsia="仿宋" w:hAnsi="仿宋" w:cs="仿宋_GB2312" w:hint="eastAsia"/>
          <w:sz w:val="28"/>
          <w:szCs w:val="28"/>
        </w:rPr>
        <w:t>。</w:t>
      </w:r>
    </w:p>
    <w:p w:rsidR="003C670C" w:rsidRDefault="00AD34C1" w:rsidP="00D220FA">
      <w:pPr>
        <w:spacing w:before="156" w:after="156" w:line="600" w:lineRule="exact"/>
        <w:ind w:firstLineChars="200" w:firstLine="562"/>
        <w:textAlignment w:val="baseline"/>
        <w:rPr>
          <w:rFonts w:ascii="仿宋" w:eastAsia="仿宋" w:hAnsi="仿宋" w:cs="仿宋_GB2312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color w:val="000000"/>
          <w:sz w:val="28"/>
          <w:szCs w:val="28"/>
        </w:rPr>
        <w:t>五、会务说明</w:t>
      </w:r>
    </w:p>
    <w:p w:rsidR="003C670C" w:rsidRDefault="00AD34C1" w:rsidP="00D220FA">
      <w:pPr>
        <w:spacing w:before="156" w:after="156" w:line="600" w:lineRule="exact"/>
        <w:ind w:firstLineChars="200" w:firstLine="560"/>
        <w:textAlignment w:val="baseline"/>
        <w:rPr>
          <w:rFonts w:ascii="仿宋" w:eastAsia="仿宋" w:hAnsi="仿宋" w:cs="仿宋_GB2312"/>
          <w:bCs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1.</w:t>
      </w:r>
      <w:r w:rsidR="005018AE">
        <w:rPr>
          <w:rFonts w:ascii="仿宋" w:eastAsia="仿宋" w:hAnsi="仿宋" w:cs="仿宋_GB2312" w:hint="eastAsia"/>
          <w:bCs/>
          <w:color w:val="000000"/>
          <w:sz w:val="28"/>
          <w:szCs w:val="28"/>
        </w:rPr>
        <w:t xml:space="preserve"> </w:t>
      </w:r>
      <w:r>
        <w:rPr>
          <w:rFonts w:ascii="仿宋" w:eastAsia="仿宋" w:hAnsi="仿宋" w:cs="仿宋_GB2312" w:hint="eastAsia"/>
          <w:sz w:val="28"/>
          <w:szCs w:val="28"/>
        </w:rPr>
        <w:t>从即日起至</w:t>
      </w:r>
      <w:r>
        <w:rPr>
          <w:rFonts w:ascii="仿宋" w:eastAsia="仿宋" w:hAnsi="仿宋" w:cs="仿宋_GB2312"/>
          <w:sz w:val="28"/>
          <w:szCs w:val="28"/>
        </w:rPr>
        <w:t>20</w:t>
      </w:r>
      <w:r w:rsidR="00C138B8">
        <w:rPr>
          <w:rFonts w:ascii="仿宋" w:eastAsia="仿宋" w:hAnsi="仿宋" w:cs="仿宋_GB2312" w:hint="eastAsia"/>
          <w:sz w:val="28"/>
          <w:szCs w:val="28"/>
        </w:rPr>
        <w:t>2</w:t>
      </w:r>
      <w:r w:rsidR="0061555B">
        <w:rPr>
          <w:rFonts w:ascii="仿宋" w:eastAsia="仿宋" w:hAnsi="仿宋" w:cs="仿宋_GB2312" w:hint="eastAsia"/>
          <w:sz w:val="28"/>
          <w:szCs w:val="28"/>
        </w:rPr>
        <w:t>1</w:t>
      </w:r>
      <w:r>
        <w:rPr>
          <w:rFonts w:ascii="仿宋" w:eastAsia="仿宋" w:hAnsi="仿宋" w:cs="仿宋_GB2312" w:hint="eastAsia"/>
          <w:sz w:val="28"/>
          <w:szCs w:val="28"/>
        </w:rPr>
        <w:t>年</w:t>
      </w:r>
      <w:r w:rsidR="00BD2006">
        <w:rPr>
          <w:rFonts w:ascii="仿宋" w:eastAsia="仿宋" w:hAnsi="仿宋" w:cs="仿宋_GB2312" w:hint="eastAsia"/>
          <w:sz w:val="28"/>
          <w:szCs w:val="28"/>
        </w:rPr>
        <w:t>10</w:t>
      </w:r>
      <w:r>
        <w:rPr>
          <w:rFonts w:ascii="仿宋" w:eastAsia="仿宋" w:hAnsi="仿宋" w:cs="仿宋_GB2312" w:hint="eastAsia"/>
          <w:sz w:val="28"/>
          <w:szCs w:val="28"/>
        </w:rPr>
        <w:t>月</w:t>
      </w:r>
      <w:r w:rsidR="00BD2006">
        <w:rPr>
          <w:rFonts w:ascii="仿宋" w:eastAsia="仿宋" w:hAnsi="仿宋" w:cs="仿宋_GB2312" w:hint="eastAsia"/>
          <w:sz w:val="28"/>
          <w:szCs w:val="28"/>
        </w:rPr>
        <w:t>10</w:t>
      </w:r>
      <w:r>
        <w:rPr>
          <w:rFonts w:ascii="仿宋" w:eastAsia="仿宋" w:hAnsi="仿宋" w:cs="仿宋_GB2312" w:hint="eastAsia"/>
          <w:sz w:val="28"/>
          <w:szCs w:val="28"/>
        </w:rPr>
        <w:t>日期间接受报名。</w:t>
      </w:r>
    </w:p>
    <w:p w:rsidR="003C670C" w:rsidRDefault="00AD34C1">
      <w:pPr>
        <w:spacing w:line="600" w:lineRule="exact"/>
        <w:ind w:firstLineChars="200" w:firstLine="560"/>
        <w:textAlignment w:val="baseline"/>
        <w:rPr>
          <w:rFonts w:ascii="仿宋_GB2312" w:eastAsia="仿宋_GB2312" w:hAnsi="Times New Roman" w:cs="Times New Roman"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2.</w:t>
      </w:r>
      <w:r w:rsidR="005018AE">
        <w:rPr>
          <w:rFonts w:ascii="仿宋" w:eastAsia="仿宋" w:hAnsi="仿宋" w:cs="仿宋_GB2312" w:hint="eastAsia"/>
          <w:bCs/>
          <w:color w:val="000000"/>
          <w:sz w:val="28"/>
          <w:szCs w:val="28"/>
        </w:rPr>
        <w:t xml:space="preserve"> </w:t>
      </w: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20</w:t>
      </w:r>
      <w:r w:rsidR="00C138B8">
        <w:rPr>
          <w:rFonts w:ascii="仿宋" w:eastAsia="仿宋" w:hAnsi="仿宋" w:cs="仿宋_GB2312" w:hint="eastAsia"/>
          <w:bCs/>
          <w:color w:val="000000"/>
          <w:sz w:val="28"/>
          <w:szCs w:val="28"/>
        </w:rPr>
        <w:t>2</w:t>
      </w:r>
      <w:r w:rsidR="0061555B">
        <w:rPr>
          <w:rFonts w:ascii="仿宋" w:eastAsia="仿宋" w:hAnsi="仿宋" w:cs="仿宋_GB2312" w:hint="eastAsia"/>
          <w:bCs/>
          <w:color w:val="000000"/>
          <w:sz w:val="28"/>
          <w:szCs w:val="28"/>
        </w:rPr>
        <w:t>1</w:t>
      </w: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年</w:t>
      </w:r>
      <w:r w:rsidR="00BD2006">
        <w:rPr>
          <w:rFonts w:ascii="仿宋" w:eastAsia="仿宋" w:hAnsi="仿宋" w:cs="仿宋_GB2312" w:hint="eastAsia"/>
          <w:bCs/>
          <w:color w:val="000000"/>
          <w:sz w:val="28"/>
          <w:szCs w:val="28"/>
        </w:rPr>
        <w:t>10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月</w:t>
      </w:r>
      <w:r w:rsidR="00BD2006">
        <w:rPr>
          <w:rFonts w:ascii="仿宋" w:eastAsia="仿宋" w:hAnsi="仿宋" w:cs="仿宋_GB2312" w:hint="eastAsia"/>
          <w:color w:val="000000"/>
          <w:sz w:val="28"/>
          <w:szCs w:val="28"/>
        </w:rPr>
        <w:t>13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日</w:t>
      </w:r>
      <w:r w:rsidR="00C138B8">
        <w:rPr>
          <w:rFonts w:ascii="仿宋" w:eastAsia="仿宋" w:hAnsi="仿宋" w:cs="仿宋_GB2312" w:hint="eastAsia"/>
          <w:color w:val="000000"/>
          <w:sz w:val="28"/>
          <w:szCs w:val="28"/>
        </w:rPr>
        <w:t>下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午为商业保理专委会第</w:t>
      </w:r>
      <w:r w:rsidR="0061555B">
        <w:rPr>
          <w:rFonts w:ascii="仿宋" w:eastAsia="仿宋" w:hAnsi="仿宋" w:cs="仿宋_GB2312" w:hint="eastAsia"/>
          <w:color w:val="000000"/>
          <w:sz w:val="28"/>
          <w:szCs w:val="28"/>
        </w:rPr>
        <w:t>九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次工作会议，请各会员单位务必委派一名代表参会。参加工作会议的非会员单位可列席旁听。</w:t>
      </w:r>
    </w:p>
    <w:p w:rsidR="003C670C" w:rsidRPr="00E04A07" w:rsidRDefault="00AD34C1" w:rsidP="005018AE">
      <w:pPr>
        <w:spacing w:line="600" w:lineRule="exact"/>
        <w:ind w:firstLineChars="200" w:firstLine="560"/>
        <w:textAlignment w:val="baseline"/>
        <w:rPr>
          <w:rFonts w:ascii="仿宋" w:eastAsia="仿宋" w:hAnsi="仿宋" w:cs="仿宋_GB2312"/>
          <w:b/>
          <w:color w:val="000000"/>
          <w:sz w:val="28"/>
          <w:szCs w:val="28"/>
        </w:rPr>
      </w:pPr>
      <w:r w:rsidRPr="005018AE">
        <w:rPr>
          <w:rFonts w:ascii="仿宋" w:eastAsia="仿宋" w:hAnsi="仿宋" w:cs="仿宋_GB2312" w:hint="eastAsia"/>
          <w:color w:val="000000"/>
          <w:sz w:val="28"/>
          <w:szCs w:val="28"/>
        </w:rPr>
        <w:t>3.本次会议推荐酒店</w:t>
      </w:r>
      <w:r w:rsidR="00087514" w:rsidRPr="005018AE">
        <w:rPr>
          <w:rFonts w:ascii="仿宋" w:eastAsia="仿宋" w:hAnsi="仿宋" w:cs="仿宋_GB2312" w:hint="eastAsia"/>
          <w:color w:val="000000"/>
          <w:sz w:val="28"/>
          <w:szCs w:val="28"/>
        </w:rPr>
        <w:t>如下</w:t>
      </w:r>
      <w:r w:rsidR="00D31AB2" w:rsidRPr="005018AE">
        <w:rPr>
          <w:rFonts w:ascii="仿宋" w:eastAsia="仿宋" w:hAnsi="仿宋" w:cs="仿宋_GB2312" w:hint="eastAsia"/>
          <w:color w:val="000000"/>
          <w:sz w:val="28"/>
          <w:szCs w:val="28"/>
        </w:rPr>
        <w:t>，请参会代表</w:t>
      </w:r>
      <w:r w:rsidR="00D31AB2" w:rsidRPr="005018AE">
        <w:rPr>
          <w:rFonts w:ascii="仿宋" w:eastAsia="仿宋" w:hAnsi="仿宋" w:cs="仿宋_GB2312" w:hint="eastAsia"/>
          <w:b/>
          <w:color w:val="000000"/>
          <w:sz w:val="28"/>
          <w:szCs w:val="28"/>
        </w:rPr>
        <w:t>自行预定。</w:t>
      </w:r>
      <w:r w:rsidR="00087514" w:rsidRPr="005018AE">
        <w:rPr>
          <w:rFonts w:ascii="仿宋" w:eastAsia="仿宋" w:hAnsi="仿宋" w:cs="仿宋_GB2312"/>
          <w:color w:val="000000"/>
          <w:sz w:val="28"/>
          <w:szCs w:val="28"/>
        </w:rPr>
        <w:br/>
      </w:r>
      <w:r w:rsidR="00087514">
        <w:rPr>
          <w:rFonts w:ascii="仿宋" w:eastAsia="仿宋" w:hAnsi="仿宋" w:cs="仿宋_GB2312" w:hint="eastAsia"/>
          <w:color w:val="000000"/>
          <w:sz w:val="28"/>
          <w:szCs w:val="28"/>
        </w:rPr>
        <w:t xml:space="preserve">    （1）</w:t>
      </w:r>
      <w:r w:rsidRPr="00F66DF9">
        <w:rPr>
          <w:rFonts w:ascii="仿宋" w:eastAsia="仿宋" w:hAnsi="仿宋" w:cs="仿宋_GB2312" w:hint="eastAsia"/>
          <w:b/>
          <w:color w:val="000000"/>
          <w:sz w:val="28"/>
          <w:szCs w:val="28"/>
        </w:rPr>
        <w:t>天津</w:t>
      </w:r>
      <w:r w:rsidR="00087514" w:rsidRPr="00F66DF9">
        <w:rPr>
          <w:rFonts w:ascii="仿宋" w:eastAsia="仿宋" w:hAnsi="仿宋" w:cs="仿宋_GB2312" w:hint="eastAsia"/>
          <w:b/>
          <w:color w:val="000000"/>
          <w:sz w:val="28"/>
          <w:szCs w:val="28"/>
        </w:rPr>
        <w:t>于家堡</w:t>
      </w:r>
      <w:r w:rsidRPr="00F66DF9">
        <w:rPr>
          <w:rFonts w:ascii="仿宋" w:eastAsia="仿宋" w:hAnsi="仿宋" w:cs="仿宋_GB2312" w:hint="eastAsia"/>
          <w:b/>
          <w:color w:val="000000"/>
          <w:sz w:val="28"/>
          <w:szCs w:val="28"/>
        </w:rPr>
        <w:t>洲际酒店</w:t>
      </w:r>
      <w:r w:rsidR="00F66DF9">
        <w:rPr>
          <w:rFonts w:ascii="仿宋" w:eastAsia="仿宋" w:hAnsi="仿宋" w:cs="仿宋_GB2312" w:hint="eastAsia"/>
          <w:b/>
          <w:color w:val="000000"/>
          <w:sz w:val="28"/>
          <w:szCs w:val="28"/>
        </w:rPr>
        <w:t>及行政公寓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，协议价格为：</w:t>
      </w:r>
      <w:r w:rsidR="00087514">
        <w:rPr>
          <w:rFonts w:ascii="仿宋" w:eastAsia="仿宋" w:hAnsi="仿宋" w:cs="仿宋_GB2312" w:hint="eastAsia"/>
          <w:color w:val="000000"/>
          <w:sz w:val="28"/>
          <w:szCs w:val="28"/>
        </w:rPr>
        <w:t>大床及</w:t>
      </w:r>
      <w:proofErr w:type="gramStart"/>
      <w:r w:rsidR="00087514">
        <w:rPr>
          <w:rFonts w:ascii="仿宋" w:eastAsia="仿宋" w:hAnsi="仿宋" w:cs="仿宋_GB2312" w:hint="eastAsia"/>
          <w:color w:val="000000"/>
          <w:sz w:val="28"/>
          <w:szCs w:val="28"/>
        </w:rPr>
        <w:t>双床房</w:t>
      </w:r>
      <w:r w:rsidR="00144E8B">
        <w:rPr>
          <w:rFonts w:ascii="仿宋" w:eastAsia="仿宋" w:hAnsi="仿宋" w:cs="仿宋_GB2312" w:hint="eastAsia"/>
          <w:color w:val="000000"/>
          <w:sz w:val="28"/>
          <w:szCs w:val="28"/>
        </w:rPr>
        <w:t>均</w:t>
      </w:r>
      <w:r w:rsidR="00144E8B" w:rsidRPr="0039486E">
        <w:rPr>
          <w:rFonts w:ascii="仿宋" w:eastAsia="仿宋" w:hAnsi="仿宋" w:cs="仿宋_GB2312" w:hint="eastAsia"/>
          <w:sz w:val="28"/>
          <w:szCs w:val="28"/>
        </w:rPr>
        <w:t>为</w:t>
      </w:r>
      <w:proofErr w:type="gramEnd"/>
      <w:r w:rsidR="0061555B" w:rsidRPr="0039486E">
        <w:rPr>
          <w:rFonts w:ascii="仿宋" w:eastAsia="仿宋" w:hAnsi="仿宋" w:cs="仿宋_GB2312" w:hint="eastAsia"/>
          <w:sz w:val="28"/>
          <w:szCs w:val="28"/>
        </w:rPr>
        <w:t>65</w:t>
      </w:r>
      <w:r w:rsidRPr="0039486E">
        <w:rPr>
          <w:rFonts w:ascii="仿宋" w:eastAsia="仿宋" w:hAnsi="仿宋" w:cs="仿宋_GB2312" w:hint="eastAsia"/>
          <w:sz w:val="28"/>
          <w:szCs w:val="28"/>
        </w:rPr>
        <w:t>0元</w:t>
      </w:r>
      <w:r w:rsidRPr="00087514">
        <w:rPr>
          <w:rFonts w:ascii="仿宋" w:eastAsia="仿宋" w:hAnsi="仿宋" w:cs="仿宋_GB2312" w:hint="eastAsia"/>
          <w:color w:val="000000"/>
          <w:sz w:val="28"/>
          <w:szCs w:val="28"/>
        </w:rPr>
        <w:t>/天/间（含双人早餐</w:t>
      </w:r>
      <w:r w:rsidR="00087514">
        <w:rPr>
          <w:rFonts w:ascii="仿宋" w:eastAsia="仿宋" w:hAnsi="仿宋" w:cs="仿宋_GB2312" w:hint="eastAsia"/>
          <w:color w:val="000000"/>
          <w:sz w:val="28"/>
          <w:szCs w:val="28"/>
        </w:rPr>
        <w:t>，具体价格以预定为准</w:t>
      </w:r>
      <w:r w:rsidRPr="00087514">
        <w:rPr>
          <w:rFonts w:ascii="仿宋" w:eastAsia="仿宋" w:hAnsi="仿宋" w:cs="仿宋_GB2312" w:hint="eastAsia"/>
          <w:color w:val="000000"/>
          <w:sz w:val="28"/>
          <w:szCs w:val="28"/>
        </w:rPr>
        <w:t>）。</w:t>
      </w:r>
    </w:p>
    <w:p w:rsidR="00062222" w:rsidRPr="00400A3A" w:rsidRDefault="005018AE">
      <w:pPr>
        <w:spacing w:line="600" w:lineRule="exact"/>
        <w:ind w:firstLineChars="200" w:firstLine="560"/>
        <w:textAlignment w:val="baseline"/>
        <w:rPr>
          <w:rFonts w:ascii="仿宋" w:eastAsia="仿宋" w:hAnsi="仿宋" w:cs="仿宋_GB2312"/>
          <w:sz w:val="28"/>
          <w:szCs w:val="28"/>
        </w:rPr>
      </w:pPr>
      <w:r w:rsidRPr="00400A3A">
        <w:rPr>
          <w:rFonts w:ascii="仿宋" w:eastAsia="仿宋" w:hAnsi="仿宋" w:cs="仿宋_GB2312" w:hint="eastAsia"/>
          <w:sz w:val="28"/>
          <w:szCs w:val="28"/>
        </w:rPr>
        <w:t>预定电话</w:t>
      </w:r>
      <w:r w:rsidR="00AD34C1" w:rsidRPr="00400A3A">
        <w:rPr>
          <w:rFonts w:ascii="仿宋" w:eastAsia="仿宋" w:hAnsi="仿宋" w:cs="仿宋_GB2312" w:hint="eastAsia"/>
          <w:sz w:val="28"/>
          <w:szCs w:val="28"/>
        </w:rPr>
        <w:t>：</w:t>
      </w:r>
      <w:r w:rsidRPr="00400A3A">
        <w:rPr>
          <w:rFonts w:ascii="仿宋" w:eastAsia="仿宋" w:hAnsi="仿宋" w:cs="仿宋_GB2312" w:hint="eastAsia"/>
          <w:sz w:val="28"/>
          <w:szCs w:val="28"/>
        </w:rPr>
        <w:t>022-5986 8888转预订部</w:t>
      </w:r>
      <w:r w:rsidR="00E41B84" w:rsidRPr="00400A3A">
        <w:rPr>
          <w:rFonts w:ascii="仿宋" w:eastAsia="仿宋" w:hAnsi="仿宋" w:cs="仿宋_GB2312" w:hint="eastAsia"/>
          <w:sz w:val="28"/>
          <w:szCs w:val="28"/>
        </w:rPr>
        <w:t>（</w:t>
      </w:r>
      <w:r w:rsidR="00400A3A" w:rsidRPr="00400A3A">
        <w:rPr>
          <w:rFonts w:ascii="仿宋" w:eastAsia="仿宋" w:hAnsi="仿宋" w:cs="仿宋_GB2312" w:hint="eastAsia"/>
          <w:sz w:val="28"/>
          <w:szCs w:val="28"/>
        </w:rPr>
        <w:t>预定时间：8:30-17:30）</w:t>
      </w:r>
    </w:p>
    <w:p w:rsidR="00062222" w:rsidRDefault="00087514">
      <w:pPr>
        <w:spacing w:line="600" w:lineRule="exact"/>
        <w:ind w:firstLineChars="200" w:firstLine="560"/>
        <w:textAlignment w:val="baseline"/>
        <w:rPr>
          <w:rFonts w:ascii="仿宋" w:eastAsia="仿宋" w:hAnsi="仿宋" w:cs="仿宋_GB2312"/>
          <w:color w:val="000000"/>
          <w:sz w:val="28"/>
          <w:szCs w:val="28"/>
        </w:rPr>
      </w:pPr>
      <w:r w:rsidRPr="00D322BC">
        <w:rPr>
          <w:rFonts w:ascii="仿宋" w:eastAsia="仿宋" w:hAnsi="仿宋" w:cs="仿宋_GB2312" w:hint="eastAsia"/>
          <w:color w:val="000000"/>
          <w:sz w:val="28"/>
          <w:szCs w:val="28"/>
        </w:rPr>
        <w:t>（</w:t>
      </w:r>
      <w:r w:rsidR="00940467">
        <w:rPr>
          <w:rFonts w:ascii="仿宋" w:eastAsia="仿宋" w:hAnsi="仿宋" w:cs="仿宋_GB2312" w:hint="eastAsia"/>
          <w:color w:val="000000"/>
          <w:sz w:val="28"/>
          <w:szCs w:val="28"/>
        </w:rPr>
        <w:t>2</w:t>
      </w:r>
      <w:r w:rsidRPr="00D322BC">
        <w:rPr>
          <w:rFonts w:ascii="仿宋" w:eastAsia="仿宋" w:hAnsi="仿宋" w:cs="仿宋_GB2312" w:hint="eastAsia"/>
          <w:color w:val="000000"/>
          <w:sz w:val="28"/>
          <w:szCs w:val="28"/>
        </w:rPr>
        <w:t>）</w:t>
      </w:r>
      <w:r w:rsidR="00AD34C1">
        <w:rPr>
          <w:rFonts w:ascii="仿宋" w:eastAsia="仿宋" w:hAnsi="仿宋" w:cs="仿宋_GB2312" w:hint="eastAsia"/>
          <w:b/>
          <w:color w:val="000000"/>
          <w:sz w:val="28"/>
          <w:szCs w:val="28"/>
        </w:rPr>
        <w:t>天津瑞湾开元大酒店</w:t>
      </w:r>
      <w:r w:rsidR="00AD34C1">
        <w:rPr>
          <w:rFonts w:ascii="仿宋" w:eastAsia="仿宋" w:hAnsi="仿宋" w:cs="仿宋_GB2312" w:hint="eastAsia"/>
          <w:color w:val="000000"/>
          <w:sz w:val="28"/>
          <w:szCs w:val="28"/>
        </w:rPr>
        <w:t>，距离会议中心约2.5公里，协议价格为：大床及</w:t>
      </w:r>
      <w:proofErr w:type="gramStart"/>
      <w:r w:rsidR="00AD34C1">
        <w:rPr>
          <w:rFonts w:ascii="仿宋" w:eastAsia="仿宋" w:hAnsi="仿宋" w:cs="仿宋_GB2312" w:hint="eastAsia"/>
          <w:color w:val="000000"/>
          <w:sz w:val="28"/>
          <w:szCs w:val="28"/>
        </w:rPr>
        <w:t>双床房均为</w:t>
      </w:r>
      <w:proofErr w:type="gramEnd"/>
      <w:r w:rsidR="00A41A48">
        <w:rPr>
          <w:rFonts w:ascii="仿宋" w:eastAsia="仿宋" w:hAnsi="仿宋" w:cs="仿宋_GB2312" w:hint="eastAsia"/>
          <w:color w:val="000000"/>
          <w:sz w:val="28"/>
          <w:szCs w:val="28"/>
        </w:rPr>
        <w:t>38</w:t>
      </w:r>
      <w:r w:rsidR="00AD34C1">
        <w:rPr>
          <w:rFonts w:ascii="仿宋" w:eastAsia="仿宋" w:hAnsi="仿宋" w:cs="仿宋_GB2312" w:hint="eastAsia"/>
          <w:color w:val="000000"/>
          <w:sz w:val="28"/>
          <w:szCs w:val="28"/>
        </w:rPr>
        <w:t>0元/天/间（含双人早餐）。</w:t>
      </w:r>
    </w:p>
    <w:p w:rsidR="00062222" w:rsidRDefault="00AD34C1">
      <w:pPr>
        <w:spacing w:line="600" w:lineRule="exact"/>
        <w:ind w:firstLineChars="200" w:firstLine="560"/>
        <w:textAlignment w:val="baseline"/>
        <w:rPr>
          <w:rFonts w:ascii="仿宋" w:eastAsia="仿宋" w:hAnsi="仿宋" w:cs="仿宋_GB2312"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color w:val="000000"/>
          <w:sz w:val="28"/>
          <w:szCs w:val="28"/>
        </w:rPr>
        <w:t>预订电话：13821378055</w:t>
      </w:r>
      <w:r w:rsidR="00C966E4">
        <w:rPr>
          <w:rFonts w:ascii="仿宋" w:eastAsia="仿宋" w:hAnsi="仿宋" w:cs="仿宋_GB2312" w:hint="eastAsia"/>
          <w:color w:val="000000"/>
          <w:sz w:val="28"/>
          <w:szCs w:val="28"/>
        </w:rPr>
        <w:t>/022-25780001</w:t>
      </w:r>
      <w:r w:rsidR="00400A3A">
        <w:rPr>
          <w:rFonts w:ascii="仿宋" w:eastAsia="仿宋" w:hAnsi="仿宋" w:cs="仿宋_GB2312" w:hint="eastAsia"/>
          <w:color w:val="000000"/>
          <w:sz w:val="28"/>
          <w:szCs w:val="28"/>
        </w:rPr>
        <w:t>（销售经理：李勋）</w:t>
      </w:r>
      <w:r w:rsidRPr="00087514">
        <w:rPr>
          <w:rFonts w:ascii="仿宋" w:eastAsia="仿宋" w:hAnsi="仿宋" w:cs="仿宋_GB2312" w:hint="eastAsia"/>
          <w:color w:val="000000"/>
          <w:sz w:val="28"/>
          <w:szCs w:val="28"/>
        </w:rPr>
        <w:t>。</w:t>
      </w:r>
    </w:p>
    <w:p w:rsidR="003C670C" w:rsidRDefault="00AD34C1">
      <w:pPr>
        <w:spacing w:line="600" w:lineRule="exact"/>
        <w:ind w:firstLineChars="200" w:firstLine="562"/>
        <w:textAlignment w:val="baseline"/>
        <w:rPr>
          <w:rFonts w:ascii="仿宋" w:eastAsia="仿宋" w:hAnsi="仿宋" w:cs="仿宋_GB2312"/>
          <w:b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b/>
          <w:color w:val="000000"/>
          <w:sz w:val="28"/>
          <w:szCs w:val="28"/>
        </w:rPr>
        <w:t>以上酒店报“</w:t>
      </w:r>
      <w:r w:rsidR="00BD2006">
        <w:rPr>
          <w:rFonts w:ascii="仿宋" w:eastAsia="仿宋" w:hAnsi="仿宋" w:cs="仿宋_GB2312" w:hint="eastAsia"/>
          <w:b/>
          <w:color w:val="000000"/>
          <w:sz w:val="28"/>
          <w:szCs w:val="28"/>
        </w:rPr>
        <w:t>10</w:t>
      </w:r>
      <w:r w:rsidR="00CD0B0A" w:rsidRPr="008814E8">
        <w:rPr>
          <w:rFonts w:ascii="仿宋" w:eastAsia="仿宋" w:hAnsi="仿宋" w:cs="仿宋_GB2312" w:hint="eastAsia"/>
          <w:sz w:val="32"/>
          <w:szCs w:val="32"/>
        </w:rPr>
        <w:t>·</w:t>
      </w:r>
      <w:r w:rsidR="00BD2006">
        <w:rPr>
          <w:rFonts w:ascii="仿宋" w:eastAsia="仿宋" w:hAnsi="仿宋" w:cs="仿宋_GB2312" w:hint="eastAsia"/>
          <w:b/>
          <w:color w:val="000000"/>
          <w:sz w:val="28"/>
          <w:szCs w:val="28"/>
        </w:rPr>
        <w:t>13</w:t>
      </w:r>
      <w:r>
        <w:rPr>
          <w:rFonts w:ascii="仿宋" w:eastAsia="仿宋" w:hAnsi="仿宋" w:cs="仿宋_GB2312" w:hint="eastAsia"/>
          <w:b/>
          <w:color w:val="000000"/>
          <w:sz w:val="28"/>
          <w:szCs w:val="28"/>
        </w:rPr>
        <w:t>保理峰会”即可享受协议价，</w:t>
      </w:r>
      <w:r w:rsidRPr="00B71579">
        <w:rPr>
          <w:rFonts w:ascii="仿宋" w:eastAsia="仿宋" w:hAnsi="仿宋" w:cs="仿宋_GB2312" w:hint="eastAsia"/>
          <w:b/>
          <w:color w:val="000000"/>
          <w:sz w:val="28"/>
          <w:szCs w:val="28"/>
        </w:rPr>
        <w:t>请参会代表尽早预订。</w:t>
      </w:r>
    </w:p>
    <w:p w:rsidR="008D27C3" w:rsidRDefault="008D27C3">
      <w:pPr>
        <w:widowControl/>
        <w:jc w:val="left"/>
        <w:rPr>
          <w:rFonts w:ascii="仿宋" w:eastAsia="仿宋" w:hAnsi="仿宋" w:cs="仿宋_GB2312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_GB2312"/>
          <w:b/>
          <w:bCs/>
          <w:color w:val="000000"/>
          <w:sz w:val="28"/>
          <w:szCs w:val="28"/>
        </w:rPr>
        <w:br w:type="page"/>
      </w:r>
    </w:p>
    <w:p w:rsidR="003C670C" w:rsidRPr="00B00F37" w:rsidRDefault="00AD34C1" w:rsidP="00D220FA">
      <w:pPr>
        <w:spacing w:before="156" w:after="156" w:line="600" w:lineRule="exact"/>
        <w:ind w:firstLineChars="196" w:firstLine="551"/>
        <w:textAlignment w:val="baseline"/>
        <w:rPr>
          <w:rFonts w:ascii="仿宋" w:eastAsia="仿宋" w:hAnsi="仿宋" w:cs="仿宋_GB2312"/>
          <w:b/>
          <w:bCs/>
          <w:color w:val="000000"/>
          <w:sz w:val="28"/>
          <w:szCs w:val="28"/>
        </w:rPr>
      </w:pPr>
      <w:r w:rsidRPr="00B00F37">
        <w:rPr>
          <w:rFonts w:ascii="仿宋" w:eastAsia="仿宋" w:hAnsi="仿宋" w:cs="仿宋_GB2312" w:hint="eastAsia"/>
          <w:b/>
          <w:bCs/>
          <w:color w:val="000000"/>
          <w:sz w:val="28"/>
          <w:szCs w:val="28"/>
        </w:rPr>
        <w:lastRenderedPageBreak/>
        <w:t>六、会议酒店位置图</w:t>
      </w:r>
    </w:p>
    <w:p w:rsidR="00FA04FE" w:rsidRPr="00B16C4C" w:rsidRDefault="00FA04FE" w:rsidP="00D220FA">
      <w:pPr>
        <w:spacing w:before="156" w:after="156" w:line="600" w:lineRule="exact"/>
        <w:ind w:firstLineChars="200" w:firstLine="560"/>
        <w:textAlignment w:val="baseline"/>
        <w:rPr>
          <w:rFonts w:ascii="仿宋" w:eastAsia="仿宋" w:hAnsi="仿宋" w:cs="Times New Roman"/>
          <w:bCs/>
          <w:color w:val="000000"/>
          <w:sz w:val="28"/>
          <w:szCs w:val="28"/>
        </w:rPr>
      </w:pPr>
      <w:r w:rsidRPr="00B16C4C">
        <w:rPr>
          <w:rFonts w:ascii="仿宋" w:eastAsia="仿宋" w:hAnsi="仿宋" w:cs="仿宋_GB2312" w:hint="eastAsia"/>
          <w:bCs/>
          <w:color w:val="000000"/>
          <w:sz w:val="28"/>
          <w:szCs w:val="28"/>
        </w:rPr>
        <w:t>天津于家堡洲际酒店会议中心</w:t>
      </w:r>
      <w:r w:rsidRPr="00B16C4C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>地址：天津市滨海新区中心商务区新华路3360号。</w:t>
      </w:r>
    </w:p>
    <w:p w:rsidR="00FA04FE" w:rsidRPr="00B16C4C" w:rsidRDefault="00047754" w:rsidP="00D220FA">
      <w:pPr>
        <w:snapToGrid w:val="0"/>
        <w:spacing w:before="156" w:after="156" w:line="500" w:lineRule="exact"/>
        <w:ind w:firstLineChars="200" w:firstLine="560"/>
        <w:textAlignment w:val="baseline"/>
        <w:rPr>
          <w:rFonts w:ascii="仿宋" w:eastAsia="仿宋" w:hAnsi="仿宋" w:cs="Times New Roman"/>
          <w:bCs/>
          <w:color w:val="000000"/>
          <w:sz w:val="28"/>
          <w:szCs w:val="28"/>
        </w:rPr>
      </w:pPr>
      <w:r w:rsidRPr="00B16C4C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>天津</w:t>
      </w:r>
      <w:r w:rsidR="001350C7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>滨海</w:t>
      </w:r>
      <w:r w:rsidR="00FA04FE" w:rsidRPr="00B16C4C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>高铁站：</w:t>
      </w:r>
      <w:r w:rsidR="00A72C44" w:rsidRPr="00B16C4C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>全程约900米，打车约5分钟。</w:t>
      </w:r>
    </w:p>
    <w:p w:rsidR="00FA04FE" w:rsidRPr="00B16C4C" w:rsidRDefault="00047754" w:rsidP="00D220FA">
      <w:pPr>
        <w:snapToGrid w:val="0"/>
        <w:spacing w:before="156" w:after="156" w:line="500" w:lineRule="exact"/>
        <w:ind w:firstLineChars="200" w:firstLine="560"/>
        <w:textAlignment w:val="baseline"/>
        <w:rPr>
          <w:rFonts w:ascii="仿宋" w:eastAsia="仿宋" w:hAnsi="仿宋" w:cs="Times New Roman"/>
          <w:bCs/>
          <w:color w:val="000000"/>
          <w:sz w:val="28"/>
          <w:szCs w:val="28"/>
        </w:rPr>
      </w:pPr>
      <w:r w:rsidRPr="00B16C4C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>天津</w:t>
      </w:r>
      <w:r w:rsidR="00FA04FE" w:rsidRPr="00B16C4C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>塘沽火车站：</w:t>
      </w:r>
      <w:r w:rsidR="00A72C44" w:rsidRPr="00B16C4C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>全程约5.9公里，打车约15分钟。</w:t>
      </w:r>
    </w:p>
    <w:p w:rsidR="00A72C44" w:rsidRPr="00B16C4C" w:rsidRDefault="00047754" w:rsidP="00D220FA">
      <w:pPr>
        <w:snapToGrid w:val="0"/>
        <w:spacing w:before="156" w:after="156" w:line="500" w:lineRule="exact"/>
        <w:ind w:firstLineChars="200" w:firstLine="560"/>
        <w:textAlignment w:val="baseline"/>
        <w:rPr>
          <w:rFonts w:ascii="仿宋" w:eastAsia="仿宋" w:hAnsi="仿宋" w:cs="Times New Roman"/>
          <w:bCs/>
          <w:color w:val="000000"/>
          <w:sz w:val="28"/>
          <w:szCs w:val="28"/>
        </w:rPr>
      </w:pPr>
      <w:r w:rsidRPr="00B16C4C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>天津</w:t>
      </w:r>
      <w:r w:rsidR="00FA04FE" w:rsidRPr="00B16C4C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>滨海</w:t>
      </w:r>
      <w:r w:rsidR="001350C7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>西</w:t>
      </w:r>
      <w:r w:rsidR="00FA04FE" w:rsidRPr="00B16C4C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>高铁站：</w:t>
      </w:r>
      <w:r w:rsidR="00A72C44" w:rsidRPr="00B16C4C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>全程约14公里，打车约25分钟。</w:t>
      </w:r>
    </w:p>
    <w:p w:rsidR="00FA04FE" w:rsidRPr="00B16C4C" w:rsidRDefault="00A72C44" w:rsidP="00D220FA">
      <w:pPr>
        <w:snapToGrid w:val="0"/>
        <w:spacing w:before="156" w:after="156" w:line="500" w:lineRule="exact"/>
        <w:ind w:firstLineChars="200" w:firstLine="560"/>
        <w:textAlignment w:val="baseline"/>
        <w:rPr>
          <w:rFonts w:ascii="仿宋" w:eastAsia="仿宋" w:hAnsi="仿宋" w:cs="Times New Roman"/>
          <w:bCs/>
          <w:color w:val="000000"/>
          <w:sz w:val="28"/>
          <w:szCs w:val="28"/>
        </w:rPr>
      </w:pPr>
      <w:r w:rsidRPr="00B16C4C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>天津火车站：全程约50公里，打车约70分钟。</w:t>
      </w:r>
    </w:p>
    <w:p w:rsidR="00FA04FE" w:rsidRPr="00B16C4C" w:rsidRDefault="00FA04FE" w:rsidP="00D220FA">
      <w:pPr>
        <w:snapToGrid w:val="0"/>
        <w:spacing w:before="156" w:after="156" w:line="500" w:lineRule="exact"/>
        <w:ind w:firstLineChars="200" w:firstLine="560"/>
        <w:textAlignment w:val="baseline"/>
        <w:rPr>
          <w:rFonts w:ascii="仿宋" w:eastAsia="仿宋" w:hAnsi="仿宋" w:cs="仿宋_GB2312"/>
          <w:bCs/>
          <w:color w:val="000000"/>
          <w:sz w:val="28"/>
          <w:szCs w:val="28"/>
        </w:rPr>
      </w:pPr>
      <w:r w:rsidRPr="00B16C4C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>天津滨海国际机场：</w:t>
      </w:r>
      <w:r w:rsidR="00A72C44" w:rsidRPr="00B16C4C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>全程约46公里，打车约60分钟。</w:t>
      </w:r>
    </w:p>
    <w:p w:rsidR="00FA04FE" w:rsidRPr="00A72C44" w:rsidRDefault="00FA04FE" w:rsidP="00D220FA">
      <w:pPr>
        <w:spacing w:before="156" w:after="156" w:line="600" w:lineRule="exact"/>
        <w:ind w:firstLineChars="196" w:firstLine="551"/>
        <w:textAlignment w:val="baseline"/>
        <w:rPr>
          <w:rFonts w:ascii="仿宋" w:eastAsia="仿宋" w:hAnsi="仿宋" w:cs="Times New Roman"/>
          <w:b/>
          <w:bCs/>
          <w:color w:val="000000"/>
          <w:sz w:val="28"/>
          <w:szCs w:val="28"/>
        </w:rPr>
      </w:pPr>
      <w:r w:rsidRPr="00B16C4C">
        <w:rPr>
          <w:rFonts w:ascii="仿宋" w:eastAsia="仿宋" w:hAnsi="仿宋" w:cs="Times New Roman" w:hint="eastAsia"/>
          <w:b/>
          <w:bCs/>
          <w:color w:val="000000"/>
          <w:sz w:val="28"/>
          <w:szCs w:val="28"/>
        </w:rPr>
        <w:t>驾车路线图：</w:t>
      </w:r>
    </w:p>
    <w:p w:rsidR="003C670C" w:rsidRDefault="000E614A" w:rsidP="001350C7">
      <w:pPr>
        <w:spacing w:line="360" w:lineRule="auto"/>
        <w:jc w:val="center"/>
        <w:textAlignment w:val="baseline"/>
        <w:rPr>
          <w:rFonts w:ascii="仿宋" w:eastAsia="仿宋" w:hAnsi="仿宋" w:cs="仿宋_GB2312"/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4610100" cy="3458963"/>
            <wp:effectExtent l="19050" t="0" r="0" b="0"/>
            <wp:docPr id="1" name="图片 0" descr="微信图片_201903071056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9030710560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0024" cy="3458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70C" w:rsidRDefault="00AD34C1" w:rsidP="00D220FA">
      <w:pPr>
        <w:spacing w:before="156" w:line="600" w:lineRule="exact"/>
        <w:ind w:firstLineChars="200" w:firstLine="562"/>
        <w:textAlignment w:val="baseline"/>
        <w:rPr>
          <w:rFonts w:ascii="仿宋" w:eastAsia="仿宋" w:hAnsi="仿宋" w:cs="Times New Roman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color w:val="000000"/>
          <w:sz w:val="28"/>
          <w:szCs w:val="28"/>
        </w:rPr>
        <w:t>七、会务组联系方式</w:t>
      </w:r>
    </w:p>
    <w:p w:rsidR="003C670C" w:rsidRDefault="00AD34C1">
      <w:pPr>
        <w:pStyle w:val="1"/>
        <w:spacing w:line="600" w:lineRule="exact"/>
        <w:ind w:left="720" w:firstLineChars="0" w:firstLine="0"/>
        <w:textAlignment w:val="baseline"/>
        <w:rPr>
          <w:rFonts w:ascii="仿宋" w:eastAsia="仿宋" w:hAnsi="仿宋" w:cs="仿宋_GB2312"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color w:val="000000"/>
          <w:sz w:val="28"/>
          <w:szCs w:val="28"/>
        </w:rPr>
        <w:t>联系电话：</w:t>
      </w:r>
      <w:r>
        <w:rPr>
          <w:rFonts w:ascii="仿宋" w:eastAsia="仿宋" w:hAnsi="仿宋" w:cs="仿宋_GB2312"/>
          <w:color w:val="000000"/>
          <w:sz w:val="28"/>
          <w:szCs w:val="28"/>
        </w:rPr>
        <w:t>010-64515241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、64515363</w:t>
      </w:r>
    </w:p>
    <w:p w:rsidR="003C670C" w:rsidRDefault="00AD34C1">
      <w:pPr>
        <w:pStyle w:val="1"/>
        <w:spacing w:line="600" w:lineRule="exact"/>
        <w:ind w:left="720" w:firstLineChars="0" w:firstLine="0"/>
        <w:textAlignment w:val="baseline"/>
        <w:rPr>
          <w:rFonts w:ascii="仿宋" w:eastAsia="仿宋" w:hAnsi="仿宋" w:cs="仿宋_GB2312"/>
          <w:sz w:val="28"/>
          <w:szCs w:val="28"/>
        </w:rPr>
      </w:pPr>
      <w:proofErr w:type="gramStart"/>
      <w:r>
        <w:rPr>
          <w:rFonts w:ascii="仿宋" w:eastAsia="仿宋" w:hAnsi="仿宋" w:cs="仿宋_GB2312" w:hint="eastAsia"/>
          <w:color w:val="000000"/>
          <w:sz w:val="28"/>
          <w:szCs w:val="28"/>
        </w:rPr>
        <w:t>邮</w:t>
      </w:r>
      <w:proofErr w:type="gramEnd"/>
      <w:r w:rsidR="00523991">
        <w:rPr>
          <w:rFonts w:ascii="仿宋" w:eastAsia="仿宋" w:hAnsi="仿宋" w:cs="仿宋_GB2312" w:hint="eastAsia"/>
          <w:color w:val="000000"/>
          <w:sz w:val="28"/>
          <w:szCs w:val="28"/>
        </w:rPr>
        <w:t xml:space="preserve">    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箱：</w:t>
      </w:r>
      <w:hyperlink r:id="rId9" w:history="1">
        <w:r>
          <w:rPr>
            <w:rFonts w:ascii="仿宋" w:eastAsia="仿宋" w:hAnsi="仿宋" w:cs="仿宋_GB2312"/>
            <w:color w:val="000000"/>
            <w:sz w:val="28"/>
            <w:szCs w:val="28"/>
          </w:rPr>
          <w:t>cfec@cfec.org.cn</w:t>
        </w:r>
      </w:hyperlink>
    </w:p>
    <w:sectPr w:rsidR="003C670C" w:rsidSect="003C670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5E6" w:rsidRDefault="001D25E6" w:rsidP="00F85364">
      <w:r>
        <w:separator/>
      </w:r>
    </w:p>
  </w:endnote>
  <w:endnote w:type="continuationSeparator" w:id="0">
    <w:p w:rsidR="001D25E6" w:rsidRDefault="001D25E6" w:rsidP="00F85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5E6" w:rsidRDefault="001D25E6" w:rsidP="00F85364">
      <w:r>
        <w:separator/>
      </w:r>
    </w:p>
  </w:footnote>
  <w:footnote w:type="continuationSeparator" w:id="0">
    <w:p w:rsidR="001D25E6" w:rsidRDefault="001D25E6" w:rsidP="00F853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7F93"/>
    <w:multiLevelType w:val="hybridMultilevel"/>
    <w:tmpl w:val="41B2977C"/>
    <w:lvl w:ilvl="0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">
    <w:nsid w:val="215737A2"/>
    <w:multiLevelType w:val="hybridMultilevel"/>
    <w:tmpl w:val="9FD2CDC4"/>
    <w:lvl w:ilvl="0" w:tplc="6C4E8534">
      <w:start w:val="1"/>
      <w:numFmt w:val="decimal"/>
      <w:lvlText w:val="%1."/>
      <w:lvlJc w:val="left"/>
      <w:pPr>
        <w:ind w:left="96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2C4225F8"/>
    <w:multiLevelType w:val="hybridMultilevel"/>
    <w:tmpl w:val="09A66EB4"/>
    <w:lvl w:ilvl="0" w:tplc="B7A243D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3">
    <w:nsid w:val="2C586DF4"/>
    <w:multiLevelType w:val="hybridMultilevel"/>
    <w:tmpl w:val="767877D4"/>
    <w:lvl w:ilvl="0" w:tplc="92D465CA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C6529E7"/>
    <w:multiLevelType w:val="hybridMultilevel"/>
    <w:tmpl w:val="B39601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5F470CE"/>
    <w:multiLevelType w:val="hybridMultilevel"/>
    <w:tmpl w:val="189A2500"/>
    <w:lvl w:ilvl="0" w:tplc="BEC2C76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44F4E8C"/>
    <w:rsid w:val="00006AFE"/>
    <w:rsid w:val="00006BAF"/>
    <w:rsid w:val="00012537"/>
    <w:rsid w:val="000136D5"/>
    <w:rsid w:val="00015D08"/>
    <w:rsid w:val="00025470"/>
    <w:rsid w:val="00030C38"/>
    <w:rsid w:val="00032297"/>
    <w:rsid w:val="00037B31"/>
    <w:rsid w:val="00041DF2"/>
    <w:rsid w:val="0004224F"/>
    <w:rsid w:val="000425FE"/>
    <w:rsid w:val="0004367C"/>
    <w:rsid w:val="00047754"/>
    <w:rsid w:val="000554D6"/>
    <w:rsid w:val="0006013D"/>
    <w:rsid w:val="00062222"/>
    <w:rsid w:val="00070916"/>
    <w:rsid w:val="000739BF"/>
    <w:rsid w:val="00087514"/>
    <w:rsid w:val="000A033A"/>
    <w:rsid w:val="000B00BF"/>
    <w:rsid w:val="000B4A1D"/>
    <w:rsid w:val="000B7369"/>
    <w:rsid w:val="000C0CBD"/>
    <w:rsid w:val="000C4EE9"/>
    <w:rsid w:val="000D4157"/>
    <w:rsid w:val="000E2024"/>
    <w:rsid w:val="000E614A"/>
    <w:rsid w:val="000E66CB"/>
    <w:rsid w:val="0010700E"/>
    <w:rsid w:val="00112D4C"/>
    <w:rsid w:val="00124F2D"/>
    <w:rsid w:val="00130169"/>
    <w:rsid w:val="001314E6"/>
    <w:rsid w:val="001350C7"/>
    <w:rsid w:val="00135A11"/>
    <w:rsid w:val="00135D96"/>
    <w:rsid w:val="00143458"/>
    <w:rsid w:val="00144E8B"/>
    <w:rsid w:val="00146167"/>
    <w:rsid w:val="0015035D"/>
    <w:rsid w:val="00156890"/>
    <w:rsid w:val="00162AD9"/>
    <w:rsid w:val="00162D1F"/>
    <w:rsid w:val="001634E0"/>
    <w:rsid w:val="00165217"/>
    <w:rsid w:val="00187548"/>
    <w:rsid w:val="00194583"/>
    <w:rsid w:val="00195123"/>
    <w:rsid w:val="00196BF3"/>
    <w:rsid w:val="001B4B57"/>
    <w:rsid w:val="001B4C7F"/>
    <w:rsid w:val="001B57D4"/>
    <w:rsid w:val="001C4AF8"/>
    <w:rsid w:val="001C4EFB"/>
    <w:rsid w:val="001C5AF1"/>
    <w:rsid w:val="001D25E6"/>
    <w:rsid w:val="001F3606"/>
    <w:rsid w:val="00201407"/>
    <w:rsid w:val="0021135E"/>
    <w:rsid w:val="0022590B"/>
    <w:rsid w:val="0023294A"/>
    <w:rsid w:val="00243C5B"/>
    <w:rsid w:val="002450F1"/>
    <w:rsid w:val="00252379"/>
    <w:rsid w:val="002558C8"/>
    <w:rsid w:val="0026434D"/>
    <w:rsid w:val="0026770C"/>
    <w:rsid w:val="00267F62"/>
    <w:rsid w:val="00270306"/>
    <w:rsid w:val="00274362"/>
    <w:rsid w:val="00281794"/>
    <w:rsid w:val="002832CB"/>
    <w:rsid w:val="0028364A"/>
    <w:rsid w:val="00293205"/>
    <w:rsid w:val="002A1678"/>
    <w:rsid w:val="002A7460"/>
    <w:rsid w:val="002B18FA"/>
    <w:rsid w:val="002B1D51"/>
    <w:rsid w:val="002B23A3"/>
    <w:rsid w:val="002B6C8A"/>
    <w:rsid w:val="002C0A67"/>
    <w:rsid w:val="002C1D0B"/>
    <w:rsid w:val="002C6E19"/>
    <w:rsid w:val="002D44E5"/>
    <w:rsid w:val="002E02EC"/>
    <w:rsid w:val="002E5922"/>
    <w:rsid w:val="002E663C"/>
    <w:rsid w:val="002E6C59"/>
    <w:rsid w:val="002F2C6F"/>
    <w:rsid w:val="002F35F6"/>
    <w:rsid w:val="002F7943"/>
    <w:rsid w:val="0030068F"/>
    <w:rsid w:val="00303611"/>
    <w:rsid w:val="00307ADC"/>
    <w:rsid w:val="0031176A"/>
    <w:rsid w:val="00316ED2"/>
    <w:rsid w:val="00317F8A"/>
    <w:rsid w:val="003224BC"/>
    <w:rsid w:val="00323FC7"/>
    <w:rsid w:val="00324D9E"/>
    <w:rsid w:val="00332B67"/>
    <w:rsid w:val="00340C3D"/>
    <w:rsid w:val="00361908"/>
    <w:rsid w:val="003704C5"/>
    <w:rsid w:val="00374D46"/>
    <w:rsid w:val="0037759E"/>
    <w:rsid w:val="00383EF0"/>
    <w:rsid w:val="00384157"/>
    <w:rsid w:val="00392719"/>
    <w:rsid w:val="0039486E"/>
    <w:rsid w:val="00396E97"/>
    <w:rsid w:val="00397EEC"/>
    <w:rsid w:val="003A15A6"/>
    <w:rsid w:val="003C1DF0"/>
    <w:rsid w:val="003C670C"/>
    <w:rsid w:val="003D215E"/>
    <w:rsid w:val="003D77B5"/>
    <w:rsid w:val="003E0C3E"/>
    <w:rsid w:val="003E541A"/>
    <w:rsid w:val="003E5B94"/>
    <w:rsid w:val="00400A3A"/>
    <w:rsid w:val="00413C73"/>
    <w:rsid w:val="00413D3D"/>
    <w:rsid w:val="00417EC9"/>
    <w:rsid w:val="00422FFB"/>
    <w:rsid w:val="004438CA"/>
    <w:rsid w:val="00450D67"/>
    <w:rsid w:val="004736F5"/>
    <w:rsid w:val="00484FAC"/>
    <w:rsid w:val="00487932"/>
    <w:rsid w:val="00497C77"/>
    <w:rsid w:val="004A3F96"/>
    <w:rsid w:val="004A4181"/>
    <w:rsid w:val="004A6B62"/>
    <w:rsid w:val="004D0211"/>
    <w:rsid w:val="004E0035"/>
    <w:rsid w:val="004E082F"/>
    <w:rsid w:val="004E0937"/>
    <w:rsid w:val="004E1F67"/>
    <w:rsid w:val="004F20ED"/>
    <w:rsid w:val="004F4E0E"/>
    <w:rsid w:val="004F788E"/>
    <w:rsid w:val="005018AE"/>
    <w:rsid w:val="00503EFE"/>
    <w:rsid w:val="00511943"/>
    <w:rsid w:val="00514ACF"/>
    <w:rsid w:val="005154B1"/>
    <w:rsid w:val="005219FE"/>
    <w:rsid w:val="00523991"/>
    <w:rsid w:val="00537E26"/>
    <w:rsid w:val="005503B7"/>
    <w:rsid w:val="00557823"/>
    <w:rsid w:val="00573B11"/>
    <w:rsid w:val="0057664E"/>
    <w:rsid w:val="00581CA0"/>
    <w:rsid w:val="00590471"/>
    <w:rsid w:val="00594650"/>
    <w:rsid w:val="00596788"/>
    <w:rsid w:val="0059790A"/>
    <w:rsid w:val="005A03CC"/>
    <w:rsid w:val="005A4BE2"/>
    <w:rsid w:val="005A5045"/>
    <w:rsid w:val="005A7BC0"/>
    <w:rsid w:val="005B4CB1"/>
    <w:rsid w:val="005D0577"/>
    <w:rsid w:val="005D4B49"/>
    <w:rsid w:val="005F20F7"/>
    <w:rsid w:val="00603B9D"/>
    <w:rsid w:val="00611227"/>
    <w:rsid w:val="00614D7C"/>
    <w:rsid w:val="0061555B"/>
    <w:rsid w:val="00620A47"/>
    <w:rsid w:val="00622C3B"/>
    <w:rsid w:val="006248F7"/>
    <w:rsid w:val="0065756D"/>
    <w:rsid w:val="00677F2B"/>
    <w:rsid w:val="00680E64"/>
    <w:rsid w:val="006855AE"/>
    <w:rsid w:val="006929C0"/>
    <w:rsid w:val="0069454E"/>
    <w:rsid w:val="006A3360"/>
    <w:rsid w:val="006A4191"/>
    <w:rsid w:val="006A428B"/>
    <w:rsid w:val="006A5ACD"/>
    <w:rsid w:val="006B0CFC"/>
    <w:rsid w:val="006B1915"/>
    <w:rsid w:val="006B48CA"/>
    <w:rsid w:val="006B5791"/>
    <w:rsid w:val="006C0D4C"/>
    <w:rsid w:val="006C465A"/>
    <w:rsid w:val="006D4F86"/>
    <w:rsid w:val="006D5AAD"/>
    <w:rsid w:val="006D7366"/>
    <w:rsid w:val="006D79EE"/>
    <w:rsid w:val="006E30EF"/>
    <w:rsid w:val="006E4B79"/>
    <w:rsid w:val="006F2A33"/>
    <w:rsid w:val="006F32AC"/>
    <w:rsid w:val="006F45B9"/>
    <w:rsid w:val="006F5B3B"/>
    <w:rsid w:val="00705AB5"/>
    <w:rsid w:val="00707D89"/>
    <w:rsid w:val="0071530A"/>
    <w:rsid w:val="00716075"/>
    <w:rsid w:val="00717241"/>
    <w:rsid w:val="007201CE"/>
    <w:rsid w:val="007458DD"/>
    <w:rsid w:val="00747BC7"/>
    <w:rsid w:val="00760B80"/>
    <w:rsid w:val="00764C52"/>
    <w:rsid w:val="00774416"/>
    <w:rsid w:val="00776AC9"/>
    <w:rsid w:val="00782799"/>
    <w:rsid w:val="00795327"/>
    <w:rsid w:val="0079614F"/>
    <w:rsid w:val="00797272"/>
    <w:rsid w:val="007B51B2"/>
    <w:rsid w:val="007B69E9"/>
    <w:rsid w:val="007B6A59"/>
    <w:rsid w:val="007C0309"/>
    <w:rsid w:val="007C2029"/>
    <w:rsid w:val="007D5B84"/>
    <w:rsid w:val="007E5439"/>
    <w:rsid w:val="007F4F1C"/>
    <w:rsid w:val="0080021C"/>
    <w:rsid w:val="00800734"/>
    <w:rsid w:val="00813B9E"/>
    <w:rsid w:val="008171DE"/>
    <w:rsid w:val="008218D7"/>
    <w:rsid w:val="00823EF2"/>
    <w:rsid w:val="008314B6"/>
    <w:rsid w:val="00833030"/>
    <w:rsid w:val="00834113"/>
    <w:rsid w:val="00837C8B"/>
    <w:rsid w:val="0084487B"/>
    <w:rsid w:val="0084676E"/>
    <w:rsid w:val="00852442"/>
    <w:rsid w:val="00855E2C"/>
    <w:rsid w:val="00855E80"/>
    <w:rsid w:val="0086562B"/>
    <w:rsid w:val="0087389B"/>
    <w:rsid w:val="00880AAF"/>
    <w:rsid w:val="00881183"/>
    <w:rsid w:val="00884A92"/>
    <w:rsid w:val="0088793A"/>
    <w:rsid w:val="008973B1"/>
    <w:rsid w:val="008A18A3"/>
    <w:rsid w:val="008A38AD"/>
    <w:rsid w:val="008B0AD4"/>
    <w:rsid w:val="008C0BD3"/>
    <w:rsid w:val="008C1E02"/>
    <w:rsid w:val="008C26D0"/>
    <w:rsid w:val="008C5629"/>
    <w:rsid w:val="008C7AC4"/>
    <w:rsid w:val="008D01DF"/>
    <w:rsid w:val="008D27C3"/>
    <w:rsid w:val="008E3B47"/>
    <w:rsid w:val="008E4BDE"/>
    <w:rsid w:val="008E768F"/>
    <w:rsid w:val="008F0B9D"/>
    <w:rsid w:val="008F32CF"/>
    <w:rsid w:val="008F330A"/>
    <w:rsid w:val="008F5FA5"/>
    <w:rsid w:val="008F7B22"/>
    <w:rsid w:val="009036B0"/>
    <w:rsid w:val="009139C8"/>
    <w:rsid w:val="00914A8F"/>
    <w:rsid w:val="00915C74"/>
    <w:rsid w:val="009240E0"/>
    <w:rsid w:val="00925D09"/>
    <w:rsid w:val="0093144B"/>
    <w:rsid w:val="009327E0"/>
    <w:rsid w:val="00940467"/>
    <w:rsid w:val="00945AE6"/>
    <w:rsid w:val="0095023E"/>
    <w:rsid w:val="00955063"/>
    <w:rsid w:val="0096157D"/>
    <w:rsid w:val="00965702"/>
    <w:rsid w:val="00967ABC"/>
    <w:rsid w:val="00973685"/>
    <w:rsid w:val="00980452"/>
    <w:rsid w:val="00980A9D"/>
    <w:rsid w:val="00992826"/>
    <w:rsid w:val="00996280"/>
    <w:rsid w:val="009A2A02"/>
    <w:rsid w:val="009A53E9"/>
    <w:rsid w:val="009A6BE9"/>
    <w:rsid w:val="009A77E2"/>
    <w:rsid w:val="009B352F"/>
    <w:rsid w:val="009B5839"/>
    <w:rsid w:val="009B687F"/>
    <w:rsid w:val="009C2C16"/>
    <w:rsid w:val="009C2E4C"/>
    <w:rsid w:val="009C3099"/>
    <w:rsid w:val="009C3124"/>
    <w:rsid w:val="009C393A"/>
    <w:rsid w:val="009C4ED7"/>
    <w:rsid w:val="009C506A"/>
    <w:rsid w:val="009E4287"/>
    <w:rsid w:val="009E4CC9"/>
    <w:rsid w:val="009E6EBD"/>
    <w:rsid w:val="009E7822"/>
    <w:rsid w:val="00A031AD"/>
    <w:rsid w:val="00A20BBC"/>
    <w:rsid w:val="00A33F47"/>
    <w:rsid w:val="00A41A48"/>
    <w:rsid w:val="00A50620"/>
    <w:rsid w:val="00A72C44"/>
    <w:rsid w:val="00A85266"/>
    <w:rsid w:val="00A8759E"/>
    <w:rsid w:val="00A901F1"/>
    <w:rsid w:val="00A91FCA"/>
    <w:rsid w:val="00A927E3"/>
    <w:rsid w:val="00A94D4F"/>
    <w:rsid w:val="00A955D4"/>
    <w:rsid w:val="00A9612A"/>
    <w:rsid w:val="00AA4725"/>
    <w:rsid w:val="00AA57EB"/>
    <w:rsid w:val="00AB2ABB"/>
    <w:rsid w:val="00AB6E36"/>
    <w:rsid w:val="00AC7BCD"/>
    <w:rsid w:val="00AD34C1"/>
    <w:rsid w:val="00AE0202"/>
    <w:rsid w:val="00AE2303"/>
    <w:rsid w:val="00AE463E"/>
    <w:rsid w:val="00AE6C9D"/>
    <w:rsid w:val="00AE7C39"/>
    <w:rsid w:val="00AF29D7"/>
    <w:rsid w:val="00AF737E"/>
    <w:rsid w:val="00AF76D6"/>
    <w:rsid w:val="00B008C9"/>
    <w:rsid w:val="00B00F37"/>
    <w:rsid w:val="00B02A46"/>
    <w:rsid w:val="00B041BC"/>
    <w:rsid w:val="00B16C4C"/>
    <w:rsid w:val="00B20190"/>
    <w:rsid w:val="00B40DE1"/>
    <w:rsid w:val="00B40EC2"/>
    <w:rsid w:val="00B5210E"/>
    <w:rsid w:val="00B60D75"/>
    <w:rsid w:val="00B64404"/>
    <w:rsid w:val="00B70B76"/>
    <w:rsid w:val="00B71579"/>
    <w:rsid w:val="00B82A39"/>
    <w:rsid w:val="00B965C1"/>
    <w:rsid w:val="00BB5299"/>
    <w:rsid w:val="00BD0F58"/>
    <w:rsid w:val="00BD2006"/>
    <w:rsid w:val="00BD53B0"/>
    <w:rsid w:val="00BE16C3"/>
    <w:rsid w:val="00BF062B"/>
    <w:rsid w:val="00BF2300"/>
    <w:rsid w:val="00BF5275"/>
    <w:rsid w:val="00BF58F8"/>
    <w:rsid w:val="00C138B8"/>
    <w:rsid w:val="00C13E6A"/>
    <w:rsid w:val="00C21651"/>
    <w:rsid w:val="00C25C5E"/>
    <w:rsid w:val="00C30D12"/>
    <w:rsid w:val="00C31E1F"/>
    <w:rsid w:val="00C337EA"/>
    <w:rsid w:val="00C51C60"/>
    <w:rsid w:val="00C61457"/>
    <w:rsid w:val="00C66283"/>
    <w:rsid w:val="00C668EF"/>
    <w:rsid w:val="00C7060A"/>
    <w:rsid w:val="00C73008"/>
    <w:rsid w:val="00C748D3"/>
    <w:rsid w:val="00C7711C"/>
    <w:rsid w:val="00C8368C"/>
    <w:rsid w:val="00C868E8"/>
    <w:rsid w:val="00C86C41"/>
    <w:rsid w:val="00C878CF"/>
    <w:rsid w:val="00C966E4"/>
    <w:rsid w:val="00CA1A90"/>
    <w:rsid w:val="00CC099B"/>
    <w:rsid w:val="00CC3A4A"/>
    <w:rsid w:val="00CD0B0A"/>
    <w:rsid w:val="00CD4EF2"/>
    <w:rsid w:val="00CD508B"/>
    <w:rsid w:val="00CE2396"/>
    <w:rsid w:val="00CE2CAD"/>
    <w:rsid w:val="00CE6319"/>
    <w:rsid w:val="00CF00FE"/>
    <w:rsid w:val="00CF1C4A"/>
    <w:rsid w:val="00D07091"/>
    <w:rsid w:val="00D11315"/>
    <w:rsid w:val="00D12CC4"/>
    <w:rsid w:val="00D13559"/>
    <w:rsid w:val="00D14577"/>
    <w:rsid w:val="00D220FA"/>
    <w:rsid w:val="00D27616"/>
    <w:rsid w:val="00D31AB2"/>
    <w:rsid w:val="00D322BC"/>
    <w:rsid w:val="00D42841"/>
    <w:rsid w:val="00D43E1F"/>
    <w:rsid w:val="00D45398"/>
    <w:rsid w:val="00D52D3C"/>
    <w:rsid w:val="00D617F9"/>
    <w:rsid w:val="00D621B8"/>
    <w:rsid w:val="00D62DD6"/>
    <w:rsid w:val="00D67A8D"/>
    <w:rsid w:val="00D83819"/>
    <w:rsid w:val="00D903B1"/>
    <w:rsid w:val="00D93827"/>
    <w:rsid w:val="00DA4E93"/>
    <w:rsid w:val="00DB5289"/>
    <w:rsid w:val="00DC3FB8"/>
    <w:rsid w:val="00DF02CB"/>
    <w:rsid w:val="00DF0EDF"/>
    <w:rsid w:val="00E019D9"/>
    <w:rsid w:val="00E01A73"/>
    <w:rsid w:val="00E01C69"/>
    <w:rsid w:val="00E01DC6"/>
    <w:rsid w:val="00E03F52"/>
    <w:rsid w:val="00E04A07"/>
    <w:rsid w:val="00E10CCA"/>
    <w:rsid w:val="00E13BAF"/>
    <w:rsid w:val="00E17B49"/>
    <w:rsid w:val="00E20026"/>
    <w:rsid w:val="00E21DB4"/>
    <w:rsid w:val="00E232E9"/>
    <w:rsid w:val="00E31E79"/>
    <w:rsid w:val="00E32643"/>
    <w:rsid w:val="00E41B84"/>
    <w:rsid w:val="00E41BF5"/>
    <w:rsid w:val="00E56A83"/>
    <w:rsid w:val="00E627BC"/>
    <w:rsid w:val="00E62A35"/>
    <w:rsid w:val="00E747D7"/>
    <w:rsid w:val="00E84BD5"/>
    <w:rsid w:val="00EB6854"/>
    <w:rsid w:val="00EB7F4B"/>
    <w:rsid w:val="00EC2626"/>
    <w:rsid w:val="00EC5501"/>
    <w:rsid w:val="00ED432B"/>
    <w:rsid w:val="00ED5286"/>
    <w:rsid w:val="00ED6CD6"/>
    <w:rsid w:val="00EE4596"/>
    <w:rsid w:val="00EE78BA"/>
    <w:rsid w:val="00EF0083"/>
    <w:rsid w:val="00F00D14"/>
    <w:rsid w:val="00F03DE5"/>
    <w:rsid w:val="00F235D5"/>
    <w:rsid w:val="00F3043E"/>
    <w:rsid w:val="00F3301D"/>
    <w:rsid w:val="00F343E4"/>
    <w:rsid w:val="00F5297C"/>
    <w:rsid w:val="00F57D30"/>
    <w:rsid w:val="00F604B8"/>
    <w:rsid w:val="00F63B6E"/>
    <w:rsid w:val="00F66DF9"/>
    <w:rsid w:val="00F700FA"/>
    <w:rsid w:val="00F72877"/>
    <w:rsid w:val="00F73912"/>
    <w:rsid w:val="00F73DD7"/>
    <w:rsid w:val="00F84029"/>
    <w:rsid w:val="00F85364"/>
    <w:rsid w:val="00F85B60"/>
    <w:rsid w:val="00F91600"/>
    <w:rsid w:val="00FA04FE"/>
    <w:rsid w:val="00FA65D4"/>
    <w:rsid w:val="00FE3267"/>
    <w:rsid w:val="00FE4F75"/>
    <w:rsid w:val="00FF380D"/>
    <w:rsid w:val="4934074D"/>
    <w:rsid w:val="744F4E8C"/>
    <w:rsid w:val="7DB87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header" w:unhideWhenUsed="0"/>
    <w:lsdException w:name="footer" w:unhideWhenUsed="0"/>
    <w:lsdException w:name="caption" w:qFormat="1"/>
    <w:lsdException w:name="annotation reference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unhideWhenUsed="0"/>
    <w:lsdException w:name="List Bullet 3" w:unhideWhenUsed="0"/>
    <w:lsdException w:name="List Bullet 4" w:unhideWhenUsed="0"/>
    <w:lsdException w:name="List Bullet 5" w:unhideWhenUsed="0"/>
    <w:lsdException w:name="List Number 2" w:unhideWhenUsed="0"/>
    <w:lsdException w:name="List Number 3" w:unhideWhenUsed="0"/>
    <w:lsdException w:name="List Number 4" w:unhideWhenUsed="0"/>
    <w:lsdException w:name="List Number 5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Indent 3" w:unhideWhenUsed="0"/>
    <w:lsdException w:name="Block Text" w:unhideWhenUsed="0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70C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rsid w:val="003C670C"/>
    <w:pPr>
      <w:jc w:val="left"/>
    </w:pPr>
    <w:rPr>
      <w:rFonts w:ascii="Times New Roman" w:hAnsi="Times New Roman" w:cs="Times New Roman"/>
      <w:szCs w:val="24"/>
    </w:rPr>
  </w:style>
  <w:style w:type="paragraph" w:styleId="a4">
    <w:name w:val="Balloon Text"/>
    <w:basedOn w:val="a"/>
    <w:link w:val="Char0"/>
    <w:qFormat/>
    <w:rsid w:val="003C670C"/>
    <w:rPr>
      <w:sz w:val="18"/>
      <w:szCs w:val="18"/>
    </w:rPr>
  </w:style>
  <w:style w:type="paragraph" w:styleId="a5">
    <w:name w:val="footer"/>
    <w:basedOn w:val="a"/>
    <w:link w:val="Char1"/>
    <w:rsid w:val="003C67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rsid w:val="003C67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3C67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annotation reference"/>
    <w:basedOn w:val="a0"/>
    <w:uiPriority w:val="99"/>
    <w:unhideWhenUsed/>
    <w:qFormat/>
    <w:rsid w:val="003C670C"/>
    <w:rPr>
      <w:sz w:val="21"/>
      <w:szCs w:val="21"/>
    </w:rPr>
  </w:style>
  <w:style w:type="paragraph" w:customStyle="1" w:styleId="1">
    <w:name w:val="列出段落1"/>
    <w:basedOn w:val="a"/>
    <w:uiPriority w:val="99"/>
    <w:qFormat/>
    <w:rsid w:val="003C670C"/>
    <w:pPr>
      <w:ind w:firstLineChars="200" w:firstLine="420"/>
    </w:pPr>
  </w:style>
  <w:style w:type="character" w:customStyle="1" w:styleId="Char2">
    <w:name w:val="页眉 Char"/>
    <w:basedOn w:val="a0"/>
    <w:link w:val="a6"/>
    <w:rsid w:val="003C670C"/>
    <w:rPr>
      <w:rFonts w:cs="Calibri"/>
      <w:kern w:val="2"/>
      <w:sz w:val="18"/>
      <w:szCs w:val="18"/>
    </w:rPr>
  </w:style>
  <w:style w:type="character" w:customStyle="1" w:styleId="Char1">
    <w:name w:val="页脚 Char"/>
    <w:basedOn w:val="a0"/>
    <w:link w:val="a5"/>
    <w:rsid w:val="003C670C"/>
    <w:rPr>
      <w:rFonts w:cs="Calibri"/>
      <w:kern w:val="2"/>
      <w:sz w:val="18"/>
      <w:szCs w:val="18"/>
    </w:rPr>
  </w:style>
  <w:style w:type="character" w:customStyle="1" w:styleId="Char0">
    <w:name w:val="批注框文本 Char"/>
    <w:basedOn w:val="a0"/>
    <w:link w:val="a4"/>
    <w:qFormat/>
    <w:rsid w:val="003C670C"/>
    <w:rPr>
      <w:rFonts w:cs="Calibri"/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qFormat/>
    <w:rsid w:val="003C670C"/>
    <w:rPr>
      <w:rFonts w:ascii="Times New Roman" w:hAnsi="Times New Roman"/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3C670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fec@cfec.org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220</Words>
  <Characters>1258</Characters>
  <Application>Microsoft Office Word</Application>
  <DocSecurity>0</DocSecurity>
  <Lines>10</Lines>
  <Paragraphs>2</Paragraphs>
  <ScaleCrop>false</ScaleCrop>
  <Company>Microsoft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CFEC-LYN</cp:lastModifiedBy>
  <cp:revision>15</cp:revision>
  <dcterms:created xsi:type="dcterms:W3CDTF">2021-06-28T06:51:00Z</dcterms:created>
  <dcterms:modified xsi:type="dcterms:W3CDTF">2021-09-09T02:46:00Z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